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B140" w14:textId="77777777" w:rsidR="00F70895" w:rsidRDefault="004114C7" w:rsidP="004114C7">
      <w:pPr>
        <w:spacing w:after="0"/>
        <w:jc w:val="center"/>
        <w:rPr>
          <w:b/>
          <w:sz w:val="40"/>
          <w:szCs w:val="40"/>
        </w:rPr>
      </w:pPr>
      <w:r w:rsidRPr="004114C7">
        <w:rPr>
          <w:b/>
          <w:sz w:val="40"/>
          <w:szCs w:val="40"/>
        </w:rPr>
        <w:t>SMLOUVA O DÍLO</w:t>
      </w:r>
    </w:p>
    <w:p w14:paraId="42328CF0" w14:textId="7AEA6248" w:rsidR="00472A77" w:rsidRPr="00AF17B4" w:rsidRDefault="00AF17B4" w:rsidP="004114C7">
      <w:pPr>
        <w:spacing w:after="0"/>
        <w:jc w:val="center"/>
      </w:pPr>
      <w:r>
        <w:t xml:space="preserve">EC- </w:t>
      </w:r>
      <w:r w:rsidR="00C110CD">
        <w:t>520/2020</w:t>
      </w:r>
    </w:p>
    <w:p w14:paraId="28559EDE" w14:textId="77777777" w:rsidR="004114C7" w:rsidRDefault="00131DAE" w:rsidP="004114C7">
      <w:pPr>
        <w:spacing w:after="0"/>
        <w:jc w:val="center"/>
      </w:pPr>
      <w:r>
        <w:t>u</w:t>
      </w:r>
      <w:r w:rsidR="004114C7">
        <w:t>zavřená dle § 2586 a násl. zákona č. 89/2012 Sb.</w:t>
      </w:r>
    </w:p>
    <w:p w14:paraId="77BC6FA8" w14:textId="77777777" w:rsidR="004114C7" w:rsidRDefault="004114C7" w:rsidP="004114C7">
      <w:pPr>
        <w:spacing w:after="0"/>
      </w:pPr>
    </w:p>
    <w:p w14:paraId="1314650A" w14:textId="77777777" w:rsidR="004114C7" w:rsidRDefault="004114C7" w:rsidP="004114C7">
      <w:pPr>
        <w:spacing w:after="0"/>
        <w:jc w:val="center"/>
      </w:pPr>
      <w:r w:rsidRPr="004114C7">
        <w:rPr>
          <w:b/>
        </w:rPr>
        <w:t>I. Smluvní strany</w:t>
      </w:r>
    </w:p>
    <w:p w14:paraId="1074DE6B" w14:textId="77777777" w:rsidR="004114C7" w:rsidRDefault="004114C7" w:rsidP="004114C7">
      <w:pPr>
        <w:spacing w:after="0"/>
      </w:pPr>
    </w:p>
    <w:p w14:paraId="6E8561AC" w14:textId="77777777" w:rsidR="004114C7" w:rsidRPr="00131DAE" w:rsidRDefault="004114C7" w:rsidP="004114C7">
      <w:pPr>
        <w:spacing w:after="0"/>
        <w:rPr>
          <w:b/>
        </w:rPr>
      </w:pPr>
      <w:r w:rsidRPr="00131DAE">
        <w:rPr>
          <w:b/>
        </w:rPr>
        <w:t>Objednatel:</w:t>
      </w:r>
      <w:r w:rsidR="00E214F9" w:rsidRPr="00131DAE">
        <w:rPr>
          <w:b/>
        </w:rPr>
        <w:tab/>
      </w:r>
      <w:r w:rsidRPr="00131DAE">
        <w:rPr>
          <w:b/>
        </w:rPr>
        <w:t>Česká akademie zemědělských věd</w:t>
      </w:r>
    </w:p>
    <w:p w14:paraId="0E00E32C" w14:textId="77777777" w:rsidR="004114C7" w:rsidRDefault="00E214F9" w:rsidP="004114C7">
      <w:pPr>
        <w:spacing w:after="0"/>
      </w:pPr>
      <w:r>
        <w:t>Se sídlem:</w:t>
      </w:r>
      <w:r>
        <w:tab/>
      </w:r>
      <w:proofErr w:type="spellStart"/>
      <w:r w:rsidRPr="00E214F9">
        <w:t>Těšnov</w:t>
      </w:r>
      <w:proofErr w:type="spellEnd"/>
      <w:r w:rsidRPr="00E214F9">
        <w:t xml:space="preserve"> 65/17</w:t>
      </w:r>
      <w:r>
        <w:t xml:space="preserve">, </w:t>
      </w:r>
      <w:r w:rsidRPr="00E214F9">
        <w:t>110 00</w:t>
      </w:r>
      <w:r>
        <w:t xml:space="preserve"> </w:t>
      </w:r>
      <w:r w:rsidRPr="00E214F9">
        <w:t>Praha 1</w:t>
      </w:r>
    </w:p>
    <w:p w14:paraId="5317C0D0" w14:textId="77777777" w:rsidR="00E214F9" w:rsidRDefault="00E214F9" w:rsidP="004114C7">
      <w:pPr>
        <w:spacing w:after="0"/>
      </w:pPr>
      <w:r>
        <w:t>IČ:</w:t>
      </w:r>
      <w:r>
        <w:tab/>
      </w:r>
      <w:r>
        <w:tab/>
      </w:r>
      <w:r w:rsidRPr="00E214F9">
        <w:t>48135291</w:t>
      </w:r>
    </w:p>
    <w:p w14:paraId="514CBD62" w14:textId="77777777" w:rsidR="00E214F9" w:rsidRDefault="00E214F9" w:rsidP="004114C7">
      <w:pPr>
        <w:spacing w:after="0"/>
      </w:pPr>
      <w:r>
        <w:t>DIČ:</w:t>
      </w:r>
      <w:r>
        <w:tab/>
      </w:r>
      <w:r>
        <w:tab/>
      </w:r>
      <w:r w:rsidRPr="00E214F9">
        <w:t>CZ48135291</w:t>
      </w:r>
    </w:p>
    <w:p w14:paraId="080A3FEE" w14:textId="77777777" w:rsidR="00E214F9" w:rsidRDefault="00E214F9" w:rsidP="00E214F9">
      <w:pPr>
        <w:spacing w:after="0"/>
      </w:pPr>
      <w:r>
        <w:t>Bank. spojení:</w:t>
      </w:r>
      <w:r>
        <w:tab/>
        <w:t xml:space="preserve">ČNB, </w:t>
      </w:r>
      <w:proofErr w:type="spellStart"/>
      <w:r>
        <w:t>č.ú</w:t>
      </w:r>
      <w:proofErr w:type="spellEnd"/>
      <w:r>
        <w:t xml:space="preserve">. </w:t>
      </w:r>
      <w:r w:rsidRPr="00E214F9">
        <w:t>86634011/0710</w:t>
      </w:r>
    </w:p>
    <w:p w14:paraId="0C435373" w14:textId="77777777" w:rsidR="00E214F9" w:rsidRDefault="00E214F9" w:rsidP="004114C7">
      <w:pPr>
        <w:spacing w:after="0"/>
      </w:pPr>
      <w:r>
        <w:t>Zastoupen:</w:t>
      </w:r>
      <w:r>
        <w:tab/>
      </w:r>
      <w:r w:rsidRPr="00E214F9">
        <w:t>Ing. Han</w:t>
      </w:r>
      <w:r>
        <w:t>ou</w:t>
      </w:r>
      <w:r w:rsidRPr="00E214F9">
        <w:t xml:space="preserve"> Urbancov</w:t>
      </w:r>
      <w:r>
        <w:t>ou</w:t>
      </w:r>
      <w:r w:rsidRPr="00E214F9">
        <w:t>, Ph.D.</w:t>
      </w:r>
      <w:r w:rsidR="004D5222">
        <w:t>, ředitelkou</w:t>
      </w:r>
    </w:p>
    <w:p w14:paraId="0DE508EB" w14:textId="77777777" w:rsidR="00E214F9" w:rsidRDefault="00E214F9" w:rsidP="004114C7">
      <w:pPr>
        <w:spacing w:after="0"/>
      </w:pPr>
      <w:r>
        <w:t>Telefon:</w:t>
      </w:r>
      <w:r>
        <w:tab/>
      </w:r>
      <w:r w:rsidRPr="00E214F9">
        <w:t>+420 227 010</w:t>
      </w:r>
      <w:r>
        <w:t> </w:t>
      </w:r>
      <w:r w:rsidRPr="00E214F9">
        <w:t>287</w:t>
      </w:r>
    </w:p>
    <w:p w14:paraId="2693E44F" w14:textId="77777777" w:rsidR="00E214F9" w:rsidRDefault="00E214F9" w:rsidP="004114C7">
      <w:pPr>
        <w:spacing w:after="0"/>
      </w:pPr>
    </w:p>
    <w:p w14:paraId="12AA6260" w14:textId="77777777" w:rsidR="00E214F9" w:rsidRDefault="00E214F9" w:rsidP="00E214F9">
      <w:pPr>
        <w:spacing w:after="0"/>
        <w:jc w:val="center"/>
      </w:pPr>
      <w:r>
        <w:t>a</w:t>
      </w:r>
    </w:p>
    <w:p w14:paraId="2D8CAEC7" w14:textId="77777777" w:rsidR="004D5222" w:rsidRDefault="004D5222" w:rsidP="004114C7">
      <w:pPr>
        <w:spacing w:after="0"/>
      </w:pPr>
    </w:p>
    <w:p w14:paraId="0919E116" w14:textId="77777777" w:rsidR="00E214F9" w:rsidRPr="00131DAE" w:rsidRDefault="004D5222" w:rsidP="004114C7">
      <w:pPr>
        <w:spacing w:after="0"/>
        <w:rPr>
          <w:b/>
        </w:rPr>
      </w:pPr>
      <w:r w:rsidRPr="00131DAE">
        <w:rPr>
          <w:b/>
        </w:rPr>
        <w:t xml:space="preserve">Zhotovitel: </w:t>
      </w:r>
      <w:r w:rsidRPr="00131DAE">
        <w:rPr>
          <w:b/>
        </w:rPr>
        <w:tab/>
      </w:r>
      <w:proofErr w:type="spellStart"/>
      <w:r w:rsidRPr="00131DAE">
        <w:rPr>
          <w:b/>
        </w:rPr>
        <w:t>EruCom</w:t>
      </w:r>
      <w:proofErr w:type="spellEnd"/>
      <w:r w:rsidRPr="00131DAE">
        <w:rPr>
          <w:b/>
        </w:rPr>
        <w:t>, spol. s r.o.</w:t>
      </w:r>
    </w:p>
    <w:p w14:paraId="40DCC5D6" w14:textId="77777777" w:rsidR="004D5222" w:rsidRDefault="004D5222" w:rsidP="004D5222">
      <w:pPr>
        <w:spacing w:after="0"/>
      </w:pPr>
      <w:r>
        <w:t>Se sídlem:</w:t>
      </w:r>
      <w:r>
        <w:tab/>
        <w:t>Pražákova 257/49, 619 00 Brno</w:t>
      </w:r>
    </w:p>
    <w:p w14:paraId="709E6919" w14:textId="77777777" w:rsidR="004D5222" w:rsidRDefault="004D5222" w:rsidP="004D5222">
      <w:pPr>
        <w:spacing w:after="0"/>
      </w:pPr>
      <w:r>
        <w:t>IČ:</w:t>
      </w:r>
      <w:r>
        <w:tab/>
      </w:r>
      <w:r>
        <w:tab/>
        <w:t>27711030</w:t>
      </w:r>
    </w:p>
    <w:p w14:paraId="0832D36E" w14:textId="77777777" w:rsidR="004D5222" w:rsidRDefault="004D5222" w:rsidP="004D5222">
      <w:pPr>
        <w:spacing w:after="0"/>
      </w:pPr>
      <w:r>
        <w:t>DIČ:</w:t>
      </w:r>
      <w:r>
        <w:tab/>
      </w:r>
      <w:r>
        <w:tab/>
        <w:t>CZ27711030</w:t>
      </w:r>
    </w:p>
    <w:p w14:paraId="20E5D371" w14:textId="6BB49D57" w:rsidR="004D5222" w:rsidRDefault="004D5222" w:rsidP="004D5222">
      <w:pPr>
        <w:spacing w:after="0"/>
      </w:pPr>
      <w:r>
        <w:t>Bank. spojení:</w:t>
      </w:r>
      <w:r>
        <w:tab/>
      </w:r>
    </w:p>
    <w:p w14:paraId="2BED5D89" w14:textId="5AF794CE" w:rsidR="004D5222" w:rsidRDefault="004D5222" w:rsidP="004D5222">
      <w:pPr>
        <w:spacing w:after="0"/>
      </w:pPr>
      <w:r>
        <w:t>Zastoupen:</w:t>
      </w:r>
      <w:r>
        <w:tab/>
      </w:r>
    </w:p>
    <w:p w14:paraId="4C2A0F2F" w14:textId="0B050759" w:rsidR="004D5222" w:rsidRDefault="004D5222" w:rsidP="004D5222">
      <w:pPr>
        <w:spacing w:after="0"/>
      </w:pPr>
      <w:r>
        <w:t>Telefon:</w:t>
      </w:r>
      <w:r>
        <w:tab/>
      </w:r>
    </w:p>
    <w:p w14:paraId="049563AE" w14:textId="77777777" w:rsidR="004D5222" w:rsidRDefault="004D5222" w:rsidP="004D5222">
      <w:pPr>
        <w:spacing w:after="0"/>
      </w:pPr>
    </w:p>
    <w:p w14:paraId="721DC95F" w14:textId="77777777" w:rsidR="004D5222" w:rsidRDefault="004D5222" w:rsidP="004114C7">
      <w:pPr>
        <w:spacing w:after="0"/>
      </w:pPr>
      <w:r>
        <w:t xml:space="preserve">společně </w:t>
      </w:r>
      <w:r w:rsidR="005A103F">
        <w:t xml:space="preserve">dále jen </w:t>
      </w:r>
      <w:r>
        <w:t>„smluvní strany“</w:t>
      </w:r>
      <w:r w:rsidR="005A103F">
        <w:t xml:space="preserve"> nebo každý samostatně jen „smluvní strana“</w:t>
      </w:r>
    </w:p>
    <w:p w14:paraId="7BC3466E" w14:textId="77777777" w:rsidR="004D5222" w:rsidRDefault="004D5222" w:rsidP="004114C7">
      <w:pPr>
        <w:spacing w:after="0"/>
      </w:pPr>
    </w:p>
    <w:p w14:paraId="0D71F328" w14:textId="77777777" w:rsidR="004D5222" w:rsidRPr="005A103F" w:rsidRDefault="005A103F" w:rsidP="005A103F">
      <w:pPr>
        <w:spacing w:after="0"/>
        <w:jc w:val="center"/>
        <w:rPr>
          <w:b/>
        </w:rPr>
      </w:pPr>
      <w:r>
        <w:rPr>
          <w:b/>
        </w:rPr>
        <w:t>II. Předmět díla</w:t>
      </w:r>
    </w:p>
    <w:p w14:paraId="678A0F7C" w14:textId="77777777" w:rsidR="004D5222" w:rsidRDefault="004D5222" w:rsidP="004114C7">
      <w:pPr>
        <w:spacing w:after="0"/>
      </w:pPr>
    </w:p>
    <w:p w14:paraId="3680EC9A" w14:textId="24D66717" w:rsidR="004D5222" w:rsidRDefault="005A103F" w:rsidP="00412F34">
      <w:pPr>
        <w:pStyle w:val="Odstavecseseznamem"/>
        <w:numPr>
          <w:ilvl w:val="0"/>
          <w:numId w:val="3"/>
        </w:numPr>
        <w:spacing w:after="0"/>
        <w:jc w:val="both"/>
      </w:pPr>
      <w:r>
        <w:t>Zhotovitel se zavazuje provést pro objednatele na svůj náklad a nebezpečí dílo spočívající v</w:t>
      </w:r>
      <w:r w:rsidR="00307CF9">
        <w:t> dodávce technologie k poptávkovému řízení „</w:t>
      </w:r>
      <w:r w:rsidR="008C3F2C" w:rsidRPr="008C3F2C">
        <w:t>Dodání hardware a základní implementace síťové infrastruktury a zařízení pro analýzu a archivaci bezpečnostních logů</w:t>
      </w:r>
      <w:r w:rsidR="00307CF9">
        <w:t>“, jejíž technická specifikace je součástí předané výzvy k předložení nabídky objednatel</w:t>
      </w:r>
      <w:r w:rsidR="00E7752E">
        <w:t>e</w:t>
      </w:r>
      <w:r w:rsidR="00307CF9">
        <w:t>, která tvoří přílohu č. 1 této smlouvy</w:t>
      </w:r>
      <w:r w:rsidR="00E7752E">
        <w:t>.</w:t>
      </w:r>
      <w:r w:rsidR="008C3F2C">
        <w:t xml:space="preserve"> </w:t>
      </w:r>
    </w:p>
    <w:p w14:paraId="0B01A0A6" w14:textId="77777777" w:rsidR="005A103F" w:rsidRDefault="00307CF9" w:rsidP="00412F34">
      <w:pPr>
        <w:pStyle w:val="Odstavecseseznamem"/>
        <w:numPr>
          <w:ilvl w:val="0"/>
          <w:numId w:val="3"/>
        </w:numPr>
        <w:spacing w:after="0"/>
        <w:jc w:val="both"/>
      </w:pPr>
      <w:r>
        <w:t xml:space="preserve">Součástí dodávky </w:t>
      </w:r>
      <w:r w:rsidRPr="00A60D3F">
        <w:t>je prohlášení o shodě dle</w:t>
      </w:r>
      <w:r>
        <w:t xml:space="preserve"> platné legislativy, montáže a </w:t>
      </w:r>
      <w:r w:rsidR="00A60D3F">
        <w:t xml:space="preserve">základního </w:t>
      </w:r>
      <w:r>
        <w:t>uvedení do provozu a poučení personálu o obsluze a údržbě.</w:t>
      </w:r>
    </w:p>
    <w:p w14:paraId="587CA578" w14:textId="77777777" w:rsidR="00307CF9" w:rsidRDefault="00307CF9" w:rsidP="00412F34">
      <w:pPr>
        <w:pStyle w:val="Odstavecseseznamem"/>
        <w:numPr>
          <w:ilvl w:val="0"/>
          <w:numId w:val="3"/>
        </w:numPr>
        <w:spacing w:after="0"/>
        <w:jc w:val="both"/>
      </w:pPr>
      <w:r>
        <w:t>Objednatel se zavazuje řádně zhotovené dílo, tedy dílo, provedené v souladu s touto smlouvou včetně příloh této smlouvy, včas převzít a zaplatit jeho cenu, která je stanovena v čl. III. této smlouvy.</w:t>
      </w:r>
    </w:p>
    <w:p w14:paraId="40E4CA08" w14:textId="77777777" w:rsidR="00307CF9" w:rsidRDefault="00307CF9" w:rsidP="00412F34">
      <w:pPr>
        <w:pStyle w:val="Odstavecseseznamem"/>
        <w:numPr>
          <w:ilvl w:val="0"/>
          <w:numId w:val="3"/>
        </w:numPr>
        <w:spacing w:after="0"/>
        <w:jc w:val="both"/>
      </w:pPr>
      <w:r>
        <w:t>Objednatel není povinen dílo převzít, pokud toto vykazuje zjevné vady či nedodělky, které by bránily sjednanému účelu díla dle této smlouvy. Účelem díla je splnění podmínek díla dle zadávací dokumentace.</w:t>
      </w:r>
    </w:p>
    <w:p w14:paraId="24275BCA" w14:textId="77777777" w:rsidR="00307CF9" w:rsidRDefault="00307CF9" w:rsidP="00412F34">
      <w:pPr>
        <w:pStyle w:val="Odstavecseseznamem"/>
        <w:numPr>
          <w:ilvl w:val="0"/>
          <w:numId w:val="3"/>
        </w:numPr>
        <w:spacing w:after="0"/>
        <w:jc w:val="both"/>
      </w:pPr>
      <w:r>
        <w:t xml:space="preserve">Veškeré změny předmětu díla musí být s konečnou platností schváleny formou písemného dodatku ke smlouvě. Zhotovitel se zavazuje neprodleně, nejpozději však do </w:t>
      </w:r>
      <w:r w:rsidR="00990266">
        <w:t>48</w:t>
      </w:r>
      <w:r>
        <w:t xml:space="preserve"> hodin od okamžiku zjištění informovat zástupce objednatele o zjištěných skutečnostech, které vyžadují změnu rozsahu prací nebo proveden</w:t>
      </w:r>
      <w:r w:rsidR="00A60D3F">
        <w:t>í</w:t>
      </w:r>
      <w:r>
        <w:t xml:space="preserve"> dalších </w:t>
      </w:r>
      <w:r w:rsidR="001B39D0">
        <w:t xml:space="preserve">činností, které nejsou specifikovány v příloze č. 1 této smlouvy. Takové činnosti </w:t>
      </w:r>
      <w:r w:rsidR="00A60D3F">
        <w:t xml:space="preserve">však </w:t>
      </w:r>
      <w:r w:rsidR="001B39D0">
        <w:t xml:space="preserve">mohou být od zhotovitele provedeny až po písemném </w:t>
      </w:r>
      <w:r w:rsidR="001B39D0">
        <w:lastRenderedPageBreak/>
        <w:t>odsouhlasení objednatelem s tím, že provedením těchto dalších činností nesmí dojít k překročení ceny dle čl. III. této smlouvy.</w:t>
      </w:r>
    </w:p>
    <w:p w14:paraId="14F927C8" w14:textId="77777777" w:rsidR="005A103F" w:rsidRDefault="005A103F" w:rsidP="00307CF9">
      <w:pPr>
        <w:spacing w:after="0"/>
        <w:jc w:val="both"/>
      </w:pPr>
    </w:p>
    <w:p w14:paraId="3577DD80" w14:textId="77777777" w:rsidR="001B39D0" w:rsidRDefault="00A51936" w:rsidP="00412F34">
      <w:pPr>
        <w:pStyle w:val="Odstavecseseznamem"/>
        <w:numPr>
          <w:ilvl w:val="0"/>
          <w:numId w:val="3"/>
        </w:numPr>
        <w:spacing w:after="0"/>
        <w:jc w:val="both"/>
      </w:pPr>
      <w:r>
        <w:t>Objednatel má právo kontrolovat provádění díla.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2795A08" w14:textId="77777777" w:rsidR="00A51936" w:rsidRDefault="00A51936" w:rsidP="00307CF9">
      <w:pPr>
        <w:spacing w:after="0"/>
        <w:jc w:val="both"/>
      </w:pPr>
    </w:p>
    <w:p w14:paraId="147FB947" w14:textId="77777777" w:rsidR="00A51936" w:rsidRPr="00A51936" w:rsidRDefault="00A51936" w:rsidP="00A51936">
      <w:pPr>
        <w:spacing w:after="0"/>
        <w:jc w:val="center"/>
        <w:rPr>
          <w:b/>
        </w:rPr>
      </w:pPr>
      <w:r>
        <w:rPr>
          <w:b/>
        </w:rPr>
        <w:t>III. Cena díla</w:t>
      </w:r>
    </w:p>
    <w:p w14:paraId="02F3A081" w14:textId="77777777" w:rsidR="00A51936" w:rsidRDefault="00A51936" w:rsidP="00307CF9">
      <w:pPr>
        <w:spacing w:after="0"/>
        <w:jc w:val="both"/>
      </w:pPr>
    </w:p>
    <w:p w14:paraId="576121D2" w14:textId="77777777" w:rsidR="001B39D0" w:rsidRDefault="00A51936" w:rsidP="00412F34">
      <w:pPr>
        <w:pStyle w:val="Odstavecseseznamem"/>
        <w:numPr>
          <w:ilvl w:val="0"/>
          <w:numId w:val="4"/>
        </w:numPr>
        <w:spacing w:after="0"/>
        <w:jc w:val="both"/>
      </w:pPr>
      <w:r>
        <w:t>Smluvní strany se dohodly na sjednání pevné, konečné a závazné smluvní ceny celého díla dle čl. II. této smlouvy, která činí:</w:t>
      </w:r>
    </w:p>
    <w:p w14:paraId="445B4E88" w14:textId="77777777" w:rsidR="00A51936" w:rsidRDefault="00A51936" w:rsidP="00307CF9">
      <w:pPr>
        <w:spacing w:after="0"/>
        <w:jc w:val="both"/>
      </w:pPr>
    </w:p>
    <w:p w14:paraId="7DE08EB2" w14:textId="77777777" w:rsidR="00A51936" w:rsidRDefault="00BC7A59" w:rsidP="00307CF9">
      <w:pPr>
        <w:spacing w:after="0"/>
        <w:jc w:val="both"/>
        <w:rPr>
          <w:b/>
        </w:rPr>
      </w:pPr>
      <w:r>
        <w:rPr>
          <w:b/>
        </w:rPr>
        <w:tab/>
      </w:r>
      <w:r w:rsidR="00A51936" w:rsidRPr="00A51936">
        <w:rPr>
          <w:b/>
        </w:rPr>
        <w:t>Celkem</w:t>
      </w:r>
    </w:p>
    <w:p w14:paraId="2ACF33F5" w14:textId="77777777" w:rsidR="00BC7A59" w:rsidRPr="00BC7A59" w:rsidRDefault="00BC7A59" w:rsidP="00BC7A59">
      <w:pPr>
        <w:pStyle w:val="Odstavecseseznamem"/>
        <w:spacing w:after="0"/>
        <w:ind w:left="1068"/>
        <w:jc w:val="both"/>
        <w:rPr>
          <w:b/>
        </w:rPr>
      </w:pPr>
    </w:p>
    <w:p w14:paraId="6A090A0E" w14:textId="0999750F" w:rsidR="00A51936" w:rsidRPr="00A51936" w:rsidRDefault="00A51936" w:rsidP="00BC7A59">
      <w:pPr>
        <w:pStyle w:val="Odstavecseseznamem"/>
        <w:numPr>
          <w:ilvl w:val="0"/>
          <w:numId w:val="1"/>
        </w:numPr>
        <w:spacing w:after="0"/>
        <w:jc w:val="both"/>
        <w:rPr>
          <w:b/>
        </w:rPr>
      </w:pPr>
      <w:r w:rsidRPr="00A51936">
        <w:rPr>
          <w:b/>
        </w:rPr>
        <w:t>Cena díla bez DPH:</w:t>
      </w:r>
      <w:r w:rsidRPr="00A51936">
        <w:rPr>
          <w:b/>
        </w:rPr>
        <w:tab/>
      </w:r>
      <w:r w:rsidRPr="00A51936">
        <w:rPr>
          <w:b/>
        </w:rPr>
        <w:tab/>
      </w:r>
      <w:r w:rsidR="00796D08" w:rsidRPr="00796D08">
        <w:rPr>
          <w:b/>
        </w:rPr>
        <w:t>295 305</w:t>
      </w:r>
      <w:r w:rsidRPr="00A51936">
        <w:rPr>
          <w:b/>
        </w:rPr>
        <w:t>,- Kč</w:t>
      </w:r>
    </w:p>
    <w:p w14:paraId="77D3A2EF" w14:textId="718FD867" w:rsidR="00A51936" w:rsidRPr="00A51936" w:rsidRDefault="00A51936" w:rsidP="00A51936">
      <w:pPr>
        <w:pStyle w:val="Odstavecseseznamem"/>
        <w:numPr>
          <w:ilvl w:val="0"/>
          <w:numId w:val="1"/>
        </w:numPr>
        <w:spacing w:after="0"/>
        <w:jc w:val="both"/>
        <w:rPr>
          <w:b/>
        </w:rPr>
      </w:pPr>
      <w:r w:rsidRPr="00A51936">
        <w:rPr>
          <w:b/>
        </w:rPr>
        <w:t>DPH 21%:</w:t>
      </w:r>
      <w:r w:rsidRPr="00A51936">
        <w:rPr>
          <w:b/>
        </w:rPr>
        <w:tab/>
      </w:r>
      <w:r w:rsidRPr="00A51936">
        <w:rPr>
          <w:b/>
        </w:rPr>
        <w:tab/>
      </w:r>
      <w:proofErr w:type="gramStart"/>
      <w:r w:rsidRPr="00A51936">
        <w:rPr>
          <w:b/>
        </w:rPr>
        <w:tab/>
        <w:t xml:space="preserve">  </w:t>
      </w:r>
      <w:r w:rsidR="00796D08" w:rsidRPr="00796D08">
        <w:rPr>
          <w:b/>
        </w:rPr>
        <w:t>62</w:t>
      </w:r>
      <w:proofErr w:type="gramEnd"/>
      <w:r w:rsidR="00796D08" w:rsidRPr="00796D08">
        <w:rPr>
          <w:b/>
        </w:rPr>
        <w:t xml:space="preserve"> 014</w:t>
      </w:r>
      <w:r w:rsidRPr="00A51936">
        <w:rPr>
          <w:b/>
        </w:rPr>
        <w:t>,- Kč</w:t>
      </w:r>
    </w:p>
    <w:p w14:paraId="0D1EA197" w14:textId="5FF03F8F" w:rsidR="00A51936" w:rsidRPr="00A51936" w:rsidRDefault="00A51936" w:rsidP="00A51936">
      <w:pPr>
        <w:pStyle w:val="Odstavecseseznamem"/>
        <w:numPr>
          <w:ilvl w:val="0"/>
          <w:numId w:val="1"/>
        </w:numPr>
        <w:spacing w:after="0"/>
        <w:jc w:val="both"/>
        <w:rPr>
          <w:b/>
        </w:rPr>
      </w:pPr>
      <w:r w:rsidRPr="00A51936">
        <w:rPr>
          <w:b/>
        </w:rPr>
        <w:t>Cena díla včetně DPH:</w:t>
      </w:r>
      <w:r w:rsidRPr="00A51936">
        <w:rPr>
          <w:b/>
        </w:rPr>
        <w:tab/>
      </w:r>
      <w:r w:rsidR="00796D08" w:rsidRPr="00796D08">
        <w:rPr>
          <w:b/>
        </w:rPr>
        <w:t>357 319</w:t>
      </w:r>
      <w:r w:rsidRPr="00A51936">
        <w:rPr>
          <w:b/>
        </w:rPr>
        <w:t>,- Kč</w:t>
      </w:r>
    </w:p>
    <w:p w14:paraId="6B29CD95" w14:textId="77777777" w:rsidR="001B39D0" w:rsidRDefault="001B39D0" w:rsidP="00307CF9">
      <w:pPr>
        <w:spacing w:after="0"/>
        <w:jc w:val="both"/>
      </w:pPr>
    </w:p>
    <w:p w14:paraId="3DC0C204" w14:textId="77777777" w:rsidR="001B39D0" w:rsidRDefault="001B39D0" w:rsidP="00307CF9">
      <w:pPr>
        <w:spacing w:after="0"/>
        <w:jc w:val="both"/>
      </w:pPr>
    </w:p>
    <w:p w14:paraId="26DFFB15" w14:textId="77777777" w:rsidR="001B39D0" w:rsidRPr="00412F34" w:rsidRDefault="00412F34" w:rsidP="00412F34">
      <w:pPr>
        <w:spacing w:after="0"/>
        <w:jc w:val="center"/>
        <w:rPr>
          <w:b/>
        </w:rPr>
      </w:pPr>
      <w:r w:rsidRPr="00412F34">
        <w:rPr>
          <w:b/>
        </w:rPr>
        <w:t>IV. Fakturace a placení</w:t>
      </w:r>
    </w:p>
    <w:p w14:paraId="79B0101E" w14:textId="77777777" w:rsidR="005A103F" w:rsidRDefault="005A103F" w:rsidP="00307CF9">
      <w:pPr>
        <w:spacing w:after="0"/>
        <w:jc w:val="both"/>
      </w:pPr>
    </w:p>
    <w:p w14:paraId="726757A4" w14:textId="77777777" w:rsidR="00412F34" w:rsidRDefault="00412F34" w:rsidP="00A60D3F">
      <w:pPr>
        <w:pStyle w:val="Odstavecseseznamem"/>
        <w:numPr>
          <w:ilvl w:val="0"/>
          <w:numId w:val="2"/>
        </w:numPr>
        <w:spacing w:after="0"/>
        <w:jc w:val="both"/>
      </w:pPr>
      <w:r>
        <w:t>Cena za dílo bude hrazena objednatelem na základě daňov</w:t>
      </w:r>
      <w:r w:rsidR="00A60D3F">
        <w:t>ého</w:t>
      </w:r>
      <w:r>
        <w:t xml:space="preserve"> doklad</w:t>
      </w:r>
      <w:r w:rsidR="00A60D3F">
        <w:t>u</w:t>
      </w:r>
      <w:r>
        <w:t xml:space="preserve"> (faktur</w:t>
      </w:r>
      <w:r w:rsidR="00A60D3F">
        <w:t>y</w:t>
      </w:r>
      <w:r>
        <w:t>) vystaven</w:t>
      </w:r>
      <w:r w:rsidR="00A60D3F">
        <w:t>é</w:t>
      </w:r>
      <w:r>
        <w:t xml:space="preserve"> zhotovitelem dle skutečně provedených činností a na základě objednatelem schváleného soupisu činností.</w:t>
      </w:r>
    </w:p>
    <w:p w14:paraId="019A1B74" w14:textId="77777777" w:rsidR="00744B33" w:rsidRPr="00A60D3F" w:rsidRDefault="00744B33" w:rsidP="00412F34">
      <w:pPr>
        <w:pStyle w:val="Odstavecseseznamem"/>
        <w:numPr>
          <w:ilvl w:val="0"/>
          <w:numId w:val="2"/>
        </w:numPr>
        <w:spacing w:after="0"/>
        <w:jc w:val="both"/>
      </w:pPr>
      <w:r w:rsidRPr="00A60D3F">
        <w:t>Doba splatnosti daňov</w:t>
      </w:r>
      <w:r w:rsidR="00A60D3F" w:rsidRPr="00A60D3F">
        <w:t>ého</w:t>
      </w:r>
      <w:r w:rsidRPr="00A60D3F">
        <w:t xml:space="preserve"> doklad</w:t>
      </w:r>
      <w:r w:rsidR="00A60D3F" w:rsidRPr="00A60D3F">
        <w:t>u</w:t>
      </w:r>
      <w:r w:rsidRPr="00A60D3F">
        <w:t xml:space="preserve"> je 30 kalendářních dnů ode dne doručení daňového dokladu objednateli.</w:t>
      </w:r>
    </w:p>
    <w:p w14:paraId="101BE1C6" w14:textId="4807ECC9" w:rsidR="001F71E5" w:rsidRPr="00A60D3F" w:rsidRDefault="001F71E5" w:rsidP="00412F34">
      <w:pPr>
        <w:pStyle w:val="Odstavecseseznamem"/>
        <w:numPr>
          <w:ilvl w:val="0"/>
          <w:numId w:val="2"/>
        </w:numPr>
        <w:spacing w:after="0"/>
        <w:jc w:val="both"/>
      </w:pPr>
      <w:r w:rsidRPr="00A60D3F">
        <w:t>Termín fakturace</w:t>
      </w:r>
      <w:r w:rsidR="00B7616A" w:rsidRPr="00A60D3F">
        <w:t xml:space="preserve">: </w:t>
      </w:r>
      <w:r w:rsidRPr="00A60D3F">
        <w:t xml:space="preserve">nejpozději do </w:t>
      </w:r>
      <w:r w:rsidR="00162592">
        <w:t>31.</w:t>
      </w:r>
      <w:r w:rsidR="00BB3FB9">
        <w:t xml:space="preserve"> </w:t>
      </w:r>
      <w:r w:rsidR="00162592">
        <w:t>8.</w:t>
      </w:r>
      <w:r w:rsidR="00BB3FB9">
        <w:t xml:space="preserve"> </w:t>
      </w:r>
      <w:r w:rsidR="00162592">
        <w:t>2020</w:t>
      </w:r>
      <w:r w:rsidRPr="00A60D3F">
        <w:t>.</w:t>
      </w:r>
    </w:p>
    <w:p w14:paraId="18B117FD" w14:textId="77777777" w:rsidR="00413CF1" w:rsidRDefault="00413CF1" w:rsidP="00413CF1">
      <w:pPr>
        <w:spacing w:after="0"/>
        <w:jc w:val="both"/>
      </w:pPr>
    </w:p>
    <w:p w14:paraId="5CF20695" w14:textId="77777777" w:rsidR="00413CF1" w:rsidRPr="00413CF1" w:rsidRDefault="00E73B24" w:rsidP="00413CF1">
      <w:pPr>
        <w:spacing w:after="0"/>
        <w:jc w:val="center"/>
        <w:rPr>
          <w:b/>
        </w:rPr>
      </w:pPr>
      <w:r>
        <w:rPr>
          <w:b/>
        </w:rPr>
        <w:t>V. Lhůta a místo plnění</w:t>
      </w:r>
    </w:p>
    <w:p w14:paraId="4BF37721" w14:textId="77777777" w:rsidR="00744B33" w:rsidRDefault="00744B33" w:rsidP="00744B33">
      <w:pPr>
        <w:spacing w:after="0"/>
        <w:jc w:val="both"/>
      </w:pPr>
    </w:p>
    <w:p w14:paraId="562E0BD9" w14:textId="77777777" w:rsidR="00E73B24" w:rsidRPr="00A60D3F" w:rsidRDefault="00E73B24" w:rsidP="00E73B24">
      <w:pPr>
        <w:pStyle w:val="Odstavecseseznamem"/>
        <w:numPr>
          <w:ilvl w:val="0"/>
          <w:numId w:val="5"/>
        </w:numPr>
        <w:spacing w:after="0"/>
        <w:jc w:val="both"/>
      </w:pPr>
      <w:r>
        <w:t>Zhotovitel buď provede dílo osobně, či pod jeho vedením tak</w:t>
      </w:r>
      <w:r w:rsidRPr="00A60D3F">
        <w:t>, aby byla zajištěna sjednaná kvalita a účel díla dle čl. II. této smlouvy. Případné zhotovení díla pod vedením zhotovitele implikuje odpovědnost zhotovitele za provedení díla.</w:t>
      </w:r>
    </w:p>
    <w:p w14:paraId="3F895C06" w14:textId="54AF7D5F" w:rsidR="00E73B24" w:rsidRPr="00A60D3F" w:rsidRDefault="00E73B24" w:rsidP="00E73B24">
      <w:pPr>
        <w:pStyle w:val="Odstavecseseznamem"/>
        <w:numPr>
          <w:ilvl w:val="0"/>
          <w:numId w:val="5"/>
        </w:numPr>
        <w:spacing w:after="0"/>
        <w:jc w:val="both"/>
      </w:pPr>
      <w:r w:rsidRPr="00A60D3F">
        <w:t xml:space="preserve">Zhotovitel provede dílo s potřebnou péčí dle čl. II. této smlouvy </w:t>
      </w:r>
      <w:r w:rsidRPr="00A60D3F">
        <w:rPr>
          <w:b/>
        </w:rPr>
        <w:t xml:space="preserve">nejpozději do </w:t>
      </w:r>
      <w:r w:rsidR="00045AFE">
        <w:rPr>
          <w:b/>
        </w:rPr>
        <w:t>31.</w:t>
      </w:r>
      <w:r w:rsidR="00BB3FB9">
        <w:rPr>
          <w:b/>
        </w:rPr>
        <w:t xml:space="preserve"> </w:t>
      </w:r>
      <w:r w:rsidR="00045AFE">
        <w:rPr>
          <w:b/>
        </w:rPr>
        <w:t>8.</w:t>
      </w:r>
      <w:r w:rsidR="00BB3FB9">
        <w:rPr>
          <w:b/>
        </w:rPr>
        <w:t xml:space="preserve"> </w:t>
      </w:r>
      <w:r w:rsidR="00045AFE">
        <w:rPr>
          <w:b/>
        </w:rPr>
        <w:t>2020.</w:t>
      </w:r>
    </w:p>
    <w:p w14:paraId="139C2401" w14:textId="77777777" w:rsidR="00744B33" w:rsidRDefault="00E73B24" w:rsidP="00E73B24">
      <w:pPr>
        <w:pStyle w:val="Odstavecseseznamem"/>
        <w:numPr>
          <w:ilvl w:val="0"/>
          <w:numId w:val="5"/>
        </w:numPr>
        <w:spacing w:after="0"/>
        <w:jc w:val="both"/>
      </w:pPr>
      <w:r w:rsidRPr="00A60D3F">
        <w:t>Obě smluvní strany se shodují, že dílo je dokončeno až p</w:t>
      </w:r>
      <w:r w:rsidR="00A60D3F">
        <w:t>o jeho dodání</w:t>
      </w:r>
      <w:r w:rsidRPr="00A60D3F">
        <w:t xml:space="preserve"> dle této</w:t>
      </w:r>
      <w:r>
        <w:t xml:space="preserve"> smlouvy, kdy je ze strany zhotovitele předvedena způsobilost sloužit svému účelu, podepsán předávací protokol ze strany zhotovitele a objednatele a potvrzeno převzetí zboží bez výhrad ze strany objednatele.</w:t>
      </w:r>
    </w:p>
    <w:p w14:paraId="681DFB53" w14:textId="77777777" w:rsidR="00E73B24" w:rsidRDefault="00E73B24" w:rsidP="00E73B24">
      <w:pPr>
        <w:pStyle w:val="Odstavecseseznamem"/>
        <w:numPr>
          <w:ilvl w:val="0"/>
          <w:numId w:val="5"/>
        </w:numPr>
        <w:spacing w:after="0"/>
        <w:jc w:val="both"/>
      </w:pPr>
      <w:r>
        <w:t>Zhotovitel provede odvoz jednotlivých částí díla na náklad zhotovitele do sídla objednatele a instalaci a uvedení zařízení do provozu v místě určení.</w:t>
      </w:r>
    </w:p>
    <w:p w14:paraId="613F8B7F" w14:textId="77777777" w:rsidR="00E73B24" w:rsidRDefault="00E73B24" w:rsidP="00E73B24">
      <w:pPr>
        <w:pStyle w:val="Odstavecseseznamem"/>
        <w:numPr>
          <w:ilvl w:val="0"/>
          <w:numId w:val="5"/>
        </w:numPr>
        <w:spacing w:after="0"/>
        <w:jc w:val="both"/>
      </w:pPr>
      <w:r>
        <w:t>Místem plnění j</w:t>
      </w:r>
      <w:r w:rsidR="00A60D3F">
        <w:t>sou prostory</w:t>
      </w:r>
      <w:r>
        <w:t xml:space="preserve"> České akademie zemědělských věd, </w:t>
      </w:r>
      <w:r w:rsidR="00A75BEA">
        <w:t>Slezská 100/7</w:t>
      </w:r>
      <w:r>
        <w:t xml:space="preserve">, </w:t>
      </w:r>
      <w:r w:rsidRPr="00E214F9">
        <w:t>1</w:t>
      </w:r>
      <w:r w:rsidR="00A75BEA">
        <w:t>2</w:t>
      </w:r>
      <w:r w:rsidRPr="00E214F9">
        <w:t>0 00</w:t>
      </w:r>
      <w:r>
        <w:t xml:space="preserve"> </w:t>
      </w:r>
      <w:r w:rsidRPr="00E214F9">
        <w:t xml:space="preserve">Praha </w:t>
      </w:r>
      <w:r w:rsidR="00A75BEA">
        <w:t>2</w:t>
      </w:r>
      <w:r>
        <w:t>.</w:t>
      </w:r>
    </w:p>
    <w:p w14:paraId="5DD77A00" w14:textId="77777777" w:rsidR="00E73B24" w:rsidRDefault="00E73B24" w:rsidP="00E73B24">
      <w:pPr>
        <w:spacing w:after="0"/>
        <w:jc w:val="both"/>
      </w:pPr>
    </w:p>
    <w:p w14:paraId="62C41435" w14:textId="77777777" w:rsidR="00E73B24" w:rsidRDefault="00E73B24" w:rsidP="00E73B24">
      <w:pPr>
        <w:spacing w:after="0"/>
        <w:jc w:val="center"/>
        <w:rPr>
          <w:b/>
        </w:rPr>
      </w:pPr>
      <w:r>
        <w:rPr>
          <w:b/>
        </w:rPr>
        <w:t>VI. Předávací protokol a odpovědnost za vady</w:t>
      </w:r>
    </w:p>
    <w:p w14:paraId="17480E0C" w14:textId="77777777" w:rsidR="00E73B24" w:rsidRDefault="00E73B24" w:rsidP="00E73B24">
      <w:pPr>
        <w:spacing w:after="0"/>
      </w:pPr>
    </w:p>
    <w:p w14:paraId="424F9F34" w14:textId="77777777" w:rsidR="00E73B24" w:rsidRDefault="00E73B24" w:rsidP="00E73B24">
      <w:pPr>
        <w:pStyle w:val="Odstavecseseznamem"/>
        <w:numPr>
          <w:ilvl w:val="0"/>
          <w:numId w:val="8"/>
        </w:numPr>
        <w:spacing w:after="0"/>
        <w:jc w:val="both"/>
      </w:pPr>
      <w:r>
        <w:t xml:space="preserve">Obě smluvní strany se shodují, že dílo je dokončeno až poslední dílčí dodávkou dle této smlouvy, kdy je ze strany zhotovitele předvedena způsobilost sloužit svému účelu, podepsán </w:t>
      </w:r>
      <w:r>
        <w:lastRenderedPageBreak/>
        <w:t>předávací protokol ze strany zhotovitele a objednatele a potvrzeno převzetí zboží bez výhrad ze strany objednatele.</w:t>
      </w:r>
    </w:p>
    <w:p w14:paraId="039B5441" w14:textId="77777777" w:rsidR="00434EF7" w:rsidRDefault="00434EF7" w:rsidP="00E73B24">
      <w:pPr>
        <w:pStyle w:val="Odstavecseseznamem"/>
        <w:numPr>
          <w:ilvl w:val="0"/>
          <w:numId w:val="8"/>
        </w:numPr>
        <w:spacing w:after="0"/>
        <w:jc w:val="both"/>
      </w:pPr>
      <w:r>
        <w:t>Po fyzické kontrole veškerého zařízení a po jeho předvedení zhotovitel vystaví Předávací protokol, který bude podepsán oběma smluvními stranami. Předávací protokol nemůže být podepsán před odstraněním zjevných vad díla, které brání užívání díla ke sjednanému účelu. Pokud bude předávané dílo obsahovat některou z těchto vad, které brání v užívání díla ke sjednanému účelu, není toto dílo řádně dokončeno a objednatel není povinen takové dílo převzít a závazek zhotovitele není řádně splněn. Smluvní strany se zavazují podepsat předávací protokol i v případě, že dílo bude vykazovat vady, které nebrání účelu smlouvy.</w:t>
      </w:r>
    </w:p>
    <w:p w14:paraId="78FBE43A" w14:textId="77777777" w:rsidR="00434EF7" w:rsidRDefault="00434EF7" w:rsidP="00E73B24">
      <w:pPr>
        <w:pStyle w:val="Odstavecseseznamem"/>
        <w:numPr>
          <w:ilvl w:val="0"/>
          <w:numId w:val="8"/>
        </w:numPr>
        <w:spacing w:after="0"/>
        <w:jc w:val="both"/>
      </w:pPr>
      <w:r>
        <w:t>Přílohou k tomuto předávacímu protokolu bude popis vad, které nebrání sjednanému účelu smlouvy, řádně podepsaný objednatelem a zhotovitelem. Zhotovitel odstraní tyto vady ke spokojenosti objednatele do 15 dnů ode dne podpisu tohoto protokolu.</w:t>
      </w:r>
    </w:p>
    <w:p w14:paraId="726F821F" w14:textId="77777777" w:rsidR="00434EF7" w:rsidRDefault="00434EF7" w:rsidP="00E73B24">
      <w:pPr>
        <w:pStyle w:val="Odstavecseseznamem"/>
        <w:numPr>
          <w:ilvl w:val="0"/>
          <w:numId w:val="8"/>
        </w:numPr>
        <w:spacing w:after="0"/>
        <w:jc w:val="both"/>
      </w:pPr>
      <w:r>
        <w:t xml:space="preserve">Neodstraní-li zhotovitel jakoukoli vadu, uvedenou v příloze k tomuto předávacímu protokolu dle čl. VI. </w:t>
      </w:r>
      <w:r w:rsidR="00874D58">
        <w:t>o</w:t>
      </w:r>
      <w:r>
        <w:t>dst. 3, do 30 dnů, je objednatel oprávněn takovou vadu sám nebo prostřednictvím třetích osob odstranit, přičemž prokazatelné, účelně vynaložené náklady takové opravy půjdou k tíži zhotovitele. Cena za opravu prostřednictvím třetích osob bude stanovena definicí ceny obvyklé.</w:t>
      </w:r>
    </w:p>
    <w:p w14:paraId="3ADFE59C" w14:textId="77777777" w:rsidR="00434EF7" w:rsidRDefault="00434EF7" w:rsidP="00E73B24">
      <w:pPr>
        <w:pStyle w:val="Odstavecseseznamem"/>
        <w:numPr>
          <w:ilvl w:val="0"/>
          <w:numId w:val="8"/>
        </w:numPr>
        <w:spacing w:after="0"/>
        <w:jc w:val="both"/>
      </w:pPr>
      <w:r>
        <w:t>Nárok na uplatnění jakýchkoli nároků z vad díla, které se týkají plnění pod vedením zhotovitele dle čl. V. odst. 1 této smlouvy, vzniká objednateli vůči zhotoviteli.</w:t>
      </w:r>
    </w:p>
    <w:p w14:paraId="3A785F60" w14:textId="77777777" w:rsidR="00696829" w:rsidRDefault="00696829" w:rsidP="00696829">
      <w:pPr>
        <w:spacing w:after="0"/>
        <w:jc w:val="both"/>
      </w:pPr>
    </w:p>
    <w:p w14:paraId="36EFA737" w14:textId="77777777" w:rsidR="00696829" w:rsidRPr="00696829" w:rsidRDefault="00696829" w:rsidP="00696829">
      <w:pPr>
        <w:spacing w:after="0"/>
        <w:jc w:val="center"/>
        <w:rPr>
          <w:b/>
        </w:rPr>
      </w:pPr>
      <w:r>
        <w:rPr>
          <w:b/>
        </w:rPr>
        <w:t>VII. Smluvní pokuta</w:t>
      </w:r>
    </w:p>
    <w:p w14:paraId="22EEAB72" w14:textId="77777777" w:rsidR="00696829" w:rsidRDefault="00696829" w:rsidP="00696829">
      <w:pPr>
        <w:spacing w:after="0"/>
        <w:jc w:val="both"/>
      </w:pPr>
    </w:p>
    <w:p w14:paraId="3933EC50" w14:textId="1298CA3B" w:rsidR="00696829" w:rsidRDefault="00696829" w:rsidP="00696829">
      <w:pPr>
        <w:pStyle w:val="Odstavecseseznamem"/>
        <w:numPr>
          <w:ilvl w:val="0"/>
          <w:numId w:val="9"/>
        </w:numPr>
        <w:spacing w:after="0"/>
        <w:jc w:val="both"/>
      </w:pPr>
      <w:r>
        <w:t>Smluvní st</w:t>
      </w:r>
      <w:r w:rsidR="001D42A9">
        <w:t>r</w:t>
      </w:r>
      <w:r>
        <w:t xml:space="preserve">any ujednaly pro případ porušení smluvních povinností, konkrétně pak pro prodlení s dokončením díla smluvní pokutu ve výši </w:t>
      </w:r>
      <w:proofErr w:type="gramStart"/>
      <w:r>
        <w:t>0,5%</w:t>
      </w:r>
      <w:proofErr w:type="gramEnd"/>
      <w:r>
        <w:t xml:space="preserve"> ze smluvní ceny za každý den prodlení. </w:t>
      </w:r>
    </w:p>
    <w:p w14:paraId="17FD7FDF" w14:textId="44CC998F" w:rsidR="00424033" w:rsidRDefault="00424033" w:rsidP="00696829">
      <w:pPr>
        <w:pStyle w:val="Odstavecseseznamem"/>
        <w:numPr>
          <w:ilvl w:val="0"/>
          <w:numId w:val="9"/>
        </w:numPr>
        <w:spacing w:after="0"/>
        <w:jc w:val="both"/>
      </w:pPr>
      <w:r>
        <w:t>Smluvní st</w:t>
      </w:r>
      <w:r w:rsidR="006C3D52">
        <w:t>r</w:t>
      </w:r>
      <w:r>
        <w:t xml:space="preserve">any prohlašují, že celková výše všech smluvních pokut dle této smlouvy (v jejich součtu) činí nejvýše částku ve výši </w:t>
      </w:r>
      <w:proofErr w:type="gramStart"/>
      <w:r>
        <w:t>10%</w:t>
      </w:r>
      <w:proofErr w:type="gramEnd"/>
      <w:r>
        <w:t xml:space="preserve"> z dosud uhrazené ceny díla (ke dni porušení povinnosti); nárok na smluvní pokutu/pokuty nad tento rozsah dosažením tohoto limitu dle vůle smluvních stran zaniká.</w:t>
      </w:r>
    </w:p>
    <w:p w14:paraId="731F5A70" w14:textId="2AAFBC96" w:rsidR="00424033" w:rsidRDefault="00424033" w:rsidP="00696829">
      <w:pPr>
        <w:pStyle w:val="Odstavecseseznamem"/>
        <w:numPr>
          <w:ilvl w:val="0"/>
          <w:numId w:val="9"/>
        </w:numPr>
        <w:spacing w:after="0"/>
        <w:jc w:val="both"/>
      </w:pPr>
      <w:r>
        <w:t xml:space="preserve">Pokud zhotovitel neodstraní vady reklamované objednatelem dle čl. VI. </w:t>
      </w:r>
      <w:r w:rsidR="004B213C">
        <w:t>o</w:t>
      </w:r>
      <w:r>
        <w:t xml:space="preserve">dst. 4 této smlouvy ani do </w:t>
      </w:r>
      <w:proofErr w:type="gramStart"/>
      <w:r>
        <w:t>15-ti</w:t>
      </w:r>
      <w:proofErr w:type="gramEnd"/>
      <w:r>
        <w:t xml:space="preserve"> dnů po uplynutí lhůt pro odstranění vad, zavazuje se zaplatit zhotovitel smluvní pokutu ve výši 1 000,- Kč za každý i započatý den prodlení. Smluvní pokuta se vztahuje samostatně na každou jednotlivou vadu s tím, že zaplacením smluvní pokuty zůstává právo zadavatele na náhradu škody nedotčeno.</w:t>
      </w:r>
    </w:p>
    <w:p w14:paraId="14DD5F05" w14:textId="77777777" w:rsidR="00424033" w:rsidRDefault="00424033" w:rsidP="00696829">
      <w:pPr>
        <w:pStyle w:val="Odstavecseseznamem"/>
        <w:numPr>
          <w:ilvl w:val="0"/>
          <w:numId w:val="9"/>
        </w:numPr>
        <w:spacing w:after="0"/>
        <w:jc w:val="both"/>
      </w:pPr>
      <w:r>
        <w:t xml:space="preserve">Zhotovitel může uplatnit u objednatele úrok z prodlení ve výši </w:t>
      </w:r>
      <w:proofErr w:type="gramStart"/>
      <w:r>
        <w:t>0,05%</w:t>
      </w:r>
      <w:proofErr w:type="gramEnd"/>
      <w:r>
        <w:t xml:space="preserve"> z dlužné částky za každý den prodlení s úhradou.</w:t>
      </w:r>
    </w:p>
    <w:p w14:paraId="0B92FEB0" w14:textId="77777777" w:rsidR="000A0317" w:rsidRDefault="000A0317" w:rsidP="001D377B">
      <w:pPr>
        <w:spacing w:after="0"/>
        <w:jc w:val="center"/>
        <w:rPr>
          <w:b/>
        </w:rPr>
      </w:pPr>
    </w:p>
    <w:p w14:paraId="21415E70" w14:textId="77777777" w:rsidR="001D377B" w:rsidRPr="001D377B" w:rsidRDefault="001D377B" w:rsidP="001D377B">
      <w:pPr>
        <w:spacing w:after="0"/>
        <w:jc w:val="center"/>
        <w:rPr>
          <w:b/>
        </w:rPr>
      </w:pPr>
      <w:r>
        <w:rPr>
          <w:b/>
        </w:rPr>
        <w:t>VIII. Záruka</w:t>
      </w:r>
    </w:p>
    <w:p w14:paraId="63D0A083" w14:textId="77777777" w:rsidR="00696829" w:rsidRDefault="00696829" w:rsidP="00696829">
      <w:pPr>
        <w:spacing w:after="0"/>
        <w:jc w:val="both"/>
      </w:pPr>
    </w:p>
    <w:p w14:paraId="55AAB9C6" w14:textId="77777777" w:rsidR="00696829" w:rsidRDefault="00C53797" w:rsidP="001D377B">
      <w:pPr>
        <w:pStyle w:val="Odstavecseseznamem"/>
        <w:numPr>
          <w:ilvl w:val="0"/>
          <w:numId w:val="10"/>
        </w:numPr>
        <w:spacing w:after="0"/>
        <w:jc w:val="both"/>
      </w:pPr>
      <w:r>
        <w:t xml:space="preserve">Zhotovitel odpovídá objednateli za jakost díla po dohodnutou dobu uplatnění práva z vady </w:t>
      </w:r>
      <w:r w:rsidRPr="00A75BEA">
        <w:t xml:space="preserve">v délce </w:t>
      </w:r>
      <w:r w:rsidR="00A75BEA" w:rsidRPr="00A75BEA">
        <w:t>36</w:t>
      </w:r>
      <w:r w:rsidRPr="00A75BEA">
        <w:t xml:space="preserve"> měsíců, která</w:t>
      </w:r>
      <w:r>
        <w:t xml:space="preserve"> počíná běžet dnem následujícím po dni písemného protokolárního předání a převzetí předmětu smlouvy. </w:t>
      </w:r>
    </w:p>
    <w:p w14:paraId="11A5C842" w14:textId="77777777" w:rsidR="00C53797" w:rsidRDefault="00C53797" w:rsidP="001D377B">
      <w:pPr>
        <w:pStyle w:val="Odstavecseseznamem"/>
        <w:numPr>
          <w:ilvl w:val="0"/>
          <w:numId w:val="10"/>
        </w:numPr>
        <w:spacing w:after="0"/>
        <w:jc w:val="both"/>
      </w:pPr>
      <w:r>
        <w:t>Záruka na jakost se vztahuje na veškeré dodávané dílo.</w:t>
      </w:r>
    </w:p>
    <w:p w14:paraId="200051F6" w14:textId="77777777" w:rsidR="00696829" w:rsidRPr="00E73B24" w:rsidRDefault="00696829" w:rsidP="00696829">
      <w:pPr>
        <w:spacing w:after="0"/>
        <w:jc w:val="both"/>
      </w:pPr>
    </w:p>
    <w:p w14:paraId="475516DE" w14:textId="77777777" w:rsidR="00874D58" w:rsidRDefault="00874D58" w:rsidP="00C53797">
      <w:pPr>
        <w:spacing w:after="0"/>
        <w:jc w:val="center"/>
        <w:rPr>
          <w:b/>
        </w:rPr>
      </w:pPr>
    </w:p>
    <w:p w14:paraId="265B2DF3" w14:textId="77777777" w:rsidR="005A103F" w:rsidRPr="00C53797" w:rsidRDefault="00C53797" w:rsidP="00C53797">
      <w:pPr>
        <w:spacing w:after="0"/>
        <w:jc w:val="center"/>
        <w:rPr>
          <w:b/>
        </w:rPr>
      </w:pPr>
      <w:r>
        <w:rPr>
          <w:b/>
        </w:rPr>
        <w:t>IX. Povinnosti zhotovitele</w:t>
      </w:r>
    </w:p>
    <w:p w14:paraId="12FE7AF4" w14:textId="77777777" w:rsidR="00C53797" w:rsidRDefault="00C53797" w:rsidP="00E73B24">
      <w:pPr>
        <w:spacing w:after="0"/>
        <w:jc w:val="both"/>
      </w:pPr>
    </w:p>
    <w:p w14:paraId="47BF948B" w14:textId="77777777" w:rsidR="00C53797" w:rsidRDefault="00C53797" w:rsidP="00C53797">
      <w:pPr>
        <w:pStyle w:val="Odstavecseseznamem"/>
        <w:numPr>
          <w:ilvl w:val="0"/>
          <w:numId w:val="11"/>
        </w:numPr>
        <w:spacing w:after="0"/>
        <w:jc w:val="both"/>
      </w:pPr>
      <w:r>
        <w:t>Zhotovitel jako odborně způsobilá osoba je povinen zkontrolovat technickou část předané dokumentace nejpozději před zahájením prací na příslušné části díla.</w:t>
      </w:r>
    </w:p>
    <w:p w14:paraId="1BB2714A" w14:textId="77777777" w:rsidR="00C53797" w:rsidRDefault="00C53797" w:rsidP="00C53797">
      <w:pPr>
        <w:pStyle w:val="Odstavecseseznamem"/>
        <w:numPr>
          <w:ilvl w:val="0"/>
          <w:numId w:val="11"/>
        </w:numPr>
        <w:spacing w:after="0"/>
        <w:jc w:val="both"/>
      </w:pPr>
      <w:r w:rsidRPr="00A75BEA">
        <w:lastRenderedPageBreak/>
        <w:t xml:space="preserve">Po dohodnutou dobu uplatnění práva z vady </w:t>
      </w:r>
      <w:r w:rsidR="00A75BEA" w:rsidRPr="00A75BEA">
        <w:t>36</w:t>
      </w:r>
      <w:r w:rsidRPr="00A75BEA">
        <w:t xml:space="preserve"> měsíců se zhotovitel zavazuje provádět bezplatné opravy všech závad. Závady vzniklé neodborným zásahem, nedodržením zásad pro užívání nebo zásahem třetích osob či důvodu vyšší moci (např. živelná pohroma) budou odstraněny pouze na náklady objednatele a nejedná se o vady díla. Povinnost zhotovitele provádět opravy vzniká dnem podpisu předávacího</w:t>
      </w:r>
      <w:r>
        <w:t xml:space="preserve"> protokolu k této části díla</w:t>
      </w:r>
      <w:r w:rsidR="004306C1">
        <w:t>.</w:t>
      </w:r>
    </w:p>
    <w:p w14:paraId="27B0E0BA" w14:textId="77777777" w:rsidR="00C53797" w:rsidRDefault="00C53797" w:rsidP="00C53797">
      <w:pPr>
        <w:pStyle w:val="Odstavecseseznamem"/>
        <w:numPr>
          <w:ilvl w:val="0"/>
          <w:numId w:val="11"/>
        </w:numPr>
        <w:spacing w:after="0"/>
        <w:jc w:val="both"/>
      </w:pPr>
      <w:r>
        <w:t>Nárok objednatele na bezplatnou servisní činnost v době uplatnění práva z vady se nevztahuje na čištění strojů, výměnu spotřebního materiálu předepsaného výrobcem a dále na závady prokazatelně vzniklé neodborným zásahem objednatele.</w:t>
      </w:r>
    </w:p>
    <w:p w14:paraId="47AA05EE" w14:textId="77777777" w:rsidR="00C53797" w:rsidRDefault="00C53797" w:rsidP="00C53797">
      <w:pPr>
        <w:pStyle w:val="Odstavecseseznamem"/>
        <w:numPr>
          <w:ilvl w:val="0"/>
          <w:numId w:val="11"/>
        </w:numPr>
        <w:spacing w:after="0"/>
        <w:jc w:val="both"/>
      </w:pPr>
      <w:r>
        <w:t xml:space="preserve">Nárok na bezplatnou opravu nevzniká v případě závad, které objednatel způsobí vlastní </w:t>
      </w:r>
      <w:r w:rsidR="00FB4C2A">
        <w:t xml:space="preserve">neodborně provedenou přepravou, nevhodným umístěním </w:t>
      </w:r>
      <w:r w:rsidR="00A75BEA">
        <w:t>zařízení</w:t>
      </w:r>
      <w:r w:rsidR="00FB4C2A">
        <w:t xml:space="preserve"> ve vlhkém a prašném prostředí, na nerovném a nestabilním podkladě, dále použitím nev</w:t>
      </w:r>
      <w:r w:rsidR="00256E64">
        <w:t>hodného spotřebního materiálu.</w:t>
      </w:r>
    </w:p>
    <w:p w14:paraId="60B24470" w14:textId="77777777" w:rsidR="00256E64" w:rsidRDefault="00256E64" w:rsidP="00C53797">
      <w:pPr>
        <w:pStyle w:val="Odstavecseseznamem"/>
        <w:numPr>
          <w:ilvl w:val="0"/>
          <w:numId w:val="11"/>
        </w:numPr>
        <w:spacing w:after="0"/>
        <w:jc w:val="both"/>
      </w:pPr>
      <w:r>
        <w:t>Zhotovitel je povinen v souladu se zákonem č. 320/2001 Sb. o finanční kontrole, umožnit výkon kontroly všech dokladů vztahujících se k realizaci předmětu plnění této smlouvy a poskytnout osobám oprávněným k výkonu kontroly veškeré doklady související s realizací díla dle této smlouvy.</w:t>
      </w:r>
    </w:p>
    <w:p w14:paraId="31F879BE" w14:textId="77777777" w:rsidR="00256E64" w:rsidRDefault="00256E64" w:rsidP="00C53797">
      <w:pPr>
        <w:pStyle w:val="Odstavecseseznamem"/>
        <w:numPr>
          <w:ilvl w:val="0"/>
          <w:numId w:val="11"/>
        </w:numPr>
        <w:spacing w:after="0"/>
        <w:jc w:val="both"/>
      </w:pPr>
      <w:r>
        <w:t>Zhotovitel je povinen po celou dobu plnění z této smlouvy mít sjednáno pojištění proti škodám způsobeným třetím osobám jeho činností, a to ve výši odpovídajícím možným rizikům ve vztahu k charakteru díla.</w:t>
      </w:r>
    </w:p>
    <w:p w14:paraId="24634DEF" w14:textId="77777777" w:rsidR="00C53797" w:rsidRDefault="00C53797" w:rsidP="00E73B24">
      <w:pPr>
        <w:spacing w:after="0"/>
        <w:jc w:val="both"/>
      </w:pPr>
    </w:p>
    <w:p w14:paraId="10B1907C" w14:textId="77777777" w:rsidR="00256E64" w:rsidRPr="00256E64" w:rsidRDefault="00256E64" w:rsidP="00256E64">
      <w:pPr>
        <w:spacing w:after="0"/>
        <w:jc w:val="center"/>
        <w:rPr>
          <w:b/>
        </w:rPr>
      </w:pPr>
      <w:r>
        <w:rPr>
          <w:b/>
        </w:rPr>
        <w:t>X. Povinnosti objednatele</w:t>
      </w:r>
    </w:p>
    <w:p w14:paraId="0700A38A" w14:textId="77777777" w:rsidR="00256E64" w:rsidRDefault="00256E64" w:rsidP="00E73B24">
      <w:pPr>
        <w:spacing w:after="0"/>
        <w:jc w:val="both"/>
      </w:pPr>
    </w:p>
    <w:p w14:paraId="3E8EAB57" w14:textId="77777777" w:rsidR="00256E64" w:rsidRDefault="00256E64" w:rsidP="00256E64">
      <w:pPr>
        <w:pStyle w:val="Odstavecseseznamem"/>
        <w:numPr>
          <w:ilvl w:val="0"/>
          <w:numId w:val="12"/>
        </w:numPr>
        <w:spacing w:after="0"/>
        <w:jc w:val="both"/>
      </w:pPr>
      <w:r>
        <w:t xml:space="preserve">Poskytovat zhotoviteli úplné, pravdivé a včasné informace potřebné k řádnému a včasnému </w:t>
      </w:r>
      <w:r w:rsidR="00107CC5">
        <w:t xml:space="preserve">plnění </w:t>
      </w:r>
      <w:r>
        <w:t>smlouvy</w:t>
      </w:r>
      <w:r w:rsidR="00107CC5">
        <w:t>.</w:t>
      </w:r>
    </w:p>
    <w:p w14:paraId="02500A04" w14:textId="77777777" w:rsidR="00107CC5" w:rsidRDefault="00107CC5" w:rsidP="00256E64">
      <w:pPr>
        <w:pStyle w:val="Odstavecseseznamem"/>
        <w:numPr>
          <w:ilvl w:val="0"/>
          <w:numId w:val="12"/>
        </w:numPr>
        <w:spacing w:after="0"/>
        <w:jc w:val="both"/>
      </w:pPr>
      <w:r>
        <w:t>Zabezpečit pro pracovníky a jiné oprávněné osoby zhotovitele přístup do určených objektů objednatele za účelem řádného a včasného plnění smlouvy.</w:t>
      </w:r>
    </w:p>
    <w:p w14:paraId="539CF406" w14:textId="77777777" w:rsidR="00107CC5" w:rsidRDefault="00107CC5" w:rsidP="00256E64">
      <w:pPr>
        <w:pStyle w:val="Odstavecseseznamem"/>
        <w:numPr>
          <w:ilvl w:val="0"/>
          <w:numId w:val="12"/>
        </w:numPr>
        <w:spacing w:after="0"/>
        <w:jc w:val="both"/>
      </w:pPr>
      <w:r>
        <w:t>Poskytnout zhotoviteli součinnost nezbytnou k řádnému a včasnému plnění smlouvy.</w:t>
      </w:r>
    </w:p>
    <w:p w14:paraId="474A6957" w14:textId="77777777" w:rsidR="00107CC5" w:rsidRDefault="00107CC5" w:rsidP="00107CC5">
      <w:pPr>
        <w:spacing w:after="0"/>
        <w:jc w:val="both"/>
      </w:pPr>
    </w:p>
    <w:p w14:paraId="0CB81350" w14:textId="77777777" w:rsidR="00107CC5" w:rsidRPr="00107CC5" w:rsidRDefault="00107CC5" w:rsidP="00107CC5">
      <w:pPr>
        <w:spacing w:after="0"/>
        <w:jc w:val="center"/>
        <w:rPr>
          <w:b/>
        </w:rPr>
      </w:pPr>
      <w:r>
        <w:rPr>
          <w:b/>
        </w:rPr>
        <w:t>XI. Rozhodné právo a volba soudu</w:t>
      </w:r>
    </w:p>
    <w:p w14:paraId="0CC99C56" w14:textId="77777777" w:rsidR="00107CC5" w:rsidRDefault="00107CC5" w:rsidP="00107CC5">
      <w:pPr>
        <w:spacing w:after="0"/>
        <w:jc w:val="both"/>
      </w:pPr>
    </w:p>
    <w:p w14:paraId="2D7F5287" w14:textId="77777777" w:rsidR="00107CC5" w:rsidRDefault="00107CC5" w:rsidP="00107CC5">
      <w:pPr>
        <w:pStyle w:val="Odstavecseseznamem"/>
        <w:numPr>
          <w:ilvl w:val="0"/>
          <w:numId w:val="13"/>
        </w:numPr>
        <w:spacing w:after="0"/>
        <w:jc w:val="both"/>
      </w:pPr>
      <w:r>
        <w:t>Smluvní strany se výslovně dohodly, že právní vztahy založené touto smlouvou se řídí právním řádem České republiky.</w:t>
      </w:r>
    </w:p>
    <w:p w14:paraId="088DE33B" w14:textId="77777777" w:rsidR="00107CC5" w:rsidRDefault="00107CC5" w:rsidP="00107CC5">
      <w:pPr>
        <w:pStyle w:val="Odstavecseseznamem"/>
        <w:numPr>
          <w:ilvl w:val="0"/>
          <w:numId w:val="13"/>
        </w:numPr>
        <w:spacing w:after="0"/>
        <w:jc w:val="both"/>
      </w:pPr>
      <w:r>
        <w:t>Strany se zavazují veškeré spory přednostně řešit smírnou cestou. Dále se smluvní strany výslovně dohodly, že příslušný soud k projednávání sporů, které by se nepodařilo vyřešit smírně, bude místně příslušný věcně příslušný obecný soud objednatele.</w:t>
      </w:r>
    </w:p>
    <w:p w14:paraId="46530E46" w14:textId="77777777" w:rsidR="000A0317" w:rsidRDefault="000A0317" w:rsidP="00107CC5">
      <w:pPr>
        <w:spacing w:after="0"/>
        <w:jc w:val="both"/>
      </w:pPr>
    </w:p>
    <w:p w14:paraId="7B5763F9" w14:textId="77777777" w:rsidR="00107CC5" w:rsidRPr="00107CC5" w:rsidRDefault="00107CC5" w:rsidP="00107CC5">
      <w:pPr>
        <w:spacing w:after="0"/>
        <w:jc w:val="center"/>
        <w:rPr>
          <w:b/>
        </w:rPr>
      </w:pPr>
      <w:r>
        <w:rPr>
          <w:b/>
        </w:rPr>
        <w:t>XII. Další ujednání</w:t>
      </w:r>
    </w:p>
    <w:p w14:paraId="62A351C6" w14:textId="77777777" w:rsidR="00107CC5" w:rsidRDefault="00107CC5" w:rsidP="00107CC5">
      <w:pPr>
        <w:spacing w:after="0"/>
        <w:jc w:val="both"/>
      </w:pPr>
    </w:p>
    <w:p w14:paraId="2E84FEC2" w14:textId="77777777" w:rsidR="00107CC5" w:rsidRDefault="00107CC5" w:rsidP="00107CC5">
      <w:pPr>
        <w:pStyle w:val="Odstavecseseznamem"/>
        <w:numPr>
          <w:ilvl w:val="0"/>
          <w:numId w:val="14"/>
        </w:numPr>
        <w:spacing w:after="0"/>
        <w:jc w:val="both"/>
      </w:pPr>
      <w:r>
        <w:t>Tato smlouva nabývá platnosti a účinnosti dnem podpisu oběma smluvními stranami a uveřejněním v registru smluv. Objednatel uveřejní smlouvu v registru smluv.</w:t>
      </w:r>
    </w:p>
    <w:p w14:paraId="3F2E2C8C" w14:textId="77777777" w:rsidR="00107CC5" w:rsidRDefault="00107CC5" w:rsidP="00107CC5">
      <w:pPr>
        <w:pStyle w:val="Odstavecseseznamem"/>
        <w:numPr>
          <w:ilvl w:val="0"/>
          <w:numId w:val="14"/>
        </w:numPr>
        <w:spacing w:after="0"/>
        <w:jc w:val="both"/>
      </w:pPr>
      <w:r>
        <w:t>Obě smluvní strany jsou oprávněny odstoupit od této smlouvy z těchto důvodů, které znamenají podstatné porušení smlouvy:</w:t>
      </w:r>
    </w:p>
    <w:p w14:paraId="696FC90E" w14:textId="77777777" w:rsidR="00107CC5" w:rsidRDefault="00107CC5" w:rsidP="00A75BEA">
      <w:pPr>
        <w:pStyle w:val="Odstavecseseznamem"/>
        <w:numPr>
          <w:ilvl w:val="0"/>
          <w:numId w:val="15"/>
        </w:numPr>
        <w:spacing w:after="0"/>
        <w:jc w:val="both"/>
      </w:pPr>
      <w:r>
        <w:t>na straně zhotovitele realizování prací v rozporu se zadávací dokumentací a rozšířenou technickou specifikací projektu</w:t>
      </w:r>
    </w:p>
    <w:p w14:paraId="008101E5" w14:textId="7CAB0F1D" w:rsidR="00956B44" w:rsidRDefault="00956B44" w:rsidP="00956B44">
      <w:pPr>
        <w:pStyle w:val="Odstavecseseznamem"/>
        <w:numPr>
          <w:ilvl w:val="0"/>
          <w:numId w:val="15"/>
        </w:numPr>
        <w:spacing w:after="0"/>
        <w:jc w:val="both"/>
      </w:pPr>
      <w:r>
        <w:t>hrubé nesplnění některé z povinností stanovených v čl. II, IX. a X. této smlouvy</w:t>
      </w:r>
      <w:r w:rsidR="0063110F">
        <w:t>.</w:t>
      </w:r>
    </w:p>
    <w:p w14:paraId="70325F91" w14:textId="77777777" w:rsidR="00956B44" w:rsidRDefault="00956B44" w:rsidP="00956B44">
      <w:pPr>
        <w:pStyle w:val="Odstavecseseznamem"/>
        <w:numPr>
          <w:ilvl w:val="0"/>
          <w:numId w:val="14"/>
        </w:numPr>
        <w:spacing w:after="0"/>
        <w:jc w:val="both"/>
      </w:pPr>
      <w:r>
        <w:t xml:space="preserve">Odstoupení od smlouvy musí být vyhotoveno písemně a odesláno doporučenou poštovní zásilkou druhé straně na adresu jejího sídla. Odstoupení od smlouvy je účinné okamžikem </w:t>
      </w:r>
      <w:r>
        <w:lastRenderedPageBreak/>
        <w:t>doručení. Odstoupením od smlouvy není dotčen nárok na úhradu smluvních pokut nebo úroků z prodlení uvedených v této smlouvě.</w:t>
      </w:r>
    </w:p>
    <w:p w14:paraId="5789326A" w14:textId="77777777" w:rsidR="00956B44" w:rsidRDefault="00956B44" w:rsidP="00956B44">
      <w:pPr>
        <w:pStyle w:val="Odstavecseseznamem"/>
        <w:numPr>
          <w:ilvl w:val="0"/>
          <w:numId w:val="14"/>
        </w:numPr>
        <w:spacing w:after="0"/>
        <w:jc w:val="both"/>
      </w:pPr>
      <w:r>
        <w:t>Jakékoliv změny týkající se smluvních stran v souvislosti s plněním díla si strany oznámí písemně nejpozději do 3 pracovních dnů po změně.</w:t>
      </w:r>
    </w:p>
    <w:p w14:paraId="455FF1BC" w14:textId="77777777" w:rsidR="00956B44" w:rsidRDefault="00956B44" w:rsidP="00956B44">
      <w:pPr>
        <w:pStyle w:val="Odstavecseseznamem"/>
        <w:numPr>
          <w:ilvl w:val="0"/>
          <w:numId w:val="14"/>
        </w:numPr>
        <w:spacing w:after="0"/>
        <w:jc w:val="both"/>
      </w:pPr>
      <w:r>
        <w:t>Smluvní strany odpovídají za škodu způsobenou druhé smluvní straně v souvislosti s plněním dle této smlouvy. Sjednané smluvní pokuty nemají vliv na možnost uplatňovat nároky na náhradu škody tyto smluvní pokuty přesahující.</w:t>
      </w:r>
    </w:p>
    <w:p w14:paraId="0CC9A25A" w14:textId="77777777" w:rsidR="00253B64" w:rsidRDefault="00253B64" w:rsidP="00253B64">
      <w:pPr>
        <w:spacing w:after="0"/>
        <w:jc w:val="both"/>
      </w:pPr>
    </w:p>
    <w:p w14:paraId="2E65FD23" w14:textId="77777777" w:rsidR="00253B64" w:rsidRPr="00253B64" w:rsidRDefault="00253B64" w:rsidP="00253B64">
      <w:pPr>
        <w:spacing w:after="0"/>
        <w:jc w:val="center"/>
        <w:rPr>
          <w:b/>
        </w:rPr>
      </w:pPr>
      <w:r>
        <w:rPr>
          <w:b/>
        </w:rPr>
        <w:t>XIV. Závěrečné ustanovení</w:t>
      </w:r>
    </w:p>
    <w:p w14:paraId="19ACE229" w14:textId="77777777" w:rsidR="00253B64" w:rsidRDefault="00253B64" w:rsidP="00253B64">
      <w:pPr>
        <w:spacing w:after="0"/>
        <w:jc w:val="both"/>
      </w:pPr>
    </w:p>
    <w:p w14:paraId="186D0C73" w14:textId="77777777" w:rsidR="00253B64" w:rsidRDefault="00253B64" w:rsidP="00253B64">
      <w:pPr>
        <w:pStyle w:val="Odstavecseseznamem"/>
        <w:numPr>
          <w:ilvl w:val="0"/>
          <w:numId w:val="17"/>
        </w:numPr>
        <w:spacing w:after="0"/>
        <w:jc w:val="both"/>
      </w:pPr>
      <w:r>
        <w:t xml:space="preserve">V případech touto smlouvou výslovně neuvedených se smluvní vztahy řídí ustanoveními zák. č. </w:t>
      </w:r>
      <w:r w:rsidR="001E724F">
        <w:t>8</w:t>
      </w:r>
      <w:r>
        <w:t>9/2012 Sb., občanského zákoníku, v platném znění.</w:t>
      </w:r>
    </w:p>
    <w:p w14:paraId="2A834B2E" w14:textId="77777777" w:rsidR="00253B64" w:rsidRDefault="00253B64" w:rsidP="00253B64">
      <w:pPr>
        <w:pStyle w:val="Odstavecseseznamem"/>
        <w:numPr>
          <w:ilvl w:val="0"/>
          <w:numId w:val="17"/>
        </w:numPr>
        <w:spacing w:after="0"/>
        <w:jc w:val="both"/>
      </w:pPr>
      <w:r>
        <w:t xml:space="preserve">Smlouva je vyhotovena ve </w:t>
      </w:r>
      <w:r w:rsidR="001E724F">
        <w:t>čtyřech</w:t>
      </w:r>
      <w:r>
        <w:t xml:space="preserve"> vyhotoveních, z nichž každá smluvní strana obdrží </w:t>
      </w:r>
      <w:r w:rsidR="001E724F">
        <w:t>dvě</w:t>
      </w:r>
      <w:r>
        <w:t xml:space="preserve"> vyhotovení. Obě smluvní strany stvrzují souhlas s obsahem smlouvy svým podpisem. Nedílnou součástí této smlouvy jsou veškeré její přílohy.</w:t>
      </w:r>
    </w:p>
    <w:p w14:paraId="09E7EE6B" w14:textId="77777777" w:rsidR="00253B64" w:rsidRDefault="001E724F" w:rsidP="00253B64">
      <w:pPr>
        <w:pStyle w:val="Odstavecseseznamem"/>
        <w:numPr>
          <w:ilvl w:val="0"/>
          <w:numId w:val="17"/>
        </w:numPr>
        <w:spacing w:after="0"/>
        <w:jc w:val="both"/>
      </w:pPr>
      <w:r>
        <w:t>Zhotovitel prohlašuje, že je pojištěn pro případnou povinnost k náhradě újmy vzniklé</w:t>
      </w:r>
      <w:r w:rsidR="000C0A13">
        <w:t xml:space="preserve"> v souvislosti s plněním jeho smluvního závazku podle této smlouvy. Příslušná pojistná smlouva musí být platná po celou dobu spolupráce dle této smlouvy.</w:t>
      </w:r>
    </w:p>
    <w:p w14:paraId="21B23605" w14:textId="77777777" w:rsidR="000C0A13" w:rsidRDefault="000C0A13" w:rsidP="00253B64">
      <w:pPr>
        <w:pStyle w:val="Odstavecseseznamem"/>
        <w:numPr>
          <w:ilvl w:val="0"/>
          <w:numId w:val="17"/>
        </w:numPr>
        <w:spacing w:after="0"/>
        <w:jc w:val="both"/>
      </w:pPr>
      <w:r>
        <w:t>Veškeré změny a doplňky této smlouvy lze provádět pouze písemnými očíslovanými dodatky podepsanými oběma smluvními stranami.</w:t>
      </w:r>
    </w:p>
    <w:p w14:paraId="4CCF2BAB" w14:textId="77777777" w:rsidR="000C0A13" w:rsidRDefault="000C0A13" w:rsidP="00253B64">
      <w:pPr>
        <w:pStyle w:val="Odstavecseseznamem"/>
        <w:numPr>
          <w:ilvl w:val="0"/>
          <w:numId w:val="17"/>
        </w:numPr>
        <w:spacing w:after="0"/>
        <w:jc w:val="both"/>
      </w:pPr>
      <w:r>
        <w:t>Zástupci obou smluvních stran shodně prohlašují, že si smlouvu pečlivě přečetli, rozumí jejímu obsahu a souhlasí s ním. Dále prohlašují, že obsah smlouvy vyjadřuje jejich svobodnou, pravou a vážnou vůli, na důkaz čehož připojují své podpisy.</w:t>
      </w:r>
    </w:p>
    <w:p w14:paraId="42CB0E65" w14:textId="77777777" w:rsidR="000C0A13" w:rsidRDefault="000C0A13" w:rsidP="000C0A13">
      <w:pPr>
        <w:spacing w:after="0"/>
        <w:jc w:val="both"/>
      </w:pPr>
    </w:p>
    <w:p w14:paraId="02F41947" w14:textId="77777777" w:rsidR="000C0A13" w:rsidRDefault="000C0A13" w:rsidP="000C0A13">
      <w:pPr>
        <w:spacing w:after="0"/>
        <w:jc w:val="both"/>
      </w:pPr>
    </w:p>
    <w:p w14:paraId="697A7170" w14:textId="77777777" w:rsidR="000C0A13" w:rsidRDefault="000C0A13" w:rsidP="000C0A13">
      <w:pPr>
        <w:spacing w:after="0"/>
        <w:jc w:val="both"/>
      </w:pPr>
      <w:r>
        <w:t>Seznam příloh: č. 1 technická specifikace, soupis dodávek</w:t>
      </w:r>
    </w:p>
    <w:p w14:paraId="195EBBD2" w14:textId="77777777" w:rsidR="000C0A13" w:rsidRDefault="000C0A13" w:rsidP="000C0A13">
      <w:pPr>
        <w:spacing w:after="0"/>
        <w:jc w:val="both"/>
      </w:pPr>
    </w:p>
    <w:p w14:paraId="62582182" w14:textId="77777777" w:rsidR="000C0A13" w:rsidRDefault="000C0A13" w:rsidP="000C0A13">
      <w:pPr>
        <w:spacing w:after="0"/>
        <w:jc w:val="both"/>
      </w:pPr>
    </w:p>
    <w:p w14:paraId="6A0A573C" w14:textId="6B1634B3" w:rsidR="000A0317" w:rsidRDefault="000A0317" w:rsidP="000A0317">
      <w:pPr>
        <w:spacing w:after="0"/>
        <w:jc w:val="both"/>
      </w:pPr>
      <w:r>
        <w:t>V</w:t>
      </w:r>
      <w:r w:rsidR="006F14E3">
        <w:t xml:space="preserve"> Praze</w:t>
      </w:r>
      <w:r>
        <w:t>, dne</w:t>
      </w:r>
      <w:r>
        <w:tab/>
      </w:r>
      <w:r>
        <w:tab/>
      </w:r>
      <w:r>
        <w:tab/>
      </w:r>
      <w:r w:rsidR="006F14E3">
        <w:t xml:space="preserve">        </w:t>
      </w:r>
      <w:r w:rsidR="0063110F">
        <w:tab/>
      </w:r>
      <w:r w:rsidR="0063110F">
        <w:tab/>
      </w:r>
      <w:r w:rsidR="00BB3FB9">
        <w:tab/>
      </w:r>
      <w:r w:rsidR="00BB3FB9">
        <w:tab/>
      </w:r>
      <w:r>
        <w:t>V</w:t>
      </w:r>
      <w:r w:rsidR="006F14E3">
        <w:t xml:space="preserve"> Praze</w:t>
      </w:r>
      <w:r>
        <w:t>, dne</w:t>
      </w:r>
      <w:r w:rsidR="006F14E3">
        <w:t xml:space="preserve"> </w:t>
      </w:r>
    </w:p>
    <w:p w14:paraId="29C17EED" w14:textId="5967B8F7" w:rsidR="000C0A13" w:rsidRDefault="0063110F" w:rsidP="000C0A13">
      <w:pPr>
        <w:spacing w:after="0"/>
        <w:jc w:val="both"/>
      </w:pPr>
      <w:r>
        <w:tab/>
      </w:r>
    </w:p>
    <w:p w14:paraId="7F2F13AC" w14:textId="77777777" w:rsidR="00253B64" w:rsidRDefault="00253B64" w:rsidP="00253B64">
      <w:pPr>
        <w:spacing w:after="0"/>
        <w:jc w:val="both"/>
      </w:pPr>
    </w:p>
    <w:p w14:paraId="4C12BBEC" w14:textId="77777777" w:rsidR="00253B64" w:rsidRDefault="00253B64" w:rsidP="00253B64">
      <w:pPr>
        <w:spacing w:after="0"/>
        <w:jc w:val="both"/>
      </w:pPr>
    </w:p>
    <w:p w14:paraId="05C0321E" w14:textId="77777777" w:rsidR="000A0317" w:rsidRDefault="000A0317" w:rsidP="000A0317">
      <w:pPr>
        <w:spacing w:after="0"/>
        <w:jc w:val="both"/>
      </w:pPr>
      <w:r>
        <w:t>…………………………………………………………</w:t>
      </w:r>
      <w:r>
        <w:tab/>
      </w:r>
      <w:r>
        <w:tab/>
      </w:r>
      <w:r>
        <w:tab/>
      </w:r>
      <w:r>
        <w:tab/>
        <w:t>…………………………………………………………</w:t>
      </w:r>
    </w:p>
    <w:p w14:paraId="394F5329" w14:textId="77777777" w:rsidR="000A0317" w:rsidRDefault="0000105A" w:rsidP="000A0317">
      <w:pPr>
        <w:spacing w:after="0"/>
        <w:jc w:val="both"/>
      </w:pPr>
      <w:r>
        <w:t>z</w:t>
      </w:r>
      <w:r w:rsidR="000A0317">
        <w:t>a objednatele:</w:t>
      </w:r>
      <w:r>
        <w:tab/>
      </w:r>
      <w:r>
        <w:tab/>
      </w:r>
      <w:r>
        <w:tab/>
      </w:r>
      <w:r>
        <w:tab/>
      </w:r>
      <w:r>
        <w:tab/>
      </w:r>
      <w:r>
        <w:tab/>
      </w:r>
      <w:r>
        <w:tab/>
        <w:t>za zhotovitele:</w:t>
      </w:r>
    </w:p>
    <w:p w14:paraId="33361074" w14:textId="67149ADE" w:rsidR="000A0317" w:rsidRDefault="0000105A" w:rsidP="000A0317">
      <w:pPr>
        <w:spacing w:after="0"/>
        <w:jc w:val="both"/>
      </w:pPr>
      <w:r w:rsidRPr="00E214F9">
        <w:t>Ing. Han</w:t>
      </w:r>
      <w:r>
        <w:t>a</w:t>
      </w:r>
      <w:r w:rsidRPr="00E214F9">
        <w:t xml:space="preserve"> Urbancov</w:t>
      </w:r>
      <w:r>
        <w:t>á</w:t>
      </w:r>
      <w:r w:rsidRPr="00E214F9">
        <w:t>, Ph.D.</w:t>
      </w:r>
      <w:r>
        <w:t>, ředitelka</w:t>
      </w:r>
      <w:r>
        <w:tab/>
      </w:r>
      <w:r>
        <w:tab/>
      </w:r>
      <w:r>
        <w:tab/>
      </w:r>
      <w:r>
        <w:tab/>
      </w:r>
    </w:p>
    <w:sectPr w:rsidR="000A031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CA237" w14:textId="77777777" w:rsidR="007245AA" w:rsidRDefault="007245AA" w:rsidP="00131DAE">
      <w:pPr>
        <w:spacing w:after="0" w:line="240" w:lineRule="auto"/>
      </w:pPr>
      <w:r>
        <w:separator/>
      </w:r>
    </w:p>
  </w:endnote>
  <w:endnote w:type="continuationSeparator" w:id="0">
    <w:p w14:paraId="76068215" w14:textId="77777777" w:rsidR="007245AA" w:rsidRDefault="007245AA" w:rsidP="0013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9855654"/>
      <w:docPartObj>
        <w:docPartGallery w:val="Page Numbers (Bottom of Page)"/>
        <w:docPartUnique/>
      </w:docPartObj>
    </w:sdtPr>
    <w:sdtEndPr/>
    <w:sdtContent>
      <w:p w14:paraId="4915D0BD" w14:textId="77777777" w:rsidR="00131DAE" w:rsidRDefault="00131DAE">
        <w:pPr>
          <w:pStyle w:val="Zpat"/>
          <w:jc w:val="center"/>
        </w:pPr>
        <w:r>
          <w:fldChar w:fldCharType="begin"/>
        </w:r>
        <w:r>
          <w:instrText>PAGE   \* MERGEFORMAT</w:instrText>
        </w:r>
        <w:r>
          <w:fldChar w:fldCharType="separate"/>
        </w:r>
        <w:r>
          <w:t>2</w:t>
        </w:r>
        <w:r>
          <w:fldChar w:fldCharType="end"/>
        </w:r>
      </w:p>
    </w:sdtContent>
  </w:sdt>
  <w:p w14:paraId="64F5B77A" w14:textId="77777777" w:rsidR="00131DAE" w:rsidRDefault="00131D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029B" w14:textId="77777777" w:rsidR="007245AA" w:rsidRDefault="007245AA" w:rsidP="00131DAE">
      <w:pPr>
        <w:spacing w:after="0" w:line="240" w:lineRule="auto"/>
      </w:pPr>
      <w:r>
        <w:separator/>
      </w:r>
    </w:p>
  </w:footnote>
  <w:footnote w:type="continuationSeparator" w:id="0">
    <w:p w14:paraId="0257D0BE" w14:textId="77777777" w:rsidR="007245AA" w:rsidRDefault="007245AA" w:rsidP="00131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24DC"/>
    <w:multiLevelType w:val="hybridMultilevel"/>
    <w:tmpl w:val="313C594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F">
      <w:start w:val="1"/>
      <w:numFmt w:val="decimal"/>
      <w:lvlText w:val="%3."/>
      <w:lvlJc w:val="left"/>
      <w:pPr>
        <w:ind w:left="2508" w:hanging="360"/>
      </w:pPr>
      <w:rPr>
        <w:rFont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1A234FC"/>
    <w:multiLevelType w:val="hybridMultilevel"/>
    <w:tmpl w:val="B412C5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D4006"/>
    <w:multiLevelType w:val="hybridMultilevel"/>
    <w:tmpl w:val="DD50F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71194"/>
    <w:multiLevelType w:val="hybridMultilevel"/>
    <w:tmpl w:val="0430F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460E1"/>
    <w:multiLevelType w:val="hybridMultilevel"/>
    <w:tmpl w:val="355EB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7641B"/>
    <w:multiLevelType w:val="hybridMultilevel"/>
    <w:tmpl w:val="65340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402406"/>
    <w:multiLevelType w:val="hybridMultilevel"/>
    <w:tmpl w:val="571AE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8465E"/>
    <w:multiLevelType w:val="hybridMultilevel"/>
    <w:tmpl w:val="C164A3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36418CF"/>
    <w:multiLevelType w:val="hybridMultilevel"/>
    <w:tmpl w:val="DFC29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7C5DA4"/>
    <w:multiLevelType w:val="hybridMultilevel"/>
    <w:tmpl w:val="58644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EB4CFD"/>
    <w:multiLevelType w:val="hybridMultilevel"/>
    <w:tmpl w:val="77A0C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446529"/>
    <w:multiLevelType w:val="hybridMultilevel"/>
    <w:tmpl w:val="450E8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624988"/>
    <w:multiLevelType w:val="hybridMultilevel"/>
    <w:tmpl w:val="43A81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F04B9"/>
    <w:multiLevelType w:val="hybridMultilevel"/>
    <w:tmpl w:val="C792C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9A6DE8"/>
    <w:multiLevelType w:val="hybridMultilevel"/>
    <w:tmpl w:val="4090280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33107BC"/>
    <w:multiLevelType w:val="hybridMultilevel"/>
    <w:tmpl w:val="B4465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A54D11"/>
    <w:multiLevelType w:val="hybridMultilevel"/>
    <w:tmpl w:val="EA125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9"/>
  </w:num>
  <w:num w:numId="5">
    <w:abstractNumId w:val="4"/>
  </w:num>
  <w:num w:numId="6">
    <w:abstractNumId w:val="8"/>
  </w:num>
  <w:num w:numId="7">
    <w:abstractNumId w:val="14"/>
  </w:num>
  <w:num w:numId="8">
    <w:abstractNumId w:val="1"/>
  </w:num>
  <w:num w:numId="9">
    <w:abstractNumId w:val="15"/>
  </w:num>
  <w:num w:numId="10">
    <w:abstractNumId w:val="2"/>
  </w:num>
  <w:num w:numId="11">
    <w:abstractNumId w:val="12"/>
  </w:num>
  <w:num w:numId="12">
    <w:abstractNumId w:val="11"/>
  </w:num>
  <w:num w:numId="13">
    <w:abstractNumId w:val="6"/>
  </w:num>
  <w:num w:numId="14">
    <w:abstractNumId w:val="10"/>
  </w:num>
  <w:num w:numId="15">
    <w:abstractNumId w:val="7"/>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1sTQ1NzcwMzC1MDRU0lEKTi0uzszPAykwrgUA01ggyywAAAA="/>
  </w:docVars>
  <w:rsids>
    <w:rsidRoot w:val="00F70895"/>
    <w:rsid w:val="0000105A"/>
    <w:rsid w:val="00045AFE"/>
    <w:rsid w:val="000A0317"/>
    <w:rsid w:val="000C0A13"/>
    <w:rsid w:val="00107CC5"/>
    <w:rsid w:val="00131DAE"/>
    <w:rsid w:val="00162592"/>
    <w:rsid w:val="001B39D0"/>
    <w:rsid w:val="001D377B"/>
    <w:rsid w:val="001D42A9"/>
    <w:rsid w:val="001E724F"/>
    <w:rsid w:val="001F71E5"/>
    <w:rsid w:val="00253B64"/>
    <w:rsid w:val="00256E64"/>
    <w:rsid w:val="002C677D"/>
    <w:rsid w:val="002E5A74"/>
    <w:rsid w:val="00307CF9"/>
    <w:rsid w:val="004114C7"/>
    <w:rsid w:val="00412F34"/>
    <w:rsid w:val="00413CF1"/>
    <w:rsid w:val="00424033"/>
    <w:rsid w:val="004306C1"/>
    <w:rsid w:val="00434EF7"/>
    <w:rsid w:val="00472A77"/>
    <w:rsid w:val="00496E74"/>
    <w:rsid w:val="004B213C"/>
    <w:rsid w:val="004D5222"/>
    <w:rsid w:val="005A103F"/>
    <w:rsid w:val="005A3464"/>
    <w:rsid w:val="0063110F"/>
    <w:rsid w:val="00691095"/>
    <w:rsid w:val="00696829"/>
    <w:rsid w:val="006C3D52"/>
    <w:rsid w:val="006F14E3"/>
    <w:rsid w:val="007245AA"/>
    <w:rsid w:val="00744B33"/>
    <w:rsid w:val="00796D08"/>
    <w:rsid w:val="00855AC0"/>
    <w:rsid w:val="00874D58"/>
    <w:rsid w:val="008A20A5"/>
    <w:rsid w:val="008C3F2C"/>
    <w:rsid w:val="0094759F"/>
    <w:rsid w:val="00956B44"/>
    <w:rsid w:val="00990266"/>
    <w:rsid w:val="00990768"/>
    <w:rsid w:val="009A4D55"/>
    <w:rsid w:val="00A51936"/>
    <w:rsid w:val="00A60D3F"/>
    <w:rsid w:val="00A75BEA"/>
    <w:rsid w:val="00AF17B4"/>
    <w:rsid w:val="00B7616A"/>
    <w:rsid w:val="00BB3FB9"/>
    <w:rsid w:val="00BC7A59"/>
    <w:rsid w:val="00C110CD"/>
    <w:rsid w:val="00C53797"/>
    <w:rsid w:val="00DC196F"/>
    <w:rsid w:val="00E214F9"/>
    <w:rsid w:val="00E312B2"/>
    <w:rsid w:val="00E73B24"/>
    <w:rsid w:val="00E7752E"/>
    <w:rsid w:val="00F02A60"/>
    <w:rsid w:val="00F70895"/>
    <w:rsid w:val="00F7510B"/>
    <w:rsid w:val="00FB4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5579"/>
  <w15:chartTrackingRefBased/>
  <w15:docId w15:val="{A5C5FD12-661E-4815-8BA0-1A6D9606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1936"/>
    <w:pPr>
      <w:ind w:left="720"/>
      <w:contextualSpacing/>
    </w:pPr>
  </w:style>
  <w:style w:type="paragraph" w:styleId="Zhlav">
    <w:name w:val="header"/>
    <w:basedOn w:val="Normln"/>
    <w:link w:val="ZhlavChar"/>
    <w:uiPriority w:val="99"/>
    <w:unhideWhenUsed/>
    <w:rsid w:val="00131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DAE"/>
  </w:style>
  <w:style w:type="paragraph" w:styleId="Zpat">
    <w:name w:val="footer"/>
    <w:basedOn w:val="Normln"/>
    <w:link w:val="ZpatChar"/>
    <w:uiPriority w:val="99"/>
    <w:unhideWhenUsed/>
    <w:rsid w:val="00131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DAE"/>
  </w:style>
  <w:style w:type="paragraph" w:styleId="Textbubliny">
    <w:name w:val="Balloon Text"/>
    <w:basedOn w:val="Normln"/>
    <w:link w:val="TextbublinyChar"/>
    <w:uiPriority w:val="99"/>
    <w:semiHidden/>
    <w:unhideWhenUsed/>
    <w:rsid w:val="008A20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2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1696</Words>
  <Characters>10010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Helena Vívodová</cp:lastModifiedBy>
  <cp:revision>3</cp:revision>
  <cp:lastPrinted>2018-12-10T17:20:00Z</cp:lastPrinted>
  <dcterms:created xsi:type="dcterms:W3CDTF">2020-06-25T13:18:00Z</dcterms:created>
  <dcterms:modified xsi:type="dcterms:W3CDTF">2020-06-25T13:19:00Z</dcterms:modified>
</cp:coreProperties>
</file>