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E0" w:rsidRDefault="00F749E0" w:rsidP="00F749E0">
      <w:pPr>
        <w:pBdr>
          <w:bottom w:val="single" w:sz="4" w:space="1" w:color="auto"/>
        </w:pBdr>
        <w:spacing w:after="0" w:line="240" w:lineRule="auto"/>
        <w:jc w:val="center"/>
        <w:rPr>
          <w:rFonts w:ascii="Times New Roman" w:eastAsia="Times New Roman" w:hAnsi="Times New Roman" w:cs="Times New Roman"/>
          <w:b/>
          <w:sz w:val="32"/>
          <w:szCs w:val="32"/>
          <w:lang w:eastAsia="cs-CZ"/>
        </w:rPr>
      </w:pPr>
      <w:bookmarkStart w:id="0" w:name="_GoBack"/>
      <w:bookmarkEnd w:id="0"/>
    </w:p>
    <w:p w:rsidR="00F749E0" w:rsidRDefault="00F749E0" w:rsidP="00F749E0">
      <w:pPr>
        <w:pBdr>
          <w:bottom w:val="single" w:sz="4" w:space="1" w:color="auto"/>
        </w:pBdr>
        <w:spacing w:after="0" w:line="240" w:lineRule="auto"/>
        <w:jc w:val="center"/>
        <w:rPr>
          <w:rFonts w:ascii="Times New Roman" w:eastAsia="Times New Roman" w:hAnsi="Times New Roman" w:cs="Times New Roman"/>
          <w:b/>
          <w:sz w:val="32"/>
          <w:szCs w:val="32"/>
          <w:lang w:eastAsia="cs-CZ"/>
        </w:rPr>
      </w:pPr>
      <w:r w:rsidRPr="007F12DA">
        <w:rPr>
          <w:rFonts w:ascii="Times New Roman" w:eastAsia="Times New Roman" w:hAnsi="Times New Roman" w:cs="Times New Roman"/>
          <w:b/>
          <w:sz w:val="32"/>
          <w:szCs w:val="32"/>
          <w:lang w:eastAsia="cs-CZ"/>
        </w:rPr>
        <w:t>Veřejnoprá</w:t>
      </w:r>
      <w:r>
        <w:rPr>
          <w:rFonts w:ascii="Times New Roman" w:eastAsia="Times New Roman" w:hAnsi="Times New Roman" w:cs="Times New Roman"/>
          <w:b/>
          <w:sz w:val="32"/>
          <w:szCs w:val="32"/>
          <w:lang w:eastAsia="cs-CZ"/>
        </w:rPr>
        <w:t>vní smlouva o poskytnutí dotace</w:t>
      </w:r>
    </w:p>
    <w:p w:rsidR="00F749E0" w:rsidRDefault="00F749E0" w:rsidP="00F749E0">
      <w:pPr>
        <w:pBdr>
          <w:bottom w:val="single" w:sz="4" w:space="1" w:color="auto"/>
        </w:pBdr>
        <w:spacing w:after="0" w:line="240" w:lineRule="auto"/>
        <w:jc w:val="center"/>
        <w:rPr>
          <w:rFonts w:ascii="Times New Roman" w:eastAsia="Times New Roman" w:hAnsi="Times New Roman" w:cs="Times New Roman"/>
          <w:sz w:val="32"/>
          <w:szCs w:val="32"/>
          <w:lang w:eastAsia="cs-CZ"/>
        </w:rPr>
      </w:pPr>
      <w:r w:rsidRPr="007F12DA">
        <w:rPr>
          <w:rFonts w:ascii="Times New Roman" w:eastAsia="Times New Roman" w:hAnsi="Times New Roman" w:cs="Times New Roman"/>
          <w:b/>
          <w:sz w:val="32"/>
          <w:szCs w:val="32"/>
          <w:lang w:eastAsia="cs-CZ"/>
        </w:rPr>
        <w:t xml:space="preserve">č. </w:t>
      </w:r>
      <w:r w:rsidR="00817E8C">
        <w:rPr>
          <w:rFonts w:ascii="Times New Roman" w:eastAsia="Times New Roman" w:hAnsi="Times New Roman" w:cs="Times New Roman"/>
          <w:b/>
          <w:sz w:val="32"/>
          <w:szCs w:val="32"/>
          <w:lang w:eastAsia="cs-CZ"/>
        </w:rPr>
        <w:t>SML/1006/2020</w:t>
      </w:r>
    </w:p>
    <w:p w:rsidR="00F749E0" w:rsidRPr="001138BE" w:rsidRDefault="00F749E0" w:rsidP="00F749E0">
      <w:pPr>
        <w:spacing w:before="60" w:after="0" w:line="240" w:lineRule="auto"/>
        <w:rPr>
          <w:rFonts w:ascii="Times New Roman" w:eastAsia="Times New Roman" w:hAnsi="Times New Roman" w:cs="Times New Roman"/>
          <w:b/>
          <w:sz w:val="16"/>
          <w:szCs w:val="16"/>
          <w:lang w:eastAsia="cs-CZ"/>
        </w:rPr>
      </w:pPr>
    </w:p>
    <w:p w:rsidR="00F749E0" w:rsidRPr="00C85DB4" w:rsidRDefault="00F749E0" w:rsidP="00F749E0">
      <w:pPr>
        <w:spacing w:before="60" w:after="0" w:line="240" w:lineRule="auto"/>
        <w:rPr>
          <w:rFonts w:ascii="Times New Roman" w:eastAsia="Times New Roman" w:hAnsi="Times New Roman" w:cs="Times New Roman"/>
          <w:b/>
          <w:sz w:val="24"/>
          <w:szCs w:val="20"/>
          <w:lang w:eastAsia="cs-CZ"/>
        </w:rPr>
      </w:pPr>
      <w:r w:rsidRPr="00C85DB4">
        <w:rPr>
          <w:rFonts w:ascii="Times New Roman" w:eastAsia="Times New Roman" w:hAnsi="Times New Roman" w:cs="Times New Roman"/>
          <w:b/>
          <w:sz w:val="24"/>
          <w:szCs w:val="20"/>
          <w:lang w:eastAsia="cs-CZ"/>
        </w:rPr>
        <w:t>Statutární město Přerov</w:t>
      </w:r>
    </w:p>
    <w:p w:rsidR="00F749E0" w:rsidRPr="00C85DB4" w:rsidRDefault="00F749E0" w:rsidP="00F749E0">
      <w:pPr>
        <w:spacing w:after="0" w:line="240" w:lineRule="auto"/>
        <w:jc w:val="both"/>
        <w:rPr>
          <w:rFonts w:ascii="Times New Roman" w:eastAsia="Times New Roman" w:hAnsi="Times New Roman" w:cs="Times New Roman"/>
          <w:sz w:val="24"/>
          <w:szCs w:val="20"/>
          <w:lang w:eastAsia="cs-CZ"/>
        </w:rPr>
      </w:pPr>
      <w:r w:rsidRPr="00C85DB4">
        <w:rPr>
          <w:rFonts w:ascii="Times New Roman" w:eastAsia="Times New Roman" w:hAnsi="Times New Roman" w:cs="Times New Roman"/>
          <w:sz w:val="24"/>
          <w:szCs w:val="20"/>
          <w:lang w:eastAsia="cs-CZ"/>
        </w:rPr>
        <w:t>IČ: 00301825</w:t>
      </w:r>
    </w:p>
    <w:p w:rsidR="00F749E0" w:rsidRPr="00C85DB4" w:rsidRDefault="00F749E0" w:rsidP="00F749E0">
      <w:pPr>
        <w:spacing w:after="0" w:line="240" w:lineRule="auto"/>
        <w:jc w:val="both"/>
        <w:rPr>
          <w:rFonts w:ascii="Times New Roman" w:eastAsia="Times New Roman" w:hAnsi="Times New Roman" w:cs="Times New Roman"/>
          <w:sz w:val="24"/>
          <w:szCs w:val="20"/>
          <w:lang w:eastAsia="cs-CZ"/>
        </w:rPr>
      </w:pPr>
      <w:r w:rsidRPr="00C85DB4">
        <w:rPr>
          <w:rFonts w:ascii="Times New Roman" w:eastAsia="Times New Roman" w:hAnsi="Times New Roman" w:cs="Times New Roman"/>
          <w:sz w:val="24"/>
          <w:szCs w:val="20"/>
          <w:lang w:eastAsia="cs-CZ"/>
        </w:rPr>
        <w:t>DIČ: CZ00301825</w:t>
      </w:r>
    </w:p>
    <w:p w:rsidR="00F749E0" w:rsidRPr="00C85DB4" w:rsidRDefault="00F749E0" w:rsidP="00F749E0">
      <w:pPr>
        <w:spacing w:after="0" w:line="240" w:lineRule="auto"/>
        <w:jc w:val="both"/>
        <w:rPr>
          <w:rFonts w:ascii="Times New Roman" w:eastAsia="Times New Roman" w:hAnsi="Times New Roman" w:cs="Times New Roman"/>
          <w:sz w:val="24"/>
          <w:szCs w:val="20"/>
          <w:lang w:eastAsia="cs-CZ"/>
        </w:rPr>
      </w:pPr>
      <w:r w:rsidRPr="00C85DB4">
        <w:rPr>
          <w:rFonts w:ascii="Times New Roman" w:eastAsia="Times New Roman" w:hAnsi="Times New Roman" w:cs="Times New Roman"/>
          <w:sz w:val="24"/>
          <w:szCs w:val="20"/>
          <w:lang w:eastAsia="cs-CZ"/>
        </w:rPr>
        <w:t xml:space="preserve">zastoupené </w:t>
      </w:r>
      <w:r w:rsidR="00817E8C">
        <w:rPr>
          <w:rFonts w:ascii="Times New Roman" w:eastAsia="Times New Roman" w:hAnsi="Times New Roman" w:cs="Times New Roman"/>
          <w:sz w:val="24"/>
          <w:szCs w:val="20"/>
          <w:lang w:eastAsia="cs-CZ"/>
        </w:rPr>
        <w:t>primátorem Ing. Petrem Měřínským</w:t>
      </w:r>
    </w:p>
    <w:p w:rsidR="00F749E0" w:rsidRPr="00C85DB4" w:rsidRDefault="00F749E0" w:rsidP="00F749E0">
      <w:pPr>
        <w:spacing w:after="0" w:line="240" w:lineRule="auto"/>
        <w:jc w:val="both"/>
        <w:rPr>
          <w:rFonts w:ascii="Times New Roman" w:eastAsia="Times New Roman" w:hAnsi="Times New Roman" w:cs="Times New Roman"/>
          <w:sz w:val="24"/>
          <w:szCs w:val="20"/>
          <w:lang w:eastAsia="cs-CZ"/>
        </w:rPr>
      </w:pPr>
      <w:r w:rsidRPr="00C85DB4">
        <w:rPr>
          <w:rFonts w:ascii="Times New Roman" w:eastAsia="Times New Roman" w:hAnsi="Times New Roman" w:cs="Times New Roman"/>
          <w:sz w:val="24"/>
          <w:szCs w:val="20"/>
          <w:lang w:eastAsia="cs-CZ"/>
        </w:rPr>
        <w:t>se sídlem Přerov, Bratrská 709/34, 750 02 Přerov</w:t>
      </w:r>
    </w:p>
    <w:p w:rsidR="00F749E0" w:rsidRPr="00FD1BAB" w:rsidRDefault="00F749E0" w:rsidP="00817E8C">
      <w:pPr>
        <w:spacing w:before="120" w:after="120" w:line="240" w:lineRule="auto"/>
        <w:rPr>
          <w:rFonts w:ascii="Times New Roman" w:eastAsia="Times New Roman" w:hAnsi="Times New Roman" w:cs="Times New Roman"/>
          <w:sz w:val="24"/>
          <w:szCs w:val="20"/>
          <w:lang w:eastAsia="cs-CZ"/>
        </w:rPr>
      </w:pPr>
      <w:r w:rsidRPr="00FD1BAB">
        <w:rPr>
          <w:rFonts w:ascii="Times New Roman" w:eastAsia="Times New Roman" w:hAnsi="Times New Roman" w:cs="Times New Roman"/>
          <w:sz w:val="24"/>
          <w:szCs w:val="20"/>
          <w:lang w:eastAsia="cs-CZ"/>
        </w:rPr>
        <w:t>číslo účtu: 1884482379/0800</w:t>
      </w:r>
    </w:p>
    <w:p w:rsidR="00F749E0" w:rsidRPr="00FD1BAB" w:rsidRDefault="00817E8C" w:rsidP="00F749E0">
      <w:pPr>
        <w:spacing w:after="0" w:line="240" w:lineRule="auto"/>
        <w:rPr>
          <w:rFonts w:ascii="Times New Roman" w:eastAsia="Times New Roman" w:hAnsi="Times New Roman" w:cs="Times New Roman"/>
          <w:b/>
          <w:sz w:val="24"/>
          <w:szCs w:val="20"/>
          <w:lang w:eastAsia="cs-CZ"/>
        </w:rPr>
      </w:pPr>
      <w:r w:rsidRPr="00817E8C">
        <w:rPr>
          <w:rFonts w:ascii="Times New Roman" w:eastAsia="Times New Roman" w:hAnsi="Times New Roman" w:cs="Times New Roman"/>
          <w:bCs/>
          <w:sz w:val="24"/>
          <w:szCs w:val="20"/>
          <w:lang w:eastAsia="cs-CZ"/>
        </w:rPr>
        <w:t xml:space="preserve">na straně jedné </w:t>
      </w:r>
      <w:r w:rsidR="00F749E0" w:rsidRPr="00FD1BAB">
        <w:rPr>
          <w:rFonts w:ascii="Times New Roman" w:eastAsia="Times New Roman" w:hAnsi="Times New Roman" w:cs="Times New Roman"/>
          <w:b/>
          <w:sz w:val="24"/>
          <w:szCs w:val="20"/>
          <w:lang w:eastAsia="cs-CZ"/>
        </w:rPr>
        <w:t>(dále jen poskytovatel)</w:t>
      </w:r>
    </w:p>
    <w:p w:rsidR="00F749E0" w:rsidRPr="00FD1BAB" w:rsidRDefault="00F749E0" w:rsidP="00F749E0">
      <w:pPr>
        <w:spacing w:after="0" w:line="240" w:lineRule="auto"/>
        <w:jc w:val="both"/>
        <w:rPr>
          <w:rFonts w:ascii="Times New Roman" w:eastAsia="Times New Roman" w:hAnsi="Times New Roman" w:cs="Times New Roman"/>
          <w:b/>
          <w:sz w:val="24"/>
          <w:szCs w:val="20"/>
          <w:lang w:eastAsia="cs-CZ"/>
        </w:rPr>
      </w:pPr>
    </w:p>
    <w:p w:rsidR="00F749E0" w:rsidRPr="00FD1BAB" w:rsidRDefault="00F749E0" w:rsidP="00F749E0">
      <w:pPr>
        <w:tabs>
          <w:tab w:val="left" w:pos="284"/>
        </w:tabs>
        <w:spacing w:after="0" w:line="240" w:lineRule="auto"/>
        <w:jc w:val="both"/>
        <w:rPr>
          <w:rFonts w:ascii="Times New Roman" w:eastAsia="Times New Roman" w:hAnsi="Times New Roman" w:cs="Times New Roman"/>
          <w:sz w:val="24"/>
          <w:szCs w:val="20"/>
          <w:lang w:eastAsia="cs-CZ"/>
        </w:rPr>
      </w:pPr>
      <w:r w:rsidRPr="00FD1BAB">
        <w:rPr>
          <w:rFonts w:ascii="Times New Roman" w:eastAsia="Times New Roman" w:hAnsi="Times New Roman" w:cs="Times New Roman"/>
          <w:sz w:val="24"/>
          <w:szCs w:val="20"/>
          <w:lang w:eastAsia="cs-CZ"/>
        </w:rPr>
        <w:t>a</w:t>
      </w:r>
    </w:p>
    <w:p w:rsidR="00F749E0" w:rsidRPr="00FD1BAB" w:rsidRDefault="00F749E0" w:rsidP="00F749E0">
      <w:pPr>
        <w:tabs>
          <w:tab w:val="left" w:pos="284"/>
        </w:tabs>
        <w:spacing w:after="0" w:line="240" w:lineRule="auto"/>
        <w:jc w:val="both"/>
        <w:rPr>
          <w:rFonts w:ascii="Times New Roman" w:eastAsia="Times New Roman" w:hAnsi="Times New Roman" w:cs="Times New Roman"/>
          <w:sz w:val="24"/>
          <w:szCs w:val="20"/>
          <w:lang w:eastAsia="cs-CZ"/>
        </w:rPr>
      </w:pPr>
    </w:p>
    <w:p w:rsidR="00F749E0" w:rsidRPr="00CF2B14" w:rsidRDefault="00817E8C" w:rsidP="00F749E0">
      <w:pPr>
        <w:tabs>
          <w:tab w:val="left" w:pos="284"/>
        </w:tabs>
        <w:spacing w:after="0" w:line="240" w:lineRule="auto"/>
        <w:rPr>
          <w:rFonts w:ascii="Times New Roman" w:eastAsia="Times New Roman" w:hAnsi="Times New Roman" w:cs="Times New Roman"/>
          <w:b/>
          <w:bCs/>
          <w:iCs/>
          <w:sz w:val="24"/>
          <w:szCs w:val="20"/>
          <w:lang w:eastAsia="cs-CZ"/>
        </w:rPr>
      </w:pPr>
      <w:proofErr w:type="spellStart"/>
      <w:r w:rsidRPr="00CF2B14">
        <w:rPr>
          <w:rFonts w:ascii="Times New Roman" w:eastAsia="Times New Roman" w:hAnsi="Times New Roman" w:cs="Times New Roman"/>
          <w:b/>
          <w:bCs/>
          <w:iCs/>
          <w:sz w:val="24"/>
          <w:szCs w:val="20"/>
          <w:lang w:eastAsia="cs-CZ"/>
        </w:rPr>
        <w:t>Predmostenzis</w:t>
      </w:r>
      <w:proofErr w:type="spellEnd"/>
      <w:r w:rsidR="00847E75" w:rsidRPr="00CF2B14">
        <w:rPr>
          <w:rFonts w:ascii="Times New Roman" w:eastAsia="Times New Roman" w:hAnsi="Times New Roman" w:cs="Times New Roman"/>
          <w:b/>
          <w:bCs/>
          <w:iCs/>
          <w:sz w:val="24"/>
          <w:szCs w:val="20"/>
          <w:lang w:eastAsia="cs-CZ"/>
        </w:rPr>
        <w:t>,</w:t>
      </w:r>
      <w:r w:rsidRPr="00CF2B14">
        <w:rPr>
          <w:rFonts w:ascii="Times New Roman" w:eastAsia="Times New Roman" w:hAnsi="Times New Roman" w:cs="Times New Roman"/>
          <w:b/>
          <w:bCs/>
          <w:iCs/>
          <w:sz w:val="24"/>
          <w:szCs w:val="20"/>
          <w:lang w:eastAsia="cs-CZ"/>
        </w:rPr>
        <w:t xml:space="preserve"> </w:t>
      </w:r>
      <w:proofErr w:type="spellStart"/>
      <w:r w:rsidRPr="00CF2B14">
        <w:rPr>
          <w:rFonts w:ascii="Times New Roman" w:eastAsia="Times New Roman" w:hAnsi="Times New Roman" w:cs="Times New Roman"/>
          <w:b/>
          <w:bCs/>
          <w:iCs/>
          <w:sz w:val="24"/>
          <w:szCs w:val="20"/>
          <w:lang w:eastAsia="cs-CZ"/>
        </w:rPr>
        <w:t>z.s</w:t>
      </w:r>
      <w:proofErr w:type="spellEnd"/>
      <w:r w:rsidRPr="00CF2B14">
        <w:rPr>
          <w:rFonts w:ascii="Times New Roman" w:eastAsia="Times New Roman" w:hAnsi="Times New Roman" w:cs="Times New Roman"/>
          <w:b/>
          <w:bCs/>
          <w:iCs/>
          <w:sz w:val="24"/>
          <w:szCs w:val="20"/>
          <w:lang w:eastAsia="cs-CZ"/>
        </w:rPr>
        <w:t>.</w:t>
      </w:r>
    </w:p>
    <w:p w:rsidR="00F749E0" w:rsidRPr="00847E75" w:rsidRDefault="00F749E0" w:rsidP="00F749E0">
      <w:pPr>
        <w:tabs>
          <w:tab w:val="left" w:pos="284"/>
        </w:tabs>
        <w:spacing w:after="0" w:line="240" w:lineRule="auto"/>
        <w:rPr>
          <w:rFonts w:ascii="Times New Roman" w:eastAsia="Times New Roman" w:hAnsi="Times New Roman" w:cs="Times New Roman"/>
          <w:iCs/>
          <w:sz w:val="24"/>
          <w:szCs w:val="20"/>
          <w:lang w:eastAsia="cs-CZ"/>
        </w:rPr>
      </w:pPr>
      <w:r w:rsidRPr="00847E75">
        <w:rPr>
          <w:rFonts w:ascii="Times New Roman" w:eastAsia="Times New Roman" w:hAnsi="Times New Roman" w:cs="Times New Roman"/>
          <w:iCs/>
          <w:sz w:val="24"/>
          <w:szCs w:val="20"/>
          <w:lang w:eastAsia="cs-CZ"/>
        </w:rPr>
        <w:t>IČ</w:t>
      </w:r>
      <w:r w:rsidR="00817E8C" w:rsidRPr="00847E75">
        <w:rPr>
          <w:rFonts w:ascii="Times New Roman" w:eastAsia="Times New Roman" w:hAnsi="Times New Roman" w:cs="Times New Roman"/>
          <w:iCs/>
          <w:sz w:val="24"/>
          <w:szCs w:val="20"/>
          <w:lang w:eastAsia="cs-CZ"/>
        </w:rPr>
        <w:t>: 66743885</w:t>
      </w:r>
    </w:p>
    <w:p w:rsidR="00F749E0" w:rsidRPr="00780370" w:rsidRDefault="00780370" w:rsidP="00F749E0">
      <w:pPr>
        <w:tabs>
          <w:tab w:val="left" w:pos="284"/>
        </w:tabs>
        <w:spacing w:after="0" w:line="240" w:lineRule="auto"/>
        <w:rPr>
          <w:rFonts w:ascii="Times New Roman" w:eastAsia="Times New Roman" w:hAnsi="Times New Roman" w:cs="Times New Roman"/>
          <w:iCs/>
          <w:sz w:val="24"/>
          <w:szCs w:val="20"/>
          <w:lang w:eastAsia="cs-CZ"/>
        </w:rPr>
      </w:pPr>
      <w:r>
        <w:rPr>
          <w:rFonts w:ascii="Times New Roman" w:eastAsia="Times New Roman" w:hAnsi="Times New Roman" w:cs="Times New Roman"/>
          <w:iCs/>
          <w:sz w:val="24"/>
          <w:szCs w:val="20"/>
          <w:lang w:eastAsia="cs-CZ"/>
        </w:rPr>
        <w:t>z</w:t>
      </w:r>
      <w:r w:rsidR="00F749E0" w:rsidRPr="00780370">
        <w:rPr>
          <w:rFonts w:ascii="Times New Roman" w:eastAsia="Times New Roman" w:hAnsi="Times New Roman" w:cs="Times New Roman"/>
          <w:iCs/>
          <w:sz w:val="24"/>
          <w:szCs w:val="20"/>
          <w:lang w:eastAsia="cs-CZ"/>
        </w:rPr>
        <w:t>apsan</w:t>
      </w:r>
      <w:r w:rsidR="00817E8C" w:rsidRPr="00780370">
        <w:rPr>
          <w:rFonts w:ascii="Times New Roman" w:eastAsia="Times New Roman" w:hAnsi="Times New Roman" w:cs="Times New Roman"/>
          <w:iCs/>
          <w:sz w:val="24"/>
          <w:szCs w:val="20"/>
          <w:lang w:eastAsia="cs-CZ"/>
        </w:rPr>
        <w:t>ý ve spolkovém rejstříku, spisová značka L 4419 vedená u Krajského soudu v Ostravě</w:t>
      </w:r>
    </w:p>
    <w:p w:rsidR="00F749E0" w:rsidRPr="00780370" w:rsidRDefault="002A2E58" w:rsidP="00F749E0">
      <w:pPr>
        <w:tabs>
          <w:tab w:val="left" w:pos="284"/>
        </w:tabs>
        <w:spacing w:after="0" w:line="240" w:lineRule="auto"/>
        <w:jc w:val="both"/>
        <w:rPr>
          <w:rFonts w:ascii="Times New Roman" w:eastAsia="Times New Roman" w:hAnsi="Times New Roman" w:cs="Times New Roman"/>
          <w:iCs/>
          <w:sz w:val="24"/>
          <w:szCs w:val="20"/>
          <w:lang w:eastAsia="cs-CZ"/>
        </w:rPr>
      </w:pPr>
      <w:r>
        <w:rPr>
          <w:rFonts w:ascii="Times New Roman" w:eastAsia="Times New Roman" w:hAnsi="Times New Roman" w:cs="Times New Roman"/>
          <w:iCs/>
          <w:sz w:val="24"/>
          <w:szCs w:val="20"/>
          <w:lang w:eastAsia="cs-CZ"/>
        </w:rPr>
        <w:t>z</w:t>
      </w:r>
      <w:r w:rsidR="00F749E0" w:rsidRPr="00780370">
        <w:rPr>
          <w:rFonts w:ascii="Times New Roman" w:eastAsia="Times New Roman" w:hAnsi="Times New Roman" w:cs="Times New Roman"/>
          <w:iCs/>
          <w:sz w:val="24"/>
          <w:szCs w:val="20"/>
          <w:lang w:eastAsia="cs-CZ"/>
        </w:rPr>
        <w:t>astoupen</w:t>
      </w:r>
      <w:r w:rsidR="00817E8C" w:rsidRPr="00780370">
        <w:rPr>
          <w:rFonts w:ascii="Times New Roman" w:eastAsia="Times New Roman" w:hAnsi="Times New Roman" w:cs="Times New Roman"/>
          <w:iCs/>
          <w:sz w:val="24"/>
          <w:szCs w:val="20"/>
          <w:lang w:eastAsia="cs-CZ"/>
        </w:rPr>
        <w:t>ý předsedou spolku Liborem Pokorným</w:t>
      </w:r>
    </w:p>
    <w:p w:rsidR="00F749E0" w:rsidRPr="00780370" w:rsidRDefault="00F749E0" w:rsidP="00F749E0">
      <w:pPr>
        <w:tabs>
          <w:tab w:val="left" w:pos="284"/>
        </w:tabs>
        <w:spacing w:after="0" w:line="240" w:lineRule="auto"/>
        <w:rPr>
          <w:rFonts w:ascii="Times New Roman" w:eastAsia="Times New Roman" w:hAnsi="Times New Roman" w:cs="Times New Roman"/>
          <w:iCs/>
          <w:sz w:val="24"/>
          <w:szCs w:val="20"/>
          <w:lang w:eastAsia="cs-CZ"/>
        </w:rPr>
      </w:pPr>
      <w:r w:rsidRPr="00780370">
        <w:rPr>
          <w:rFonts w:ascii="Times New Roman" w:eastAsia="Times New Roman" w:hAnsi="Times New Roman" w:cs="Times New Roman"/>
          <w:iCs/>
          <w:sz w:val="24"/>
          <w:szCs w:val="20"/>
          <w:lang w:eastAsia="cs-CZ"/>
        </w:rPr>
        <w:t>se sídlem</w:t>
      </w:r>
      <w:r w:rsidR="00817E8C" w:rsidRPr="00780370">
        <w:rPr>
          <w:rFonts w:ascii="Times New Roman" w:eastAsia="Times New Roman" w:hAnsi="Times New Roman" w:cs="Times New Roman"/>
          <w:iCs/>
          <w:sz w:val="24"/>
          <w:szCs w:val="20"/>
          <w:lang w:eastAsia="cs-CZ"/>
        </w:rPr>
        <w:t xml:space="preserve"> </w:t>
      </w:r>
      <w:proofErr w:type="spellStart"/>
      <w:r w:rsidR="00D71733">
        <w:rPr>
          <w:rFonts w:ascii="Times New Roman" w:eastAsia="Times New Roman" w:hAnsi="Times New Roman" w:cs="Times New Roman"/>
          <w:iCs/>
          <w:sz w:val="24"/>
          <w:szCs w:val="20"/>
          <w:lang w:eastAsia="cs-CZ"/>
        </w:rPr>
        <w:t>xxxxxxxxx</w:t>
      </w:r>
      <w:proofErr w:type="spellEnd"/>
      <w:r w:rsidR="00817E8C" w:rsidRPr="00780370">
        <w:rPr>
          <w:rFonts w:ascii="Times New Roman" w:eastAsia="Times New Roman" w:hAnsi="Times New Roman" w:cs="Times New Roman"/>
          <w:iCs/>
          <w:sz w:val="24"/>
          <w:szCs w:val="20"/>
          <w:lang w:eastAsia="cs-CZ"/>
        </w:rPr>
        <w:t>, Přerov II-</w:t>
      </w:r>
      <w:proofErr w:type="spellStart"/>
      <w:r w:rsidR="00D71733">
        <w:rPr>
          <w:rFonts w:ascii="Times New Roman" w:eastAsia="Times New Roman" w:hAnsi="Times New Roman" w:cs="Times New Roman"/>
          <w:iCs/>
          <w:sz w:val="24"/>
          <w:szCs w:val="20"/>
          <w:lang w:eastAsia="cs-CZ"/>
        </w:rPr>
        <w:t>xxxxxxxxx</w:t>
      </w:r>
      <w:proofErr w:type="spellEnd"/>
    </w:p>
    <w:p w:rsidR="00F749E0" w:rsidRPr="00780370" w:rsidRDefault="00F749E0" w:rsidP="00817E8C">
      <w:pPr>
        <w:tabs>
          <w:tab w:val="left" w:pos="284"/>
        </w:tabs>
        <w:spacing w:before="120" w:after="120" w:line="240" w:lineRule="auto"/>
        <w:rPr>
          <w:rFonts w:ascii="Times New Roman" w:eastAsia="Times New Roman" w:hAnsi="Times New Roman" w:cs="Times New Roman"/>
          <w:iCs/>
          <w:sz w:val="24"/>
          <w:szCs w:val="20"/>
          <w:lang w:eastAsia="cs-CZ"/>
        </w:rPr>
      </w:pPr>
      <w:r w:rsidRPr="00780370">
        <w:rPr>
          <w:rFonts w:ascii="Times New Roman" w:eastAsia="Times New Roman" w:hAnsi="Times New Roman" w:cs="Times New Roman"/>
          <w:iCs/>
          <w:sz w:val="24"/>
          <w:szCs w:val="20"/>
          <w:lang w:eastAsia="cs-CZ"/>
        </w:rPr>
        <w:t>číslo účtu</w:t>
      </w:r>
      <w:r w:rsidR="00817E8C" w:rsidRPr="00780370">
        <w:rPr>
          <w:rFonts w:ascii="Times New Roman" w:eastAsia="Times New Roman" w:hAnsi="Times New Roman" w:cs="Times New Roman"/>
          <w:iCs/>
          <w:sz w:val="24"/>
          <w:szCs w:val="20"/>
          <w:lang w:eastAsia="cs-CZ"/>
        </w:rPr>
        <w:t xml:space="preserve">: </w:t>
      </w:r>
      <w:proofErr w:type="spellStart"/>
      <w:r w:rsidR="005C26D0">
        <w:rPr>
          <w:rFonts w:ascii="Times New Roman" w:eastAsia="Times New Roman" w:hAnsi="Times New Roman" w:cs="Times New Roman"/>
          <w:iCs/>
          <w:sz w:val="24"/>
          <w:szCs w:val="20"/>
          <w:lang w:eastAsia="cs-CZ"/>
        </w:rPr>
        <w:t>xxxxxxxxxxxxxx</w:t>
      </w:r>
      <w:proofErr w:type="spellEnd"/>
    </w:p>
    <w:p w:rsidR="00F749E0" w:rsidRPr="00FD1BAB" w:rsidRDefault="00817E8C" w:rsidP="00F749E0">
      <w:pPr>
        <w:tabs>
          <w:tab w:val="left" w:pos="284"/>
        </w:tabs>
        <w:spacing w:after="0" w:line="240" w:lineRule="auto"/>
        <w:rPr>
          <w:rFonts w:ascii="Times New Roman" w:eastAsia="Times New Roman" w:hAnsi="Times New Roman" w:cs="Times New Roman"/>
          <w:b/>
          <w:sz w:val="24"/>
          <w:szCs w:val="20"/>
          <w:lang w:eastAsia="cs-CZ"/>
        </w:rPr>
      </w:pPr>
      <w:r w:rsidRPr="00817E8C">
        <w:rPr>
          <w:rFonts w:ascii="Times New Roman" w:eastAsia="Times New Roman" w:hAnsi="Times New Roman" w:cs="Times New Roman"/>
          <w:bCs/>
          <w:sz w:val="24"/>
          <w:szCs w:val="20"/>
          <w:lang w:eastAsia="cs-CZ"/>
        </w:rPr>
        <w:t xml:space="preserve">na straně </w:t>
      </w:r>
      <w:r>
        <w:rPr>
          <w:rFonts w:ascii="Times New Roman" w:eastAsia="Times New Roman" w:hAnsi="Times New Roman" w:cs="Times New Roman"/>
          <w:bCs/>
          <w:sz w:val="24"/>
          <w:szCs w:val="20"/>
          <w:lang w:eastAsia="cs-CZ"/>
        </w:rPr>
        <w:t>druhé</w:t>
      </w:r>
      <w:r w:rsidRPr="00817E8C">
        <w:rPr>
          <w:rFonts w:ascii="Times New Roman" w:eastAsia="Times New Roman" w:hAnsi="Times New Roman" w:cs="Times New Roman"/>
          <w:bCs/>
          <w:sz w:val="24"/>
          <w:szCs w:val="20"/>
          <w:lang w:eastAsia="cs-CZ"/>
        </w:rPr>
        <w:t xml:space="preserve"> </w:t>
      </w:r>
      <w:r w:rsidR="00F749E0" w:rsidRPr="00FD1BAB">
        <w:rPr>
          <w:rFonts w:ascii="Times New Roman" w:eastAsia="Times New Roman" w:hAnsi="Times New Roman" w:cs="Times New Roman"/>
          <w:b/>
          <w:sz w:val="24"/>
          <w:szCs w:val="20"/>
          <w:lang w:eastAsia="cs-CZ"/>
        </w:rPr>
        <w:t>(dále jen příjemce)</w:t>
      </w:r>
    </w:p>
    <w:p w:rsidR="00F749E0" w:rsidRPr="00FD1BAB" w:rsidRDefault="00F749E0" w:rsidP="00F749E0">
      <w:pPr>
        <w:spacing w:before="240" w:after="0" w:line="240" w:lineRule="auto"/>
        <w:jc w:val="both"/>
        <w:rPr>
          <w:rFonts w:ascii="Times New Roman" w:eastAsia="Times New Roman" w:hAnsi="Times New Roman" w:cs="Times New Roman"/>
          <w:sz w:val="24"/>
          <w:szCs w:val="24"/>
          <w:lang w:eastAsia="cs-CZ"/>
        </w:rPr>
      </w:pPr>
      <w:r w:rsidRPr="00FD1BAB">
        <w:rPr>
          <w:rFonts w:ascii="Times New Roman" w:eastAsia="Times New Roman" w:hAnsi="Times New Roman" w:cs="Times New Roman"/>
          <w:b/>
          <w:sz w:val="24"/>
          <w:szCs w:val="24"/>
          <w:lang w:eastAsia="cs-CZ"/>
        </w:rPr>
        <w:t xml:space="preserve">uzavírají </w:t>
      </w:r>
      <w:r w:rsidRPr="00FD1BAB">
        <w:rPr>
          <w:rFonts w:ascii="Times New Roman" w:eastAsia="Times New Roman" w:hAnsi="Times New Roman" w:cs="Times New Roman"/>
          <w:sz w:val="24"/>
          <w:szCs w:val="24"/>
          <w:lang w:eastAsia="cs-CZ"/>
        </w:rPr>
        <w:t>podle § 10a zákona č. 250/2000 Sb., o rozpočtových pravidlech územních rozpočtů, ve znění pozdějších předpisů a podle § 159 a násl. zákona č. 500/2004 Sb., správního řádu, ve</w:t>
      </w:r>
      <w:r w:rsidR="009D67CB">
        <w:rPr>
          <w:rFonts w:ascii="Times New Roman" w:eastAsia="Times New Roman" w:hAnsi="Times New Roman" w:cs="Times New Roman"/>
          <w:sz w:val="24"/>
          <w:szCs w:val="24"/>
          <w:lang w:eastAsia="cs-CZ"/>
        </w:rPr>
        <w:t> </w:t>
      </w:r>
      <w:r w:rsidRPr="00FD1BAB">
        <w:rPr>
          <w:rFonts w:ascii="Times New Roman" w:eastAsia="Times New Roman" w:hAnsi="Times New Roman" w:cs="Times New Roman"/>
          <w:sz w:val="24"/>
          <w:szCs w:val="24"/>
          <w:lang w:eastAsia="cs-CZ"/>
        </w:rPr>
        <w:t>znění pozdějších předpisů</w:t>
      </w:r>
      <w:r w:rsidRPr="00197BDA">
        <w:rPr>
          <w:rFonts w:ascii="Times New Roman" w:eastAsia="Times New Roman" w:hAnsi="Times New Roman" w:cs="Times New Roman"/>
          <w:b/>
          <w:sz w:val="24"/>
          <w:szCs w:val="24"/>
          <w:lang w:eastAsia="cs-CZ"/>
        </w:rPr>
        <w:t xml:space="preserve"> </w:t>
      </w:r>
      <w:r w:rsidRPr="00FD1BAB">
        <w:rPr>
          <w:rFonts w:ascii="Times New Roman" w:eastAsia="Times New Roman" w:hAnsi="Times New Roman" w:cs="Times New Roman"/>
          <w:b/>
          <w:sz w:val="24"/>
          <w:szCs w:val="24"/>
          <w:lang w:eastAsia="cs-CZ"/>
        </w:rPr>
        <w:t>tuto smlouvu o poskytnutí dotace z rozpočtu statutárního města Přerova</w:t>
      </w:r>
      <w:r>
        <w:rPr>
          <w:rFonts w:ascii="Times New Roman" w:eastAsia="Times New Roman" w:hAnsi="Times New Roman" w:cs="Times New Roman"/>
          <w:b/>
          <w:sz w:val="24"/>
          <w:szCs w:val="24"/>
          <w:lang w:eastAsia="cs-CZ"/>
        </w:rPr>
        <w:t xml:space="preserve"> (dále jen smlouva):</w:t>
      </w:r>
    </w:p>
    <w:p w:rsidR="00F749E0"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F82745"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F82745">
        <w:rPr>
          <w:rFonts w:ascii="Times New Roman" w:eastAsia="Times New Roman" w:hAnsi="Times New Roman" w:cs="Times New Roman"/>
          <w:b/>
          <w:sz w:val="24"/>
          <w:szCs w:val="24"/>
          <w:lang w:eastAsia="cs-CZ"/>
        </w:rPr>
        <w:t>Článek I</w:t>
      </w:r>
    </w:p>
    <w:p w:rsidR="00F749E0" w:rsidRPr="00F82745"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F82745">
        <w:rPr>
          <w:rFonts w:ascii="Times New Roman" w:eastAsia="Times New Roman" w:hAnsi="Times New Roman" w:cs="Times New Roman"/>
          <w:b/>
          <w:sz w:val="24"/>
          <w:szCs w:val="24"/>
          <w:lang w:eastAsia="cs-CZ"/>
        </w:rPr>
        <w:t>Předmět smlouvy</w:t>
      </w: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705041" w:rsidRPr="00705041" w:rsidRDefault="00F749E0" w:rsidP="00F749E0">
      <w:pPr>
        <w:numPr>
          <w:ilvl w:val="0"/>
          <w:numId w:val="3"/>
        </w:numPr>
        <w:spacing w:after="0" w:line="240" w:lineRule="auto"/>
        <w:ind w:left="284" w:hanging="284"/>
        <w:jc w:val="both"/>
        <w:rPr>
          <w:rFonts w:ascii="Times New Roman" w:eastAsia="Times New Roman" w:hAnsi="Times New Roman" w:cs="Times New Roman"/>
          <w:b/>
          <w:iCs/>
          <w:sz w:val="24"/>
          <w:szCs w:val="24"/>
          <w:lang w:val="x-none" w:eastAsia="x-none"/>
        </w:rPr>
      </w:pPr>
      <w:r w:rsidRPr="00F82745">
        <w:rPr>
          <w:rFonts w:ascii="Times New Roman" w:eastAsia="Times New Roman" w:hAnsi="Times New Roman" w:cs="Times New Roman"/>
          <w:b/>
          <w:sz w:val="24"/>
          <w:szCs w:val="24"/>
          <w:lang w:val="x-none" w:eastAsia="x-none"/>
        </w:rPr>
        <w:t xml:space="preserve">Poskytovatel se zavazuje poskytnout příjemci účelovou dotaci ve výši </w:t>
      </w:r>
      <w:r w:rsidR="00817E8C">
        <w:rPr>
          <w:rFonts w:ascii="Times New Roman" w:eastAsia="Times New Roman" w:hAnsi="Times New Roman" w:cs="Times New Roman"/>
          <w:b/>
          <w:sz w:val="24"/>
          <w:szCs w:val="24"/>
          <w:lang w:eastAsia="x-none"/>
        </w:rPr>
        <w:t>284 375 Kč</w:t>
      </w:r>
      <w:r w:rsidRPr="00F82745">
        <w:rPr>
          <w:rFonts w:ascii="Times New Roman" w:eastAsia="Times New Roman" w:hAnsi="Times New Roman" w:cs="Times New Roman"/>
          <w:b/>
          <w:color w:val="000000"/>
          <w:sz w:val="24"/>
          <w:szCs w:val="24"/>
          <w:lang w:val="x-none" w:eastAsia="x-none"/>
        </w:rPr>
        <w:t xml:space="preserve"> </w:t>
      </w:r>
      <w:r w:rsidRPr="00817E8C">
        <w:rPr>
          <w:rFonts w:ascii="Times New Roman" w:eastAsia="Times New Roman" w:hAnsi="Times New Roman" w:cs="Times New Roman"/>
          <w:bCs/>
          <w:color w:val="000000"/>
          <w:sz w:val="24"/>
          <w:szCs w:val="24"/>
          <w:lang w:val="x-none" w:eastAsia="x-none"/>
        </w:rPr>
        <w:t xml:space="preserve">(slovy: </w:t>
      </w:r>
      <w:proofErr w:type="spellStart"/>
      <w:r w:rsidR="00817E8C" w:rsidRPr="00817E8C">
        <w:rPr>
          <w:rFonts w:ascii="Times New Roman" w:eastAsia="Times New Roman" w:hAnsi="Times New Roman" w:cs="Times New Roman"/>
          <w:bCs/>
          <w:color w:val="000000"/>
          <w:sz w:val="24"/>
          <w:szCs w:val="24"/>
          <w:lang w:eastAsia="x-none"/>
        </w:rPr>
        <w:t>dvěstě</w:t>
      </w:r>
      <w:proofErr w:type="spellEnd"/>
      <w:r w:rsidR="00817E8C" w:rsidRPr="00817E8C">
        <w:rPr>
          <w:rFonts w:ascii="Times New Roman" w:eastAsia="Times New Roman" w:hAnsi="Times New Roman" w:cs="Times New Roman"/>
          <w:bCs/>
          <w:color w:val="000000"/>
          <w:sz w:val="24"/>
          <w:szCs w:val="24"/>
          <w:lang w:eastAsia="x-none"/>
        </w:rPr>
        <w:t xml:space="preserve"> osmdesát čtyři tisíc </w:t>
      </w:r>
      <w:proofErr w:type="spellStart"/>
      <w:r w:rsidR="00817E8C" w:rsidRPr="00817E8C">
        <w:rPr>
          <w:rFonts w:ascii="Times New Roman" w:eastAsia="Times New Roman" w:hAnsi="Times New Roman" w:cs="Times New Roman"/>
          <w:bCs/>
          <w:color w:val="000000"/>
          <w:sz w:val="24"/>
          <w:szCs w:val="24"/>
          <w:lang w:eastAsia="x-none"/>
        </w:rPr>
        <w:t>třista</w:t>
      </w:r>
      <w:proofErr w:type="spellEnd"/>
      <w:r w:rsidR="00817E8C" w:rsidRPr="00817E8C">
        <w:rPr>
          <w:rFonts w:ascii="Times New Roman" w:eastAsia="Times New Roman" w:hAnsi="Times New Roman" w:cs="Times New Roman"/>
          <w:bCs/>
          <w:color w:val="000000"/>
          <w:sz w:val="24"/>
          <w:szCs w:val="24"/>
          <w:lang w:eastAsia="x-none"/>
        </w:rPr>
        <w:t xml:space="preserve"> sedmdesát pět korun českých</w:t>
      </w:r>
      <w:r w:rsidRPr="00817E8C">
        <w:rPr>
          <w:rFonts w:ascii="Times New Roman" w:eastAsia="Times New Roman" w:hAnsi="Times New Roman" w:cs="Times New Roman"/>
          <w:bCs/>
          <w:color w:val="000000"/>
          <w:sz w:val="24"/>
          <w:szCs w:val="24"/>
          <w:lang w:val="x-none" w:eastAsia="x-none"/>
        </w:rPr>
        <w:t xml:space="preserve">) </w:t>
      </w:r>
      <w:r w:rsidRPr="00CF2B14">
        <w:rPr>
          <w:rFonts w:ascii="Times New Roman" w:eastAsia="Times New Roman" w:hAnsi="Times New Roman" w:cs="Times New Roman"/>
          <w:b/>
          <w:color w:val="000000"/>
          <w:sz w:val="24"/>
          <w:szCs w:val="24"/>
          <w:lang w:val="x-none" w:eastAsia="x-none"/>
        </w:rPr>
        <w:t>na</w:t>
      </w:r>
      <w:r w:rsidRPr="00CF2B14">
        <w:rPr>
          <w:rFonts w:ascii="Times New Roman" w:eastAsia="Times New Roman" w:hAnsi="Times New Roman" w:cs="Times New Roman"/>
          <w:b/>
          <w:sz w:val="24"/>
          <w:szCs w:val="24"/>
          <w:lang w:val="x-none" w:eastAsia="x-none"/>
        </w:rPr>
        <w:t xml:space="preserve"> </w:t>
      </w:r>
      <w:r w:rsidR="00817E8C" w:rsidRPr="00CF2B14">
        <w:rPr>
          <w:rFonts w:ascii="Times New Roman" w:eastAsia="Times New Roman" w:hAnsi="Times New Roman" w:cs="Times New Roman"/>
          <w:b/>
          <w:sz w:val="24"/>
          <w:szCs w:val="24"/>
          <w:lang w:eastAsia="x-none"/>
        </w:rPr>
        <w:t>část projektu</w:t>
      </w:r>
      <w:r w:rsidR="00817E8C">
        <w:rPr>
          <w:rFonts w:ascii="Times New Roman" w:eastAsia="Times New Roman" w:hAnsi="Times New Roman" w:cs="Times New Roman"/>
          <w:b/>
          <w:sz w:val="24"/>
          <w:szCs w:val="24"/>
          <w:lang w:eastAsia="x-none"/>
        </w:rPr>
        <w:t xml:space="preserve"> „</w:t>
      </w:r>
      <w:r w:rsidR="00817E8C" w:rsidRPr="00705041">
        <w:rPr>
          <w:rFonts w:ascii="Times New Roman" w:eastAsia="Times New Roman" w:hAnsi="Times New Roman" w:cs="Times New Roman"/>
          <w:b/>
          <w:iCs/>
          <w:sz w:val="24"/>
          <w:szCs w:val="24"/>
          <w:lang w:eastAsia="x-none"/>
        </w:rPr>
        <w:t>Obnova Knejzlíkových sadů“</w:t>
      </w:r>
      <w:r w:rsidR="00CF2B14">
        <w:rPr>
          <w:rFonts w:ascii="Times New Roman" w:eastAsia="Times New Roman" w:hAnsi="Times New Roman" w:cs="Times New Roman"/>
          <w:b/>
          <w:iCs/>
          <w:sz w:val="24"/>
          <w:szCs w:val="24"/>
          <w:lang w:eastAsia="x-none"/>
        </w:rPr>
        <w:t xml:space="preserve"> </w:t>
      </w:r>
      <w:r w:rsidR="00CF2B14" w:rsidRPr="00CF2B14">
        <w:rPr>
          <w:rFonts w:ascii="Times New Roman" w:eastAsia="Times New Roman" w:hAnsi="Times New Roman" w:cs="Times New Roman"/>
          <w:bCs/>
          <w:iCs/>
          <w:sz w:val="24"/>
          <w:szCs w:val="24"/>
          <w:lang w:eastAsia="x-none"/>
        </w:rPr>
        <w:t>v</w:t>
      </w:r>
      <w:r w:rsidR="00705041" w:rsidRPr="00CF2B14">
        <w:rPr>
          <w:rFonts w:ascii="Times New Roman" w:eastAsia="Times New Roman" w:hAnsi="Times New Roman" w:cs="Times New Roman"/>
          <w:bCs/>
          <w:iCs/>
          <w:sz w:val="24"/>
          <w:szCs w:val="24"/>
          <w:lang w:eastAsia="x-none"/>
        </w:rPr>
        <w:t xml:space="preserve"> </w:t>
      </w:r>
      <w:proofErr w:type="spellStart"/>
      <w:r w:rsidR="00705041" w:rsidRPr="00CF2B14">
        <w:rPr>
          <w:rFonts w:ascii="Times New Roman" w:eastAsia="Times New Roman" w:hAnsi="Times New Roman" w:cs="Times New Roman"/>
          <w:bCs/>
          <w:iCs/>
          <w:sz w:val="24"/>
          <w:szCs w:val="24"/>
          <w:lang w:eastAsia="x-none"/>
        </w:rPr>
        <w:t>k.ú</w:t>
      </w:r>
      <w:proofErr w:type="spellEnd"/>
      <w:r w:rsidR="00705041" w:rsidRPr="00CF2B14">
        <w:rPr>
          <w:rFonts w:ascii="Times New Roman" w:eastAsia="Times New Roman" w:hAnsi="Times New Roman" w:cs="Times New Roman"/>
          <w:bCs/>
          <w:iCs/>
          <w:sz w:val="24"/>
          <w:szCs w:val="24"/>
          <w:lang w:eastAsia="x-none"/>
        </w:rPr>
        <w:t xml:space="preserve">. Předmostí </w:t>
      </w:r>
      <w:r w:rsidRPr="00CF2B14">
        <w:rPr>
          <w:rFonts w:ascii="Times New Roman" w:eastAsia="Times New Roman" w:hAnsi="Times New Roman" w:cs="Times New Roman"/>
          <w:bCs/>
          <w:iCs/>
          <w:sz w:val="24"/>
          <w:szCs w:val="24"/>
          <w:lang w:val="x-none" w:eastAsia="x-none"/>
        </w:rPr>
        <w:t>spočívající v</w:t>
      </w:r>
      <w:r w:rsidR="00705041">
        <w:rPr>
          <w:rFonts w:ascii="Times New Roman" w:eastAsia="Times New Roman" w:hAnsi="Times New Roman" w:cs="Times New Roman"/>
          <w:b/>
          <w:iCs/>
          <w:sz w:val="24"/>
          <w:szCs w:val="24"/>
          <w:lang w:eastAsia="x-none"/>
        </w:rPr>
        <w:t>:</w:t>
      </w:r>
    </w:p>
    <w:p w:rsidR="00705041" w:rsidRPr="00AE7F60" w:rsidRDefault="0079005C" w:rsidP="00705041">
      <w:pPr>
        <w:pStyle w:val="Odstavecseseznamem"/>
        <w:numPr>
          <w:ilvl w:val="0"/>
          <w:numId w:val="16"/>
        </w:num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j</w:t>
      </w:r>
      <w:r w:rsidR="00705041" w:rsidRPr="00AE7F60">
        <w:rPr>
          <w:rFonts w:ascii="Times New Roman" w:eastAsia="Times New Roman" w:hAnsi="Times New Roman" w:cs="Times New Roman"/>
          <w:sz w:val="24"/>
          <w:szCs w:val="24"/>
          <w:lang w:eastAsia="x-none"/>
        </w:rPr>
        <w:t>ednorázové</w:t>
      </w:r>
      <w:r>
        <w:rPr>
          <w:rFonts w:ascii="Times New Roman" w:eastAsia="Times New Roman" w:hAnsi="Times New Roman" w:cs="Times New Roman"/>
          <w:sz w:val="24"/>
          <w:szCs w:val="24"/>
          <w:lang w:eastAsia="x-none"/>
        </w:rPr>
        <w:t xml:space="preserve"> </w:t>
      </w:r>
      <w:proofErr w:type="spellStart"/>
      <w:r w:rsidR="00705041" w:rsidRPr="00AE7F60">
        <w:rPr>
          <w:rFonts w:ascii="Times New Roman" w:eastAsia="Times New Roman" w:hAnsi="Times New Roman" w:cs="Times New Roman"/>
          <w:sz w:val="24"/>
          <w:szCs w:val="24"/>
          <w:lang w:eastAsia="x-none"/>
        </w:rPr>
        <w:t>oplůtkové</w:t>
      </w:r>
      <w:proofErr w:type="spellEnd"/>
      <w:r w:rsidR="00705041" w:rsidRPr="00AE7F60">
        <w:rPr>
          <w:rFonts w:ascii="Times New Roman" w:eastAsia="Times New Roman" w:hAnsi="Times New Roman" w:cs="Times New Roman"/>
          <w:sz w:val="24"/>
          <w:szCs w:val="24"/>
          <w:lang w:eastAsia="x-none"/>
        </w:rPr>
        <w:t xml:space="preserve"> pastvě smíšeného stáda v kombinaci se sečením jednotlivých dílčích ploch</w:t>
      </w:r>
      <w:r w:rsidR="00705041">
        <w:rPr>
          <w:rFonts w:ascii="Times New Roman" w:eastAsia="Times New Roman" w:hAnsi="Times New Roman" w:cs="Times New Roman"/>
          <w:sz w:val="24"/>
          <w:szCs w:val="24"/>
          <w:lang w:eastAsia="x-none"/>
        </w:rPr>
        <w:t>,</w:t>
      </w:r>
      <w:r w:rsidR="00705041" w:rsidRPr="00AE7F60">
        <w:rPr>
          <w:rFonts w:ascii="Times New Roman" w:eastAsia="Times New Roman" w:hAnsi="Times New Roman" w:cs="Times New Roman"/>
          <w:sz w:val="24"/>
          <w:szCs w:val="24"/>
          <w:lang w:eastAsia="x-none"/>
        </w:rPr>
        <w:t xml:space="preserve"> </w:t>
      </w:r>
    </w:p>
    <w:p w:rsidR="00705041" w:rsidRPr="00AE7F60" w:rsidRDefault="00705041" w:rsidP="00341ED9">
      <w:pPr>
        <w:pStyle w:val="Odstavecseseznamem"/>
        <w:numPr>
          <w:ilvl w:val="0"/>
          <w:numId w:val="16"/>
        </w:numPr>
        <w:spacing w:after="0" w:line="240" w:lineRule="auto"/>
        <w:jc w:val="both"/>
        <w:rPr>
          <w:rFonts w:ascii="Times New Roman" w:eastAsia="Times New Roman" w:hAnsi="Times New Roman" w:cs="Times New Roman"/>
          <w:sz w:val="24"/>
          <w:szCs w:val="24"/>
          <w:lang w:val="x-none" w:eastAsia="x-none"/>
        </w:rPr>
      </w:pPr>
      <w:r w:rsidRPr="00AE7F60">
        <w:rPr>
          <w:rFonts w:ascii="Times New Roman" w:eastAsia="Times New Roman" w:hAnsi="Times New Roman" w:cs="Times New Roman"/>
          <w:sz w:val="24"/>
          <w:szCs w:val="24"/>
          <w:lang w:eastAsia="x-none"/>
        </w:rPr>
        <w:t>odstranění náletových dřevin vyšších jak 1 metr</w:t>
      </w:r>
      <w:r>
        <w:rPr>
          <w:rFonts w:ascii="Times New Roman" w:eastAsia="Times New Roman" w:hAnsi="Times New Roman" w:cs="Times New Roman"/>
          <w:sz w:val="24"/>
          <w:szCs w:val="24"/>
          <w:lang w:eastAsia="x-none"/>
        </w:rPr>
        <w:t>,</w:t>
      </w:r>
    </w:p>
    <w:p w:rsidR="00705041" w:rsidRPr="00AE7F60" w:rsidRDefault="00705041" w:rsidP="00341ED9">
      <w:pPr>
        <w:pStyle w:val="Odstavecseseznamem"/>
        <w:numPr>
          <w:ilvl w:val="0"/>
          <w:numId w:val="16"/>
        </w:numPr>
        <w:spacing w:after="0" w:line="240" w:lineRule="auto"/>
        <w:jc w:val="both"/>
        <w:rPr>
          <w:rFonts w:ascii="Times New Roman" w:eastAsia="Times New Roman" w:hAnsi="Times New Roman" w:cs="Times New Roman"/>
          <w:sz w:val="24"/>
          <w:szCs w:val="24"/>
          <w:lang w:val="x-none" w:eastAsia="x-none"/>
        </w:rPr>
      </w:pPr>
      <w:r w:rsidRPr="00AE7F60">
        <w:rPr>
          <w:rFonts w:ascii="Times New Roman" w:eastAsia="Times New Roman" w:hAnsi="Times New Roman" w:cs="Times New Roman"/>
          <w:sz w:val="24"/>
          <w:szCs w:val="24"/>
          <w:lang w:eastAsia="x-none"/>
        </w:rPr>
        <w:t>odstranění výmladků dřevin</w:t>
      </w:r>
      <w:r w:rsidR="00341ED9">
        <w:rPr>
          <w:rFonts w:ascii="Times New Roman" w:eastAsia="Times New Roman" w:hAnsi="Times New Roman" w:cs="Times New Roman"/>
          <w:sz w:val="24"/>
          <w:szCs w:val="24"/>
          <w:lang w:eastAsia="x-none"/>
        </w:rPr>
        <w:t xml:space="preserve"> křovinořezem</w:t>
      </w:r>
      <w:r>
        <w:rPr>
          <w:rFonts w:ascii="Times New Roman" w:eastAsia="Times New Roman" w:hAnsi="Times New Roman" w:cs="Times New Roman"/>
          <w:sz w:val="24"/>
          <w:szCs w:val="24"/>
          <w:lang w:eastAsia="x-none"/>
        </w:rPr>
        <w:t>,</w:t>
      </w:r>
    </w:p>
    <w:p w:rsidR="00705041" w:rsidRPr="00AE7F60" w:rsidRDefault="00705041" w:rsidP="00341ED9">
      <w:pPr>
        <w:pStyle w:val="Odstavecseseznamem"/>
        <w:numPr>
          <w:ilvl w:val="0"/>
          <w:numId w:val="16"/>
        </w:numPr>
        <w:spacing w:after="0" w:line="240" w:lineRule="auto"/>
        <w:jc w:val="both"/>
        <w:rPr>
          <w:rFonts w:ascii="Times New Roman" w:eastAsia="Times New Roman" w:hAnsi="Times New Roman" w:cs="Times New Roman"/>
          <w:sz w:val="24"/>
          <w:szCs w:val="24"/>
          <w:lang w:val="x-none" w:eastAsia="x-none"/>
        </w:rPr>
      </w:pPr>
      <w:r w:rsidRPr="00AE7F60">
        <w:rPr>
          <w:rFonts w:ascii="Times New Roman" w:eastAsia="Times New Roman" w:hAnsi="Times New Roman" w:cs="Times New Roman"/>
          <w:sz w:val="24"/>
          <w:szCs w:val="24"/>
          <w:lang w:eastAsia="x-none"/>
        </w:rPr>
        <w:t xml:space="preserve">likvidaci invazních druhů dřevin </w:t>
      </w:r>
      <w:r w:rsidR="00341ED9">
        <w:rPr>
          <w:rFonts w:ascii="Times New Roman" w:eastAsia="Times New Roman" w:hAnsi="Times New Roman" w:cs="Times New Roman"/>
          <w:sz w:val="24"/>
          <w:szCs w:val="24"/>
          <w:lang w:eastAsia="x-none"/>
        </w:rPr>
        <w:t xml:space="preserve">motorovou pilou </w:t>
      </w:r>
      <w:r w:rsidRPr="00AE7F60">
        <w:rPr>
          <w:rFonts w:ascii="Times New Roman" w:eastAsia="Times New Roman" w:hAnsi="Times New Roman" w:cs="Times New Roman"/>
          <w:sz w:val="24"/>
          <w:szCs w:val="24"/>
          <w:lang w:eastAsia="x-none"/>
        </w:rPr>
        <w:t>a následné</w:t>
      </w:r>
      <w:r>
        <w:rPr>
          <w:rFonts w:ascii="Times New Roman" w:eastAsia="Times New Roman" w:hAnsi="Times New Roman" w:cs="Times New Roman"/>
          <w:sz w:val="24"/>
          <w:szCs w:val="24"/>
          <w:lang w:eastAsia="x-none"/>
        </w:rPr>
        <w:t>m</w:t>
      </w:r>
      <w:r w:rsidRPr="00AE7F60">
        <w:rPr>
          <w:rFonts w:ascii="Times New Roman" w:eastAsia="Times New Roman" w:hAnsi="Times New Roman" w:cs="Times New Roman"/>
          <w:sz w:val="24"/>
          <w:szCs w:val="24"/>
          <w:lang w:eastAsia="x-none"/>
        </w:rPr>
        <w:t xml:space="preserve"> ošetření herbicidem</w:t>
      </w:r>
      <w:r>
        <w:rPr>
          <w:rFonts w:ascii="Times New Roman" w:eastAsia="Times New Roman" w:hAnsi="Times New Roman" w:cs="Times New Roman"/>
          <w:sz w:val="24"/>
          <w:szCs w:val="24"/>
          <w:lang w:eastAsia="x-none"/>
        </w:rPr>
        <w:t>,</w:t>
      </w:r>
    </w:p>
    <w:p w:rsidR="00705041" w:rsidRPr="00AE7F60" w:rsidRDefault="00705041" w:rsidP="00341ED9">
      <w:pPr>
        <w:pStyle w:val="Odstavecseseznamem"/>
        <w:numPr>
          <w:ilvl w:val="0"/>
          <w:numId w:val="16"/>
        </w:numPr>
        <w:spacing w:after="0" w:line="240" w:lineRule="auto"/>
        <w:jc w:val="both"/>
        <w:rPr>
          <w:rFonts w:ascii="Times New Roman" w:eastAsia="Times New Roman" w:hAnsi="Times New Roman" w:cs="Times New Roman"/>
          <w:sz w:val="24"/>
          <w:szCs w:val="24"/>
          <w:lang w:val="x-none" w:eastAsia="x-none"/>
        </w:rPr>
      </w:pPr>
      <w:r w:rsidRPr="00AE7F60">
        <w:rPr>
          <w:rFonts w:ascii="Times New Roman" w:eastAsia="Times New Roman" w:hAnsi="Times New Roman" w:cs="Times New Roman"/>
          <w:sz w:val="24"/>
          <w:szCs w:val="24"/>
          <w:lang w:eastAsia="x-none"/>
        </w:rPr>
        <w:t>řezu ovocných dřevin podle standardů péče o ovocné dřeviny</w:t>
      </w:r>
      <w:r>
        <w:rPr>
          <w:rFonts w:ascii="Times New Roman" w:eastAsia="Times New Roman" w:hAnsi="Times New Roman" w:cs="Times New Roman"/>
          <w:sz w:val="24"/>
          <w:szCs w:val="24"/>
          <w:lang w:eastAsia="x-none"/>
        </w:rPr>
        <w:t>,</w:t>
      </w:r>
    </w:p>
    <w:p w:rsidR="00705041" w:rsidRPr="00AE7F60" w:rsidRDefault="00705041" w:rsidP="009D67CB">
      <w:pPr>
        <w:pStyle w:val="Odstavecseseznamem"/>
        <w:numPr>
          <w:ilvl w:val="0"/>
          <w:numId w:val="16"/>
        </w:numPr>
        <w:spacing w:after="240"/>
        <w:ind w:left="1077" w:hanging="357"/>
        <w:jc w:val="both"/>
        <w:rPr>
          <w:rFonts w:ascii="Times New Roman" w:eastAsia="Times New Roman" w:hAnsi="Times New Roman" w:cs="Times New Roman"/>
          <w:b/>
          <w:sz w:val="24"/>
          <w:szCs w:val="24"/>
          <w:lang w:val="x-none" w:eastAsia="x-none"/>
        </w:rPr>
      </w:pPr>
      <w:r w:rsidRPr="00AE7F60">
        <w:rPr>
          <w:rFonts w:ascii="Times New Roman" w:eastAsia="Times New Roman" w:hAnsi="Times New Roman" w:cs="Times New Roman"/>
          <w:sz w:val="24"/>
          <w:szCs w:val="24"/>
          <w:lang w:eastAsia="x-none"/>
        </w:rPr>
        <w:t>následné péči o mladé ovocné stromy</w:t>
      </w:r>
      <w:r w:rsidR="009D67CB">
        <w:rPr>
          <w:rFonts w:ascii="Times New Roman" w:eastAsia="Times New Roman" w:hAnsi="Times New Roman" w:cs="Times New Roman"/>
          <w:sz w:val="24"/>
          <w:szCs w:val="24"/>
          <w:lang w:eastAsia="x-none"/>
        </w:rPr>
        <w:t>,</w:t>
      </w:r>
    </w:p>
    <w:p w:rsidR="00F749E0" w:rsidRPr="00705041" w:rsidRDefault="00F749E0" w:rsidP="009D67CB">
      <w:pPr>
        <w:pStyle w:val="Odstavecseseznamem"/>
        <w:spacing w:before="360" w:after="0"/>
        <w:ind w:left="284"/>
        <w:jc w:val="both"/>
        <w:rPr>
          <w:rFonts w:ascii="Times New Roman" w:eastAsia="Times New Roman" w:hAnsi="Times New Roman" w:cs="Times New Roman"/>
          <w:b/>
          <w:iCs/>
          <w:sz w:val="24"/>
          <w:szCs w:val="24"/>
          <w:lang w:val="x-none" w:eastAsia="x-none"/>
        </w:rPr>
      </w:pPr>
      <w:r w:rsidRPr="00705041">
        <w:rPr>
          <w:rFonts w:ascii="Times New Roman" w:eastAsia="Times New Roman" w:hAnsi="Times New Roman" w:cs="Times New Roman"/>
          <w:b/>
          <w:iCs/>
          <w:sz w:val="24"/>
          <w:szCs w:val="24"/>
          <w:lang w:val="x-none" w:eastAsia="x-none"/>
        </w:rPr>
        <w:t xml:space="preserve">(dále jen </w:t>
      </w:r>
      <w:r w:rsidR="00341ED9">
        <w:rPr>
          <w:rFonts w:ascii="Times New Roman" w:eastAsia="Times New Roman" w:hAnsi="Times New Roman" w:cs="Times New Roman"/>
          <w:b/>
          <w:iCs/>
          <w:sz w:val="24"/>
          <w:szCs w:val="24"/>
          <w:lang w:eastAsia="x-none"/>
        </w:rPr>
        <w:t>Projekt</w:t>
      </w:r>
      <w:r w:rsidRPr="00705041">
        <w:rPr>
          <w:rFonts w:ascii="Times New Roman" w:eastAsia="Times New Roman" w:hAnsi="Times New Roman" w:cs="Times New Roman"/>
          <w:b/>
          <w:iCs/>
          <w:sz w:val="24"/>
          <w:szCs w:val="24"/>
          <w:lang w:val="x-none" w:eastAsia="x-none"/>
        </w:rPr>
        <w:t>).</w:t>
      </w:r>
    </w:p>
    <w:p w:rsidR="00F749E0" w:rsidRPr="00F82745" w:rsidRDefault="00F749E0" w:rsidP="009D67CB">
      <w:pPr>
        <w:spacing w:after="0"/>
        <w:ind w:left="284"/>
        <w:jc w:val="both"/>
        <w:rPr>
          <w:rFonts w:ascii="Times New Roman" w:eastAsia="Times New Roman" w:hAnsi="Times New Roman" w:cs="Times New Roman"/>
          <w:sz w:val="24"/>
          <w:szCs w:val="24"/>
          <w:lang w:val="x-none" w:eastAsia="x-none"/>
        </w:rPr>
      </w:pPr>
    </w:p>
    <w:p w:rsidR="00F749E0" w:rsidRPr="00F82745" w:rsidRDefault="00F749E0" w:rsidP="00F749E0">
      <w:pPr>
        <w:numPr>
          <w:ilvl w:val="0"/>
          <w:numId w:val="3"/>
        </w:numPr>
        <w:spacing w:after="0" w:line="240" w:lineRule="auto"/>
        <w:ind w:left="357" w:hanging="357"/>
        <w:jc w:val="both"/>
        <w:rPr>
          <w:rFonts w:ascii="Times New Roman" w:eastAsia="Times New Roman" w:hAnsi="Times New Roman" w:cs="Times New Roman"/>
          <w:color w:val="000000"/>
          <w:sz w:val="24"/>
          <w:szCs w:val="24"/>
          <w:lang w:val="x-none" w:eastAsia="x-none"/>
        </w:rPr>
      </w:pPr>
      <w:r w:rsidRPr="00F82745">
        <w:rPr>
          <w:rFonts w:ascii="Times New Roman" w:eastAsia="Times New Roman" w:hAnsi="Times New Roman" w:cs="Times New Roman"/>
          <w:sz w:val="24"/>
          <w:szCs w:val="24"/>
          <w:lang w:val="x-none" w:eastAsia="x-none"/>
        </w:rPr>
        <w:t>Dotaci</w:t>
      </w:r>
      <w:r w:rsidRPr="00F82745">
        <w:rPr>
          <w:rFonts w:ascii="Times New Roman" w:eastAsia="Times New Roman" w:hAnsi="Times New Roman" w:cs="Times New Roman"/>
          <w:color w:val="000000"/>
          <w:sz w:val="24"/>
          <w:szCs w:val="24"/>
          <w:lang w:val="x-none" w:eastAsia="x-none"/>
        </w:rPr>
        <w:t xml:space="preserve"> lze použít na úhradu nákladů na následujících položkách:</w:t>
      </w:r>
    </w:p>
    <w:p w:rsidR="00341ED9" w:rsidRPr="00341ED9" w:rsidRDefault="00341ED9" w:rsidP="00341ED9">
      <w:pPr>
        <w:pStyle w:val="Odstavecseseznamem"/>
        <w:numPr>
          <w:ilvl w:val="0"/>
          <w:numId w:val="18"/>
        </w:numPr>
        <w:spacing w:before="120" w:after="0"/>
        <w:jc w:val="both"/>
        <w:rPr>
          <w:rFonts w:ascii="Times New Roman" w:eastAsia="Times New Roman" w:hAnsi="Times New Roman" w:cs="Times New Roman"/>
          <w:sz w:val="24"/>
          <w:szCs w:val="24"/>
          <w:lang w:eastAsia="cs-CZ"/>
        </w:rPr>
      </w:pPr>
      <w:r w:rsidRPr="00341ED9">
        <w:rPr>
          <w:rFonts w:ascii="Times New Roman" w:eastAsia="Times New Roman" w:hAnsi="Times New Roman" w:cs="Times New Roman"/>
          <w:b/>
          <w:sz w:val="24"/>
          <w:szCs w:val="24"/>
          <w:lang w:eastAsia="cs-CZ"/>
        </w:rPr>
        <w:t>materiálové náklady</w:t>
      </w:r>
      <w:r w:rsidRPr="00341ED9">
        <w:rPr>
          <w:rFonts w:ascii="Times New Roman" w:eastAsia="Times New Roman" w:hAnsi="Times New Roman" w:cs="Times New Roman"/>
          <w:sz w:val="24"/>
          <w:szCs w:val="24"/>
          <w:lang w:eastAsia="cs-CZ"/>
        </w:rPr>
        <w:t>: pohonné hmoty</w:t>
      </w:r>
      <w:r w:rsidR="009D67CB">
        <w:rPr>
          <w:rFonts w:ascii="Times New Roman" w:eastAsia="Times New Roman" w:hAnsi="Times New Roman" w:cs="Times New Roman"/>
          <w:sz w:val="24"/>
          <w:szCs w:val="24"/>
          <w:lang w:eastAsia="cs-CZ"/>
        </w:rPr>
        <w:t>,</w:t>
      </w:r>
    </w:p>
    <w:p w:rsidR="00341ED9" w:rsidRPr="00341ED9" w:rsidRDefault="00341ED9" w:rsidP="00341ED9">
      <w:pPr>
        <w:pStyle w:val="Odstavecseseznamem"/>
        <w:numPr>
          <w:ilvl w:val="0"/>
          <w:numId w:val="18"/>
        </w:numPr>
        <w:spacing w:after="0"/>
        <w:jc w:val="both"/>
        <w:rPr>
          <w:rFonts w:ascii="Times New Roman" w:eastAsia="Times New Roman" w:hAnsi="Times New Roman" w:cs="Times New Roman"/>
          <w:sz w:val="24"/>
          <w:szCs w:val="24"/>
          <w:lang w:eastAsia="cs-CZ"/>
        </w:rPr>
      </w:pPr>
      <w:r w:rsidRPr="00341ED9">
        <w:rPr>
          <w:rFonts w:ascii="Times New Roman" w:eastAsia="Times New Roman" w:hAnsi="Times New Roman" w:cs="Times New Roman"/>
          <w:b/>
          <w:sz w:val="24"/>
          <w:szCs w:val="24"/>
          <w:lang w:eastAsia="cs-CZ"/>
        </w:rPr>
        <w:lastRenderedPageBreak/>
        <w:t>služby</w:t>
      </w:r>
      <w:r w:rsidRPr="00341ED9">
        <w:rPr>
          <w:rFonts w:ascii="Times New Roman" w:eastAsia="Times New Roman" w:hAnsi="Times New Roman" w:cs="Times New Roman"/>
          <w:sz w:val="24"/>
          <w:szCs w:val="24"/>
          <w:lang w:eastAsia="cs-CZ"/>
        </w:rPr>
        <w:t>: tisk, práce v</w:t>
      </w:r>
      <w:r w:rsidR="009D67CB">
        <w:rPr>
          <w:rFonts w:ascii="Times New Roman" w:eastAsia="Times New Roman" w:hAnsi="Times New Roman" w:cs="Times New Roman"/>
          <w:sz w:val="24"/>
          <w:szCs w:val="24"/>
          <w:lang w:eastAsia="cs-CZ"/>
        </w:rPr>
        <w:t> </w:t>
      </w:r>
      <w:r w:rsidRPr="00341ED9">
        <w:rPr>
          <w:rFonts w:ascii="Times New Roman" w:eastAsia="Times New Roman" w:hAnsi="Times New Roman" w:cs="Times New Roman"/>
          <w:sz w:val="24"/>
          <w:szCs w:val="24"/>
          <w:lang w:eastAsia="cs-CZ"/>
        </w:rPr>
        <w:t>terénu</w:t>
      </w:r>
      <w:r w:rsidR="009D67CB">
        <w:rPr>
          <w:rFonts w:ascii="Times New Roman" w:eastAsia="Times New Roman" w:hAnsi="Times New Roman" w:cs="Times New Roman"/>
          <w:sz w:val="24"/>
          <w:szCs w:val="24"/>
          <w:lang w:eastAsia="cs-CZ"/>
        </w:rPr>
        <w:t>,</w:t>
      </w:r>
    </w:p>
    <w:p w:rsidR="00F749E0" w:rsidRPr="00360322" w:rsidRDefault="00341ED9" w:rsidP="00360322">
      <w:pPr>
        <w:pStyle w:val="Odstavecseseznamem"/>
        <w:numPr>
          <w:ilvl w:val="0"/>
          <w:numId w:val="18"/>
        </w:numPr>
        <w:spacing w:before="120" w:after="0" w:line="240" w:lineRule="auto"/>
        <w:jc w:val="both"/>
        <w:rPr>
          <w:rFonts w:ascii="Times New Roman" w:eastAsia="Times New Roman" w:hAnsi="Times New Roman" w:cs="Times New Roman"/>
          <w:sz w:val="24"/>
          <w:szCs w:val="24"/>
          <w:lang w:eastAsia="cs-CZ"/>
        </w:rPr>
      </w:pPr>
      <w:r w:rsidRPr="00360322">
        <w:rPr>
          <w:rFonts w:ascii="Times New Roman" w:eastAsia="Times New Roman" w:hAnsi="Times New Roman" w:cs="Times New Roman"/>
          <w:b/>
          <w:sz w:val="24"/>
          <w:szCs w:val="24"/>
          <w:lang w:eastAsia="cs-CZ"/>
        </w:rPr>
        <w:t>osobní náklady</w:t>
      </w:r>
      <w:r w:rsidRPr="00360322">
        <w:rPr>
          <w:rFonts w:ascii="Times New Roman" w:eastAsia="Times New Roman" w:hAnsi="Times New Roman" w:cs="Times New Roman"/>
          <w:sz w:val="24"/>
          <w:szCs w:val="24"/>
          <w:lang w:eastAsia="cs-CZ"/>
        </w:rPr>
        <w:t>: mzdy, platy, odměny, včetně souvisejících odvodů a pojistného</w:t>
      </w:r>
      <w:r w:rsidR="009D67CB">
        <w:rPr>
          <w:rFonts w:ascii="Times New Roman" w:eastAsia="Times New Roman" w:hAnsi="Times New Roman" w:cs="Times New Roman"/>
          <w:sz w:val="24"/>
          <w:szCs w:val="24"/>
          <w:lang w:eastAsia="cs-CZ"/>
        </w:rPr>
        <w:t>,</w:t>
      </w:r>
    </w:p>
    <w:p w:rsidR="00F749E0" w:rsidRPr="00F82745" w:rsidRDefault="00F749E0" w:rsidP="00360322">
      <w:pPr>
        <w:spacing w:before="120" w:after="0" w:line="240" w:lineRule="auto"/>
        <w:ind w:left="357"/>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v součtu však maximálně do výše</w:t>
      </w:r>
      <w:r w:rsidR="00360322">
        <w:rPr>
          <w:rFonts w:ascii="Times New Roman" w:eastAsia="Times New Roman" w:hAnsi="Times New Roman" w:cs="Times New Roman"/>
          <w:sz w:val="24"/>
          <w:szCs w:val="24"/>
          <w:lang w:eastAsia="cs-CZ"/>
        </w:rPr>
        <w:t xml:space="preserve"> </w:t>
      </w:r>
      <w:r w:rsidR="00360322" w:rsidRPr="00360322">
        <w:rPr>
          <w:rFonts w:ascii="Times New Roman" w:eastAsia="Times New Roman" w:hAnsi="Times New Roman" w:cs="Times New Roman"/>
          <w:b/>
          <w:bCs/>
          <w:sz w:val="24"/>
          <w:szCs w:val="24"/>
          <w:lang w:eastAsia="cs-CZ"/>
        </w:rPr>
        <w:t>15</w:t>
      </w:r>
      <w:r w:rsidR="00360322">
        <w:rPr>
          <w:rFonts w:ascii="Times New Roman" w:eastAsia="Times New Roman" w:hAnsi="Times New Roman" w:cs="Times New Roman"/>
          <w:sz w:val="24"/>
          <w:szCs w:val="24"/>
          <w:lang w:eastAsia="cs-CZ"/>
        </w:rPr>
        <w:t xml:space="preserve"> </w:t>
      </w:r>
      <w:r w:rsidRPr="00F82745">
        <w:rPr>
          <w:rFonts w:ascii="Times New Roman" w:eastAsia="Times New Roman" w:hAnsi="Times New Roman" w:cs="Times New Roman"/>
          <w:b/>
          <w:sz w:val="24"/>
          <w:szCs w:val="24"/>
          <w:lang w:eastAsia="cs-CZ"/>
        </w:rPr>
        <w:t>%</w:t>
      </w:r>
      <w:r w:rsidRPr="00F82745">
        <w:rPr>
          <w:rFonts w:ascii="Times New Roman" w:eastAsia="Times New Roman" w:hAnsi="Times New Roman" w:cs="Times New Roman"/>
          <w:sz w:val="24"/>
          <w:szCs w:val="24"/>
          <w:lang w:eastAsia="cs-CZ"/>
        </w:rPr>
        <w:t xml:space="preserve"> celkových prokazatelných nákladů na </w:t>
      </w:r>
      <w:r w:rsidR="00360322">
        <w:rPr>
          <w:rFonts w:ascii="Times New Roman" w:eastAsia="Times New Roman" w:hAnsi="Times New Roman" w:cs="Times New Roman"/>
          <w:sz w:val="24"/>
          <w:szCs w:val="24"/>
          <w:lang w:eastAsia="cs-CZ"/>
        </w:rPr>
        <w:t>Projekt</w:t>
      </w:r>
      <w:r w:rsidR="008D159E">
        <w:rPr>
          <w:rFonts w:ascii="Times New Roman" w:eastAsia="Times New Roman" w:hAnsi="Times New Roman" w:cs="Times New Roman"/>
          <w:sz w:val="24"/>
          <w:szCs w:val="24"/>
          <w:lang w:eastAsia="cs-CZ"/>
        </w:rPr>
        <w:t>.</w:t>
      </w:r>
    </w:p>
    <w:p w:rsidR="00F749E0" w:rsidRPr="00F82745" w:rsidRDefault="00F749E0" w:rsidP="00F749E0">
      <w:pPr>
        <w:spacing w:after="0" w:line="240" w:lineRule="auto"/>
        <w:ind w:left="426"/>
        <w:jc w:val="both"/>
        <w:rPr>
          <w:rFonts w:ascii="Times New Roman" w:eastAsia="Times New Roman" w:hAnsi="Times New Roman" w:cs="Times New Roman"/>
          <w:sz w:val="24"/>
          <w:szCs w:val="24"/>
          <w:lang w:eastAsia="cs-CZ"/>
        </w:rPr>
      </w:pPr>
    </w:p>
    <w:p w:rsidR="00F749E0" w:rsidRPr="006A7CBC" w:rsidRDefault="00F749E0" w:rsidP="00F749E0">
      <w:pPr>
        <w:numPr>
          <w:ilvl w:val="0"/>
          <w:numId w:val="3"/>
        </w:numPr>
        <w:spacing w:after="0" w:line="240" w:lineRule="auto"/>
        <w:jc w:val="both"/>
        <w:rPr>
          <w:rFonts w:ascii="Times New Roman" w:eastAsia="Times New Roman" w:hAnsi="Times New Roman" w:cs="Times New Roman"/>
          <w:bCs/>
          <w:iCs/>
          <w:color w:val="000000"/>
          <w:sz w:val="24"/>
          <w:szCs w:val="24"/>
          <w:lang w:eastAsia="cs-CZ"/>
        </w:rPr>
      </w:pPr>
      <w:r w:rsidRPr="00F82745">
        <w:rPr>
          <w:rFonts w:ascii="Times New Roman" w:eastAsia="Times New Roman" w:hAnsi="Times New Roman" w:cs="Times New Roman"/>
          <w:bCs/>
          <w:iCs/>
          <w:color w:val="000000"/>
          <w:sz w:val="24"/>
          <w:szCs w:val="24"/>
          <w:lang w:eastAsia="cs-CZ"/>
        </w:rPr>
        <w:t xml:space="preserve">Příjemce dotaci poskytnutou podle této smlouvy </w:t>
      </w:r>
      <w:r w:rsidRPr="00F82745">
        <w:rPr>
          <w:rFonts w:ascii="Times New Roman" w:eastAsia="Times New Roman" w:hAnsi="Times New Roman" w:cs="Times New Roman"/>
          <w:sz w:val="24"/>
          <w:szCs w:val="24"/>
          <w:lang w:eastAsia="cs-CZ"/>
        </w:rPr>
        <w:t>přijímá a je oprávněn tuto použít pouze na úhradu nákladů</w:t>
      </w:r>
      <w:r w:rsidRPr="00F82745">
        <w:rPr>
          <w:rFonts w:ascii="Times New Roman" w:eastAsia="Times New Roman" w:hAnsi="Times New Roman" w:cs="Times New Roman"/>
          <w:bCs/>
          <w:iCs/>
          <w:color w:val="000000"/>
          <w:sz w:val="24"/>
          <w:szCs w:val="24"/>
          <w:lang w:eastAsia="cs-CZ"/>
        </w:rPr>
        <w:t xml:space="preserve"> kterékoli z položek uvedených v článku I odst. 2 této smlouvy. Příjemce se zavazuje použít peněžní prostředky poskytnuté podle této smlouvy </w:t>
      </w:r>
      <w:r w:rsidRPr="00F82745">
        <w:rPr>
          <w:rFonts w:ascii="Times New Roman" w:eastAsia="Times New Roman" w:hAnsi="Times New Roman" w:cs="Times New Roman"/>
          <w:sz w:val="24"/>
          <w:szCs w:val="24"/>
          <w:lang w:eastAsia="cs-CZ"/>
        </w:rPr>
        <w:t>co</w:t>
      </w:r>
      <w:r w:rsidR="00CF2B14">
        <w:rPr>
          <w:rFonts w:ascii="Times New Roman" w:eastAsia="Times New Roman" w:hAnsi="Times New Roman" w:cs="Times New Roman"/>
          <w:sz w:val="24"/>
          <w:szCs w:val="24"/>
          <w:lang w:eastAsia="cs-CZ"/>
        </w:rPr>
        <w:t> </w:t>
      </w:r>
      <w:r w:rsidRPr="00F82745">
        <w:rPr>
          <w:rFonts w:ascii="Times New Roman" w:eastAsia="Times New Roman" w:hAnsi="Times New Roman" w:cs="Times New Roman"/>
          <w:sz w:val="24"/>
          <w:szCs w:val="24"/>
          <w:lang w:eastAsia="cs-CZ"/>
        </w:rPr>
        <w:t>nejhospodárněji a v souladu s </w:t>
      </w:r>
      <w:r>
        <w:rPr>
          <w:rFonts w:ascii="Times New Roman" w:eastAsia="Times New Roman" w:hAnsi="Times New Roman" w:cs="Times New Roman"/>
          <w:sz w:val="24"/>
          <w:szCs w:val="24"/>
          <w:lang w:eastAsia="cs-CZ"/>
        </w:rPr>
        <w:t xml:space="preserve">touto smlouvou a </w:t>
      </w:r>
      <w:r w:rsidRPr="006A7CBC">
        <w:rPr>
          <w:rFonts w:ascii="Times New Roman" w:eastAsia="Times New Roman" w:hAnsi="Times New Roman" w:cs="Times New Roman"/>
          <w:bCs/>
          <w:iCs/>
          <w:color w:val="000000"/>
          <w:sz w:val="24"/>
          <w:szCs w:val="24"/>
          <w:lang w:eastAsia="cs-CZ"/>
        </w:rPr>
        <w:t>Programem statutárního města Přerova pro poskytování dotací na podporu environmentálního vzdělávání, výchovy a osvěty (EVVO) pro rok 2020.</w:t>
      </w: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48557F">
        <w:rPr>
          <w:rFonts w:ascii="Times New Roman" w:eastAsia="Times New Roman" w:hAnsi="Times New Roman" w:cs="Times New Roman"/>
          <w:b/>
          <w:sz w:val="24"/>
          <w:szCs w:val="24"/>
          <w:lang w:eastAsia="cs-CZ"/>
        </w:rPr>
        <w:t xml:space="preserve">Článek II </w:t>
      </w: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48557F">
        <w:rPr>
          <w:rFonts w:ascii="Times New Roman" w:eastAsia="Times New Roman" w:hAnsi="Times New Roman" w:cs="Times New Roman"/>
          <w:b/>
          <w:sz w:val="24"/>
          <w:szCs w:val="24"/>
          <w:lang w:eastAsia="cs-CZ"/>
        </w:rPr>
        <w:t>Doba plnění</w:t>
      </w:r>
    </w:p>
    <w:p w:rsidR="00F749E0" w:rsidRPr="00F82745"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F82745" w:rsidRDefault="00F749E0" w:rsidP="00F749E0">
      <w:pPr>
        <w:numPr>
          <w:ilvl w:val="0"/>
          <w:numId w:val="10"/>
        </w:numPr>
        <w:spacing w:after="0" w:line="240" w:lineRule="auto"/>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 xml:space="preserve">Poskytovatel se zavazuje poskytnout příjemci dotaci dle článku I odst. 1 této smlouvy </w:t>
      </w:r>
      <w:r w:rsidRPr="00F82745">
        <w:rPr>
          <w:rFonts w:ascii="Times New Roman" w:eastAsia="Times New Roman" w:hAnsi="Times New Roman" w:cs="Times New Roman"/>
          <w:color w:val="000000"/>
          <w:sz w:val="24"/>
          <w:szCs w:val="24"/>
          <w:lang w:eastAsia="cs-CZ"/>
        </w:rPr>
        <w:t>n</w:t>
      </w:r>
      <w:r w:rsidR="00E5653F">
        <w:rPr>
          <w:rFonts w:ascii="Times New Roman" w:eastAsia="Times New Roman" w:hAnsi="Times New Roman" w:cs="Times New Roman"/>
          <w:color w:val="000000"/>
          <w:sz w:val="24"/>
          <w:szCs w:val="24"/>
          <w:lang w:eastAsia="cs-CZ"/>
        </w:rPr>
        <w:t>a </w:t>
      </w:r>
      <w:r w:rsidRPr="00F82745">
        <w:rPr>
          <w:rFonts w:ascii="Times New Roman" w:eastAsia="Times New Roman" w:hAnsi="Times New Roman" w:cs="Times New Roman"/>
          <w:color w:val="000000"/>
          <w:sz w:val="24"/>
          <w:szCs w:val="24"/>
          <w:lang w:eastAsia="cs-CZ"/>
        </w:rPr>
        <w:t xml:space="preserve">účet číslo </w:t>
      </w:r>
      <w:proofErr w:type="spellStart"/>
      <w:r w:rsidR="00D71733">
        <w:rPr>
          <w:rFonts w:ascii="Times New Roman" w:eastAsia="Times New Roman" w:hAnsi="Times New Roman" w:cs="Times New Roman"/>
          <w:color w:val="000000"/>
          <w:sz w:val="24"/>
          <w:szCs w:val="24"/>
          <w:lang w:eastAsia="cs-CZ"/>
        </w:rPr>
        <w:t>xxxxxxxxxxxxxxxxxxxxxxxxxxx</w:t>
      </w:r>
      <w:proofErr w:type="spellEnd"/>
      <w:r w:rsidRPr="00F82745">
        <w:rPr>
          <w:rFonts w:ascii="Times New Roman" w:eastAsia="Times New Roman" w:hAnsi="Times New Roman" w:cs="Times New Roman"/>
          <w:color w:val="000000"/>
          <w:sz w:val="24"/>
          <w:szCs w:val="24"/>
          <w:lang w:eastAsia="cs-CZ"/>
        </w:rPr>
        <w:t>, do 30 dnů ode dne uzavření smlouvy. Dnem poskytnutí dotace je den odepsání finančních prostředků z účtu poskytovatele.</w:t>
      </w:r>
    </w:p>
    <w:p w:rsidR="00F749E0" w:rsidRPr="006A7CBC" w:rsidRDefault="00F749E0" w:rsidP="00F749E0">
      <w:pPr>
        <w:tabs>
          <w:tab w:val="left" w:pos="708"/>
        </w:tabs>
        <w:spacing w:after="0" w:line="240" w:lineRule="auto"/>
        <w:ind w:left="357"/>
        <w:jc w:val="both"/>
        <w:rPr>
          <w:rFonts w:ascii="Times New Roman" w:eastAsia="Times New Roman" w:hAnsi="Times New Roman" w:cs="Times New Roman"/>
          <w:sz w:val="24"/>
          <w:szCs w:val="24"/>
          <w:lang w:eastAsia="x-none"/>
        </w:rPr>
      </w:pPr>
    </w:p>
    <w:p w:rsidR="00F749E0" w:rsidRPr="00F82745" w:rsidRDefault="00F749E0" w:rsidP="00F749E0">
      <w:pPr>
        <w:numPr>
          <w:ilvl w:val="0"/>
          <w:numId w:val="10"/>
        </w:numPr>
        <w:spacing w:after="0" w:line="240" w:lineRule="auto"/>
        <w:ind w:left="425" w:hanging="425"/>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 xml:space="preserve">Dotaci lze použít na </w:t>
      </w:r>
      <w:r w:rsidR="008D159E">
        <w:rPr>
          <w:rFonts w:ascii="Times New Roman" w:eastAsia="Times New Roman" w:hAnsi="Times New Roman" w:cs="Times New Roman"/>
          <w:sz w:val="24"/>
          <w:szCs w:val="24"/>
          <w:lang w:eastAsia="cs-CZ"/>
        </w:rPr>
        <w:t xml:space="preserve">Projekt </w:t>
      </w:r>
      <w:r w:rsidRPr="00F82745">
        <w:rPr>
          <w:rFonts w:ascii="Times New Roman" w:eastAsia="Times New Roman" w:hAnsi="Times New Roman" w:cs="Times New Roman"/>
          <w:sz w:val="24"/>
          <w:szCs w:val="24"/>
          <w:lang w:eastAsia="cs-CZ"/>
        </w:rPr>
        <w:t>realizovan</w:t>
      </w:r>
      <w:r w:rsidR="008D159E">
        <w:rPr>
          <w:rFonts w:ascii="Times New Roman" w:eastAsia="Times New Roman" w:hAnsi="Times New Roman" w:cs="Times New Roman"/>
          <w:sz w:val="24"/>
          <w:szCs w:val="24"/>
          <w:lang w:eastAsia="cs-CZ"/>
        </w:rPr>
        <w:t>ý</w:t>
      </w:r>
      <w:r w:rsidRPr="00F82745">
        <w:rPr>
          <w:rFonts w:ascii="Times New Roman" w:eastAsia="Times New Roman" w:hAnsi="Times New Roman" w:cs="Times New Roman"/>
          <w:sz w:val="24"/>
          <w:szCs w:val="24"/>
          <w:lang w:eastAsia="cs-CZ"/>
        </w:rPr>
        <w:t xml:space="preserve"> v době </w:t>
      </w:r>
      <w:r w:rsidRPr="00CF2B14">
        <w:rPr>
          <w:rFonts w:ascii="Times New Roman" w:eastAsia="Times New Roman" w:hAnsi="Times New Roman" w:cs="Times New Roman"/>
          <w:b/>
          <w:bCs/>
          <w:sz w:val="24"/>
          <w:szCs w:val="24"/>
          <w:lang w:eastAsia="cs-CZ"/>
        </w:rPr>
        <w:t xml:space="preserve">od </w:t>
      </w:r>
      <w:r w:rsidR="008D159E" w:rsidRPr="00CF2B14">
        <w:rPr>
          <w:rFonts w:ascii="Times New Roman" w:eastAsia="Times New Roman" w:hAnsi="Times New Roman" w:cs="Times New Roman"/>
          <w:b/>
          <w:bCs/>
          <w:sz w:val="24"/>
          <w:szCs w:val="24"/>
          <w:lang w:eastAsia="cs-CZ"/>
        </w:rPr>
        <w:t>01.01.2019</w:t>
      </w:r>
      <w:r w:rsidRPr="00CF2B14">
        <w:rPr>
          <w:rFonts w:ascii="Times New Roman" w:eastAsia="Times New Roman" w:hAnsi="Times New Roman" w:cs="Times New Roman"/>
          <w:b/>
          <w:bCs/>
          <w:sz w:val="24"/>
          <w:szCs w:val="24"/>
          <w:lang w:eastAsia="cs-CZ"/>
        </w:rPr>
        <w:t xml:space="preserve"> do </w:t>
      </w:r>
      <w:r w:rsidR="008D159E" w:rsidRPr="00CF2B14">
        <w:rPr>
          <w:rFonts w:ascii="Times New Roman" w:eastAsia="Times New Roman" w:hAnsi="Times New Roman" w:cs="Times New Roman"/>
          <w:b/>
          <w:bCs/>
          <w:sz w:val="24"/>
          <w:szCs w:val="24"/>
          <w:lang w:eastAsia="cs-CZ"/>
        </w:rPr>
        <w:t>31.12.2020</w:t>
      </w:r>
      <w:r w:rsidRPr="00CF2B14">
        <w:rPr>
          <w:rFonts w:ascii="Times New Roman" w:eastAsia="Times New Roman" w:hAnsi="Times New Roman" w:cs="Times New Roman"/>
          <w:b/>
          <w:bCs/>
          <w:i/>
          <w:sz w:val="24"/>
          <w:szCs w:val="24"/>
          <w:lang w:eastAsia="cs-CZ"/>
        </w:rPr>
        <w:t>.</w:t>
      </w: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F82745"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F82745">
        <w:rPr>
          <w:rFonts w:ascii="Times New Roman" w:eastAsia="Times New Roman" w:hAnsi="Times New Roman" w:cs="Times New Roman"/>
          <w:b/>
          <w:sz w:val="24"/>
          <w:szCs w:val="24"/>
          <w:lang w:eastAsia="cs-CZ"/>
        </w:rPr>
        <w:t>Článek III</w:t>
      </w:r>
    </w:p>
    <w:p w:rsidR="00F749E0" w:rsidRPr="00F82745"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F82745">
        <w:rPr>
          <w:rFonts w:ascii="Times New Roman" w:eastAsia="Times New Roman" w:hAnsi="Times New Roman" w:cs="Times New Roman"/>
          <w:b/>
          <w:sz w:val="24"/>
          <w:szCs w:val="24"/>
          <w:lang w:eastAsia="cs-CZ"/>
        </w:rPr>
        <w:t>Použití a finanční vypořádání dotace</w:t>
      </w: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Default="00F749E0" w:rsidP="00F749E0">
      <w:pPr>
        <w:numPr>
          <w:ilvl w:val="0"/>
          <w:numId w:val="5"/>
        </w:numPr>
        <w:spacing w:after="0" w:line="240" w:lineRule="auto"/>
        <w:ind w:left="357" w:hanging="357"/>
        <w:jc w:val="both"/>
        <w:rPr>
          <w:rFonts w:ascii="Times New Roman" w:eastAsia="Times New Roman" w:hAnsi="Times New Roman" w:cs="Times New Roman"/>
          <w:color w:val="000000"/>
          <w:sz w:val="24"/>
          <w:szCs w:val="24"/>
          <w:lang w:eastAsia="cs-CZ"/>
        </w:rPr>
      </w:pPr>
      <w:r w:rsidRPr="00F82745">
        <w:rPr>
          <w:rFonts w:ascii="Times New Roman" w:eastAsia="Times New Roman" w:hAnsi="Times New Roman" w:cs="Times New Roman"/>
          <w:sz w:val="24"/>
          <w:szCs w:val="24"/>
          <w:lang w:eastAsia="cs-CZ"/>
        </w:rPr>
        <w:t xml:space="preserve">Příjemce se zavazuje použít dotaci </w:t>
      </w:r>
      <w:r w:rsidRPr="00F82745">
        <w:rPr>
          <w:rFonts w:ascii="Times New Roman" w:eastAsia="Times New Roman" w:hAnsi="Times New Roman" w:cs="Times New Roman"/>
          <w:color w:val="000000"/>
          <w:sz w:val="24"/>
          <w:szCs w:val="24"/>
          <w:lang w:eastAsia="cs-CZ"/>
        </w:rPr>
        <w:t>na účel uvedený v článku I a v době uvedené v článku II v souladu s</w:t>
      </w:r>
      <w:r>
        <w:rPr>
          <w:rFonts w:ascii="Times New Roman" w:eastAsia="Times New Roman" w:hAnsi="Times New Roman" w:cs="Times New Roman"/>
          <w:color w:val="000000"/>
          <w:sz w:val="24"/>
          <w:szCs w:val="24"/>
          <w:lang w:eastAsia="cs-CZ"/>
        </w:rPr>
        <w:t xml:space="preserve"> ostatními </w:t>
      </w:r>
      <w:r w:rsidRPr="00F82745">
        <w:rPr>
          <w:rFonts w:ascii="Times New Roman" w:eastAsia="Times New Roman" w:hAnsi="Times New Roman" w:cs="Times New Roman"/>
          <w:color w:val="000000"/>
          <w:sz w:val="24"/>
          <w:szCs w:val="24"/>
          <w:lang w:eastAsia="cs-CZ"/>
        </w:rPr>
        <w:t>ustanoveními této smlouvy.</w:t>
      </w:r>
    </w:p>
    <w:p w:rsidR="00F749E0" w:rsidRPr="00F82745" w:rsidRDefault="00F749E0" w:rsidP="00F749E0">
      <w:pPr>
        <w:spacing w:after="0" w:line="240" w:lineRule="auto"/>
        <w:ind w:left="357"/>
        <w:jc w:val="both"/>
        <w:rPr>
          <w:rFonts w:ascii="Times New Roman" w:eastAsia="Times New Roman" w:hAnsi="Times New Roman" w:cs="Times New Roman"/>
          <w:color w:val="000000"/>
          <w:sz w:val="24"/>
          <w:szCs w:val="24"/>
          <w:lang w:eastAsia="cs-CZ"/>
        </w:rPr>
      </w:pPr>
    </w:p>
    <w:p w:rsidR="00F749E0" w:rsidRDefault="00F749E0" w:rsidP="00F749E0">
      <w:pPr>
        <w:numPr>
          <w:ilvl w:val="0"/>
          <w:numId w:val="5"/>
        </w:numPr>
        <w:spacing w:after="0" w:line="240" w:lineRule="auto"/>
        <w:ind w:left="357" w:hanging="357"/>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 xml:space="preserve">Příjemce se zavazuje podílet se na financování celkových nákladů na </w:t>
      </w:r>
      <w:r w:rsidR="00CF2B14">
        <w:rPr>
          <w:rFonts w:ascii="Times New Roman" w:eastAsia="Times New Roman" w:hAnsi="Times New Roman" w:cs="Times New Roman"/>
          <w:sz w:val="24"/>
          <w:szCs w:val="24"/>
          <w:lang w:eastAsia="cs-CZ"/>
        </w:rPr>
        <w:t>P</w:t>
      </w:r>
      <w:r w:rsidR="008D159E">
        <w:rPr>
          <w:rFonts w:ascii="Times New Roman" w:eastAsia="Times New Roman" w:hAnsi="Times New Roman" w:cs="Times New Roman"/>
          <w:sz w:val="24"/>
          <w:szCs w:val="24"/>
          <w:lang w:eastAsia="cs-CZ"/>
        </w:rPr>
        <w:t>rojekt</w:t>
      </w:r>
      <w:r w:rsidRPr="00F82745">
        <w:rPr>
          <w:rFonts w:ascii="Times New Roman" w:eastAsia="Times New Roman" w:hAnsi="Times New Roman" w:cs="Times New Roman"/>
          <w:sz w:val="24"/>
          <w:szCs w:val="24"/>
          <w:lang w:eastAsia="cs-CZ"/>
        </w:rPr>
        <w:t xml:space="preserve"> minimálně </w:t>
      </w:r>
      <w:r w:rsidR="008D159E" w:rsidRPr="008D159E">
        <w:rPr>
          <w:rFonts w:ascii="Times New Roman" w:eastAsia="Times New Roman" w:hAnsi="Times New Roman" w:cs="Times New Roman"/>
          <w:b/>
          <w:bCs/>
          <w:sz w:val="24"/>
          <w:szCs w:val="24"/>
          <w:lang w:eastAsia="cs-CZ"/>
        </w:rPr>
        <w:t>85</w:t>
      </w:r>
      <w:r w:rsidRPr="00F82745">
        <w:rPr>
          <w:rFonts w:ascii="Times New Roman" w:eastAsia="Times New Roman" w:hAnsi="Times New Roman" w:cs="Times New Roman"/>
          <w:b/>
          <w:sz w:val="24"/>
          <w:szCs w:val="24"/>
          <w:lang w:eastAsia="cs-CZ"/>
        </w:rPr>
        <w:t xml:space="preserve"> % </w:t>
      </w:r>
      <w:r w:rsidRPr="00F82745">
        <w:rPr>
          <w:rFonts w:ascii="Times New Roman" w:eastAsia="Times New Roman" w:hAnsi="Times New Roman" w:cs="Times New Roman"/>
          <w:sz w:val="24"/>
          <w:szCs w:val="24"/>
          <w:lang w:eastAsia="cs-CZ"/>
        </w:rPr>
        <w:t>je</w:t>
      </w:r>
      <w:r w:rsidR="00CF2B14">
        <w:rPr>
          <w:rFonts w:ascii="Times New Roman" w:eastAsia="Times New Roman" w:hAnsi="Times New Roman" w:cs="Times New Roman"/>
          <w:sz w:val="24"/>
          <w:szCs w:val="24"/>
          <w:lang w:eastAsia="cs-CZ"/>
        </w:rPr>
        <w:t>ho</w:t>
      </w:r>
      <w:r w:rsidRPr="00F82745">
        <w:rPr>
          <w:rFonts w:ascii="Times New Roman" w:eastAsia="Times New Roman" w:hAnsi="Times New Roman" w:cs="Times New Roman"/>
          <w:sz w:val="24"/>
          <w:szCs w:val="24"/>
          <w:lang w:eastAsia="cs-CZ"/>
        </w:rPr>
        <w:t xml:space="preserve"> celkových nákladů, a to z jiných zdrojů</w:t>
      </w:r>
      <w:r>
        <w:rPr>
          <w:rFonts w:ascii="Times New Roman" w:eastAsia="Times New Roman" w:hAnsi="Times New Roman" w:cs="Times New Roman"/>
          <w:sz w:val="24"/>
          <w:szCs w:val="24"/>
          <w:lang w:eastAsia="cs-CZ"/>
        </w:rPr>
        <w:t>,</w:t>
      </w:r>
      <w:r w:rsidRPr="00F82745">
        <w:rPr>
          <w:rFonts w:ascii="Times New Roman" w:eastAsia="Times New Roman" w:hAnsi="Times New Roman" w:cs="Times New Roman"/>
          <w:sz w:val="24"/>
          <w:szCs w:val="24"/>
          <w:lang w:eastAsia="cs-CZ"/>
        </w:rPr>
        <w:t xml:space="preserve"> než je dotace od poskytovatele. V případě, že skutečně vynaložené celkové náklady na účel uvedený v článku I odst. 1 a 2 této smlouvy budou nižší než celkové předpokládané náklady (dle žádosti o dotaci), lze z poskytnuté dotace použít pouze částku do výše odpovídající </w:t>
      </w:r>
      <w:r w:rsidR="008D159E">
        <w:rPr>
          <w:rFonts w:ascii="Times New Roman" w:eastAsia="Times New Roman" w:hAnsi="Times New Roman" w:cs="Times New Roman"/>
          <w:b/>
          <w:sz w:val="24"/>
          <w:szCs w:val="24"/>
          <w:lang w:eastAsia="cs-CZ"/>
        </w:rPr>
        <w:t>15</w:t>
      </w:r>
      <w:r w:rsidRPr="00F82745">
        <w:rPr>
          <w:rFonts w:ascii="Times New Roman" w:eastAsia="Times New Roman" w:hAnsi="Times New Roman" w:cs="Times New Roman"/>
          <w:b/>
          <w:sz w:val="24"/>
          <w:szCs w:val="24"/>
          <w:lang w:eastAsia="cs-CZ"/>
        </w:rPr>
        <w:t xml:space="preserve"> %</w:t>
      </w:r>
      <w:r w:rsidRPr="00F82745">
        <w:rPr>
          <w:rFonts w:ascii="Times New Roman" w:eastAsia="Times New Roman" w:hAnsi="Times New Roman" w:cs="Times New Roman"/>
          <w:sz w:val="24"/>
          <w:szCs w:val="24"/>
          <w:lang w:eastAsia="cs-CZ"/>
        </w:rPr>
        <w:t xml:space="preserve"> skutečně vynaložených celkových nákladů.</w:t>
      </w:r>
    </w:p>
    <w:p w:rsidR="00F749E0"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C85DB4" w:rsidRDefault="00F749E0" w:rsidP="00F749E0">
      <w:pPr>
        <w:numPr>
          <w:ilvl w:val="0"/>
          <w:numId w:val="5"/>
        </w:numPr>
        <w:spacing w:after="0" w:line="240" w:lineRule="auto"/>
        <w:ind w:left="357" w:hanging="357"/>
        <w:jc w:val="both"/>
        <w:rPr>
          <w:rFonts w:ascii="Times New Roman" w:eastAsia="Times New Roman" w:hAnsi="Times New Roman" w:cs="Times New Roman"/>
          <w:sz w:val="24"/>
          <w:szCs w:val="24"/>
          <w:lang w:eastAsia="cs-CZ"/>
        </w:rPr>
      </w:pPr>
      <w:r w:rsidRPr="00C85DB4">
        <w:rPr>
          <w:rFonts w:ascii="Times New Roman" w:eastAsia="Times New Roman" w:hAnsi="Times New Roman" w:cs="Times New Roman"/>
          <w:sz w:val="24"/>
          <w:szCs w:val="24"/>
          <w:lang w:eastAsia="cs-CZ"/>
        </w:rPr>
        <w:t>Příjemce je povinen nejpozději do 30 kalendářních dnů ode dne uzavření této smlouvy ve</w:t>
      </w:r>
      <w:r w:rsidR="00CF2B14">
        <w:rPr>
          <w:rFonts w:ascii="Times New Roman" w:eastAsia="Times New Roman" w:hAnsi="Times New Roman" w:cs="Times New Roman"/>
          <w:sz w:val="24"/>
          <w:szCs w:val="24"/>
          <w:lang w:eastAsia="cs-CZ"/>
        </w:rPr>
        <w:t> </w:t>
      </w:r>
      <w:r w:rsidRPr="00C85DB4">
        <w:rPr>
          <w:rFonts w:ascii="Times New Roman" w:eastAsia="Times New Roman" w:hAnsi="Times New Roman" w:cs="Times New Roman"/>
          <w:sz w:val="24"/>
          <w:szCs w:val="24"/>
          <w:lang w:eastAsia="cs-CZ"/>
        </w:rPr>
        <w:t>veřejných prostorách užívaných ke své činnosti na viditelném místě a v některém z</w:t>
      </w:r>
      <w:r w:rsidR="00CF2B14">
        <w:rPr>
          <w:rFonts w:ascii="Times New Roman" w:eastAsia="Times New Roman" w:hAnsi="Times New Roman" w:cs="Times New Roman"/>
          <w:sz w:val="24"/>
          <w:szCs w:val="24"/>
          <w:lang w:eastAsia="cs-CZ"/>
        </w:rPr>
        <w:t> </w:t>
      </w:r>
      <w:r w:rsidRPr="00C85DB4">
        <w:rPr>
          <w:rFonts w:ascii="Times New Roman" w:eastAsia="Times New Roman" w:hAnsi="Times New Roman" w:cs="Times New Roman"/>
          <w:sz w:val="24"/>
          <w:szCs w:val="24"/>
          <w:lang w:eastAsia="cs-CZ"/>
        </w:rPr>
        <w:t>písemných materiálů vztahujících se k t</w:t>
      </w:r>
      <w:r w:rsidR="00B23FE6">
        <w:rPr>
          <w:rFonts w:ascii="Times New Roman" w:eastAsia="Times New Roman" w:hAnsi="Times New Roman" w:cs="Times New Roman"/>
          <w:sz w:val="24"/>
          <w:szCs w:val="24"/>
          <w:lang w:eastAsia="cs-CZ"/>
        </w:rPr>
        <w:t>omuto</w:t>
      </w:r>
      <w:r w:rsidRPr="00C85DB4">
        <w:rPr>
          <w:rFonts w:ascii="Times New Roman" w:eastAsia="Times New Roman" w:hAnsi="Times New Roman" w:cs="Times New Roman"/>
          <w:sz w:val="24"/>
          <w:szCs w:val="24"/>
          <w:lang w:eastAsia="cs-CZ"/>
        </w:rPr>
        <w:t xml:space="preserve"> </w:t>
      </w:r>
      <w:r w:rsidR="008D159E">
        <w:rPr>
          <w:rFonts w:ascii="Times New Roman" w:eastAsia="Times New Roman" w:hAnsi="Times New Roman" w:cs="Times New Roman"/>
          <w:sz w:val="24"/>
          <w:szCs w:val="24"/>
          <w:lang w:eastAsia="cs-CZ"/>
        </w:rPr>
        <w:t>Projekt</w:t>
      </w:r>
      <w:r w:rsidRPr="00C85DB4">
        <w:rPr>
          <w:rFonts w:ascii="Times New Roman" w:eastAsia="Times New Roman" w:hAnsi="Times New Roman" w:cs="Times New Roman"/>
          <w:sz w:val="24"/>
          <w:szCs w:val="24"/>
          <w:lang w:eastAsia="cs-CZ"/>
        </w:rPr>
        <w:t xml:space="preserve"> (tj. na pozvánkách, plakátech, v propozicích soutěží, brožurách, ročenkách a obdobných písemných tiskopisech) prezentovat znak statutárního města Přerova a finanční spoluúčast statutárního města Přerova na realizaci </w:t>
      </w:r>
      <w:r w:rsidR="00B23FE6">
        <w:rPr>
          <w:rFonts w:ascii="Times New Roman" w:eastAsia="Times New Roman" w:hAnsi="Times New Roman" w:cs="Times New Roman"/>
          <w:sz w:val="24"/>
          <w:szCs w:val="24"/>
          <w:lang w:eastAsia="cs-CZ"/>
        </w:rPr>
        <w:t>Projektu</w:t>
      </w:r>
      <w:r w:rsidRPr="00C85DB4">
        <w:rPr>
          <w:rFonts w:ascii="Times New Roman" w:eastAsia="Times New Roman" w:hAnsi="Times New Roman" w:cs="Times New Roman"/>
          <w:sz w:val="24"/>
          <w:szCs w:val="24"/>
          <w:lang w:eastAsia="cs-CZ"/>
        </w:rPr>
        <w:t>, uvedené v článku I odst. 1 této smlouvy. Tuto povinnost se</w:t>
      </w:r>
      <w:r w:rsidR="00CF2B14">
        <w:rPr>
          <w:rFonts w:ascii="Times New Roman" w:eastAsia="Times New Roman" w:hAnsi="Times New Roman" w:cs="Times New Roman"/>
          <w:sz w:val="24"/>
          <w:szCs w:val="24"/>
          <w:lang w:eastAsia="cs-CZ"/>
        </w:rPr>
        <w:t> </w:t>
      </w:r>
      <w:r w:rsidRPr="00C85DB4">
        <w:rPr>
          <w:rFonts w:ascii="Times New Roman" w:eastAsia="Times New Roman" w:hAnsi="Times New Roman" w:cs="Times New Roman"/>
          <w:sz w:val="24"/>
          <w:szCs w:val="24"/>
          <w:lang w:eastAsia="cs-CZ"/>
        </w:rPr>
        <w:t xml:space="preserve">příjemce zavazuje plnit po dobu trvání </w:t>
      </w:r>
      <w:r w:rsidR="008D159E">
        <w:rPr>
          <w:rFonts w:ascii="Times New Roman" w:eastAsia="Times New Roman" w:hAnsi="Times New Roman" w:cs="Times New Roman"/>
          <w:sz w:val="24"/>
          <w:szCs w:val="24"/>
          <w:lang w:eastAsia="cs-CZ"/>
        </w:rPr>
        <w:t>Projektu</w:t>
      </w:r>
      <w:r w:rsidRPr="00C85DB4">
        <w:rPr>
          <w:rFonts w:ascii="Times New Roman" w:eastAsia="Times New Roman" w:hAnsi="Times New Roman" w:cs="Times New Roman"/>
          <w:sz w:val="24"/>
          <w:szCs w:val="24"/>
          <w:lang w:eastAsia="cs-CZ"/>
        </w:rPr>
        <w:t>.</w:t>
      </w:r>
    </w:p>
    <w:p w:rsidR="00F749E0" w:rsidRPr="00C85DB4" w:rsidRDefault="00F749E0" w:rsidP="00F749E0">
      <w:pPr>
        <w:spacing w:after="0" w:line="240" w:lineRule="auto"/>
        <w:jc w:val="both"/>
        <w:rPr>
          <w:rFonts w:ascii="Times New Roman" w:eastAsia="Times New Roman" w:hAnsi="Times New Roman" w:cs="Times New Roman"/>
          <w:sz w:val="24"/>
          <w:szCs w:val="24"/>
          <w:lang w:eastAsia="cs-CZ"/>
        </w:rPr>
      </w:pPr>
    </w:p>
    <w:p w:rsidR="00F749E0" w:rsidRDefault="00F749E0" w:rsidP="00F749E0">
      <w:pPr>
        <w:numPr>
          <w:ilvl w:val="0"/>
          <w:numId w:val="5"/>
        </w:numPr>
        <w:spacing w:after="0" w:line="240" w:lineRule="auto"/>
        <w:ind w:left="357" w:hanging="357"/>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Poskytovatel uděluje příjemci souhlas s bezúplatným užitím znaku statutárního města Přerova způsobem a v rozsahu uvedeném v článku III odst. 3 této smlouvy.</w:t>
      </w:r>
    </w:p>
    <w:p w:rsidR="00F749E0" w:rsidRPr="00F82745" w:rsidRDefault="00F749E0" w:rsidP="00F749E0">
      <w:pPr>
        <w:spacing w:after="0" w:line="240" w:lineRule="auto"/>
        <w:ind w:left="357"/>
        <w:jc w:val="both"/>
        <w:rPr>
          <w:rFonts w:ascii="Times New Roman" w:eastAsia="Times New Roman" w:hAnsi="Times New Roman" w:cs="Times New Roman"/>
          <w:sz w:val="24"/>
          <w:szCs w:val="24"/>
          <w:lang w:eastAsia="cs-CZ"/>
        </w:rPr>
      </w:pPr>
    </w:p>
    <w:p w:rsidR="00F749E0" w:rsidRPr="000833BE" w:rsidRDefault="00F749E0" w:rsidP="00F749E0">
      <w:pPr>
        <w:numPr>
          <w:ilvl w:val="0"/>
          <w:numId w:val="5"/>
        </w:numPr>
        <w:spacing w:after="0" w:line="240" w:lineRule="auto"/>
        <w:ind w:hanging="357"/>
        <w:jc w:val="both"/>
        <w:rPr>
          <w:rFonts w:ascii="Times New Roman" w:eastAsia="Times New Roman" w:hAnsi="Times New Roman" w:cs="Times New Roman"/>
          <w:color w:val="000000"/>
          <w:sz w:val="24"/>
          <w:szCs w:val="24"/>
          <w:lang w:eastAsia="cs-CZ"/>
        </w:rPr>
      </w:pPr>
      <w:r w:rsidRPr="000833BE">
        <w:rPr>
          <w:rFonts w:ascii="Times New Roman" w:eastAsia="Times New Roman" w:hAnsi="Times New Roman" w:cs="Times New Roman"/>
          <w:color w:val="000000"/>
          <w:sz w:val="24"/>
          <w:szCs w:val="24"/>
          <w:lang w:eastAsia="cs-CZ"/>
        </w:rPr>
        <w:t>Příjemce se zavazuje výše uvedenou dotaci finančně vypořádat formou písemné specifikace dle přílohy č. 1 této smlouvy. Z uvedené specifikace musí být patrné:</w:t>
      </w:r>
    </w:p>
    <w:p w:rsidR="00F749E0" w:rsidRPr="00F82745" w:rsidRDefault="00F749E0" w:rsidP="00F749E0">
      <w:pPr>
        <w:numPr>
          <w:ilvl w:val="0"/>
          <w:numId w:val="6"/>
        </w:numPr>
        <w:spacing w:after="0" w:line="240" w:lineRule="auto"/>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lastRenderedPageBreak/>
        <w:t xml:space="preserve">celkové náklady na </w:t>
      </w:r>
      <w:r w:rsidR="008D159E">
        <w:rPr>
          <w:rFonts w:ascii="Times New Roman" w:eastAsia="Times New Roman" w:hAnsi="Times New Roman" w:cs="Times New Roman"/>
          <w:sz w:val="24"/>
          <w:szCs w:val="24"/>
          <w:lang w:eastAsia="cs-CZ"/>
        </w:rPr>
        <w:t>Projekt</w:t>
      </w:r>
      <w:r w:rsidRPr="00F82745">
        <w:rPr>
          <w:rFonts w:ascii="Times New Roman" w:eastAsia="Times New Roman" w:hAnsi="Times New Roman" w:cs="Times New Roman"/>
          <w:sz w:val="24"/>
          <w:szCs w:val="24"/>
          <w:lang w:eastAsia="cs-CZ"/>
        </w:rPr>
        <w:t>, realizovan</w:t>
      </w:r>
      <w:r w:rsidR="008D159E">
        <w:rPr>
          <w:rFonts w:ascii="Times New Roman" w:eastAsia="Times New Roman" w:hAnsi="Times New Roman" w:cs="Times New Roman"/>
          <w:sz w:val="24"/>
          <w:szCs w:val="24"/>
          <w:lang w:eastAsia="cs-CZ"/>
        </w:rPr>
        <w:t>ý</w:t>
      </w:r>
      <w:r w:rsidRPr="00F82745">
        <w:rPr>
          <w:rFonts w:ascii="Times New Roman" w:eastAsia="Times New Roman" w:hAnsi="Times New Roman" w:cs="Times New Roman"/>
          <w:sz w:val="24"/>
          <w:szCs w:val="24"/>
          <w:lang w:eastAsia="cs-CZ"/>
        </w:rPr>
        <w:t xml:space="preserve"> příjemcem v </w:t>
      </w:r>
      <w:r w:rsidRPr="00F82745">
        <w:rPr>
          <w:rFonts w:ascii="Times New Roman" w:eastAsia="Times New Roman" w:hAnsi="Times New Roman" w:cs="Times New Roman"/>
          <w:color w:val="000000"/>
          <w:sz w:val="24"/>
          <w:szCs w:val="24"/>
          <w:lang w:eastAsia="cs-CZ"/>
        </w:rPr>
        <w:t>období uvedeném v článku II odst. 2 této smlouvy</w:t>
      </w:r>
      <w:r w:rsidRPr="00F82745">
        <w:rPr>
          <w:rFonts w:ascii="Times New Roman" w:eastAsia="Times New Roman" w:hAnsi="Times New Roman" w:cs="Times New Roman"/>
          <w:sz w:val="24"/>
          <w:szCs w:val="24"/>
          <w:lang w:eastAsia="cs-CZ"/>
        </w:rPr>
        <w:t>,</w:t>
      </w:r>
    </w:p>
    <w:p w:rsidR="00F749E0" w:rsidRPr="00F82745" w:rsidRDefault="00F749E0" w:rsidP="00F749E0">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F82745">
        <w:rPr>
          <w:rFonts w:ascii="Times New Roman" w:eastAsia="Times New Roman" w:hAnsi="Times New Roman" w:cs="Times New Roman"/>
          <w:color w:val="000000"/>
          <w:sz w:val="24"/>
          <w:szCs w:val="24"/>
          <w:lang w:eastAsia="cs-CZ"/>
        </w:rPr>
        <w:t xml:space="preserve">celkové náklady na jednotlivé položky </w:t>
      </w:r>
      <w:r w:rsidR="008D159E">
        <w:rPr>
          <w:rFonts w:ascii="Times New Roman" w:eastAsia="Times New Roman" w:hAnsi="Times New Roman" w:cs="Times New Roman"/>
          <w:color w:val="000000"/>
          <w:sz w:val="24"/>
          <w:szCs w:val="24"/>
          <w:lang w:eastAsia="cs-CZ"/>
        </w:rPr>
        <w:t>Projektu</w:t>
      </w:r>
      <w:r w:rsidRPr="00F82745">
        <w:rPr>
          <w:rFonts w:ascii="Times New Roman" w:eastAsia="Times New Roman" w:hAnsi="Times New Roman" w:cs="Times New Roman"/>
          <w:color w:val="000000"/>
          <w:sz w:val="24"/>
          <w:szCs w:val="24"/>
          <w:lang w:eastAsia="cs-CZ"/>
        </w:rPr>
        <w:t xml:space="preserve">, na něž byla dotace poskytnuta, realizované příjemcem v období uvedeném v článku II </w:t>
      </w:r>
      <w:r w:rsidRPr="00F82745">
        <w:rPr>
          <w:rFonts w:ascii="Times New Roman" w:eastAsia="Times New Roman" w:hAnsi="Times New Roman" w:cs="Times New Roman"/>
          <w:sz w:val="24"/>
          <w:szCs w:val="24"/>
          <w:lang w:eastAsia="cs-CZ"/>
        </w:rPr>
        <w:t>odst</w:t>
      </w:r>
      <w:r w:rsidRPr="00F82745">
        <w:rPr>
          <w:rFonts w:ascii="Times New Roman" w:eastAsia="Times New Roman" w:hAnsi="Times New Roman" w:cs="Times New Roman"/>
          <w:color w:val="FF0000"/>
          <w:sz w:val="24"/>
          <w:szCs w:val="24"/>
          <w:lang w:eastAsia="cs-CZ"/>
        </w:rPr>
        <w:t>.</w:t>
      </w:r>
      <w:r w:rsidRPr="00F82745">
        <w:rPr>
          <w:rFonts w:ascii="Times New Roman" w:eastAsia="Times New Roman" w:hAnsi="Times New Roman" w:cs="Times New Roman"/>
          <w:color w:val="000000"/>
          <w:sz w:val="24"/>
          <w:szCs w:val="24"/>
          <w:lang w:eastAsia="cs-CZ"/>
        </w:rPr>
        <w:t xml:space="preserve"> 2 této smlouvy.</w:t>
      </w: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893ECA" w:rsidRDefault="00F749E0" w:rsidP="00F749E0">
      <w:pPr>
        <w:numPr>
          <w:ilvl w:val="0"/>
          <w:numId w:val="5"/>
        </w:numPr>
        <w:spacing w:after="0" w:line="240" w:lineRule="auto"/>
        <w:jc w:val="both"/>
        <w:rPr>
          <w:rFonts w:ascii="Times New Roman" w:eastAsia="Times New Roman" w:hAnsi="Times New Roman" w:cs="Times New Roman"/>
          <w:bCs/>
          <w:iCs/>
          <w:sz w:val="24"/>
          <w:szCs w:val="24"/>
          <w:lang w:eastAsia="cs-CZ"/>
        </w:rPr>
      </w:pPr>
      <w:r w:rsidRPr="00F82745">
        <w:rPr>
          <w:rFonts w:ascii="Times New Roman" w:eastAsia="Times New Roman" w:hAnsi="Times New Roman" w:cs="Times New Roman"/>
          <w:color w:val="000000"/>
          <w:sz w:val="24"/>
          <w:szCs w:val="24"/>
          <w:lang w:eastAsia="cs-CZ"/>
        </w:rPr>
        <w:t xml:space="preserve">Příjemce je povinen písemnou specifikaci uvedenou v článku III </w:t>
      </w:r>
      <w:r w:rsidRPr="00F82745">
        <w:rPr>
          <w:rFonts w:ascii="Times New Roman" w:eastAsia="Times New Roman" w:hAnsi="Times New Roman" w:cs="Times New Roman"/>
          <w:sz w:val="24"/>
          <w:szCs w:val="24"/>
          <w:lang w:eastAsia="cs-CZ"/>
        </w:rPr>
        <w:t>odst.</w:t>
      </w:r>
      <w:r w:rsidRPr="00F82745">
        <w:rPr>
          <w:rFonts w:ascii="Times New Roman" w:eastAsia="Times New Roman" w:hAnsi="Times New Roman" w:cs="Times New Roman"/>
          <w:color w:val="000000"/>
          <w:sz w:val="24"/>
          <w:szCs w:val="24"/>
          <w:lang w:eastAsia="cs-CZ"/>
        </w:rPr>
        <w:t xml:space="preserve"> 5 této smlouvy předložit Odboru stavebního úřadu a životního prostředí Magistrátu města Přerova nejpozději </w:t>
      </w:r>
      <w:r w:rsidRPr="00414089">
        <w:rPr>
          <w:rFonts w:ascii="Times New Roman" w:eastAsia="Times New Roman" w:hAnsi="Times New Roman" w:cs="Times New Roman"/>
          <w:b/>
          <w:color w:val="000000"/>
          <w:sz w:val="24"/>
          <w:szCs w:val="24"/>
          <w:lang w:eastAsia="cs-CZ"/>
        </w:rPr>
        <w:t xml:space="preserve">do </w:t>
      </w:r>
      <w:r w:rsidR="00B23FE6">
        <w:rPr>
          <w:rFonts w:ascii="Times New Roman" w:eastAsia="Times New Roman" w:hAnsi="Times New Roman" w:cs="Times New Roman"/>
          <w:b/>
          <w:color w:val="000000"/>
          <w:sz w:val="24"/>
          <w:szCs w:val="24"/>
          <w:lang w:eastAsia="cs-CZ"/>
        </w:rPr>
        <w:t>3</w:t>
      </w:r>
      <w:r w:rsidR="008D159E">
        <w:rPr>
          <w:rFonts w:ascii="Times New Roman" w:eastAsia="Times New Roman" w:hAnsi="Times New Roman" w:cs="Times New Roman"/>
          <w:b/>
          <w:color w:val="000000"/>
          <w:sz w:val="24"/>
          <w:szCs w:val="24"/>
          <w:lang w:eastAsia="cs-CZ"/>
        </w:rPr>
        <w:t>1.01.202</w:t>
      </w:r>
      <w:r w:rsidR="00B23FE6">
        <w:rPr>
          <w:rFonts w:ascii="Times New Roman" w:eastAsia="Times New Roman" w:hAnsi="Times New Roman" w:cs="Times New Roman"/>
          <w:b/>
          <w:color w:val="000000"/>
          <w:sz w:val="24"/>
          <w:szCs w:val="24"/>
          <w:lang w:eastAsia="cs-CZ"/>
        </w:rPr>
        <w:t>1</w:t>
      </w:r>
      <w:r w:rsidR="008D159E">
        <w:rPr>
          <w:rFonts w:ascii="Times New Roman" w:eastAsia="Times New Roman" w:hAnsi="Times New Roman" w:cs="Times New Roman"/>
          <w:b/>
          <w:color w:val="000000"/>
          <w:sz w:val="24"/>
          <w:szCs w:val="24"/>
          <w:lang w:eastAsia="cs-CZ"/>
        </w:rPr>
        <w:t xml:space="preserve"> a</w:t>
      </w:r>
      <w:r w:rsidRPr="00F82745">
        <w:rPr>
          <w:rFonts w:ascii="Times New Roman" w:eastAsia="Times New Roman" w:hAnsi="Times New Roman" w:cs="Times New Roman"/>
          <w:sz w:val="24"/>
          <w:szCs w:val="24"/>
          <w:lang w:eastAsia="cs-CZ"/>
        </w:rPr>
        <w:t xml:space="preserve"> současně předložit věcný a časový popis </w:t>
      </w:r>
      <w:r w:rsidR="008D159E">
        <w:rPr>
          <w:rFonts w:ascii="Times New Roman" w:eastAsia="Times New Roman" w:hAnsi="Times New Roman" w:cs="Times New Roman"/>
          <w:sz w:val="24"/>
          <w:szCs w:val="24"/>
          <w:lang w:eastAsia="cs-CZ"/>
        </w:rPr>
        <w:t>Projektu</w:t>
      </w:r>
      <w:r w:rsidRPr="00F82745">
        <w:rPr>
          <w:rFonts w:ascii="Times New Roman" w:eastAsia="Times New Roman" w:hAnsi="Times New Roman" w:cs="Times New Roman"/>
          <w:sz w:val="24"/>
          <w:szCs w:val="24"/>
          <w:lang w:eastAsia="cs-CZ"/>
        </w:rPr>
        <w:t xml:space="preserve">, jehož součástí bude </w:t>
      </w:r>
      <w:r w:rsidR="00CF2B14">
        <w:rPr>
          <w:rFonts w:ascii="Times New Roman" w:eastAsia="Times New Roman" w:hAnsi="Times New Roman" w:cs="Times New Roman"/>
          <w:sz w:val="24"/>
          <w:szCs w:val="24"/>
          <w:lang w:eastAsia="cs-CZ"/>
        </w:rPr>
        <w:t>popis</w:t>
      </w:r>
      <w:r w:rsidR="002A2E58">
        <w:rPr>
          <w:rFonts w:ascii="Times New Roman" w:eastAsia="Times New Roman" w:hAnsi="Times New Roman" w:cs="Times New Roman"/>
          <w:sz w:val="24"/>
          <w:szCs w:val="24"/>
          <w:lang w:eastAsia="cs-CZ"/>
        </w:rPr>
        <w:t xml:space="preserve"> provedených prací</w:t>
      </w:r>
      <w:r w:rsidR="00893ECA">
        <w:rPr>
          <w:rFonts w:ascii="Times New Roman" w:eastAsia="Times New Roman" w:hAnsi="Times New Roman" w:cs="Times New Roman"/>
          <w:b/>
          <w:i/>
          <w:sz w:val="24"/>
          <w:szCs w:val="24"/>
          <w:lang w:eastAsia="cs-CZ"/>
        </w:rPr>
        <w:t xml:space="preserve"> </w:t>
      </w:r>
      <w:r w:rsidR="00893ECA" w:rsidRPr="00893ECA">
        <w:rPr>
          <w:rFonts w:ascii="Times New Roman" w:eastAsia="Times New Roman" w:hAnsi="Times New Roman" w:cs="Times New Roman"/>
          <w:bCs/>
          <w:iCs/>
          <w:sz w:val="24"/>
          <w:szCs w:val="24"/>
          <w:lang w:eastAsia="cs-CZ"/>
        </w:rPr>
        <w:t>a způsob</w:t>
      </w:r>
      <w:r w:rsidR="00CF2B14">
        <w:rPr>
          <w:rFonts w:ascii="Times New Roman" w:eastAsia="Times New Roman" w:hAnsi="Times New Roman" w:cs="Times New Roman"/>
          <w:bCs/>
          <w:iCs/>
          <w:sz w:val="24"/>
          <w:szCs w:val="24"/>
          <w:lang w:eastAsia="cs-CZ"/>
        </w:rPr>
        <w:t>u</w:t>
      </w:r>
      <w:r w:rsidR="00893ECA" w:rsidRPr="00893ECA">
        <w:rPr>
          <w:rFonts w:ascii="Times New Roman" w:eastAsia="Times New Roman" w:hAnsi="Times New Roman" w:cs="Times New Roman"/>
          <w:bCs/>
          <w:iCs/>
          <w:sz w:val="24"/>
          <w:szCs w:val="24"/>
          <w:lang w:eastAsia="cs-CZ"/>
        </w:rPr>
        <w:t xml:space="preserve"> propagace projektu.</w:t>
      </w:r>
    </w:p>
    <w:p w:rsidR="00F749E0"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C85DB4" w:rsidRDefault="00F749E0" w:rsidP="00F749E0">
      <w:pPr>
        <w:numPr>
          <w:ilvl w:val="0"/>
          <w:numId w:val="5"/>
        </w:numPr>
        <w:spacing w:after="0" w:line="240" w:lineRule="auto"/>
        <w:jc w:val="both"/>
        <w:rPr>
          <w:rFonts w:ascii="Times New Roman" w:eastAsia="Times New Roman" w:hAnsi="Times New Roman" w:cs="Times New Roman"/>
          <w:sz w:val="24"/>
          <w:szCs w:val="24"/>
          <w:lang w:eastAsia="cs-CZ"/>
        </w:rPr>
      </w:pPr>
      <w:r w:rsidRPr="00C85DB4">
        <w:rPr>
          <w:rFonts w:ascii="Times New Roman" w:eastAsia="Times New Roman" w:hAnsi="Times New Roman" w:cs="Times New Roman"/>
          <w:sz w:val="24"/>
          <w:szCs w:val="24"/>
          <w:lang w:eastAsia="cs-CZ"/>
        </w:rPr>
        <w:t>Příjemce je povinen k písemné specifikaci uvedené v článku III odst. 5 této smlouvy doložit užití znaku statutárního města Přerova v souladu s článkem III odst. 3 této smlouvy, např. fotodokumentací. Příjemce je přitom povinen postupovat v souladu s nařízením Evropského parlamentu a Rady (EU) 2016/679, o ochraně fyzických osob v souvislosti se zpracováním osobních údajů a o volném pohybu těchto údajů a o zrušení směrnice 95/46/ES, a souvisejících právních předpisů, to znamená, že na předkládaných fotografiích nesmějí být žádné identifikovatelné fyzické osoby.</w:t>
      </w:r>
    </w:p>
    <w:p w:rsidR="00F749E0" w:rsidRPr="00F82745" w:rsidRDefault="00F749E0" w:rsidP="00F749E0">
      <w:pPr>
        <w:spacing w:after="0" w:line="240" w:lineRule="auto"/>
        <w:ind w:left="360"/>
        <w:jc w:val="both"/>
        <w:rPr>
          <w:rFonts w:ascii="Times New Roman" w:eastAsia="Times New Roman" w:hAnsi="Times New Roman" w:cs="Times New Roman"/>
          <w:color w:val="000000"/>
          <w:sz w:val="24"/>
          <w:szCs w:val="24"/>
          <w:lang w:eastAsia="cs-CZ"/>
        </w:rPr>
      </w:pPr>
    </w:p>
    <w:p w:rsidR="00F749E0" w:rsidRDefault="00F749E0" w:rsidP="00F749E0">
      <w:pPr>
        <w:numPr>
          <w:ilvl w:val="0"/>
          <w:numId w:val="5"/>
        </w:numPr>
        <w:spacing w:after="0" w:line="240" w:lineRule="auto"/>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color w:val="000000"/>
          <w:sz w:val="24"/>
          <w:szCs w:val="24"/>
          <w:lang w:eastAsia="cs-CZ"/>
        </w:rPr>
        <w:t xml:space="preserve">Nevyčerpané peněžní prostředky dotace vrátí příjemce poskytovateli v termínu </w:t>
      </w:r>
      <w:r w:rsidRPr="00BE1DD9">
        <w:rPr>
          <w:rFonts w:ascii="Times New Roman" w:eastAsia="Times New Roman" w:hAnsi="Times New Roman" w:cs="Times New Roman"/>
          <w:b/>
          <w:color w:val="000000"/>
          <w:sz w:val="24"/>
          <w:szCs w:val="24"/>
          <w:lang w:eastAsia="cs-CZ"/>
        </w:rPr>
        <w:t>do</w:t>
      </w:r>
      <w:r w:rsidR="009D67CB">
        <w:rPr>
          <w:rFonts w:ascii="Times New Roman" w:eastAsia="Times New Roman" w:hAnsi="Times New Roman" w:cs="Times New Roman"/>
          <w:b/>
          <w:color w:val="000000"/>
          <w:sz w:val="24"/>
          <w:szCs w:val="24"/>
          <w:lang w:eastAsia="cs-CZ"/>
        </w:rPr>
        <w:t> </w:t>
      </w:r>
      <w:r w:rsidR="00B23FE6">
        <w:rPr>
          <w:rFonts w:ascii="Times New Roman" w:eastAsia="Times New Roman" w:hAnsi="Times New Roman" w:cs="Times New Roman"/>
          <w:b/>
          <w:color w:val="000000"/>
          <w:sz w:val="24"/>
          <w:szCs w:val="24"/>
          <w:lang w:eastAsia="cs-CZ"/>
        </w:rPr>
        <w:t>31.01.2021</w:t>
      </w:r>
      <w:r w:rsidRPr="00F82745">
        <w:rPr>
          <w:rFonts w:ascii="Times New Roman" w:eastAsia="Times New Roman" w:hAnsi="Times New Roman" w:cs="Times New Roman"/>
          <w:color w:val="000000"/>
          <w:sz w:val="24"/>
          <w:szCs w:val="24"/>
          <w:lang w:eastAsia="cs-CZ"/>
        </w:rPr>
        <w:t xml:space="preserve"> na účet číslo </w:t>
      </w:r>
      <w:r w:rsidR="00B23FE6">
        <w:rPr>
          <w:rFonts w:ascii="Times New Roman" w:eastAsia="Times New Roman" w:hAnsi="Times New Roman" w:cs="Times New Roman"/>
          <w:color w:val="000000"/>
          <w:sz w:val="24"/>
          <w:szCs w:val="24"/>
          <w:lang w:eastAsia="cs-CZ"/>
        </w:rPr>
        <w:t>19-19884483729/0800</w:t>
      </w:r>
      <w:r w:rsidRPr="00F82745">
        <w:rPr>
          <w:rFonts w:ascii="Times New Roman" w:eastAsia="Times New Roman" w:hAnsi="Times New Roman" w:cs="Times New Roman"/>
          <w:color w:val="000000"/>
          <w:sz w:val="24"/>
          <w:szCs w:val="24"/>
          <w:lang w:eastAsia="cs-CZ"/>
        </w:rPr>
        <w:t xml:space="preserve">, VS </w:t>
      </w:r>
      <w:r w:rsidR="00B23FE6">
        <w:rPr>
          <w:rFonts w:ascii="Times New Roman" w:eastAsia="Times New Roman" w:hAnsi="Times New Roman" w:cs="Times New Roman"/>
          <w:color w:val="000000"/>
          <w:sz w:val="24"/>
          <w:szCs w:val="24"/>
          <w:lang w:eastAsia="cs-CZ"/>
        </w:rPr>
        <w:t>10062020</w:t>
      </w:r>
      <w:r w:rsidRPr="00F82745">
        <w:rPr>
          <w:rFonts w:ascii="Times New Roman" w:eastAsia="Times New Roman" w:hAnsi="Times New Roman" w:cs="Times New Roman"/>
          <w:color w:val="000000"/>
          <w:sz w:val="24"/>
          <w:szCs w:val="24"/>
          <w:lang w:eastAsia="cs-CZ"/>
        </w:rPr>
        <w:t xml:space="preserve">, vedený u České spořitelny, a. s. </w:t>
      </w:r>
      <w:r w:rsidRPr="00F82745">
        <w:rPr>
          <w:rFonts w:ascii="Times New Roman" w:eastAsia="Times New Roman" w:hAnsi="Times New Roman" w:cs="Times New Roman"/>
          <w:sz w:val="24"/>
          <w:szCs w:val="24"/>
          <w:lang w:eastAsia="cs-CZ"/>
        </w:rPr>
        <w:t>Pokud příjemce poskytnuté peněžní prostředky ve stanovené lhůtě nevrátí poskytovateli, považují se tyto poskytnuté peněžní prostředky za zadržené ve smyslu zákona č. 250/2000 Sb., o rozpočtových pravidlech územních rozpočtů</w:t>
      </w:r>
      <w:r>
        <w:rPr>
          <w:rFonts w:ascii="Times New Roman" w:eastAsia="Times New Roman" w:hAnsi="Times New Roman" w:cs="Times New Roman"/>
          <w:sz w:val="24"/>
          <w:szCs w:val="24"/>
          <w:lang w:eastAsia="cs-CZ"/>
        </w:rPr>
        <w:t>, ve znění pozdějších předpisů.</w:t>
      </w:r>
    </w:p>
    <w:p w:rsidR="00F749E0" w:rsidRPr="00F82745" w:rsidRDefault="00F749E0" w:rsidP="00F749E0">
      <w:pPr>
        <w:spacing w:after="0" w:line="240" w:lineRule="auto"/>
        <w:ind w:left="360"/>
        <w:jc w:val="both"/>
        <w:rPr>
          <w:rFonts w:ascii="Times New Roman" w:eastAsia="Times New Roman" w:hAnsi="Times New Roman" w:cs="Times New Roman"/>
          <w:sz w:val="24"/>
          <w:szCs w:val="24"/>
          <w:lang w:eastAsia="cs-CZ"/>
        </w:rPr>
      </w:pPr>
    </w:p>
    <w:p w:rsidR="00F749E0" w:rsidRPr="00F82745" w:rsidRDefault="00F749E0" w:rsidP="00F749E0">
      <w:pPr>
        <w:numPr>
          <w:ilvl w:val="0"/>
          <w:numId w:val="5"/>
        </w:numPr>
        <w:spacing w:after="0" w:line="240" w:lineRule="auto"/>
        <w:jc w:val="both"/>
        <w:rPr>
          <w:rFonts w:ascii="Times New Roman" w:eastAsia="Times New Roman" w:hAnsi="Times New Roman" w:cs="Times New Roman"/>
          <w:bCs/>
          <w:sz w:val="24"/>
          <w:szCs w:val="24"/>
          <w:lang w:eastAsia="cs-CZ"/>
        </w:rPr>
      </w:pPr>
      <w:r w:rsidRPr="00BE1DD9">
        <w:rPr>
          <w:rFonts w:ascii="Times New Roman" w:eastAsia="Times New Roman" w:hAnsi="Times New Roman" w:cs="Times New Roman"/>
          <w:color w:val="000000"/>
          <w:sz w:val="24"/>
          <w:szCs w:val="24"/>
          <w:lang w:eastAsia="cs-CZ"/>
        </w:rPr>
        <w:t>Poskytovatel</w:t>
      </w:r>
      <w:r w:rsidRPr="00F82745">
        <w:rPr>
          <w:rFonts w:ascii="Times New Roman" w:eastAsia="Times New Roman" w:hAnsi="Times New Roman" w:cs="Times New Roman"/>
          <w:sz w:val="24"/>
          <w:szCs w:val="24"/>
          <w:lang w:eastAsia="cs-CZ"/>
        </w:rPr>
        <w:t xml:space="preserve"> nebo osoba jím pověřená jsou oprávněni kontrolovat, zda příjemce použil poskytnutou dotaci ke sjednanému účelu a v souladu s ujednáními této smlouvy a zda příjemce splnil povinnosti pro něj vyplývající z této smlouvy, a to v rozsahu celého účetnictví příjemce. </w:t>
      </w:r>
      <w:r w:rsidRPr="00F82745">
        <w:rPr>
          <w:rFonts w:ascii="Times New Roman" w:eastAsia="Times New Roman" w:hAnsi="Times New Roman" w:cs="Times New Roman"/>
          <w:bCs/>
          <w:sz w:val="24"/>
          <w:szCs w:val="24"/>
          <w:lang w:eastAsia="cs-CZ"/>
        </w:rPr>
        <w:t>Příjemce je povinen uchovávat doklady související s poskytnutou dotací po dobu 5 let ode dne předložení jejího finančního vypořádání.</w:t>
      </w:r>
    </w:p>
    <w:p w:rsidR="00F749E0" w:rsidRPr="00F82745" w:rsidRDefault="00F749E0" w:rsidP="00F749E0">
      <w:pPr>
        <w:spacing w:before="120" w:after="0" w:line="240" w:lineRule="auto"/>
        <w:ind w:left="357"/>
        <w:jc w:val="both"/>
        <w:rPr>
          <w:rFonts w:ascii="Times New Roman" w:eastAsia="Times New Roman" w:hAnsi="Times New Roman" w:cs="Times New Roman"/>
          <w:color w:val="000000"/>
          <w:sz w:val="24"/>
          <w:szCs w:val="24"/>
          <w:lang w:eastAsia="cs-CZ"/>
        </w:rPr>
      </w:pPr>
      <w:r w:rsidRPr="00F82745">
        <w:rPr>
          <w:rFonts w:ascii="Times New Roman" w:eastAsia="Times New Roman" w:hAnsi="Times New Roman" w:cs="Times New Roman"/>
          <w:color w:val="000000"/>
          <w:sz w:val="24"/>
          <w:szCs w:val="24"/>
          <w:lang w:eastAsia="cs-CZ"/>
        </w:rPr>
        <w:t xml:space="preserve">Poskytovatel nebo osoba jím pověřená jsou oprávněni provést fyzickou kontrolu realizace položek </w:t>
      </w:r>
      <w:r w:rsidR="00B23FE6">
        <w:rPr>
          <w:rFonts w:ascii="Times New Roman" w:eastAsia="Times New Roman" w:hAnsi="Times New Roman" w:cs="Times New Roman"/>
          <w:color w:val="000000"/>
          <w:sz w:val="24"/>
          <w:szCs w:val="24"/>
          <w:lang w:eastAsia="cs-CZ"/>
        </w:rPr>
        <w:t>Projektu</w:t>
      </w:r>
      <w:r w:rsidRPr="00F82745">
        <w:rPr>
          <w:rFonts w:ascii="Times New Roman" w:eastAsia="Times New Roman" w:hAnsi="Times New Roman" w:cs="Times New Roman"/>
          <w:color w:val="000000"/>
          <w:sz w:val="24"/>
          <w:szCs w:val="24"/>
          <w:lang w:eastAsia="cs-CZ"/>
        </w:rPr>
        <w:t>, na něž je dotace poskytnuta.</w:t>
      </w:r>
    </w:p>
    <w:p w:rsidR="00F749E0" w:rsidRPr="00F82745" w:rsidRDefault="00F749E0" w:rsidP="00F749E0">
      <w:pPr>
        <w:spacing w:before="120" w:after="0" w:line="240" w:lineRule="auto"/>
        <w:ind w:left="357"/>
        <w:jc w:val="both"/>
        <w:rPr>
          <w:rFonts w:ascii="Times New Roman" w:eastAsia="Times New Roman" w:hAnsi="Times New Roman" w:cs="Times New Roman"/>
          <w:color w:val="000000"/>
          <w:sz w:val="24"/>
          <w:szCs w:val="24"/>
          <w:lang w:eastAsia="cs-CZ"/>
        </w:rPr>
      </w:pPr>
      <w:r w:rsidRPr="00F82745">
        <w:rPr>
          <w:rFonts w:ascii="Times New Roman" w:eastAsia="Times New Roman" w:hAnsi="Times New Roman" w:cs="Times New Roman"/>
          <w:color w:val="000000"/>
          <w:sz w:val="24"/>
          <w:szCs w:val="24"/>
          <w:lang w:eastAsia="cs-CZ"/>
        </w:rPr>
        <w:t>Poskytovatel nebo osoba jím pověřená jsou povinni provádět výše uvedené kontroly pouze v rozsahu nezbytném ke splnění účelu těchto kontrol.</w:t>
      </w:r>
    </w:p>
    <w:p w:rsidR="00F749E0" w:rsidRDefault="00F749E0" w:rsidP="00F749E0">
      <w:pPr>
        <w:spacing w:before="120" w:after="0" w:line="240" w:lineRule="auto"/>
        <w:ind w:left="357"/>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color w:val="000000"/>
          <w:sz w:val="24"/>
          <w:szCs w:val="24"/>
          <w:lang w:eastAsia="cs-CZ"/>
        </w:rPr>
        <w:t xml:space="preserve">Poskytovatel nebo osoba jím pověřená jsou oprávněni provádět výše uvedené kontroly jak v průběhu, </w:t>
      </w:r>
      <w:r w:rsidRPr="00F82745">
        <w:rPr>
          <w:rFonts w:ascii="Times New Roman" w:eastAsia="Times New Roman" w:hAnsi="Times New Roman" w:cs="Times New Roman"/>
          <w:sz w:val="24"/>
          <w:szCs w:val="24"/>
          <w:lang w:eastAsia="cs-CZ"/>
        </w:rPr>
        <w:t xml:space="preserve">tak i po ukončení </w:t>
      </w:r>
      <w:r w:rsidR="00B23FE6">
        <w:rPr>
          <w:rFonts w:ascii="Times New Roman" w:eastAsia="Times New Roman" w:hAnsi="Times New Roman" w:cs="Times New Roman"/>
          <w:sz w:val="24"/>
          <w:szCs w:val="24"/>
          <w:lang w:eastAsia="cs-CZ"/>
        </w:rPr>
        <w:t>Projektu</w:t>
      </w:r>
      <w:r w:rsidRPr="00F82745">
        <w:rPr>
          <w:rFonts w:ascii="Times New Roman" w:eastAsia="Times New Roman" w:hAnsi="Times New Roman" w:cs="Times New Roman"/>
          <w:sz w:val="24"/>
          <w:szCs w:val="24"/>
          <w:lang w:eastAsia="cs-CZ"/>
        </w:rPr>
        <w:t xml:space="preserve"> nejdéle však do 5 let od ukončení </w:t>
      </w:r>
      <w:r w:rsidR="00B23FE6">
        <w:rPr>
          <w:rFonts w:ascii="Times New Roman" w:eastAsia="Times New Roman" w:hAnsi="Times New Roman" w:cs="Times New Roman"/>
          <w:sz w:val="24"/>
          <w:szCs w:val="24"/>
          <w:lang w:eastAsia="cs-CZ"/>
        </w:rPr>
        <w:t>Projektu</w:t>
      </w:r>
      <w:r w:rsidRPr="00F82745">
        <w:rPr>
          <w:rFonts w:ascii="Times New Roman" w:eastAsia="Times New Roman" w:hAnsi="Times New Roman" w:cs="Times New Roman"/>
          <w:sz w:val="24"/>
          <w:szCs w:val="24"/>
          <w:lang w:eastAsia="cs-CZ"/>
        </w:rPr>
        <w:t>.</w:t>
      </w:r>
    </w:p>
    <w:p w:rsidR="00F749E0" w:rsidRPr="00F82745" w:rsidRDefault="00F749E0" w:rsidP="00F749E0">
      <w:pPr>
        <w:spacing w:before="120" w:after="0" w:line="240" w:lineRule="auto"/>
        <w:ind w:left="357"/>
        <w:jc w:val="both"/>
        <w:rPr>
          <w:rFonts w:ascii="Times New Roman" w:eastAsia="Times New Roman" w:hAnsi="Times New Roman" w:cs="Times New Roman"/>
          <w:color w:val="000000"/>
          <w:sz w:val="24"/>
          <w:szCs w:val="24"/>
          <w:lang w:eastAsia="cs-CZ"/>
        </w:rPr>
      </w:pPr>
      <w:r w:rsidRPr="00F82745">
        <w:rPr>
          <w:rFonts w:ascii="Times New Roman" w:eastAsia="Times New Roman" w:hAnsi="Times New Roman" w:cs="Times New Roman"/>
          <w:color w:val="000000"/>
          <w:sz w:val="24"/>
          <w:szCs w:val="24"/>
          <w:lang w:eastAsia="cs-CZ"/>
        </w:rPr>
        <w:t>Příjemce s výše uvedenými kontrolami souhlasí, zavazuje se je poskytovateli nebo osobě jím pověřené umožnit a poskytnout poskytovateli nebo osobě jím pověřené veškerou součinnost.</w:t>
      </w:r>
    </w:p>
    <w:p w:rsidR="00F749E0" w:rsidRPr="00F82745" w:rsidRDefault="00F749E0" w:rsidP="00F749E0">
      <w:pPr>
        <w:spacing w:after="0" w:line="240" w:lineRule="auto"/>
        <w:ind w:left="360"/>
        <w:jc w:val="both"/>
        <w:rPr>
          <w:rFonts w:ascii="Times New Roman" w:eastAsia="Times New Roman" w:hAnsi="Times New Roman" w:cs="Times New Roman"/>
          <w:sz w:val="24"/>
          <w:szCs w:val="24"/>
          <w:lang w:eastAsia="cs-CZ"/>
        </w:rPr>
      </w:pPr>
    </w:p>
    <w:p w:rsidR="00F749E0" w:rsidRDefault="00F749E0" w:rsidP="00F749E0">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F82745">
        <w:rPr>
          <w:rFonts w:ascii="Times New Roman" w:eastAsia="Times New Roman" w:hAnsi="Times New Roman" w:cs="Times New Roman"/>
          <w:color w:val="000000"/>
          <w:sz w:val="24"/>
          <w:szCs w:val="24"/>
          <w:lang w:eastAsia="cs-CZ"/>
        </w:rPr>
        <w:t xml:space="preserve">Příjemce je povinen </w:t>
      </w:r>
      <w:r w:rsidRPr="00BE1DD9">
        <w:rPr>
          <w:rFonts w:ascii="Times New Roman" w:eastAsia="Times New Roman" w:hAnsi="Times New Roman" w:cs="Times New Roman"/>
          <w:b/>
          <w:color w:val="000000"/>
          <w:sz w:val="24"/>
          <w:szCs w:val="24"/>
          <w:lang w:eastAsia="cs-CZ"/>
        </w:rPr>
        <w:t xml:space="preserve">do </w:t>
      </w:r>
      <w:r w:rsidR="00B23FE6">
        <w:rPr>
          <w:rFonts w:ascii="Times New Roman" w:eastAsia="Times New Roman" w:hAnsi="Times New Roman" w:cs="Times New Roman"/>
          <w:b/>
          <w:color w:val="000000"/>
          <w:sz w:val="24"/>
          <w:szCs w:val="24"/>
          <w:lang w:eastAsia="cs-CZ"/>
        </w:rPr>
        <w:t>31.01.2021</w:t>
      </w:r>
      <w:r w:rsidRPr="00F82745">
        <w:rPr>
          <w:rFonts w:ascii="Times New Roman" w:eastAsia="Times New Roman" w:hAnsi="Times New Roman" w:cs="Times New Roman"/>
          <w:color w:val="000000"/>
          <w:sz w:val="24"/>
          <w:szCs w:val="24"/>
          <w:lang w:eastAsia="cs-CZ"/>
        </w:rPr>
        <w:t xml:space="preserve"> na originále dokladu prokazujícího náklady, na něž byla použita dotace dle této smlouvy, uvést údaj o tom, že tyto náklady, příp. jaká část těchto nákladů, byly hrazeny z prostředků této dotace (uvést na dokladu číslo této smlouvy).</w:t>
      </w:r>
    </w:p>
    <w:p w:rsidR="00F749E0" w:rsidRPr="00F82745" w:rsidRDefault="00F749E0" w:rsidP="00F749E0">
      <w:pPr>
        <w:spacing w:after="0" w:line="240" w:lineRule="auto"/>
        <w:ind w:left="360"/>
        <w:jc w:val="both"/>
        <w:rPr>
          <w:rFonts w:ascii="Times New Roman" w:eastAsia="Times New Roman" w:hAnsi="Times New Roman" w:cs="Times New Roman"/>
          <w:color w:val="000000"/>
          <w:sz w:val="24"/>
          <w:szCs w:val="24"/>
          <w:lang w:eastAsia="cs-CZ"/>
        </w:rPr>
      </w:pPr>
    </w:p>
    <w:p w:rsidR="00F749E0" w:rsidRPr="00106598" w:rsidRDefault="00F749E0" w:rsidP="00F749E0">
      <w:pPr>
        <w:numPr>
          <w:ilvl w:val="0"/>
          <w:numId w:val="5"/>
        </w:numPr>
        <w:spacing w:after="0" w:line="240" w:lineRule="auto"/>
        <w:jc w:val="both"/>
        <w:rPr>
          <w:rFonts w:ascii="Times New Roman" w:eastAsia="Times New Roman" w:hAnsi="Times New Roman" w:cs="Times New Roman"/>
          <w:bCs/>
          <w:color w:val="000000"/>
          <w:sz w:val="24"/>
          <w:szCs w:val="24"/>
          <w:lang w:eastAsia="cs-CZ"/>
        </w:rPr>
      </w:pPr>
      <w:r w:rsidRPr="00106598">
        <w:rPr>
          <w:rFonts w:ascii="Times New Roman" w:eastAsia="Times New Roman" w:hAnsi="Times New Roman" w:cs="Times New Roman"/>
          <w:color w:val="000000"/>
          <w:sz w:val="24"/>
          <w:szCs w:val="24"/>
          <w:lang w:eastAsia="cs-CZ"/>
        </w:rPr>
        <w:t xml:space="preserve">Příjemce bere na vědomí, že jediným orgánem oprávněným závazně rozhodnout, zda dotace je či není veřejnou podporou, příp. veřejnou podporou slučitelnou se společným trhem, je Evropská komise. Evropská komise může rovněž uložit příjemci navrácení </w:t>
      </w:r>
      <w:r w:rsidRPr="00106598">
        <w:rPr>
          <w:rFonts w:ascii="Times New Roman" w:eastAsia="Times New Roman" w:hAnsi="Times New Roman" w:cs="Times New Roman"/>
          <w:color w:val="000000"/>
          <w:sz w:val="24"/>
          <w:szCs w:val="24"/>
          <w:lang w:eastAsia="cs-CZ"/>
        </w:rPr>
        <w:lastRenderedPageBreak/>
        <w:t>veřejné podpory spolu s příslušným úrokem. Příjemce podpisem této smlouvy stvrzuje, že</w:t>
      </w:r>
      <w:r w:rsidR="00CF2B14">
        <w:rPr>
          <w:rFonts w:ascii="Times New Roman" w:eastAsia="Times New Roman" w:hAnsi="Times New Roman" w:cs="Times New Roman"/>
          <w:color w:val="000000"/>
          <w:sz w:val="24"/>
          <w:szCs w:val="24"/>
          <w:lang w:eastAsia="cs-CZ"/>
        </w:rPr>
        <w:t> </w:t>
      </w:r>
      <w:r w:rsidRPr="00106598">
        <w:rPr>
          <w:rFonts w:ascii="Times New Roman" w:eastAsia="Times New Roman" w:hAnsi="Times New Roman" w:cs="Times New Roman"/>
          <w:color w:val="000000"/>
          <w:sz w:val="24"/>
          <w:szCs w:val="24"/>
          <w:lang w:eastAsia="cs-CZ"/>
        </w:rPr>
        <w:t>byl s touto skutečností seznámen.</w:t>
      </w:r>
    </w:p>
    <w:p w:rsidR="00F749E0" w:rsidRPr="004C6EDB" w:rsidRDefault="00F749E0" w:rsidP="00F749E0">
      <w:pPr>
        <w:spacing w:after="0" w:line="240" w:lineRule="auto"/>
        <w:ind w:left="360"/>
        <w:jc w:val="both"/>
        <w:rPr>
          <w:rFonts w:ascii="Times New Roman" w:eastAsia="Times New Roman" w:hAnsi="Times New Roman" w:cs="Times New Roman"/>
          <w:b/>
          <w:color w:val="000000"/>
          <w:sz w:val="24"/>
          <w:szCs w:val="24"/>
          <w:lang w:eastAsia="cs-CZ"/>
        </w:rPr>
      </w:pPr>
    </w:p>
    <w:p w:rsidR="00F749E0" w:rsidRPr="00761DAA" w:rsidRDefault="00F749E0" w:rsidP="00F749E0">
      <w:pPr>
        <w:numPr>
          <w:ilvl w:val="0"/>
          <w:numId w:val="5"/>
        </w:numPr>
        <w:spacing w:after="0" w:line="240" w:lineRule="auto"/>
        <w:jc w:val="both"/>
        <w:rPr>
          <w:rFonts w:ascii="Times New Roman" w:eastAsia="Times New Roman" w:hAnsi="Times New Roman" w:cs="Times New Roman"/>
          <w:b/>
          <w:color w:val="000000"/>
          <w:sz w:val="24"/>
          <w:szCs w:val="24"/>
          <w:lang w:eastAsia="cs-CZ"/>
        </w:rPr>
      </w:pPr>
      <w:r w:rsidRPr="00F82745">
        <w:rPr>
          <w:rFonts w:ascii="Times New Roman" w:eastAsia="Times New Roman" w:hAnsi="Times New Roman" w:cs="Times New Roman"/>
          <w:color w:val="000000"/>
          <w:sz w:val="24"/>
          <w:szCs w:val="24"/>
          <w:lang w:eastAsia="cs-CZ"/>
        </w:rPr>
        <w:t xml:space="preserve">Příjemce je povinen Odboru stavebního úřadu a životního prostředí Magistrátu města Přerova písemně oznámit veškeré změny týkající se jeho identifikačních údajů uvedených v záhlaví této smlouvy, a to nejpozději do </w:t>
      </w:r>
      <w:r w:rsidRPr="00F82745">
        <w:rPr>
          <w:rFonts w:ascii="Times New Roman" w:eastAsia="Times New Roman" w:hAnsi="Times New Roman" w:cs="Times New Roman"/>
          <w:sz w:val="24"/>
          <w:szCs w:val="24"/>
          <w:lang w:eastAsia="cs-CZ"/>
        </w:rPr>
        <w:t>30</w:t>
      </w:r>
      <w:r w:rsidRPr="00F82745">
        <w:rPr>
          <w:rFonts w:ascii="Times New Roman" w:eastAsia="Times New Roman" w:hAnsi="Times New Roman" w:cs="Times New Roman"/>
          <w:color w:val="FF0000"/>
          <w:sz w:val="24"/>
          <w:szCs w:val="24"/>
          <w:lang w:eastAsia="cs-CZ"/>
        </w:rPr>
        <w:t xml:space="preserve"> </w:t>
      </w:r>
      <w:r w:rsidRPr="00F82745">
        <w:rPr>
          <w:rFonts w:ascii="Times New Roman" w:eastAsia="Times New Roman" w:hAnsi="Times New Roman" w:cs="Times New Roman"/>
          <w:color w:val="000000"/>
          <w:sz w:val="24"/>
          <w:szCs w:val="24"/>
          <w:lang w:eastAsia="cs-CZ"/>
        </w:rPr>
        <w:t xml:space="preserve">dnů ode dne, kdy tato změna nastala nebo kdy tato změna byla přijata. Tuto povinnost se příjemce zavazuje plnit do </w:t>
      </w:r>
      <w:r w:rsidR="00B23FE6" w:rsidRPr="00B23FE6">
        <w:rPr>
          <w:rFonts w:ascii="Times New Roman" w:eastAsia="Times New Roman" w:hAnsi="Times New Roman" w:cs="Times New Roman"/>
          <w:b/>
          <w:bCs/>
          <w:color w:val="000000"/>
          <w:sz w:val="24"/>
          <w:szCs w:val="24"/>
          <w:lang w:eastAsia="cs-CZ"/>
        </w:rPr>
        <w:t>31.01.2021</w:t>
      </w:r>
      <w:r w:rsidRPr="00F82745">
        <w:rPr>
          <w:rFonts w:ascii="Times New Roman" w:eastAsia="Times New Roman" w:hAnsi="Times New Roman" w:cs="Times New Roman"/>
          <w:b/>
          <w:i/>
          <w:color w:val="000000"/>
          <w:sz w:val="24"/>
          <w:szCs w:val="24"/>
          <w:lang w:eastAsia="cs-CZ"/>
        </w:rPr>
        <w:t>.</w:t>
      </w:r>
      <w:r w:rsidRPr="00F82745">
        <w:rPr>
          <w:rFonts w:ascii="Times New Roman" w:eastAsia="Times New Roman" w:hAnsi="Times New Roman" w:cs="Times New Roman"/>
          <w:color w:val="000000"/>
          <w:sz w:val="24"/>
          <w:szCs w:val="24"/>
          <w:lang w:eastAsia="cs-CZ"/>
        </w:rPr>
        <w:t xml:space="preserve"> V případě, že příjemce před uzavřením této smlouvy s poskytovatelem uzavřel jinou veřejnoprávní smlouvu o poskytnutí dotace z dotačního programu poskytovatele pro</w:t>
      </w:r>
      <w:r w:rsidR="00CF2B14">
        <w:rPr>
          <w:rFonts w:ascii="Times New Roman" w:eastAsia="Times New Roman" w:hAnsi="Times New Roman" w:cs="Times New Roman"/>
          <w:color w:val="000000"/>
          <w:sz w:val="24"/>
          <w:szCs w:val="24"/>
          <w:lang w:eastAsia="cs-CZ"/>
        </w:rPr>
        <w:t> </w:t>
      </w:r>
      <w:r w:rsidRPr="00F82745">
        <w:rPr>
          <w:rFonts w:ascii="Times New Roman" w:eastAsia="Times New Roman" w:hAnsi="Times New Roman" w:cs="Times New Roman"/>
          <w:color w:val="000000"/>
          <w:sz w:val="24"/>
          <w:szCs w:val="24"/>
          <w:lang w:eastAsia="cs-CZ"/>
        </w:rPr>
        <w:t>r</w:t>
      </w:r>
      <w:r w:rsidR="00D94FA2">
        <w:rPr>
          <w:rFonts w:ascii="Times New Roman" w:eastAsia="Times New Roman" w:hAnsi="Times New Roman" w:cs="Times New Roman"/>
          <w:color w:val="000000"/>
          <w:sz w:val="24"/>
          <w:szCs w:val="24"/>
          <w:lang w:eastAsia="cs-CZ"/>
        </w:rPr>
        <w:t>. </w:t>
      </w:r>
      <w:r w:rsidRPr="00C85DB4">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20</w:t>
      </w:r>
      <w:r w:rsidRPr="00C85DB4">
        <w:rPr>
          <w:rFonts w:ascii="Times New Roman" w:eastAsia="Times New Roman" w:hAnsi="Times New Roman" w:cs="Times New Roman"/>
          <w:sz w:val="24"/>
          <w:szCs w:val="24"/>
          <w:lang w:eastAsia="cs-CZ"/>
        </w:rPr>
        <w:t xml:space="preserve"> a</w:t>
      </w:r>
      <w:r w:rsidRPr="00F82745">
        <w:rPr>
          <w:rFonts w:ascii="Times New Roman" w:eastAsia="Times New Roman" w:hAnsi="Times New Roman" w:cs="Times New Roman"/>
          <w:color w:val="000000"/>
          <w:sz w:val="24"/>
          <w:szCs w:val="24"/>
          <w:lang w:eastAsia="cs-CZ"/>
        </w:rPr>
        <w:t xml:space="preserve"> splnil povinnost oznámit změnu týkající se jeho identifikačních údajů podle uvedené smlouvy, pak se tato povinnost považuje za splněnou i pro účely této smlouvy. Příslušný odbor Magistrátu města Přerova, který předmětné oznámení o změně identifikačních údajů příjemce obdržel, má povinnost jej bez zbytečného odkladu předat všem ostatním odborům Magistrátu města Přerova, které administrují žádosti o poskytnutí dotace z rozpočtu poskytovatele.</w:t>
      </w:r>
    </w:p>
    <w:p w:rsidR="00F749E0" w:rsidRDefault="00F749E0" w:rsidP="00F749E0">
      <w:pPr>
        <w:spacing w:after="0" w:line="240" w:lineRule="auto"/>
        <w:jc w:val="both"/>
        <w:rPr>
          <w:rFonts w:ascii="Times New Roman" w:eastAsia="Times New Roman" w:hAnsi="Times New Roman" w:cs="Times New Roman"/>
          <w:color w:val="000000"/>
          <w:sz w:val="24"/>
          <w:szCs w:val="24"/>
          <w:lang w:eastAsia="cs-CZ"/>
        </w:rPr>
      </w:pPr>
    </w:p>
    <w:p w:rsidR="00F749E0" w:rsidRPr="00F82745" w:rsidRDefault="00F749E0" w:rsidP="00F749E0">
      <w:pPr>
        <w:numPr>
          <w:ilvl w:val="0"/>
          <w:numId w:val="5"/>
        </w:numPr>
        <w:spacing w:after="0" w:line="240" w:lineRule="auto"/>
        <w:jc w:val="both"/>
        <w:rPr>
          <w:rFonts w:ascii="Times New Roman" w:eastAsia="Times New Roman" w:hAnsi="Times New Roman" w:cs="Times New Roman"/>
          <w:b/>
          <w:color w:val="000000"/>
          <w:sz w:val="24"/>
          <w:szCs w:val="24"/>
          <w:lang w:eastAsia="cs-CZ"/>
        </w:rPr>
      </w:pPr>
      <w:r w:rsidRPr="00F82745">
        <w:rPr>
          <w:rFonts w:ascii="Times New Roman" w:eastAsia="Times New Roman" w:hAnsi="Times New Roman" w:cs="Times New Roman"/>
          <w:color w:val="000000"/>
          <w:sz w:val="24"/>
          <w:szCs w:val="24"/>
          <w:lang w:eastAsia="cs-CZ"/>
        </w:rPr>
        <w:t>Příjemce je povinen bezodkladně, nejpozději do 7 dnů ode dne vzniku této skutečnosti, oznámit poskytovateli zahájení insolvenčního řízení proti němu a též svůj vstup do</w:t>
      </w:r>
      <w:r w:rsidR="00CF2B14">
        <w:rPr>
          <w:rFonts w:ascii="Times New Roman" w:eastAsia="Times New Roman" w:hAnsi="Times New Roman" w:cs="Times New Roman"/>
          <w:color w:val="000000"/>
          <w:sz w:val="24"/>
          <w:szCs w:val="24"/>
          <w:lang w:eastAsia="cs-CZ"/>
        </w:rPr>
        <w:t> </w:t>
      </w:r>
      <w:r w:rsidRPr="00F82745">
        <w:rPr>
          <w:rFonts w:ascii="Times New Roman" w:eastAsia="Times New Roman" w:hAnsi="Times New Roman" w:cs="Times New Roman"/>
          <w:color w:val="000000"/>
          <w:sz w:val="24"/>
          <w:szCs w:val="24"/>
          <w:lang w:eastAsia="cs-CZ"/>
        </w:rPr>
        <w:t>likvidace. Je taktéž povinen zaslat poskytovateli informaci o své přeměně, jejíž součástí je projekt přeměny, a to alespoň 1 měsíc přede dnem, kdy má být přeměna schválena způsobem stanoveným zákonem a poskytnout mu veškerou související právní i ekonomickou dokumentaci a na vyžádání poskytovatele doplnit jím požadované další informace vztahující se k chystané přeměně.</w:t>
      </w: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48557F">
        <w:rPr>
          <w:rFonts w:ascii="Times New Roman" w:eastAsia="Times New Roman" w:hAnsi="Times New Roman" w:cs="Times New Roman"/>
          <w:b/>
          <w:sz w:val="24"/>
          <w:szCs w:val="24"/>
          <w:lang w:eastAsia="cs-CZ"/>
        </w:rPr>
        <w:t>Článek IV</w:t>
      </w: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48557F">
        <w:rPr>
          <w:rFonts w:ascii="Times New Roman" w:eastAsia="Times New Roman" w:hAnsi="Times New Roman" w:cs="Times New Roman"/>
          <w:b/>
          <w:sz w:val="24"/>
          <w:szCs w:val="24"/>
          <w:lang w:eastAsia="cs-CZ"/>
        </w:rPr>
        <w:t>Sankční ujednání</w:t>
      </w:r>
    </w:p>
    <w:p w:rsidR="00F749E0" w:rsidRPr="0048557F"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F82745" w:rsidRDefault="00F749E0" w:rsidP="00F749E0">
      <w:pPr>
        <w:numPr>
          <w:ilvl w:val="0"/>
          <w:numId w:val="11"/>
        </w:numPr>
        <w:spacing w:after="0" w:line="240" w:lineRule="auto"/>
        <w:ind w:left="357" w:hanging="357"/>
        <w:jc w:val="both"/>
        <w:rPr>
          <w:rFonts w:ascii="Times New Roman" w:eastAsia="Times New Roman" w:hAnsi="Times New Roman" w:cs="Times New Roman"/>
          <w:bCs/>
          <w:sz w:val="24"/>
          <w:szCs w:val="24"/>
          <w:lang w:eastAsia="cs-CZ"/>
        </w:rPr>
      </w:pPr>
      <w:r w:rsidRPr="00F82745">
        <w:rPr>
          <w:rFonts w:ascii="Times New Roman" w:eastAsia="Times New Roman" w:hAnsi="Times New Roman" w:cs="Times New Roman"/>
          <w:bCs/>
          <w:sz w:val="24"/>
          <w:szCs w:val="24"/>
          <w:lang w:eastAsia="cs-CZ"/>
        </w:rPr>
        <w:t>V případě neoprávněného použití nebo zadržení poskytnutých peněžních prostředků nebo jejich části příjemcem poskytovatel postupuje v souladu s ustanovením § 22 zákona č.</w:t>
      </w:r>
      <w:r>
        <w:rPr>
          <w:rFonts w:ascii="Times New Roman" w:eastAsia="Times New Roman" w:hAnsi="Times New Roman" w:cs="Times New Roman"/>
          <w:bCs/>
          <w:sz w:val="24"/>
          <w:szCs w:val="24"/>
          <w:lang w:eastAsia="cs-CZ"/>
        </w:rPr>
        <w:t> </w:t>
      </w:r>
      <w:r w:rsidRPr="00F82745">
        <w:rPr>
          <w:rFonts w:ascii="Times New Roman" w:eastAsia="Times New Roman" w:hAnsi="Times New Roman" w:cs="Times New Roman"/>
          <w:bCs/>
          <w:sz w:val="24"/>
          <w:szCs w:val="24"/>
          <w:lang w:eastAsia="cs-CZ"/>
        </w:rPr>
        <w:t xml:space="preserve">250/2000 Sb., o rozpočtových pravidlech územních rozpočtů, ve znění pozdějších předpisů, včetně penalizace. </w:t>
      </w:r>
    </w:p>
    <w:p w:rsidR="00F749E0" w:rsidRPr="003A6AAC" w:rsidRDefault="00F749E0" w:rsidP="00F749E0">
      <w:pPr>
        <w:spacing w:after="0" w:line="240" w:lineRule="auto"/>
        <w:ind w:left="357"/>
        <w:jc w:val="both"/>
        <w:rPr>
          <w:rFonts w:ascii="Times New Roman" w:eastAsia="Times New Roman" w:hAnsi="Times New Roman" w:cs="Times New Roman"/>
          <w:sz w:val="24"/>
          <w:szCs w:val="24"/>
          <w:lang w:eastAsia="cs-CZ"/>
        </w:rPr>
      </w:pPr>
    </w:p>
    <w:p w:rsidR="00F749E0" w:rsidRPr="003A6AAC" w:rsidRDefault="00F749E0" w:rsidP="00F749E0">
      <w:pPr>
        <w:numPr>
          <w:ilvl w:val="0"/>
          <w:numId w:val="11"/>
        </w:numPr>
        <w:spacing w:after="0" w:line="240" w:lineRule="auto"/>
        <w:ind w:left="357" w:hanging="357"/>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 xml:space="preserve">Příjemce čestně prohlašuje, že všechny výše uváděné údaje o osobě příjemce jsou pravdivé. Prokáže-li se opak, </w:t>
      </w:r>
      <w:r w:rsidRPr="003A6AAC">
        <w:rPr>
          <w:rFonts w:ascii="Times New Roman" w:eastAsia="Times New Roman" w:hAnsi="Times New Roman" w:cs="Times New Roman"/>
          <w:bCs/>
          <w:sz w:val="24"/>
          <w:szCs w:val="24"/>
          <w:lang w:eastAsia="cs-CZ"/>
        </w:rPr>
        <w:t xml:space="preserve">je příjemce povinen provést odvod za porušení </w:t>
      </w:r>
      <w:r w:rsidRPr="003A6AAC">
        <w:rPr>
          <w:rFonts w:ascii="Times New Roman" w:eastAsia="Times New Roman" w:hAnsi="Times New Roman" w:cs="Times New Roman"/>
          <w:sz w:val="24"/>
          <w:szCs w:val="24"/>
          <w:lang w:eastAsia="cs-CZ"/>
        </w:rPr>
        <w:t>rozpočtové</w:t>
      </w:r>
      <w:r w:rsidRPr="003A6AAC">
        <w:rPr>
          <w:rFonts w:ascii="Times New Roman" w:eastAsia="Times New Roman" w:hAnsi="Times New Roman" w:cs="Times New Roman"/>
          <w:bCs/>
          <w:sz w:val="24"/>
          <w:szCs w:val="24"/>
          <w:lang w:eastAsia="cs-CZ"/>
        </w:rPr>
        <w:t xml:space="preserve"> kázně na účet poskytovatele ve výši poskytnutých prostředků. </w:t>
      </w:r>
      <w:r w:rsidRPr="003A6AAC">
        <w:rPr>
          <w:rFonts w:ascii="Times New Roman" w:eastAsia="Times New Roman" w:hAnsi="Times New Roman" w:cs="Times New Roman"/>
          <w:sz w:val="24"/>
          <w:szCs w:val="24"/>
          <w:lang w:eastAsia="cs-CZ"/>
        </w:rPr>
        <w:t>V případě, že příjemce neuvede pravdivé údaje dle první věty tohoto odstavce z důvodu administrativního pochybení marginálního charakteru, které nemá vliv na účel dotace dle článku I této smlouvy, je povinen provést odvod za porušení rozpočtové kázně ve výši 5 % z celkové výše dotace.</w:t>
      </w:r>
    </w:p>
    <w:p w:rsidR="00F749E0" w:rsidRPr="008F46F4" w:rsidRDefault="00F749E0" w:rsidP="00F749E0">
      <w:pPr>
        <w:spacing w:after="0" w:line="240" w:lineRule="auto"/>
        <w:ind w:left="357"/>
        <w:jc w:val="both"/>
        <w:rPr>
          <w:rFonts w:ascii="Times New Roman" w:eastAsia="Times New Roman" w:hAnsi="Times New Roman" w:cs="Times New Roman"/>
          <w:sz w:val="24"/>
          <w:szCs w:val="24"/>
          <w:lang w:eastAsia="cs-CZ"/>
        </w:rPr>
      </w:pPr>
    </w:p>
    <w:p w:rsidR="00F749E0" w:rsidRPr="003A6AAC" w:rsidRDefault="00F749E0" w:rsidP="00F749E0">
      <w:pPr>
        <w:numPr>
          <w:ilvl w:val="0"/>
          <w:numId w:val="11"/>
        </w:numPr>
        <w:spacing w:after="0" w:line="240" w:lineRule="auto"/>
        <w:ind w:left="357" w:hanging="357"/>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color w:val="000000"/>
          <w:sz w:val="24"/>
          <w:szCs w:val="24"/>
          <w:lang w:eastAsia="cs-CZ"/>
        </w:rPr>
        <w:t xml:space="preserve">V případě, že </w:t>
      </w:r>
      <w:r w:rsidRPr="008F46F4">
        <w:rPr>
          <w:rFonts w:ascii="Times New Roman" w:eastAsia="Times New Roman" w:hAnsi="Times New Roman" w:cs="Times New Roman"/>
          <w:bCs/>
          <w:sz w:val="24"/>
          <w:szCs w:val="24"/>
          <w:lang w:eastAsia="cs-CZ"/>
        </w:rPr>
        <w:t>příjemce</w:t>
      </w:r>
      <w:r w:rsidRPr="00F82745">
        <w:rPr>
          <w:rFonts w:ascii="Times New Roman" w:eastAsia="Times New Roman" w:hAnsi="Times New Roman" w:cs="Times New Roman"/>
          <w:color w:val="000000"/>
          <w:sz w:val="24"/>
          <w:szCs w:val="24"/>
          <w:lang w:eastAsia="cs-CZ"/>
        </w:rPr>
        <w:t xml:space="preserve"> neuvede pravdivé údaje do čestného prohlášení, které je přílohou č. </w:t>
      </w:r>
      <w:r>
        <w:rPr>
          <w:rFonts w:ascii="Times New Roman" w:eastAsia="Times New Roman" w:hAnsi="Times New Roman" w:cs="Times New Roman"/>
          <w:color w:val="000000"/>
          <w:sz w:val="24"/>
          <w:szCs w:val="24"/>
          <w:lang w:eastAsia="cs-CZ"/>
        </w:rPr>
        <w:t>4</w:t>
      </w:r>
      <w:r w:rsidRPr="00F82745">
        <w:rPr>
          <w:rFonts w:ascii="Times New Roman" w:eastAsia="Times New Roman" w:hAnsi="Times New Roman" w:cs="Times New Roman"/>
          <w:color w:val="000000"/>
          <w:sz w:val="24"/>
          <w:szCs w:val="24"/>
          <w:lang w:eastAsia="cs-CZ"/>
        </w:rPr>
        <w:t xml:space="preserve"> žádosti o poskytnutí dotace, je povinen provést odvod za porušení rozpočtové kázně ve výši </w:t>
      </w:r>
      <w:r w:rsidRPr="003A6AAC">
        <w:rPr>
          <w:rFonts w:ascii="Times New Roman" w:eastAsia="Times New Roman" w:hAnsi="Times New Roman" w:cs="Times New Roman"/>
          <w:sz w:val="24"/>
          <w:szCs w:val="24"/>
          <w:lang w:eastAsia="cs-CZ"/>
        </w:rPr>
        <w:t>poskytnutých prostředků. V případě, že příjemce neuvede pravdivé údaje dle první věty tohoto odstavce z důvodu administrativního pochybení marginálního charakteru, které nemá vliv na účel dotace dle článku I této smlouvy, je povinen provést odvod za</w:t>
      </w:r>
      <w:r w:rsidR="00CF2B14">
        <w:rPr>
          <w:rFonts w:ascii="Times New Roman" w:eastAsia="Times New Roman" w:hAnsi="Times New Roman" w:cs="Times New Roman"/>
          <w:sz w:val="24"/>
          <w:szCs w:val="24"/>
          <w:lang w:eastAsia="cs-CZ"/>
        </w:rPr>
        <w:t> </w:t>
      </w:r>
      <w:r w:rsidRPr="003A6AAC">
        <w:rPr>
          <w:rFonts w:ascii="Times New Roman" w:eastAsia="Times New Roman" w:hAnsi="Times New Roman" w:cs="Times New Roman"/>
          <w:sz w:val="24"/>
          <w:szCs w:val="24"/>
          <w:lang w:eastAsia="cs-CZ"/>
        </w:rPr>
        <w:t>porušení rozpočtové kázně ve výši 5 % z celkové výše dotace.</w:t>
      </w:r>
    </w:p>
    <w:p w:rsidR="00F749E0" w:rsidRPr="00F82745" w:rsidRDefault="00F749E0" w:rsidP="00F749E0">
      <w:pPr>
        <w:spacing w:after="0" w:line="240" w:lineRule="auto"/>
        <w:ind w:left="357"/>
        <w:jc w:val="both"/>
        <w:rPr>
          <w:rFonts w:ascii="Times New Roman" w:eastAsia="Times New Roman" w:hAnsi="Times New Roman" w:cs="Times New Roman"/>
          <w:color w:val="000000"/>
          <w:sz w:val="24"/>
          <w:szCs w:val="24"/>
          <w:lang w:eastAsia="cs-CZ"/>
        </w:rPr>
      </w:pPr>
    </w:p>
    <w:p w:rsidR="00F749E0" w:rsidRPr="00F82745" w:rsidRDefault="00F749E0" w:rsidP="00F749E0">
      <w:pPr>
        <w:numPr>
          <w:ilvl w:val="0"/>
          <w:numId w:val="11"/>
        </w:numPr>
        <w:spacing w:after="0" w:line="240" w:lineRule="auto"/>
        <w:ind w:left="357" w:hanging="357"/>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V </w:t>
      </w:r>
      <w:r w:rsidRPr="00F82745">
        <w:rPr>
          <w:rFonts w:ascii="Times New Roman" w:eastAsia="Times New Roman" w:hAnsi="Times New Roman" w:cs="Times New Roman"/>
          <w:color w:val="000000"/>
          <w:sz w:val="24"/>
          <w:szCs w:val="24"/>
          <w:lang w:eastAsia="cs-CZ"/>
        </w:rPr>
        <w:t>souladu</w:t>
      </w:r>
      <w:r w:rsidRPr="00F82745">
        <w:rPr>
          <w:rFonts w:ascii="Times New Roman" w:eastAsia="Times New Roman" w:hAnsi="Times New Roman" w:cs="Times New Roman"/>
          <w:sz w:val="24"/>
          <w:szCs w:val="24"/>
          <w:lang w:eastAsia="cs-CZ"/>
        </w:rPr>
        <w:t xml:space="preserve"> s § 10a </w:t>
      </w:r>
      <w:r w:rsidRPr="008F46F4">
        <w:rPr>
          <w:rFonts w:ascii="Times New Roman" w:eastAsia="Times New Roman" w:hAnsi="Times New Roman" w:cs="Times New Roman"/>
          <w:bCs/>
          <w:sz w:val="24"/>
          <w:szCs w:val="24"/>
          <w:lang w:eastAsia="cs-CZ"/>
        </w:rPr>
        <w:t>odst</w:t>
      </w:r>
      <w:r w:rsidRPr="00F82745">
        <w:rPr>
          <w:rFonts w:ascii="Times New Roman" w:eastAsia="Times New Roman" w:hAnsi="Times New Roman" w:cs="Times New Roman"/>
          <w:sz w:val="24"/>
          <w:szCs w:val="24"/>
          <w:lang w:eastAsia="cs-CZ"/>
        </w:rPr>
        <w:t xml:space="preserve">. 6 zákona č. 250/2000 Sb., o rozpočtových pravidlech územních rozpočtů, ve znění pozdějších předpisů se vymezují podmínky související s účelem, </w:t>
      </w:r>
      <w:r w:rsidRPr="00F82745">
        <w:rPr>
          <w:rFonts w:ascii="Times New Roman" w:eastAsia="Times New Roman" w:hAnsi="Times New Roman" w:cs="Times New Roman"/>
          <w:sz w:val="24"/>
          <w:szCs w:val="24"/>
          <w:lang w:eastAsia="cs-CZ"/>
        </w:rPr>
        <w:lastRenderedPageBreak/>
        <w:t>na</w:t>
      </w:r>
      <w:r w:rsidR="00D94FA2">
        <w:rPr>
          <w:rFonts w:ascii="Times New Roman" w:eastAsia="Times New Roman" w:hAnsi="Times New Roman" w:cs="Times New Roman"/>
          <w:sz w:val="24"/>
          <w:szCs w:val="24"/>
          <w:lang w:eastAsia="cs-CZ"/>
        </w:rPr>
        <w:t> </w:t>
      </w:r>
      <w:r w:rsidRPr="00F82745">
        <w:rPr>
          <w:rFonts w:ascii="Times New Roman" w:eastAsia="Times New Roman" w:hAnsi="Times New Roman" w:cs="Times New Roman"/>
          <w:sz w:val="24"/>
          <w:szCs w:val="24"/>
          <w:lang w:eastAsia="cs-CZ"/>
        </w:rPr>
        <w:t>nějž byly peněžní prostředky poskytnuty (§ 10a odst. 5 písm. i) téhož zákona), jejichž porušení příjemcem bude považováno za méně závažné takto:</w:t>
      </w:r>
    </w:p>
    <w:p w:rsidR="00F749E0" w:rsidRPr="00F82745" w:rsidRDefault="00F749E0" w:rsidP="00F749E0">
      <w:pPr>
        <w:spacing w:after="0" w:line="240" w:lineRule="auto"/>
        <w:ind w:left="708"/>
        <w:rPr>
          <w:rFonts w:ascii="Times New Roman" w:eastAsia="Times New Roman" w:hAnsi="Times New Roman" w:cs="Times New Roman"/>
          <w:sz w:val="24"/>
          <w:szCs w:val="24"/>
          <w:lang w:eastAsia="cs-CZ"/>
        </w:rPr>
      </w:pPr>
    </w:p>
    <w:p w:rsidR="00F749E0" w:rsidRPr="00F82745" w:rsidRDefault="00F749E0" w:rsidP="00F749E0">
      <w:pPr>
        <w:spacing w:after="0" w:line="240" w:lineRule="auto"/>
        <w:ind w:left="360"/>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 povinnost dle čl. III odst. 2 této smlouvy,</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 xml:space="preserve">- povinnost dle čl. III odst. 3 této </w:t>
      </w:r>
      <w:r w:rsidRPr="003A6AAC">
        <w:rPr>
          <w:rFonts w:ascii="Times New Roman" w:eastAsia="Times New Roman" w:hAnsi="Times New Roman" w:cs="Times New Roman"/>
          <w:sz w:val="24"/>
          <w:szCs w:val="24"/>
          <w:lang w:eastAsia="cs-CZ"/>
        </w:rPr>
        <w:t>smlouvy</w:t>
      </w:r>
      <w:r w:rsidR="00893ECA">
        <w:rPr>
          <w:rFonts w:ascii="Times New Roman" w:eastAsia="Times New Roman" w:hAnsi="Times New Roman" w:cs="Times New Roman"/>
          <w:sz w:val="24"/>
          <w:szCs w:val="24"/>
          <w:lang w:eastAsia="cs-CZ"/>
        </w:rPr>
        <w:t>,</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 povinnost dle čl. III odst. 5 této smlouvy,</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 povinnost dle čl. III odst. 6 této smlouvy</w:t>
      </w:r>
      <w:r w:rsidR="00893ECA">
        <w:rPr>
          <w:rFonts w:ascii="Times New Roman" w:eastAsia="Times New Roman" w:hAnsi="Times New Roman" w:cs="Times New Roman"/>
          <w:sz w:val="24"/>
          <w:szCs w:val="24"/>
          <w:lang w:eastAsia="cs-CZ"/>
        </w:rPr>
        <w:t>,</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 povinnost dle čl. III odst. 7 této smlouvy</w:t>
      </w:r>
      <w:r w:rsidR="00893ECA">
        <w:rPr>
          <w:rFonts w:ascii="Times New Roman" w:eastAsia="Times New Roman" w:hAnsi="Times New Roman" w:cs="Times New Roman"/>
          <w:sz w:val="24"/>
          <w:szCs w:val="24"/>
          <w:lang w:eastAsia="cs-CZ"/>
        </w:rPr>
        <w:t>,</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 povinnost dle čl. III odst. 10 této smlouvy</w:t>
      </w:r>
      <w:r w:rsidR="00893ECA">
        <w:rPr>
          <w:rFonts w:ascii="Times New Roman" w:eastAsia="Times New Roman" w:hAnsi="Times New Roman" w:cs="Times New Roman"/>
          <w:sz w:val="24"/>
          <w:szCs w:val="24"/>
          <w:lang w:eastAsia="cs-CZ"/>
        </w:rPr>
        <w:t>,</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 povinnost dle čl. III odst. 12 této smlouvy</w:t>
      </w:r>
      <w:r w:rsidR="00893ECA">
        <w:rPr>
          <w:rFonts w:ascii="Times New Roman" w:eastAsia="Times New Roman" w:hAnsi="Times New Roman" w:cs="Times New Roman"/>
          <w:sz w:val="24"/>
          <w:szCs w:val="24"/>
          <w:lang w:eastAsia="cs-CZ"/>
        </w:rPr>
        <w:t>,</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 povinnost dle čl. III odst. 1</w:t>
      </w:r>
      <w:r w:rsidR="00893ECA">
        <w:rPr>
          <w:rFonts w:ascii="Times New Roman" w:eastAsia="Times New Roman" w:hAnsi="Times New Roman" w:cs="Times New Roman"/>
          <w:sz w:val="24"/>
          <w:szCs w:val="24"/>
          <w:lang w:eastAsia="cs-CZ"/>
        </w:rPr>
        <w:t>3</w:t>
      </w:r>
      <w:r w:rsidRPr="003A6AAC">
        <w:rPr>
          <w:rFonts w:ascii="Times New Roman" w:eastAsia="Times New Roman" w:hAnsi="Times New Roman" w:cs="Times New Roman"/>
          <w:sz w:val="24"/>
          <w:szCs w:val="24"/>
          <w:lang w:eastAsia="cs-CZ"/>
        </w:rPr>
        <w:t xml:space="preserve"> této smlouvy</w:t>
      </w:r>
      <w:r w:rsidR="00893ECA">
        <w:rPr>
          <w:rFonts w:ascii="Times New Roman" w:eastAsia="Times New Roman" w:hAnsi="Times New Roman" w:cs="Times New Roman"/>
          <w:sz w:val="24"/>
          <w:szCs w:val="24"/>
          <w:lang w:eastAsia="cs-CZ"/>
        </w:rPr>
        <w:t>.</w:t>
      </w:r>
    </w:p>
    <w:p w:rsidR="00F749E0" w:rsidRPr="00F82745" w:rsidRDefault="00F749E0" w:rsidP="00F749E0">
      <w:pPr>
        <w:spacing w:after="0" w:line="240" w:lineRule="auto"/>
        <w:ind w:left="360"/>
        <w:jc w:val="both"/>
        <w:rPr>
          <w:rFonts w:ascii="Times New Roman" w:eastAsia="Times New Roman" w:hAnsi="Times New Roman" w:cs="Times New Roman"/>
          <w:sz w:val="24"/>
          <w:szCs w:val="24"/>
          <w:lang w:eastAsia="cs-CZ"/>
        </w:rPr>
      </w:pPr>
    </w:p>
    <w:p w:rsidR="00F749E0" w:rsidRDefault="00F749E0" w:rsidP="00F749E0">
      <w:pPr>
        <w:numPr>
          <w:ilvl w:val="0"/>
          <w:numId w:val="11"/>
        </w:numPr>
        <w:spacing w:after="0" w:line="240" w:lineRule="auto"/>
        <w:ind w:left="357"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 každé nesplnění povinnosti uvedené </w:t>
      </w:r>
      <w:r w:rsidRPr="003A6AAC">
        <w:rPr>
          <w:rFonts w:ascii="Times New Roman" w:eastAsia="Times New Roman" w:hAnsi="Times New Roman" w:cs="Times New Roman"/>
          <w:sz w:val="24"/>
          <w:szCs w:val="24"/>
          <w:lang w:eastAsia="cs-CZ"/>
        </w:rPr>
        <w:t>v článku III odst. 3</w:t>
      </w:r>
      <w:r>
        <w:rPr>
          <w:rFonts w:ascii="Times New Roman" w:eastAsia="Times New Roman" w:hAnsi="Times New Roman" w:cs="Times New Roman"/>
          <w:sz w:val="24"/>
          <w:szCs w:val="24"/>
          <w:lang w:eastAsia="cs-CZ"/>
        </w:rPr>
        <w:t>, 5, 6, 7, 10, 12 nebo 1</w:t>
      </w:r>
      <w:r w:rsidR="00893ECA">
        <w:rPr>
          <w:rFonts w:ascii="Times New Roman" w:eastAsia="Times New Roman" w:hAnsi="Times New Roman" w:cs="Times New Roman"/>
          <w:sz w:val="24"/>
          <w:szCs w:val="24"/>
          <w:lang w:eastAsia="cs-CZ"/>
        </w:rPr>
        <w:t>3</w:t>
      </w:r>
      <w:r w:rsidRPr="003A6AAC">
        <w:rPr>
          <w:rFonts w:ascii="Times New Roman" w:eastAsia="Times New Roman" w:hAnsi="Times New Roman" w:cs="Times New Roman"/>
          <w:sz w:val="24"/>
          <w:szCs w:val="24"/>
          <w:lang w:eastAsia="cs-CZ"/>
        </w:rPr>
        <w:t xml:space="preserve"> této smlouvy, je povinen provést odvod za porušení rozpočtové kázně na účet poskytovatele ve</w:t>
      </w:r>
      <w:r w:rsidR="00CF2B14">
        <w:rPr>
          <w:rFonts w:ascii="Times New Roman" w:eastAsia="Times New Roman" w:hAnsi="Times New Roman" w:cs="Times New Roman"/>
          <w:sz w:val="24"/>
          <w:szCs w:val="24"/>
          <w:lang w:eastAsia="cs-CZ"/>
        </w:rPr>
        <w:t> </w:t>
      </w:r>
      <w:r w:rsidRPr="003A6AAC">
        <w:rPr>
          <w:rFonts w:ascii="Times New Roman" w:eastAsia="Times New Roman" w:hAnsi="Times New Roman" w:cs="Times New Roman"/>
          <w:sz w:val="24"/>
          <w:szCs w:val="24"/>
          <w:lang w:eastAsia="cs-CZ"/>
        </w:rPr>
        <w:t>výši 5 % z celkové výše dotace.</w:t>
      </w:r>
    </w:p>
    <w:p w:rsidR="00F749E0" w:rsidRPr="003A6AAC" w:rsidRDefault="00F749E0" w:rsidP="00F749E0">
      <w:pPr>
        <w:spacing w:after="0" w:line="240" w:lineRule="auto"/>
        <w:ind w:left="357"/>
        <w:jc w:val="both"/>
        <w:rPr>
          <w:rFonts w:ascii="Times New Roman" w:eastAsia="Times New Roman" w:hAnsi="Times New Roman" w:cs="Times New Roman"/>
          <w:sz w:val="24"/>
          <w:szCs w:val="24"/>
          <w:lang w:eastAsia="cs-CZ"/>
        </w:rPr>
      </w:pPr>
    </w:p>
    <w:p w:rsidR="00F749E0" w:rsidRPr="005009AC" w:rsidRDefault="00F749E0" w:rsidP="00F749E0">
      <w:pPr>
        <w:numPr>
          <w:ilvl w:val="0"/>
          <w:numId w:val="11"/>
        </w:numPr>
        <w:spacing w:after="0" w:line="240" w:lineRule="auto"/>
        <w:jc w:val="both"/>
        <w:rPr>
          <w:rFonts w:ascii="Times New Roman" w:eastAsia="Times New Roman" w:hAnsi="Times New Roman" w:cs="Times New Roman"/>
          <w:sz w:val="24"/>
          <w:szCs w:val="24"/>
          <w:lang w:eastAsia="cs-CZ"/>
        </w:rPr>
      </w:pPr>
      <w:r w:rsidRPr="005009AC">
        <w:rPr>
          <w:rFonts w:ascii="Times New Roman" w:eastAsia="Times New Roman" w:hAnsi="Times New Roman" w:cs="Times New Roman"/>
          <w:sz w:val="24"/>
          <w:szCs w:val="24"/>
          <w:lang w:eastAsia="cs-CZ"/>
        </w:rPr>
        <w:t>Nesplní-li příjemce některou z povinností uvedených v článku III odst. 9 této smlouvy</w:t>
      </w:r>
      <w:r w:rsidR="00893ECA">
        <w:rPr>
          <w:rFonts w:ascii="Times New Roman" w:eastAsia="Times New Roman" w:hAnsi="Times New Roman" w:cs="Times New Roman"/>
          <w:sz w:val="24"/>
          <w:szCs w:val="24"/>
          <w:lang w:eastAsia="cs-CZ"/>
        </w:rPr>
        <w:t>,</w:t>
      </w:r>
      <w:r w:rsidRPr="005009AC">
        <w:rPr>
          <w:rFonts w:ascii="Times New Roman" w:eastAsia="Times New Roman" w:hAnsi="Times New Roman" w:cs="Times New Roman"/>
          <w:sz w:val="24"/>
          <w:szCs w:val="24"/>
          <w:lang w:eastAsia="cs-CZ"/>
        </w:rPr>
        <w:t xml:space="preserve"> </w:t>
      </w:r>
      <w:r w:rsidRPr="005009AC">
        <w:rPr>
          <w:rFonts w:ascii="Times New Roman" w:eastAsia="Times New Roman" w:hAnsi="Times New Roman" w:cs="Times New Roman"/>
          <w:bCs/>
          <w:sz w:val="24"/>
          <w:szCs w:val="24"/>
          <w:lang w:eastAsia="cs-CZ"/>
        </w:rPr>
        <w:t>poskytovatel neposkytne příjemci či jeho právnímu nástupci veřejnou finanční podporu po</w:t>
      </w:r>
      <w:r w:rsidR="00CF2B14">
        <w:rPr>
          <w:rFonts w:ascii="Times New Roman" w:eastAsia="Times New Roman" w:hAnsi="Times New Roman" w:cs="Times New Roman"/>
          <w:bCs/>
          <w:sz w:val="24"/>
          <w:szCs w:val="24"/>
          <w:lang w:eastAsia="cs-CZ"/>
        </w:rPr>
        <w:t> </w:t>
      </w:r>
      <w:r w:rsidRPr="005009AC">
        <w:rPr>
          <w:rFonts w:ascii="Times New Roman" w:eastAsia="Times New Roman" w:hAnsi="Times New Roman" w:cs="Times New Roman"/>
          <w:bCs/>
          <w:sz w:val="24"/>
          <w:szCs w:val="24"/>
          <w:lang w:eastAsia="cs-CZ"/>
        </w:rPr>
        <w:t>dobu dvou let následujících po roce, kdy k nesplnění povinnosti došlo. Tímto ujednáním není dotčen postup podle příslušných ustanovení zákona č. 255/2012 Sb., o</w:t>
      </w:r>
      <w:r w:rsidR="00CF2B14">
        <w:rPr>
          <w:rFonts w:ascii="Times New Roman" w:eastAsia="Times New Roman" w:hAnsi="Times New Roman" w:cs="Times New Roman"/>
          <w:bCs/>
          <w:sz w:val="24"/>
          <w:szCs w:val="24"/>
          <w:lang w:eastAsia="cs-CZ"/>
        </w:rPr>
        <w:t> </w:t>
      </w:r>
      <w:r w:rsidRPr="005009AC">
        <w:rPr>
          <w:rFonts w:ascii="Times New Roman" w:eastAsia="Times New Roman" w:hAnsi="Times New Roman" w:cs="Times New Roman"/>
          <w:bCs/>
          <w:sz w:val="24"/>
          <w:szCs w:val="24"/>
          <w:lang w:eastAsia="cs-CZ"/>
        </w:rPr>
        <w:t>kontrole (kontrolní řád), ve znění pozdějších předpisů.</w:t>
      </w: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3A6AAC">
        <w:rPr>
          <w:rFonts w:ascii="Times New Roman" w:eastAsia="Times New Roman" w:hAnsi="Times New Roman" w:cs="Times New Roman"/>
          <w:b/>
          <w:sz w:val="24"/>
          <w:szCs w:val="24"/>
          <w:lang w:eastAsia="cs-CZ"/>
        </w:rPr>
        <w:t>Článek V</w:t>
      </w: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3A6AAC">
        <w:rPr>
          <w:rFonts w:ascii="Times New Roman" w:eastAsia="Times New Roman" w:hAnsi="Times New Roman" w:cs="Times New Roman"/>
          <w:b/>
          <w:sz w:val="24"/>
          <w:szCs w:val="24"/>
          <w:lang w:eastAsia="cs-CZ"/>
        </w:rPr>
        <w:t>Ukončení smlouvy</w:t>
      </w: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Tuto smlouvu lze ukončit dohodou smluvních stran.</w:t>
      </w:r>
    </w:p>
    <w:p w:rsidR="00F749E0" w:rsidRPr="003A6AAC" w:rsidRDefault="00F749E0" w:rsidP="00F749E0">
      <w:pPr>
        <w:tabs>
          <w:tab w:val="num" w:pos="2160"/>
        </w:tabs>
        <w:spacing w:after="0" w:line="240" w:lineRule="auto"/>
        <w:ind w:left="426"/>
        <w:jc w:val="both"/>
        <w:rPr>
          <w:rFonts w:ascii="Times New Roman" w:eastAsia="Times New Roman" w:hAnsi="Times New Roman" w:cs="Times New Roman"/>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Smluvní strana může taktéž podat písemný návrh na zrušení této smlouvy v případech uvedených v § 167 odst. 1 písm. b) až e) zákona č. 500/2004 Sb., správní řád, ve znění pozdějších předpisů.</w:t>
      </w:r>
    </w:p>
    <w:p w:rsidR="00F749E0" w:rsidRPr="003A6AAC" w:rsidRDefault="00F749E0" w:rsidP="00F749E0">
      <w:pPr>
        <w:tabs>
          <w:tab w:val="num" w:pos="2160"/>
        </w:tabs>
        <w:spacing w:after="0" w:line="240" w:lineRule="auto"/>
        <w:jc w:val="both"/>
        <w:rPr>
          <w:rFonts w:ascii="Times New Roman" w:eastAsia="Times New Roman" w:hAnsi="Times New Roman" w:cs="Times New Roman"/>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Poskytovatel je oprávněn tuto smlouvu vypovědět z důvodů porušení povinností příjemce stanovených touto smlouvou nebo příslušnými právními předpisy, případně v dalších případech níže uvedených, a to zejména pokud:</w:t>
      </w:r>
    </w:p>
    <w:p w:rsidR="00F749E0" w:rsidRPr="003A6AAC" w:rsidRDefault="00F749E0" w:rsidP="00F749E0">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svým jednáním poruší rozpočtovou kázeň dle zákona č. 250/2000 Sb., o rozpočtových pravidlech územních rozpočtů, ve znění pozdějších předpisů,</w:t>
      </w:r>
    </w:p>
    <w:p w:rsidR="00F749E0" w:rsidRPr="003A6AAC" w:rsidRDefault="00F749E0" w:rsidP="00F749E0">
      <w:pPr>
        <w:numPr>
          <w:ilvl w:val="0"/>
          <w:numId w:val="9"/>
        </w:numPr>
        <w:spacing w:after="0" w:line="240" w:lineRule="auto"/>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bylo proti němu zahájeno insolvenční řízení podle zákona č. 182/2006 Sb., o úpadku a</w:t>
      </w:r>
      <w:r w:rsidR="00CF2B14">
        <w:rPr>
          <w:rFonts w:ascii="Times New Roman" w:eastAsia="Times New Roman" w:hAnsi="Times New Roman" w:cs="Times New Roman"/>
          <w:sz w:val="24"/>
          <w:szCs w:val="24"/>
          <w:lang w:eastAsia="cs-CZ"/>
        </w:rPr>
        <w:t> </w:t>
      </w:r>
      <w:r w:rsidRPr="003A6AAC">
        <w:rPr>
          <w:rFonts w:ascii="Times New Roman" w:eastAsia="Times New Roman" w:hAnsi="Times New Roman" w:cs="Times New Roman"/>
          <w:sz w:val="24"/>
          <w:szCs w:val="24"/>
          <w:lang w:eastAsia="cs-CZ"/>
        </w:rPr>
        <w:t>způsobech jeho řešení (insolvenční zákon), ve znění pozdějších předpisů,</w:t>
      </w:r>
    </w:p>
    <w:p w:rsidR="00F749E0" w:rsidRPr="003A6AAC" w:rsidRDefault="00F749E0" w:rsidP="00F749E0">
      <w:pPr>
        <w:numPr>
          <w:ilvl w:val="0"/>
          <w:numId w:val="9"/>
        </w:numPr>
        <w:spacing w:after="0" w:line="240" w:lineRule="auto"/>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příjemce uvedl nepravdivé, neúplné nebo zkreslené údaje, na které se váže uzavření této smlouvy,</w:t>
      </w:r>
    </w:p>
    <w:p w:rsidR="00F749E0" w:rsidRPr="003A6AAC" w:rsidRDefault="00F749E0" w:rsidP="00F749E0">
      <w:pPr>
        <w:numPr>
          <w:ilvl w:val="0"/>
          <w:numId w:val="9"/>
        </w:numPr>
        <w:spacing w:after="0" w:line="240" w:lineRule="auto"/>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je v likvidaci.</w:t>
      </w:r>
    </w:p>
    <w:p w:rsidR="00F749E0" w:rsidRPr="003A6AAC" w:rsidRDefault="00F749E0" w:rsidP="00F749E0">
      <w:pPr>
        <w:tabs>
          <w:tab w:val="num" w:pos="2160"/>
        </w:tabs>
        <w:spacing w:after="0" w:line="240" w:lineRule="auto"/>
        <w:ind w:left="426"/>
        <w:jc w:val="both"/>
        <w:rPr>
          <w:rFonts w:ascii="Times New Roman" w:eastAsia="Times New Roman" w:hAnsi="Times New Roman" w:cs="Times New Roman"/>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Výpověď musí být učiněna v písemné formě a musí v ní být uveden výpovědní důvod.</w:t>
      </w:r>
    </w:p>
    <w:p w:rsidR="00F749E0" w:rsidRPr="003A6AAC" w:rsidRDefault="00F749E0" w:rsidP="00F749E0">
      <w:pPr>
        <w:tabs>
          <w:tab w:val="num" w:pos="2160"/>
        </w:tabs>
        <w:spacing w:after="0" w:line="240" w:lineRule="auto"/>
        <w:ind w:left="426"/>
        <w:jc w:val="both"/>
        <w:rPr>
          <w:rFonts w:ascii="Times New Roman" w:eastAsia="Times New Roman" w:hAnsi="Times New Roman" w:cs="Times New Roman"/>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Výpovědní lhůta činí 10 dnů a počíná běžet dnem následujícím po jejím doručení příjemci. Účinky doručení nastávají i tehdy, pokud příjemce svým jednáním nebo opomenutím doručení zmařil.</w:t>
      </w:r>
    </w:p>
    <w:p w:rsidR="00F749E0" w:rsidRPr="003A6AAC" w:rsidRDefault="00F749E0" w:rsidP="00F749E0">
      <w:pPr>
        <w:tabs>
          <w:tab w:val="num" w:pos="2160"/>
        </w:tabs>
        <w:spacing w:after="0" w:line="240" w:lineRule="auto"/>
        <w:ind w:left="426"/>
        <w:jc w:val="both"/>
        <w:rPr>
          <w:rFonts w:ascii="Times New Roman" w:eastAsia="Times New Roman" w:hAnsi="Times New Roman" w:cs="Times New Roman"/>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lastRenderedPageBreak/>
        <w:t>Příjemce je povinen vrátit poskytnuté peněžní prostředky bezhotovostním převodem na</w:t>
      </w:r>
      <w:r w:rsidR="00CF2B14">
        <w:rPr>
          <w:rFonts w:ascii="Times New Roman" w:eastAsia="Times New Roman" w:hAnsi="Times New Roman" w:cs="Times New Roman"/>
          <w:sz w:val="24"/>
          <w:szCs w:val="24"/>
          <w:lang w:eastAsia="cs-CZ"/>
        </w:rPr>
        <w:t> </w:t>
      </w:r>
      <w:r w:rsidRPr="003A6AAC">
        <w:rPr>
          <w:rFonts w:ascii="Times New Roman" w:eastAsia="Times New Roman" w:hAnsi="Times New Roman" w:cs="Times New Roman"/>
          <w:sz w:val="24"/>
          <w:szCs w:val="24"/>
          <w:lang w:eastAsia="cs-CZ"/>
        </w:rPr>
        <w:t>účet poskytovatele uvedený v záhlaví této smlouvy nejpozději do 7 dnů od ukončení této smlouvy výpovědí, nebude-li ve výpovědi uvedena delší lhůta.</w:t>
      </w:r>
    </w:p>
    <w:p w:rsidR="00F749E0" w:rsidRPr="003A6AAC" w:rsidRDefault="00F749E0" w:rsidP="00F749E0">
      <w:pPr>
        <w:tabs>
          <w:tab w:val="num" w:pos="2160"/>
        </w:tabs>
        <w:spacing w:after="0" w:line="240" w:lineRule="auto"/>
        <w:ind w:left="426"/>
        <w:jc w:val="both"/>
        <w:rPr>
          <w:rFonts w:ascii="Times New Roman" w:eastAsia="Times New Roman" w:hAnsi="Times New Roman" w:cs="Times New Roman"/>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Při ukončení této smlouvy dohodou smluvních stran je příjemce povinen vrátit poskytnuté peněžní prostředky bezhotovostním převodem na účet poskytovatele uvedený v záhlaví této smlouvy nejpozději do 7 dnů ode dne uzavření dohody o ukončení této smlouvy, nedohodnou-li se smluvní strany jinak.</w:t>
      </w:r>
    </w:p>
    <w:p w:rsidR="00F749E0" w:rsidRPr="003A6AAC" w:rsidRDefault="00F749E0" w:rsidP="00F749E0">
      <w:pPr>
        <w:tabs>
          <w:tab w:val="num" w:pos="2160"/>
        </w:tabs>
        <w:spacing w:after="0" w:line="240" w:lineRule="auto"/>
        <w:ind w:left="426"/>
        <w:jc w:val="both"/>
        <w:rPr>
          <w:rFonts w:ascii="Times New Roman" w:eastAsia="Times New Roman" w:hAnsi="Times New Roman" w:cs="Times New Roman"/>
          <w:sz w:val="24"/>
          <w:szCs w:val="24"/>
          <w:lang w:eastAsia="cs-CZ"/>
        </w:rPr>
      </w:pPr>
    </w:p>
    <w:p w:rsidR="00F749E0" w:rsidRPr="003A6AAC" w:rsidRDefault="00F749E0" w:rsidP="00F749E0">
      <w:pPr>
        <w:numPr>
          <w:ilvl w:val="2"/>
          <w:numId w:val="4"/>
        </w:numPr>
        <w:tabs>
          <w:tab w:val="num" w:pos="426"/>
        </w:tabs>
        <w:spacing w:after="0" w:line="240" w:lineRule="auto"/>
        <w:ind w:left="426" w:hanging="426"/>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Pokud příjemce poskytnuté peněžní prostředky ve stanovené lhůtě nevrátí poskytovateli, považují se tyto poskytnuté peněžní prostředky za zadržené ve smyslu zákona č.</w:t>
      </w:r>
      <w:r w:rsidR="00CF2B14">
        <w:rPr>
          <w:rFonts w:ascii="Times New Roman" w:eastAsia="Times New Roman" w:hAnsi="Times New Roman" w:cs="Times New Roman"/>
          <w:sz w:val="24"/>
          <w:szCs w:val="24"/>
          <w:lang w:eastAsia="cs-CZ"/>
        </w:rPr>
        <w:t> </w:t>
      </w:r>
      <w:r w:rsidRPr="003A6AAC">
        <w:rPr>
          <w:rFonts w:ascii="Times New Roman" w:eastAsia="Times New Roman" w:hAnsi="Times New Roman" w:cs="Times New Roman"/>
          <w:sz w:val="24"/>
          <w:szCs w:val="24"/>
          <w:lang w:eastAsia="cs-CZ"/>
        </w:rPr>
        <w:t>250/2000 Sb., o rozpočtových pravidlech územních rozpočtů, ve znění pozdějších předpisů.</w:t>
      </w: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3A6AAC">
        <w:rPr>
          <w:rFonts w:ascii="Times New Roman" w:eastAsia="Times New Roman" w:hAnsi="Times New Roman" w:cs="Times New Roman"/>
          <w:b/>
          <w:sz w:val="24"/>
          <w:szCs w:val="24"/>
          <w:lang w:eastAsia="cs-CZ"/>
        </w:rPr>
        <w:t>Článek VI</w:t>
      </w: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r w:rsidRPr="003A6AAC">
        <w:rPr>
          <w:rFonts w:ascii="Times New Roman" w:eastAsia="Times New Roman" w:hAnsi="Times New Roman" w:cs="Times New Roman"/>
          <w:b/>
          <w:sz w:val="24"/>
          <w:szCs w:val="24"/>
          <w:lang w:eastAsia="cs-CZ"/>
        </w:rPr>
        <w:t>Závěrečná ustanovení</w:t>
      </w:r>
    </w:p>
    <w:p w:rsidR="00F749E0" w:rsidRPr="003A6AAC" w:rsidRDefault="00F749E0" w:rsidP="00F749E0">
      <w:pPr>
        <w:spacing w:after="0" w:line="240" w:lineRule="auto"/>
        <w:ind w:firstLine="4"/>
        <w:jc w:val="center"/>
        <w:rPr>
          <w:rFonts w:ascii="Times New Roman" w:eastAsia="Times New Roman" w:hAnsi="Times New Roman" w:cs="Times New Roman"/>
          <w:b/>
          <w:sz w:val="24"/>
          <w:szCs w:val="24"/>
          <w:lang w:eastAsia="cs-CZ"/>
        </w:rPr>
      </w:pPr>
    </w:p>
    <w:p w:rsidR="00F749E0" w:rsidRPr="003A6AAC" w:rsidRDefault="00F749E0" w:rsidP="00F749E0">
      <w:pPr>
        <w:numPr>
          <w:ilvl w:val="0"/>
          <w:numId w:val="8"/>
        </w:numPr>
        <w:tabs>
          <w:tab w:val="num" w:pos="360"/>
        </w:tabs>
        <w:spacing w:after="0" w:line="240" w:lineRule="auto"/>
        <w:ind w:left="360"/>
        <w:jc w:val="both"/>
        <w:rPr>
          <w:rFonts w:ascii="Times New Roman" w:eastAsia="Times New Roman" w:hAnsi="Times New Roman" w:cs="Times New Roman"/>
          <w:sz w:val="24"/>
          <w:szCs w:val="24"/>
          <w:lang w:eastAsia="cs-CZ"/>
        </w:rPr>
      </w:pPr>
      <w:r w:rsidRPr="003A6AAC">
        <w:rPr>
          <w:rFonts w:ascii="Times New Roman" w:eastAsia="Times New Roman" w:hAnsi="Times New Roman" w:cs="Times New Roman"/>
          <w:sz w:val="24"/>
          <w:szCs w:val="24"/>
          <w:lang w:eastAsia="cs-CZ"/>
        </w:rPr>
        <w:t>Tato smlouva je vyhotovena ve dvou stejnopisech, z nichž každá smluvní strana obdrží jeden výtisk. Smlouva nabývá účinnosti dnem uveřejnění prostřednictvím registru smluv.</w:t>
      </w:r>
    </w:p>
    <w:p w:rsidR="00F749E0" w:rsidRPr="003A6AAC" w:rsidRDefault="00F749E0" w:rsidP="00F749E0">
      <w:pPr>
        <w:spacing w:after="0" w:line="240" w:lineRule="auto"/>
        <w:ind w:left="360"/>
        <w:jc w:val="both"/>
        <w:rPr>
          <w:rFonts w:ascii="Times New Roman" w:eastAsia="Times New Roman" w:hAnsi="Times New Roman" w:cs="Times New Roman"/>
          <w:sz w:val="24"/>
          <w:szCs w:val="24"/>
          <w:lang w:eastAsia="cs-CZ"/>
        </w:rPr>
      </w:pPr>
    </w:p>
    <w:p w:rsidR="00F749E0" w:rsidRDefault="00F749E0" w:rsidP="00F749E0">
      <w:pPr>
        <w:numPr>
          <w:ilvl w:val="0"/>
          <w:numId w:val="8"/>
        </w:numPr>
        <w:tabs>
          <w:tab w:val="num" w:pos="360"/>
        </w:tabs>
        <w:spacing w:after="0" w:line="240" w:lineRule="auto"/>
        <w:ind w:left="360"/>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Příjemce bere na vědomí, že tato smlouva může být poskytnuta případným žadatelům o</w:t>
      </w:r>
      <w:r w:rsidR="00CF2B14">
        <w:rPr>
          <w:rFonts w:ascii="Times New Roman" w:eastAsia="Times New Roman" w:hAnsi="Times New Roman" w:cs="Times New Roman"/>
          <w:sz w:val="24"/>
          <w:szCs w:val="24"/>
          <w:lang w:eastAsia="cs-CZ"/>
        </w:rPr>
        <w:t> </w:t>
      </w:r>
      <w:r w:rsidRPr="00F82745">
        <w:rPr>
          <w:rFonts w:ascii="Times New Roman" w:eastAsia="Times New Roman" w:hAnsi="Times New Roman" w:cs="Times New Roman"/>
          <w:sz w:val="24"/>
          <w:szCs w:val="24"/>
          <w:lang w:eastAsia="cs-CZ"/>
        </w:rPr>
        <w:t>informaci podle zákona č. 106/1999 Sb., o svobodném přístupu k informacím, ve znění pozdějších předpisů, a zároveň může být zveřejněna.</w:t>
      </w:r>
    </w:p>
    <w:p w:rsidR="00F749E0" w:rsidRDefault="00F749E0" w:rsidP="00F749E0">
      <w:pPr>
        <w:spacing w:after="0" w:line="240" w:lineRule="auto"/>
        <w:ind w:left="360"/>
        <w:jc w:val="both"/>
        <w:rPr>
          <w:rFonts w:ascii="Times New Roman" w:eastAsia="Times New Roman" w:hAnsi="Times New Roman" w:cs="Times New Roman"/>
          <w:b/>
          <w:i/>
          <w:sz w:val="24"/>
          <w:szCs w:val="24"/>
          <w:lang w:eastAsia="cs-CZ"/>
        </w:rPr>
      </w:pPr>
    </w:p>
    <w:p w:rsidR="00F749E0" w:rsidRPr="002C4DE3" w:rsidRDefault="00F749E0" w:rsidP="00F749E0">
      <w:pPr>
        <w:spacing w:after="0" w:line="240" w:lineRule="auto"/>
        <w:ind w:left="360"/>
        <w:jc w:val="both"/>
        <w:rPr>
          <w:rFonts w:ascii="Times New Roman" w:eastAsia="Times New Roman" w:hAnsi="Times New Roman" w:cs="Times New Roman"/>
          <w:sz w:val="24"/>
          <w:szCs w:val="24"/>
          <w:lang w:eastAsia="cs-CZ"/>
        </w:rPr>
      </w:pPr>
      <w:r w:rsidRPr="002C4DE3">
        <w:rPr>
          <w:rFonts w:ascii="Times New Roman" w:eastAsia="Times New Roman" w:hAnsi="Times New Roman" w:cs="Times New Roman"/>
          <w:sz w:val="24"/>
          <w:szCs w:val="24"/>
          <w:lang w:eastAsia="cs-CZ"/>
        </w:rPr>
        <w:t>Smluvní strany jsou podle zákona č. 340/2015 Sb., o zvláštních podmínkách účinnosti některých smluv, uveřejňování těchto smluv a o registru smluv (zákon o registru smluv) povinny zaslat tuto smlouvu Ministerstvu vnitra ČR k uveřejnění prostřednictvím registru smluv bez zbytečného odkladu, nejpozději však do 30 dnů od uzavření této smlouvy. Smluvní strany se dohodly, že tuto smlouvu zašle Ministerstvu vnitra ČR k uveřejnění prostřednictvím registru smluv v uvedené lhůtě poskytovatel.</w:t>
      </w:r>
    </w:p>
    <w:p w:rsidR="00F749E0" w:rsidRDefault="00F749E0" w:rsidP="00F749E0">
      <w:pPr>
        <w:spacing w:after="0" w:line="240" w:lineRule="auto"/>
        <w:ind w:left="357"/>
        <w:jc w:val="both"/>
        <w:rPr>
          <w:rFonts w:ascii="Times New Roman" w:eastAsia="Times New Roman" w:hAnsi="Times New Roman" w:cs="Times New Roman"/>
          <w:sz w:val="24"/>
          <w:szCs w:val="24"/>
          <w:lang w:eastAsia="cs-CZ"/>
        </w:rPr>
      </w:pPr>
    </w:p>
    <w:p w:rsidR="00F749E0" w:rsidRPr="0016151E" w:rsidRDefault="00F749E0" w:rsidP="00F749E0">
      <w:pPr>
        <w:numPr>
          <w:ilvl w:val="0"/>
          <w:numId w:val="8"/>
        </w:numPr>
        <w:tabs>
          <w:tab w:val="num" w:pos="360"/>
        </w:tabs>
        <w:spacing w:after="0" w:line="240" w:lineRule="auto"/>
        <w:ind w:left="360"/>
        <w:jc w:val="both"/>
        <w:rPr>
          <w:rFonts w:ascii="Times New Roman" w:hAnsi="Times New Roman" w:cs="Times New Roman"/>
          <w:sz w:val="24"/>
          <w:szCs w:val="24"/>
          <w:lang w:eastAsia="cs-CZ"/>
        </w:rPr>
      </w:pPr>
      <w:r w:rsidRPr="0016151E">
        <w:rPr>
          <w:rFonts w:ascii="Times New Roman" w:hAnsi="Times New Roman" w:cs="Times New Roman"/>
          <w:iCs/>
          <w:sz w:val="24"/>
          <w:szCs w:val="24"/>
          <w:lang w:eastAsia="cs-CZ"/>
        </w:rPr>
        <w:t xml:space="preserve">Statutární město Přerov (dále jen „Správce“) informuje </w:t>
      </w:r>
      <w:r>
        <w:rPr>
          <w:rFonts w:ascii="Times New Roman" w:hAnsi="Times New Roman" w:cs="Times New Roman"/>
          <w:iCs/>
          <w:sz w:val="24"/>
          <w:szCs w:val="24"/>
          <w:lang w:eastAsia="cs-CZ"/>
        </w:rPr>
        <w:t xml:space="preserve">příjemce </w:t>
      </w:r>
      <w:r w:rsidRPr="0016151E">
        <w:rPr>
          <w:rFonts w:ascii="Times New Roman" w:hAnsi="Times New Roman" w:cs="Times New Roman"/>
          <w:iCs/>
          <w:sz w:val="24"/>
          <w:szCs w:val="24"/>
          <w:lang w:eastAsia="cs-CZ"/>
        </w:rPr>
        <w:t>ve smyslu čl. 13 Nařízení Evropského parlamentu a Rady (EU) 2016/679, o ochraně fyzických osob v souvislosti se</w:t>
      </w:r>
      <w:r w:rsidR="00CF2B14">
        <w:rPr>
          <w:rFonts w:ascii="Times New Roman" w:hAnsi="Times New Roman" w:cs="Times New Roman"/>
          <w:iCs/>
          <w:sz w:val="24"/>
          <w:szCs w:val="24"/>
          <w:lang w:eastAsia="cs-CZ"/>
        </w:rPr>
        <w:t> </w:t>
      </w:r>
      <w:r w:rsidRPr="0016151E">
        <w:rPr>
          <w:rFonts w:ascii="Times New Roman" w:hAnsi="Times New Roman" w:cs="Times New Roman"/>
          <w:iCs/>
          <w:sz w:val="24"/>
          <w:szCs w:val="24"/>
          <w:lang w:eastAsia="cs-CZ"/>
        </w:rPr>
        <w:t xml:space="preserve">zpracováním osobních údajů a o volném pohybu těchto údajů, že bude zpracovávat osobní údaje uvedené v této smlouvě, a to pouze v rozsahu nezbytném a po dobu nezbytnou pro plnění této smlouvy. Podrobné informace o zpracování osobních údajů Správcem jsou k dispozici na </w:t>
      </w:r>
      <w:hyperlink r:id="rId7" w:history="1">
        <w:r w:rsidRPr="0016151E">
          <w:rPr>
            <w:rFonts w:ascii="Times New Roman" w:hAnsi="Times New Roman" w:cs="Times New Roman"/>
            <w:color w:val="0000FF"/>
            <w:sz w:val="24"/>
            <w:szCs w:val="24"/>
            <w:u w:val="single"/>
            <w:lang w:eastAsia="cs-CZ"/>
          </w:rPr>
          <w:t>https://www.prerov.eu/cs/magistrat/o-magistratu/povinne-informace-dle-zakonu-gdpr/ochrana-osobnich-udaju-gdpr/</w:t>
        </w:r>
      </w:hyperlink>
    </w:p>
    <w:p w:rsidR="00F749E0" w:rsidRPr="00F82745" w:rsidRDefault="00F749E0" w:rsidP="00F749E0">
      <w:pPr>
        <w:spacing w:after="0" w:line="240" w:lineRule="auto"/>
        <w:ind w:left="357"/>
        <w:jc w:val="both"/>
        <w:rPr>
          <w:rFonts w:ascii="Times New Roman" w:eastAsia="Times New Roman" w:hAnsi="Times New Roman" w:cs="Times New Roman"/>
          <w:sz w:val="24"/>
          <w:szCs w:val="24"/>
          <w:lang w:eastAsia="cs-CZ"/>
        </w:rPr>
      </w:pPr>
    </w:p>
    <w:p w:rsidR="00F749E0" w:rsidRDefault="00F749E0" w:rsidP="00F749E0">
      <w:pPr>
        <w:numPr>
          <w:ilvl w:val="0"/>
          <w:numId w:val="8"/>
        </w:numPr>
        <w:tabs>
          <w:tab w:val="num" w:pos="360"/>
        </w:tabs>
        <w:spacing w:after="0" w:line="240" w:lineRule="auto"/>
        <w:ind w:left="360"/>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Právní vztahy touto smlouvou přímo neupravené se řídí příslušnými právními předpisy, zejména ustanoveními zákona č. 250/2000 Sb., o rozpočtových pravidlech územních rozpočtů, ve znění pozdějších předpisů a zákona č. 500/2004 Sb., správní řád</w:t>
      </w:r>
      <w:r>
        <w:rPr>
          <w:rFonts w:ascii="Times New Roman" w:eastAsia="Times New Roman" w:hAnsi="Times New Roman" w:cs="Times New Roman"/>
          <w:sz w:val="24"/>
          <w:szCs w:val="24"/>
          <w:lang w:eastAsia="cs-CZ"/>
        </w:rPr>
        <w:t>, ve znění pozdějších předpisů.</w:t>
      </w:r>
    </w:p>
    <w:p w:rsidR="00F749E0" w:rsidRPr="00F82745" w:rsidRDefault="00F749E0" w:rsidP="00F749E0">
      <w:pPr>
        <w:spacing w:after="0" w:line="240" w:lineRule="auto"/>
        <w:ind w:left="360"/>
        <w:jc w:val="both"/>
        <w:rPr>
          <w:rFonts w:ascii="Times New Roman" w:eastAsia="Times New Roman" w:hAnsi="Times New Roman" w:cs="Times New Roman"/>
          <w:sz w:val="24"/>
          <w:szCs w:val="24"/>
          <w:lang w:eastAsia="cs-CZ"/>
        </w:rPr>
      </w:pPr>
    </w:p>
    <w:p w:rsidR="00F749E0" w:rsidRDefault="00F749E0" w:rsidP="00F749E0">
      <w:pPr>
        <w:numPr>
          <w:ilvl w:val="0"/>
          <w:numId w:val="8"/>
        </w:numPr>
        <w:tabs>
          <w:tab w:val="num" w:pos="360"/>
        </w:tabs>
        <w:spacing w:after="0" w:line="240" w:lineRule="auto"/>
        <w:ind w:left="360"/>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Uzavření smlouvy o poskytnutí účelové dotace schválilo Zastupitelstvo města Přerova na</w:t>
      </w:r>
      <w:r w:rsidR="00CF2B14">
        <w:rPr>
          <w:rFonts w:ascii="Times New Roman" w:eastAsia="Times New Roman" w:hAnsi="Times New Roman" w:cs="Times New Roman"/>
          <w:sz w:val="24"/>
          <w:szCs w:val="24"/>
          <w:lang w:eastAsia="cs-CZ"/>
        </w:rPr>
        <w:t> </w:t>
      </w:r>
      <w:r w:rsidRPr="00F82745">
        <w:rPr>
          <w:rFonts w:ascii="Times New Roman" w:eastAsia="Times New Roman" w:hAnsi="Times New Roman" w:cs="Times New Roman"/>
          <w:sz w:val="24"/>
          <w:szCs w:val="24"/>
          <w:lang w:eastAsia="cs-CZ"/>
        </w:rPr>
        <w:t xml:space="preserve">svém </w:t>
      </w:r>
      <w:r w:rsidR="00B23FE6">
        <w:rPr>
          <w:rFonts w:ascii="Times New Roman" w:eastAsia="Times New Roman" w:hAnsi="Times New Roman" w:cs="Times New Roman"/>
          <w:sz w:val="24"/>
          <w:szCs w:val="24"/>
          <w:lang w:eastAsia="cs-CZ"/>
        </w:rPr>
        <w:t>12.</w:t>
      </w:r>
      <w:r w:rsidRPr="00F82745">
        <w:rPr>
          <w:rFonts w:ascii="Times New Roman" w:eastAsia="Times New Roman" w:hAnsi="Times New Roman" w:cs="Times New Roman"/>
          <w:sz w:val="24"/>
          <w:szCs w:val="24"/>
          <w:lang w:eastAsia="cs-CZ"/>
        </w:rPr>
        <w:t xml:space="preserve"> zasedání</w:t>
      </w:r>
      <w:r>
        <w:rPr>
          <w:rFonts w:ascii="Times New Roman" w:eastAsia="Times New Roman" w:hAnsi="Times New Roman" w:cs="Times New Roman"/>
          <w:sz w:val="24"/>
          <w:szCs w:val="24"/>
          <w:lang w:eastAsia="cs-CZ"/>
        </w:rPr>
        <w:t>,</w:t>
      </w:r>
      <w:r w:rsidRPr="00F82745">
        <w:rPr>
          <w:rFonts w:ascii="Times New Roman" w:eastAsia="Times New Roman" w:hAnsi="Times New Roman" w:cs="Times New Roman"/>
          <w:sz w:val="24"/>
          <w:szCs w:val="24"/>
          <w:lang w:eastAsia="cs-CZ"/>
        </w:rPr>
        <w:t xml:space="preserve"> konaném dne </w:t>
      </w:r>
      <w:r w:rsidR="00B23FE6">
        <w:rPr>
          <w:rFonts w:ascii="Times New Roman" w:eastAsia="Times New Roman" w:hAnsi="Times New Roman" w:cs="Times New Roman"/>
          <w:sz w:val="24"/>
          <w:szCs w:val="24"/>
          <w:lang w:eastAsia="cs-CZ"/>
        </w:rPr>
        <w:t>27. dubna 2020</w:t>
      </w:r>
      <w:r>
        <w:rPr>
          <w:rFonts w:ascii="Times New Roman" w:eastAsia="Times New Roman" w:hAnsi="Times New Roman" w:cs="Times New Roman"/>
          <w:sz w:val="24"/>
          <w:szCs w:val="24"/>
          <w:lang w:eastAsia="cs-CZ"/>
        </w:rPr>
        <w:t xml:space="preserve">, usnesením č. </w:t>
      </w:r>
      <w:r w:rsidR="00B23FE6">
        <w:rPr>
          <w:rFonts w:ascii="Times New Roman" w:eastAsia="Times New Roman" w:hAnsi="Times New Roman" w:cs="Times New Roman"/>
          <w:sz w:val="24"/>
          <w:szCs w:val="24"/>
          <w:lang w:eastAsia="cs-CZ"/>
        </w:rPr>
        <w:t>458/12/9/2020</w:t>
      </w:r>
      <w:r w:rsidRPr="00F82745">
        <w:rPr>
          <w:rFonts w:ascii="Times New Roman" w:eastAsia="Times New Roman" w:hAnsi="Times New Roman" w:cs="Times New Roman"/>
          <w:sz w:val="24"/>
          <w:szCs w:val="24"/>
          <w:lang w:eastAsia="cs-CZ"/>
        </w:rPr>
        <w:t>.</w:t>
      </w: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F82745" w:rsidRDefault="00F749E0" w:rsidP="00F749E0">
      <w:pPr>
        <w:numPr>
          <w:ilvl w:val="0"/>
          <w:numId w:val="8"/>
        </w:numPr>
        <w:tabs>
          <w:tab w:val="num" w:pos="360"/>
        </w:tabs>
        <w:spacing w:after="0" w:line="240" w:lineRule="auto"/>
        <w:ind w:left="360"/>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lastRenderedPageBreak/>
        <w:t>Smluvní strany prohlašují, že smlouvu uzavírají po vzájemném projednání, dle své pravé a</w:t>
      </w:r>
      <w:r w:rsidR="00CF2B14">
        <w:rPr>
          <w:rFonts w:ascii="Times New Roman" w:eastAsia="Times New Roman" w:hAnsi="Times New Roman" w:cs="Times New Roman"/>
          <w:sz w:val="24"/>
          <w:szCs w:val="24"/>
          <w:lang w:eastAsia="cs-CZ"/>
        </w:rPr>
        <w:t> </w:t>
      </w:r>
      <w:r w:rsidRPr="00F82745">
        <w:rPr>
          <w:rFonts w:ascii="Times New Roman" w:eastAsia="Times New Roman" w:hAnsi="Times New Roman" w:cs="Times New Roman"/>
          <w:sz w:val="24"/>
          <w:szCs w:val="24"/>
          <w:lang w:eastAsia="cs-CZ"/>
        </w:rPr>
        <w:t>svobodné vůle, určitě, vážně a srozumitelně, nikoli v tísni a za nápadně nevýhodných podmínek. Na důkaz toho připojují své podpisy.</w:t>
      </w:r>
    </w:p>
    <w:p w:rsidR="00F749E0" w:rsidRPr="00F82745" w:rsidRDefault="00F749E0" w:rsidP="00F749E0">
      <w:pPr>
        <w:spacing w:after="0" w:line="240" w:lineRule="auto"/>
        <w:ind w:left="360"/>
        <w:jc w:val="both"/>
        <w:rPr>
          <w:rFonts w:ascii="Times New Roman" w:eastAsia="Times New Roman" w:hAnsi="Times New Roman" w:cs="Times New Roman"/>
          <w:sz w:val="24"/>
          <w:szCs w:val="24"/>
          <w:lang w:eastAsia="cs-CZ"/>
        </w:rPr>
      </w:pPr>
    </w:p>
    <w:p w:rsidR="00F749E0" w:rsidRPr="00F82745" w:rsidRDefault="00F749E0" w:rsidP="00F749E0">
      <w:pPr>
        <w:spacing w:after="0" w:line="240" w:lineRule="auto"/>
        <w:ind w:left="360"/>
        <w:jc w:val="both"/>
        <w:rPr>
          <w:rFonts w:ascii="Times New Roman" w:eastAsia="Times New Roman" w:hAnsi="Times New Roman" w:cs="Times New Roman"/>
          <w:sz w:val="24"/>
          <w:szCs w:val="24"/>
          <w:lang w:eastAsia="cs-CZ"/>
        </w:rPr>
      </w:pPr>
    </w:p>
    <w:p w:rsidR="00B23FE6" w:rsidRDefault="00B23FE6" w:rsidP="00F749E0">
      <w:pPr>
        <w:spacing w:after="0" w:line="240" w:lineRule="auto"/>
        <w:jc w:val="both"/>
        <w:rPr>
          <w:rFonts w:ascii="Times New Roman" w:eastAsia="Times New Roman" w:hAnsi="Times New Roman" w:cs="Times New Roman"/>
          <w:sz w:val="24"/>
          <w:szCs w:val="24"/>
          <w:lang w:eastAsia="cs-CZ"/>
        </w:rPr>
      </w:pPr>
    </w:p>
    <w:p w:rsidR="00D94FA2" w:rsidRDefault="00D94FA2" w:rsidP="00F749E0">
      <w:pPr>
        <w:spacing w:after="0" w:line="240" w:lineRule="auto"/>
        <w:jc w:val="both"/>
        <w:rPr>
          <w:rFonts w:ascii="Times New Roman" w:eastAsia="Times New Roman" w:hAnsi="Times New Roman" w:cs="Times New Roman"/>
          <w:sz w:val="24"/>
          <w:szCs w:val="24"/>
          <w:lang w:eastAsia="cs-CZ"/>
        </w:rPr>
      </w:pPr>
    </w:p>
    <w:p w:rsidR="00D94FA2" w:rsidRDefault="00D94FA2" w:rsidP="00F749E0">
      <w:pPr>
        <w:spacing w:after="0" w:line="240" w:lineRule="auto"/>
        <w:jc w:val="both"/>
        <w:rPr>
          <w:rFonts w:ascii="Times New Roman" w:eastAsia="Times New Roman" w:hAnsi="Times New Roman" w:cs="Times New Roman"/>
          <w:sz w:val="24"/>
          <w:szCs w:val="24"/>
          <w:lang w:eastAsia="cs-CZ"/>
        </w:rPr>
      </w:pP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V Přerově dne ………………</w:t>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t>V Přerově……………………</w:t>
      </w: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Default="00F749E0" w:rsidP="00F749E0">
      <w:pPr>
        <w:spacing w:after="0" w:line="240" w:lineRule="auto"/>
        <w:jc w:val="both"/>
        <w:rPr>
          <w:rFonts w:ascii="Times New Roman" w:eastAsia="Times New Roman" w:hAnsi="Times New Roman" w:cs="Times New Roman"/>
          <w:sz w:val="24"/>
          <w:szCs w:val="24"/>
          <w:lang w:eastAsia="cs-CZ"/>
        </w:rPr>
      </w:pPr>
    </w:p>
    <w:p w:rsidR="00D94FA2" w:rsidRPr="00F82745" w:rsidRDefault="00D94FA2" w:rsidP="00F749E0">
      <w:pPr>
        <w:spacing w:after="0" w:line="240" w:lineRule="auto"/>
        <w:jc w:val="both"/>
        <w:rPr>
          <w:rFonts w:ascii="Times New Roman" w:eastAsia="Times New Roman" w:hAnsi="Times New Roman" w:cs="Times New Roman"/>
          <w:sz w:val="24"/>
          <w:szCs w:val="24"/>
          <w:lang w:eastAsia="cs-CZ"/>
        </w:rPr>
      </w:pP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r w:rsidRPr="00F82745">
        <w:rPr>
          <w:rFonts w:ascii="Times New Roman" w:eastAsia="Times New Roman" w:hAnsi="Times New Roman" w:cs="Times New Roman"/>
          <w:sz w:val="24"/>
          <w:szCs w:val="24"/>
          <w:lang w:eastAsia="cs-CZ"/>
        </w:rPr>
        <w:t>Za poskytovatele:</w:t>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r>
      <w:r w:rsidRPr="00F82745">
        <w:rPr>
          <w:rFonts w:ascii="Times New Roman" w:eastAsia="Times New Roman" w:hAnsi="Times New Roman" w:cs="Times New Roman"/>
          <w:sz w:val="24"/>
          <w:szCs w:val="24"/>
          <w:lang w:eastAsia="cs-CZ"/>
        </w:rPr>
        <w:tab/>
        <w:t>Za příjemce:</w:t>
      </w: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F82745" w:rsidRDefault="00F749E0" w:rsidP="00F749E0">
      <w:pPr>
        <w:spacing w:after="0" w:line="240" w:lineRule="auto"/>
        <w:jc w:val="both"/>
        <w:rPr>
          <w:rFonts w:ascii="Times New Roman" w:eastAsia="Times New Roman" w:hAnsi="Times New Roman" w:cs="Times New Roman"/>
          <w:sz w:val="24"/>
          <w:szCs w:val="24"/>
          <w:lang w:eastAsia="cs-CZ"/>
        </w:rPr>
      </w:pPr>
    </w:p>
    <w:p w:rsidR="00F749E0" w:rsidRPr="00B23FE6" w:rsidRDefault="00F749E0" w:rsidP="00F749E0">
      <w:pPr>
        <w:spacing w:after="0" w:line="240" w:lineRule="auto"/>
        <w:jc w:val="both"/>
        <w:rPr>
          <w:rFonts w:ascii="Times New Roman" w:eastAsia="Times New Roman" w:hAnsi="Times New Roman" w:cs="Times New Roman"/>
          <w:iCs/>
          <w:sz w:val="24"/>
          <w:szCs w:val="24"/>
          <w:lang w:eastAsia="cs-CZ"/>
        </w:rPr>
      </w:pPr>
    </w:p>
    <w:p w:rsidR="00F749E0" w:rsidRPr="00B23FE6" w:rsidRDefault="00B23FE6" w:rsidP="00B23FE6">
      <w:pPr>
        <w:spacing w:after="0" w:line="240" w:lineRule="auto"/>
        <w:jc w:val="both"/>
        <w:rPr>
          <w:rFonts w:ascii="Times New Roman" w:eastAsia="Times New Roman" w:hAnsi="Times New Roman" w:cs="Times New Roman"/>
          <w:iCs/>
          <w:sz w:val="24"/>
          <w:szCs w:val="24"/>
          <w:lang w:eastAsia="cs-CZ"/>
        </w:rPr>
      </w:pPr>
      <w:r w:rsidRPr="00B23FE6">
        <w:rPr>
          <w:rFonts w:ascii="Times New Roman" w:eastAsia="Times New Roman" w:hAnsi="Times New Roman" w:cs="Times New Roman"/>
          <w:iCs/>
          <w:sz w:val="24"/>
          <w:szCs w:val="24"/>
          <w:lang w:eastAsia="cs-CZ"/>
        </w:rPr>
        <w:t>Ing. Petr Měřínský</w:t>
      </w:r>
      <w:r w:rsidR="00F749E0" w:rsidRPr="00B23FE6">
        <w:rPr>
          <w:rFonts w:ascii="Times New Roman" w:eastAsia="Times New Roman" w:hAnsi="Times New Roman" w:cs="Times New Roman"/>
          <w:iCs/>
          <w:sz w:val="24"/>
          <w:szCs w:val="24"/>
          <w:lang w:eastAsia="cs-CZ"/>
        </w:rPr>
        <w:tab/>
      </w:r>
      <w:r w:rsidR="00F749E0" w:rsidRPr="00B23FE6">
        <w:rPr>
          <w:rFonts w:ascii="Times New Roman" w:eastAsia="Times New Roman" w:hAnsi="Times New Roman" w:cs="Times New Roman"/>
          <w:iCs/>
          <w:sz w:val="24"/>
          <w:szCs w:val="24"/>
          <w:lang w:eastAsia="cs-CZ"/>
        </w:rPr>
        <w:tab/>
      </w:r>
      <w:r w:rsidR="00F749E0" w:rsidRPr="00B23FE6">
        <w:rPr>
          <w:rFonts w:ascii="Times New Roman" w:eastAsia="Times New Roman" w:hAnsi="Times New Roman" w:cs="Times New Roman"/>
          <w:iCs/>
          <w:sz w:val="24"/>
          <w:szCs w:val="24"/>
          <w:lang w:eastAsia="cs-CZ"/>
        </w:rPr>
        <w:tab/>
      </w:r>
      <w:r w:rsidR="00F749E0" w:rsidRPr="00B23FE6">
        <w:rPr>
          <w:rFonts w:ascii="Times New Roman" w:eastAsia="Times New Roman" w:hAnsi="Times New Roman" w:cs="Times New Roman"/>
          <w:iCs/>
          <w:sz w:val="24"/>
          <w:szCs w:val="24"/>
          <w:lang w:eastAsia="cs-CZ"/>
        </w:rPr>
        <w:tab/>
      </w:r>
      <w:r>
        <w:rPr>
          <w:rFonts w:ascii="Times New Roman" w:eastAsia="Times New Roman" w:hAnsi="Times New Roman" w:cs="Times New Roman"/>
          <w:iCs/>
          <w:sz w:val="24"/>
          <w:szCs w:val="24"/>
          <w:lang w:eastAsia="cs-CZ"/>
        </w:rPr>
        <w:tab/>
      </w:r>
      <w:r w:rsidR="00F749E0" w:rsidRPr="00B23FE6">
        <w:rPr>
          <w:rFonts w:ascii="Times New Roman" w:eastAsia="Times New Roman" w:hAnsi="Times New Roman" w:cs="Times New Roman"/>
          <w:iCs/>
          <w:sz w:val="24"/>
          <w:szCs w:val="24"/>
          <w:lang w:eastAsia="cs-CZ"/>
        </w:rPr>
        <w:tab/>
      </w:r>
      <w:r w:rsidRPr="00B23FE6">
        <w:rPr>
          <w:rFonts w:ascii="Times New Roman" w:eastAsia="Times New Roman" w:hAnsi="Times New Roman" w:cs="Times New Roman"/>
          <w:iCs/>
          <w:sz w:val="24"/>
          <w:szCs w:val="24"/>
          <w:lang w:eastAsia="cs-CZ"/>
        </w:rPr>
        <w:t>Libor Pokorný</w:t>
      </w:r>
    </w:p>
    <w:p w:rsidR="00F749E0" w:rsidRPr="00B23FE6" w:rsidRDefault="00B23FE6" w:rsidP="00B23FE6">
      <w:pPr>
        <w:spacing w:after="0" w:line="240" w:lineRule="auto"/>
        <w:jc w:val="both"/>
        <w:rPr>
          <w:rFonts w:ascii="Times New Roman" w:eastAsia="Times New Roman" w:hAnsi="Times New Roman" w:cs="Times New Roman"/>
          <w:iCs/>
          <w:sz w:val="24"/>
          <w:szCs w:val="24"/>
          <w:lang w:eastAsia="cs-CZ"/>
        </w:rPr>
      </w:pPr>
      <w:r w:rsidRPr="00B23FE6">
        <w:rPr>
          <w:rFonts w:ascii="Times New Roman" w:eastAsia="Times New Roman" w:hAnsi="Times New Roman" w:cs="Times New Roman"/>
          <w:iCs/>
          <w:sz w:val="24"/>
          <w:szCs w:val="24"/>
          <w:lang w:eastAsia="cs-CZ"/>
        </w:rPr>
        <w:t>primátor města Přerova</w:t>
      </w:r>
      <w:r w:rsidR="00F749E0" w:rsidRPr="00B23FE6">
        <w:rPr>
          <w:rFonts w:ascii="Times New Roman" w:eastAsia="Times New Roman" w:hAnsi="Times New Roman" w:cs="Times New Roman"/>
          <w:iCs/>
          <w:sz w:val="24"/>
          <w:szCs w:val="24"/>
          <w:lang w:eastAsia="cs-CZ"/>
        </w:rPr>
        <w:t xml:space="preserve"> </w:t>
      </w:r>
      <w:r>
        <w:rPr>
          <w:rFonts w:ascii="Times New Roman" w:eastAsia="Times New Roman" w:hAnsi="Times New Roman" w:cs="Times New Roman"/>
          <w:iCs/>
          <w:sz w:val="24"/>
          <w:szCs w:val="24"/>
          <w:lang w:eastAsia="cs-CZ"/>
        </w:rPr>
        <w:tab/>
      </w:r>
      <w:r>
        <w:rPr>
          <w:rFonts w:ascii="Times New Roman" w:eastAsia="Times New Roman" w:hAnsi="Times New Roman" w:cs="Times New Roman"/>
          <w:iCs/>
          <w:sz w:val="24"/>
          <w:szCs w:val="24"/>
          <w:lang w:eastAsia="cs-CZ"/>
        </w:rPr>
        <w:tab/>
      </w:r>
      <w:r>
        <w:rPr>
          <w:rFonts w:ascii="Times New Roman" w:eastAsia="Times New Roman" w:hAnsi="Times New Roman" w:cs="Times New Roman"/>
          <w:iCs/>
          <w:sz w:val="24"/>
          <w:szCs w:val="24"/>
          <w:lang w:eastAsia="cs-CZ"/>
        </w:rPr>
        <w:tab/>
      </w:r>
      <w:r w:rsidR="00F749E0" w:rsidRPr="00B23FE6">
        <w:rPr>
          <w:rFonts w:ascii="Times New Roman" w:eastAsia="Times New Roman" w:hAnsi="Times New Roman" w:cs="Times New Roman"/>
          <w:iCs/>
          <w:sz w:val="24"/>
          <w:szCs w:val="24"/>
          <w:lang w:eastAsia="cs-CZ"/>
        </w:rPr>
        <w:tab/>
      </w:r>
      <w:r w:rsidR="00F749E0" w:rsidRPr="00B23FE6">
        <w:rPr>
          <w:rFonts w:ascii="Times New Roman" w:eastAsia="Times New Roman" w:hAnsi="Times New Roman" w:cs="Times New Roman"/>
          <w:iCs/>
          <w:sz w:val="24"/>
          <w:szCs w:val="24"/>
          <w:lang w:eastAsia="cs-CZ"/>
        </w:rPr>
        <w:tab/>
      </w:r>
      <w:r w:rsidRPr="00B23FE6">
        <w:rPr>
          <w:rFonts w:ascii="Times New Roman" w:eastAsia="Times New Roman" w:hAnsi="Times New Roman" w:cs="Times New Roman"/>
          <w:iCs/>
          <w:sz w:val="24"/>
          <w:szCs w:val="24"/>
          <w:lang w:eastAsia="cs-CZ"/>
        </w:rPr>
        <w:t>předseda spolku</w:t>
      </w:r>
    </w:p>
    <w:p w:rsidR="00F749E0" w:rsidRDefault="00F749E0" w:rsidP="00F749E0">
      <w:pPr>
        <w:spacing w:after="0" w:line="240" w:lineRule="auto"/>
        <w:jc w:val="both"/>
        <w:rPr>
          <w:rFonts w:ascii="Times New Roman" w:eastAsia="Times New Roman" w:hAnsi="Times New Roman" w:cs="Times New Roman"/>
          <w:b/>
          <w:color w:val="000000"/>
          <w:sz w:val="24"/>
          <w:szCs w:val="24"/>
          <w:lang w:eastAsia="cs-CZ"/>
        </w:rPr>
      </w:pPr>
    </w:p>
    <w:p w:rsidR="00F749E0" w:rsidRDefault="00F749E0" w:rsidP="00F749E0">
      <w:pPr>
        <w:spacing w:after="0" w:line="240" w:lineRule="auto"/>
        <w:jc w:val="both"/>
        <w:rPr>
          <w:rFonts w:ascii="Times New Roman" w:eastAsia="Times New Roman" w:hAnsi="Times New Roman" w:cs="Times New Roman"/>
          <w:b/>
          <w:color w:val="000000"/>
          <w:sz w:val="24"/>
          <w:szCs w:val="24"/>
          <w:lang w:eastAsia="cs-CZ"/>
        </w:rPr>
      </w:pPr>
    </w:p>
    <w:p w:rsidR="00F749E0" w:rsidRDefault="00F749E0" w:rsidP="00F749E0">
      <w:pPr>
        <w:spacing w:after="0" w:line="240" w:lineRule="auto"/>
        <w:jc w:val="both"/>
        <w:rPr>
          <w:rFonts w:ascii="Times New Roman" w:eastAsia="Times New Roman" w:hAnsi="Times New Roman" w:cs="Times New Roman"/>
          <w:b/>
          <w:color w:val="000000"/>
          <w:sz w:val="24"/>
          <w:szCs w:val="24"/>
          <w:lang w:eastAsia="cs-CZ"/>
        </w:rPr>
      </w:pPr>
    </w:p>
    <w:p w:rsidR="00B23FE6" w:rsidRDefault="00B23FE6" w:rsidP="00F749E0">
      <w:pPr>
        <w:spacing w:after="0" w:line="240" w:lineRule="auto"/>
        <w:jc w:val="both"/>
        <w:rPr>
          <w:rFonts w:ascii="Times New Roman" w:eastAsia="Times New Roman" w:hAnsi="Times New Roman" w:cs="Times New Roman"/>
          <w:b/>
          <w:color w:val="000000"/>
          <w:sz w:val="24"/>
          <w:szCs w:val="24"/>
          <w:lang w:eastAsia="cs-CZ"/>
        </w:rPr>
      </w:pPr>
    </w:p>
    <w:p w:rsidR="00B23FE6" w:rsidRDefault="00B23FE6" w:rsidP="00F749E0">
      <w:pPr>
        <w:spacing w:after="0" w:line="240" w:lineRule="auto"/>
        <w:jc w:val="both"/>
        <w:rPr>
          <w:rFonts w:ascii="Times New Roman" w:eastAsia="Times New Roman" w:hAnsi="Times New Roman" w:cs="Times New Roman"/>
          <w:b/>
          <w:color w:val="000000"/>
          <w:sz w:val="24"/>
          <w:szCs w:val="24"/>
          <w:lang w:eastAsia="cs-CZ"/>
        </w:rPr>
      </w:pPr>
    </w:p>
    <w:p w:rsidR="00B23FE6" w:rsidRDefault="00B23FE6" w:rsidP="00F749E0">
      <w:pPr>
        <w:spacing w:after="0" w:line="240" w:lineRule="auto"/>
        <w:jc w:val="both"/>
        <w:rPr>
          <w:rFonts w:ascii="Times New Roman" w:eastAsia="Times New Roman" w:hAnsi="Times New Roman" w:cs="Times New Roman"/>
          <w:b/>
          <w:color w:val="000000"/>
          <w:sz w:val="24"/>
          <w:szCs w:val="24"/>
          <w:lang w:eastAsia="cs-CZ"/>
        </w:rPr>
      </w:pPr>
    </w:p>
    <w:p w:rsidR="00D94FA2" w:rsidRDefault="00D94FA2" w:rsidP="00F749E0">
      <w:pPr>
        <w:spacing w:after="0" w:line="240" w:lineRule="auto"/>
        <w:jc w:val="both"/>
        <w:rPr>
          <w:rFonts w:ascii="Times New Roman" w:eastAsia="Times New Roman" w:hAnsi="Times New Roman" w:cs="Times New Roman"/>
          <w:b/>
          <w:color w:val="000000"/>
          <w:sz w:val="24"/>
          <w:szCs w:val="24"/>
          <w:lang w:eastAsia="cs-CZ"/>
        </w:rPr>
      </w:pPr>
    </w:p>
    <w:p w:rsidR="00F749E0" w:rsidRDefault="00F749E0" w:rsidP="00F749E0">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Přílohy:</w:t>
      </w:r>
    </w:p>
    <w:p w:rsidR="00F749E0" w:rsidRPr="00F82745" w:rsidRDefault="00F749E0" w:rsidP="00F749E0">
      <w:pPr>
        <w:spacing w:after="0" w:line="240" w:lineRule="auto"/>
        <w:jc w:val="both"/>
        <w:rPr>
          <w:rFonts w:ascii="Times New Roman" w:hAnsi="Times New Roman" w:cs="Times New Roman"/>
          <w:sz w:val="24"/>
          <w:szCs w:val="24"/>
        </w:rPr>
      </w:pPr>
      <w:r w:rsidRPr="00F82745">
        <w:rPr>
          <w:rFonts w:ascii="Times New Roman" w:eastAsia="Times New Roman" w:hAnsi="Times New Roman" w:cs="Times New Roman"/>
          <w:color w:val="000000"/>
          <w:sz w:val="24"/>
          <w:szCs w:val="24"/>
          <w:lang w:eastAsia="cs-CZ"/>
        </w:rPr>
        <w:t>Příloha č. 1 – Finanční vypořádání dotace</w:t>
      </w:r>
    </w:p>
    <w:p w:rsidR="00D53689" w:rsidRDefault="00EC36D9"/>
    <w:sectPr w:rsidR="00D53689" w:rsidSect="000245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D9" w:rsidRDefault="00EC36D9">
      <w:pPr>
        <w:spacing w:after="0" w:line="240" w:lineRule="auto"/>
      </w:pPr>
      <w:r>
        <w:separator/>
      </w:r>
    </w:p>
  </w:endnote>
  <w:endnote w:type="continuationSeparator" w:id="0">
    <w:p w:rsidR="00EC36D9" w:rsidRDefault="00EC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1209"/>
      <w:docPartObj>
        <w:docPartGallery w:val="Page Numbers (Bottom of Page)"/>
        <w:docPartUnique/>
      </w:docPartObj>
    </w:sdtPr>
    <w:sdtEndPr/>
    <w:sdtContent>
      <w:p w:rsidR="008453BE" w:rsidRDefault="0079005C">
        <w:pPr>
          <w:pStyle w:val="Zpat"/>
          <w:jc w:val="right"/>
        </w:pPr>
        <w:r w:rsidRPr="0079005C">
          <w:t>VPS o poskytnutí dotace č. SML/100</w:t>
        </w:r>
        <w:r>
          <w:t>6</w:t>
        </w:r>
        <w:r w:rsidRPr="0079005C">
          <w:t xml:space="preserve">/2020         str. </w:t>
        </w:r>
        <w:r w:rsidR="00F749E0">
          <w:fldChar w:fldCharType="begin"/>
        </w:r>
        <w:r w:rsidR="00F749E0">
          <w:instrText>PAGE   \* MERGEFORMAT</w:instrText>
        </w:r>
        <w:r w:rsidR="00F749E0">
          <w:fldChar w:fldCharType="separate"/>
        </w:r>
        <w:r w:rsidR="00F749E0">
          <w:rPr>
            <w:noProof/>
          </w:rPr>
          <w:t>8</w:t>
        </w:r>
        <w:r w:rsidR="00F749E0">
          <w:rPr>
            <w:noProof/>
          </w:rPr>
          <w:fldChar w:fldCharType="end"/>
        </w:r>
      </w:p>
    </w:sdtContent>
  </w:sdt>
  <w:p w:rsidR="008453BE" w:rsidRDefault="00EC36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D9" w:rsidRDefault="00EC36D9">
      <w:pPr>
        <w:spacing w:after="0" w:line="240" w:lineRule="auto"/>
      </w:pPr>
      <w:r>
        <w:separator/>
      </w:r>
    </w:p>
  </w:footnote>
  <w:footnote w:type="continuationSeparator" w:id="0">
    <w:p w:rsidR="00EC36D9" w:rsidRDefault="00EC3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A2B"/>
    <w:multiLevelType w:val="hybridMultilevel"/>
    <w:tmpl w:val="E0943C58"/>
    <w:lvl w:ilvl="0" w:tplc="4EA0D4F8">
      <w:start w:val="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A5512"/>
    <w:multiLevelType w:val="multilevel"/>
    <w:tmpl w:val="8E5A7EBE"/>
    <w:lvl w:ilvl="0">
      <w:start w:val="1"/>
      <w:numFmt w:val="decimal"/>
      <w:lvlText w:val="%1."/>
      <w:lvlJc w:val="left"/>
      <w:pPr>
        <w:tabs>
          <w:tab w:val="num" w:pos="360"/>
        </w:tabs>
        <w:ind w:left="360" w:hanging="360"/>
      </w:pPr>
      <w:rPr>
        <w:b w:val="0"/>
        <w:color w:val="auto"/>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 w15:restartNumberingAfterBreak="0">
    <w:nsid w:val="0F031F7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9F66E1"/>
    <w:multiLevelType w:val="hybridMultilevel"/>
    <w:tmpl w:val="F138B380"/>
    <w:lvl w:ilvl="0" w:tplc="F56244DA">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58B3B7E"/>
    <w:multiLevelType w:val="hybridMultilevel"/>
    <w:tmpl w:val="85D23B72"/>
    <w:lvl w:ilvl="0" w:tplc="0A34ED56">
      <w:start w:val="1"/>
      <w:numFmt w:val="decimal"/>
      <w:lvlText w:val="%1."/>
      <w:lvlJc w:val="left"/>
      <w:pPr>
        <w:tabs>
          <w:tab w:val="num" w:pos="502"/>
        </w:tabs>
        <w:ind w:left="502" w:hanging="360"/>
      </w:pPr>
      <w:rPr>
        <w:b w:val="0"/>
        <w:color w:val="auto"/>
      </w:rPr>
    </w:lvl>
    <w:lvl w:ilvl="1" w:tplc="6C068F78">
      <w:start w:val="4"/>
      <w:numFmt w:val="upp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660177A"/>
    <w:multiLevelType w:val="hybridMultilevel"/>
    <w:tmpl w:val="5A4EF47A"/>
    <w:lvl w:ilvl="0" w:tplc="DC647ACA">
      <w:start w:val="1"/>
      <w:numFmt w:val="decimal"/>
      <w:lvlText w:val="%1."/>
      <w:lvlJc w:val="left"/>
      <w:pPr>
        <w:ind w:left="360" w:hanging="360"/>
      </w:pPr>
      <w:rPr>
        <w:rFonts w:ascii="Times New Roman" w:eastAsia="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E6AF9"/>
    <w:multiLevelType w:val="hybridMultilevel"/>
    <w:tmpl w:val="4DFE5CA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FAF271F"/>
    <w:multiLevelType w:val="singleLevel"/>
    <w:tmpl w:val="DFD6CA2E"/>
    <w:lvl w:ilvl="0">
      <w:start w:val="1"/>
      <w:numFmt w:val="bullet"/>
      <w:lvlText w:val="-"/>
      <w:lvlJc w:val="left"/>
      <w:pPr>
        <w:tabs>
          <w:tab w:val="num" w:pos="360"/>
        </w:tabs>
        <w:ind w:left="360" w:hanging="360"/>
      </w:pPr>
    </w:lvl>
  </w:abstractNum>
  <w:abstractNum w:abstractNumId="8" w15:restartNumberingAfterBreak="0">
    <w:nsid w:val="24772C9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8877E22"/>
    <w:multiLevelType w:val="hybridMultilevel"/>
    <w:tmpl w:val="4B1C0826"/>
    <w:lvl w:ilvl="0" w:tplc="04050005">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BFE7C68"/>
    <w:multiLevelType w:val="hybridMultilevel"/>
    <w:tmpl w:val="02FCC8DC"/>
    <w:lvl w:ilvl="0" w:tplc="154C6016">
      <w:start w:val="1"/>
      <w:numFmt w:val="decimal"/>
      <w:lvlText w:val="%1."/>
      <w:lvlJc w:val="left"/>
      <w:pPr>
        <w:ind w:left="360" w:hanging="360"/>
      </w:pPr>
      <w:rPr>
        <w:rFonts w:ascii="Times New Roman" w:eastAsia="Times New Roman" w:hAnsi="Times New Roman" w:cs="Times New Roman"/>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E954A5B"/>
    <w:multiLevelType w:val="hybridMultilevel"/>
    <w:tmpl w:val="BE94A7BA"/>
    <w:lvl w:ilvl="0" w:tplc="75ACCD68">
      <w:start w:val="1"/>
      <w:numFmt w:val="decimal"/>
      <w:lvlText w:val="%1."/>
      <w:lvlJc w:val="left"/>
      <w:pPr>
        <w:tabs>
          <w:tab w:val="num" w:pos="360"/>
        </w:tabs>
        <w:ind w:left="360" w:hanging="360"/>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10F56BC"/>
    <w:multiLevelType w:val="hybridMultilevel"/>
    <w:tmpl w:val="68BC6E2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E3821C2"/>
    <w:multiLevelType w:val="hybridMultilevel"/>
    <w:tmpl w:val="A1026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386C2D"/>
    <w:multiLevelType w:val="hybridMultilevel"/>
    <w:tmpl w:val="9A5C63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7295418"/>
    <w:multiLevelType w:val="hybridMultilevel"/>
    <w:tmpl w:val="8536FE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0"/>
  </w:num>
  <w:num w:numId="11">
    <w:abstractNumId w:val="5"/>
  </w:num>
  <w:num w:numId="12">
    <w:abstractNumId w:val="9"/>
  </w:num>
  <w:num w:numId="13">
    <w:abstractNumId w:val="4"/>
  </w:num>
  <w:num w:numId="14">
    <w:abstractNumId w:val="6"/>
  </w:num>
  <w:num w:numId="15">
    <w:abstractNumId w:val="12"/>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9E0"/>
    <w:rsid w:val="000452F5"/>
    <w:rsid w:val="00055614"/>
    <w:rsid w:val="00095E22"/>
    <w:rsid w:val="002A2E58"/>
    <w:rsid w:val="00341ED9"/>
    <w:rsid w:val="00360322"/>
    <w:rsid w:val="00443775"/>
    <w:rsid w:val="005643CF"/>
    <w:rsid w:val="005C26D0"/>
    <w:rsid w:val="00705041"/>
    <w:rsid w:val="00780370"/>
    <w:rsid w:val="0079005C"/>
    <w:rsid w:val="00817E8C"/>
    <w:rsid w:val="00847E75"/>
    <w:rsid w:val="00893ECA"/>
    <w:rsid w:val="008D159E"/>
    <w:rsid w:val="009C2A1E"/>
    <w:rsid w:val="009D67CB"/>
    <w:rsid w:val="00A37D9A"/>
    <w:rsid w:val="00B23FE6"/>
    <w:rsid w:val="00BD022F"/>
    <w:rsid w:val="00CF2B14"/>
    <w:rsid w:val="00D71733"/>
    <w:rsid w:val="00D94FA2"/>
    <w:rsid w:val="00E5653F"/>
    <w:rsid w:val="00EA5F30"/>
    <w:rsid w:val="00EC36D9"/>
    <w:rsid w:val="00F74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B77E"/>
  <w15:docId w15:val="{7AEFD7C6-F5FC-42C2-945B-1D93DC21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749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749E0"/>
    <w:pPr>
      <w:tabs>
        <w:tab w:val="center" w:pos="4536"/>
        <w:tab w:val="right" w:pos="9072"/>
      </w:tabs>
      <w:spacing w:after="0" w:line="240" w:lineRule="auto"/>
    </w:pPr>
  </w:style>
  <w:style w:type="character" w:customStyle="1" w:styleId="ZpatChar">
    <w:name w:val="Zápatí Char"/>
    <w:basedOn w:val="Standardnpsmoodstavce"/>
    <w:link w:val="Zpat"/>
    <w:uiPriority w:val="99"/>
    <w:rsid w:val="00F749E0"/>
  </w:style>
  <w:style w:type="paragraph" w:styleId="Odstavecseseznamem">
    <w:name w:val="List Paragraph"/>
    <w:basedOn w:val="Normln"/>
    <w:uiPriority w:val="34"/>
    <w:qFormat/>
    <w:rsid w:val="00705041"/>
    <w:pPr>
      <w:ind w:left="720"/>
      <w:contextualSpacing/>
    </w:pPr>
  </w:style>
  <w:style w:type="paragraph" w:styleId="Textbubliny">
    <w:name w:val="Balloon Text"/>
    <w:basedOn w:val="Normln"/>
    <w:link w:val="TextbublinyChar"/>
    <w:uiPriority w:val="99"/>
    <w:semiHidden/>
    <w:unhideWhenUsed/>
    <w:rsid w:val="000452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52F5"/>
    <w:rPr>
      <w:rFonts w:ascii="Segoe UI" w:hAnsi="Segoe UI" w:cs="Segoe UI"/>
      <w:sz w:val="18"/>
      <w:szCs w:val="18"/>
    </w:rPr>
  </w:style>
  <w:style w:type="paragraph" w:styleId="Zhlav">
    <w:name w:val="header"/>
    <w:basedOn w:val="Normln"/>
    <w:link w:val="ZhlavChar"/>
    <w:uiPriority w:val="99"/>
    <w:unhideWhenUsed/>
    <w:rsid w:val="007900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rov.eu/cs/magistrat/o-magistratu/povinne-informace-dle-zakonu-gdpr/ochrana-osobnich-udaju-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2301</Words>
  <Characters>13581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Yvona Machalová</dc:creator>
  <cp:lastModifiedBy>Yvona Machalová</cp:lastModifiedBy>
  <cp:revision>3</cp:revision>
  <cp:lastPrinted>2020-06-16T08:55:00Z</cp:lastPrinted>
  <dcterms:created xsi:type="dcterms:W3CDTF">2020-06-24T14:27:00Z</dcterms:created>
  <dcterms:modified xsi:type="dcterms:W3CDTF">2020-06-24T14:35:00Z</dcterms:modified>
</cp:coreProperties>
</file>