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1490"/>
        <w:gridCol w:w="208"/>
        <w:gridCol w:w="205"/>
        <w:gridCol w:w="1499"/>
        <w:gridCol w:w="190"/>
        <w:gridCol w:w="669"/>
        <w:gridCol w:w="1362"/>
        <w:gridCol w:w="3229"/>
      </w:tblGrid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6D458D" w:rsidRPr="006D458D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458D" w:rsidRPr="006D458D" w:rsidRDefault="006D458D" w:rsidP="006D458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4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D45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D45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6D45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6D45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458D" w:rsidRPr="006D458D" w:rsidTr="006D458D">
        <w:trPr>
          <w:trHeight w:val="46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_GoBack"/>
            <w:r w:rsidRPr="006D458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CSOP - TO - 2020/344</w:t>
            </w:r>
            <w:bookmarkEnd w:id="0"/>
          </w:p>
        </w:tc>
      </w:tr>
      <w:tr w:rsidR="006D458D" w:rsidRPr="006D458D" w:rsidTr="006D458D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25.6.2020</w:t>
            </w:r>
            <w:proofErr w:type="gramEnd"/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458D" w:rsidRPr="006D458D" w:rsidTr="006D458D">
        <w:trPr>
          <w:trHeight w:val="37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8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SECRET GUARD s.r.o.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Žerotínova 1273/43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130 00 PRAHA 3 </w:t>
            </w: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07/2020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faktur: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21 dnů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IČ: 02460271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Odběrné středisko: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.: 7070909/5500</w:t>
            </w:r>
            <w:proofErr w:type="gramEnd"/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458D" w:rsidRPr="006D458D" w:rsidTr="006D458D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DS UVN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458D" w:rsidRPr="006D458D" w:rsidTr="006D458D">
        <w:trPr>
          <w:trHeight w:val="39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Cena s DPH</w:t>
            </w:r>
          </w:p>
        </w:tc>
      </w:tr>
      <w:tr w:rsidR="006D458D" w:rsidRPr="006D458D" w:rsidTr="006D458D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Poskytování fyzické ostrahy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v objektu DS U Vršovického nádraží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období - červenec 2020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lang w:eastAsia="cs-CZ"/>
              </w:rPr>
              <w:t xml:space="preserve">   96 720,00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lang w:eastAsia="cs-CZ"/>
              </w:rPr>
              <w:t xml:space="preserve">  117 031,00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Cena celkem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  <w:t xml:space="preserve">  117 031,00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eastAsia="cs-CZ"/>
              </w:rPr>
              <w:t> 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458D" w:rsidRPr="006D458D" w:rsidTr="006D458D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6D458D" w:rsidRPr="006D458D" w:rsidTr="006D458D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6D458D" w:rsidRPr="006D458D" w:rsidTr="006D458D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D45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6D45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6D458D" w:rsidRPr="006D458D" w:rsidTr="006D458D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58D" w:rsidRPr="006D458D" w:rsidRDefault="006D458D" w:rsidP="006D4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45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BC0A75" w:rsidRDefault="00BC0A75"/>
    <w:sectPr w:rsidR="00BC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8D"/>
    <w:rsid w:val="006D458D"/>
    <w:rsid w:val="00BC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cp:lastPrinted>2020-06-25T09:13:00Z</cp:lastPrinted>
  <dcterms:created xsi:type="dcterms:W3CDTF">2020-06-25T09:11:00Z</dcterms:created>
  <dcterms:modified xsi:type="dcterms:W3CDTF">2020-06-25T09:13:00Z</dcterms:modified>
</cp:coreProperties>
</file>