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CF6EE8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CF6EE8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CF6EE8" w:rsidRDefault="00DC379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CF6EE8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CF6EE8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F6EE8" w:rsidRDefault="00DC379A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OSM-O/0364/2020</w:t>
            </w:r>
          </w:p>
        </w:tc>
      </w:tr>
      <w:tr w:rsidR="00CF6EE8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CF6EE8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F06C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Jan Souček </w:t>
            </w:r>
          </w:p>
        </w:tc>
      </w:tr>
      <w:tr w:rsidR="00CF6EE8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Kollárova 1890, Rakovník 1 26901</w:t>
            </w:r>
          </w:p>
        </w:tc>
      </w:tr>
      <w:tr w:rsidR="00CF6EE8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61638137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DC379A" w:rsidP="00F06C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</w:t>
            </w:r>
          </w:p>
        </w:tc>
      </w:tr>
      <w:tr w:rsidR="00CF6EE8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CF6E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CF6E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6EE8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CF6EE8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CF6EE8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CF6EE8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rekonstrukce elektroinstalace plynové kotelny v areálu Zimního stadionu v </w:t>
            </w:r>
            <w:r>
              <w:rPr>
                <w:rFonts w:ascii="Arial" w:hAnsi="Arial"/>
                <w:sz w:val="18"/>
              </w:rPr>
              <w:t>Rakovníku na základě usnesení RM č. 422/20 ze dne 17. 6. 2020</w:t>
            </w:r>
          </w:p>
        </w:tc>
      </w:tr>
      <w:tr w:rsidR="00CF6EE8">
        <w:trPr>
          <w:cantSplit/>
        </w:trPr>
        <w:tc>
          <w:tcPr>
            <w:tcW w:w="11055" w:type="dxa"/>
            <w:gridSpan w:val="13"/>
          </w:tcPr>
          <w:p w:rsidR="00CF6EE8" w:rsidRDefault="00CF6E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6EE8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CF6EE8">
        <w:trPr>
          <w:cantSplit/>
        </w:trPr>
        <w:tc>
          <w:tcPr>
            <w:tcW w:w="11055" w:type="dxa"/>
            <w:gridSpan w:val="13"/>
          </w:tcPr>
          <w:p w:rsidR="00CF6EE8" w:rsidRDefault="00CF6E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6EE8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F6EE8" w:rsidRDefault="00DC37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CF6E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6EE8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94 380,00 Kč</w:t>
            </w:r>
            <w:r w:rsidR="00F06C1D">
              <w:rPr>
                <w:rFonts w:ascii="Arial" w:hAnsi="Arial"/>
                <w:b/>
                <w:sz w:val="21"/>
              </w:rPr>
              <w:t xml:space="preserve"> vč. DPH</w:t>
            </w:r>
          </w:p>
        </w:tc>
      </w:tr>
      <w:tr w:rsidR="00CF6EE8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31.08.2020</w:t>
            </w:r>
            <w:proofErr w:type="gramEnd"/>
          </w:p>
        </w:tc>
      </w:tr>
      <w:tr w:rsidR="00CF6EE8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CF6EE8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zaplatí smluvní pokutu 1% za každý </w:t>
            </w:r>
            <w:r>
              <w:rPr>
                <w:rFonts w:ascii="Arial" w:hAnsi="Arial"/>
                <w:sz w:val="18"/>
              </w:rPr>
              <w:t>den prodlení z celkové částky za dílo.</w:t>
            </w:r>
          </w:p>
        </w:tc>
      </w:tr>
      <w:tr w:rsidR="00CF6EE8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 0,05% za každý den prodlení z celkové částky za dílo ve sjednané lhůtě splatnosti faktury.</w:t>
            </w:r>
          </w:p>
        </w:tc>
      </w:tr>
      <w:tr w:rsidR="00CF6EE8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CF6EE8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6EE8" w:rsidRDefault="00CF6E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46" w:type="dxa"/>
          </w:tcPr>
          <w:p w:rsidR="00CF6EE8" w:rsidRDefault="00DC3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CF6E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6EE8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CF6E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6EE8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CF6EE8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CF6EE8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Ke každé změně dohodnuté ceny je třeba získat prokazatelný souhlas </w:t>
            </w:r>
            <w:r>
              <w:rPr>
                <w:rFonts w:ascii="Arial" w:hAnsi="Arial"/>
                <w:sz w:val="14"/>
              </w:rPr>
              <w:t>objednatele, jinak je objednávka neplatná!</w:t>
            </w:r>
          </w:p>
        </w:tc>
      </w:tr>
      <w:tr w:rsidR="00CF6EE8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CF6EE8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F6EE8" w:rsidRDefault="00DC379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CF6EE8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E8" w:rsidRDefault="00CF6EE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F6EE8">
        <w:trPr>
          <w:cantSplit/>
        </w:trPr>
        <w:tc>
          <w:tcPr>
            <w:tcW w:w="1880" w:type="dxa"/>
            <w:gridSpan w:val="2"/>
          </w:tcPr>
          <w:p w:rsidR="00CF6EE8" w:rsidRDefault="00DC37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CF6EE8" w:rsidRDefault="00DC379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22.06.2020</w:t>
            </w:r>
            <w:proofErr w:type="gramEnd"/>
          </w:p>
        </w:tc>
      </w:tr>
      <w:tr w:rsidR="00CF6EE8">
        <w:trPr>
          <w:cantSplit/>
        </w:trPr>
        <w:tc>
          <w:tcPr>
            <w:tcW w:w="11055" w:type="dxa"/>
            <w:gridSpan w:val="13"/>
          </w:tcPr>
          <w:p w:rsidR="00CF6EE8" w:rsidRDefault="00CF6E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6EE8">
        <w:trPr>
          <w:cantSplit/>
        </w:trPr>
        <w:tc>
          <w:tcPr>
            <w:tcW w:w="11055" w:type="dxa"/>
            <w:gridSpan w:val="13"/>
          </w:tcPr>
          <w:p w:rsidR="00CF6EE8" w:rsidRDefault="00CF6E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F06C1D" w:rsidRDefault="00F06C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F06C1D" w:rsidRDefault="00F06C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F06C1D" w:rsidRDefault="00F06C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F06C1D" w:rsidRDefault="00F06C1D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CF6EE8">
        <w:trPr>
          <w:cantSplit/>
        </w:trPr>
        <w:tc>
          <w:tcPr>
            <w:tcW w:w="5527" w:type="dxa"/>
            <w:gridSpan w:val="4"/>
          </w:tcPr>
          <w:p w:rsidR="00CF6EE8" w:rsidRDefault="00CF6E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CF6EE8" w:rsidRDefault="00DC379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59" w:type="dxa"/>
            <w:gridSpan w:val="2"/>
          </w:tcPr>
          <w:p w:rsidR="00CF6EE8" w:rsidRDefault="00CF6E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CF6EE8">
        <w:trPr>
          <w:cantSplit/>
        </w:trPr>
        <w:tc>
          <w:tcPr>
            <w:tcW w:w="11055" w:type="dxa"/>
          </w:tcPr>
          <w:p w:rsidR="00CF6EE8" w:rsidRDefault="00DC379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CF6EE8">
        <w:trPr>
          <w:cantSplit/>
        </w:trPr>
        <w:tc>
          <w:tcPr>
            <w:tcW w:w="11055" w:type="dxa"/>
          </w:tcPr>
          <w:p w:rsidR="00CF6EE8" w:rsidRDefault="00DC379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CF6EE8">
        <w:trPr>
          <w:cantSplit/>
        </w:trPr>
        <w:tc>
          <w:tcPr>
            <w:tcW w:w="11055" w:type="dxa"/>
          </w:tcPr>
          <w:p w:rsidR="00CF6EE8" w:rsidRDefault="00DC379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</w:t>
            </w:r>
            <w:proofErr w:type="gramEnd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DC379A" w:rsidRDefault="00DC379A"/>
    <w:sectPr w:rsidR="00DC379A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CF6EE8"/>
    <w:rsid w:val="00CF6EE8"/>
    <w:rsid w:val="00DC379A"/>
    <w:rsid w:val="00F0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Kreisslova Romana</dc:creator>
  <cp:lastModifiedBy>Kreisslova Romana</cp:lastModifiedBy>
  <cp:revision>2</cp:revision>
  <dcterms:created xsi:type="dcterms:W3CDTF">2020-06-25T06:32:00Z</dcterms:created>
  <dcterms:modified xsi:type="dcterms:W3CDTF">2020-06-25T06:32:00Z</dcterms:modified>
</cp:coreProperties>
</file>