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F0" w:rsidRDefault="004A2EF0" w:rsidP="004A2EF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4A2EF0" w:rsidRDefault="004A2EF0" w:rsidP="004A2EF0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24, 2020 1:55 PM</w:t>
      </w:r>
      <w:r>
        <w:br/>
      </w:r>
      <w:r>
        <w:rPr>
          <w:b/>
          <w:bCs/>
        </w:rPr>
        <w:t>To:</w:t>
      </w:r>
      <w:r>
        <w:t xml:space="preserve"> </w:t>
      </w:r>
    </w:p>
    <w:p w:rsidR="004A2EF0" w:rsidRDefault="004A2EF0" w:rsidP="004A2EF0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Zřízení nového osvětlení hala palety par.č.814/29</w:t>
      </w:r>
    </w:p>
    <w:p w:rsidR="004A2EF0" w:rsidRDefault="004A2EF0" w:rsidP="004A2EF0"/>
    <w:p w:rsidR="004A2EF0" w:rsidRDefault="004A2EF0" w:rsidP="004A2EF0">
      <w:r>
        <w:t>Dobrý den,</w:t>
      </w:r>
    </w:p>
    <w:p w:rsidR="004A2EF0" w:rsidRDefault="004A2EF0" w:rsidP="004A2EF0"/>
    <w:p w:rsidR="004A2EF0" w:rsidRDefault="004A2EF0" w:rsidP="004A2EF0">
      <w:r>
        <w:t xml:space="preserve">potvrzuji objednávku zřízení nového osvětlení hala palety </w:t>
      </w:r>
      <w:proofErr w:type="spellStart"/>
      <w:r>
        <w:t>par.č</w:t>
      </w:r>
      <w:proofErr w:type="spellEnd"/>
      <w:r>
        <w:t>. 814/29.</w:t>
      </w:r>
    </w:p>
    <w:p w:rsidR="004A2EF0" w:rsidRDefault="004A2EF0" w:rsidP="004A2EF0"/>
    <w:p w:rsidR="004A2EF0" w:rsidRDefault="004A2EF0" w:rsidP="004A2EF0">
      <w:r>
        <w:t>S pozdravem,</w:t>
      </w:r>
    </w:p>
    <w:p w:rsidR="004A2EF0" w:rsidRDefault="004A2EF0" w:rsidP="004A2EF0"/>
    <w:p w:rsidR="004A2EF0" w:rsidRDefault="004A2EF0" w:rsidP="004A2EF0"/>
    <w:p w:rsidR="004A2EF0" w:rsidRDefault="004A2EF0" w:rsidP="004A2EF0">
      <w:r>
        <w:t xml:space="preserve">Dne st 24. 6. 2020 9:12 </w:t>
      </w:r>
      <w:proofErr w:type="gramStart"/>
      <w:r>
        <w:t>uživatel  napsal</w:t>
      </w:r>
      <w:proofErr w:type="gramEnd"/>
      <w:r>
        <w:t>:</w:t>
      </w:r>
    </w:p>
    <w:p w:rsidR="004A2EF0" w:rsidRDefault="004A2EF0" w:rsidP="004A2EF0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 xml:space="preserve">29234Dobrý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Nové osvětlení hala </w:t>
      </w:r>
      <w:proofErr w:type="spellStart"/>
      <w:r>
        <w:t>parc</w:t>
      </w:r>
      <w:proofErr w:type="spellEnd"/>
      <w:r>
        <w:t>. č. 814/29</w:t>
      </w:r>
    </w:p>
    <w:p w:rsidR="004A2EF0" w:rsidRDefault="004A2EF0" w:rsidP="004A2EF0">
      <w:pPr>
        <w:spacing w:before="100" w:beforeAutospacing="1" w:after="100" w:afterAutospacing="1"/>
      </w:pPr>
      <w:r>
        <w:t> objednávka: 2923402</w:t>
      </w:r>
    </w:p>
    <w:p w:rsidR="004A2EF0" w:rsidRDefault="004A2EF0" w:rsidP="004A2EF0">
      <w:pPr>
        <w:spacing w:before="100" w:beforeAutospacing="1" w:after="100" w:afterAutospacing="1"/>
      </w:pPr>
      <w:r>
        <w:t>ze dne: 22.06.2020</w:t>
      </w:r>
    </w:p>
    <w:p w:rsidR="004A2EF0" w:rsidRDefault="004A2EF0" w:rsidP="004A2EF0">
      <w:pPr>
        <w:spacing w:before="100" w:beforeAutospacing="1" w:after="240"/>
      </w:pPr>
      <w:r>
        <w:t>předběžná cena vč. DPH: 76 342,00 Kč</w:t>
      </w:r>
    </w:p>
    <w:p w:rsidR="004A2EF0" w:rsidRDefault="004A2EF0" w:rsidP="004A2EF0">
      <w:pPr>
        <w:spacing w:before="100" w:beforeAutospacing="1" w:after="100" w:afterAutospacing="1"/>
      </w:pPr>
      <w:r>
        <w:t> </w:t>
      </w: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A2EF0" w:rsidRDefault="004A2EF0" w:rsidP="004A2EF0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4A2EF0" w:rsidRDefault="004A2EF0" w:rsidP="004A2EF0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A2EF0" w:rsidRDefault="004A2EF0" w:rsidP="004A2EF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A2EF0" w:rsidRDefault="004A2EF0" w:rsidP="004A2EF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A2EF0" w:rsidRDefault="004A2EF0" w:rsidP="004A2EF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A2EF0" w:rsidRDefault="004A2EF0" w:rsidP="004A2EF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A2EF0" w:rsidRDefault="004A2EF0" w:rsidP="004A2EF0">
      <w:pPr>
        <w:spacing w:before="100" w:beforeAutospacing="1" w:after="100" w:afterAutospacing="1"/>
      </w:pPr>
      <w:r>
        <w:rPr>
          <w:color w:val="1F497D"/>
        </w:rPr>
        <w:t> </w:t>
      </w:r>
    </w:p>
    <w:p w:rsidR="004A2EF0" w:rsidRDefault="004A2EF0" w:rsidP="004A2EF0">
      <w:pPr>
        <w:spacing w:before="100" w:beforeAutospacing="1" w:after="100" w:afterAutospacing="1"/>
      </w:pPr>
      <w:r>
        <w:rPr>
          <w:color w:val="1F497D"/>
        </w:rPr>
        <w:t> </w:t>
      </w:r>
    </w:p>
    <w:p w:rsidR="004A2EF0" w:rsidRDefault="004A2EF0" w:rsidP="004A2EF0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mc:AlternateContent>
          <mc:Choice Requires="wps">
            <w:drawing>
              <wp:inline distT="0" distB="0" distL="0" distR="0">
                <wp:extent cx="1304925" cy="361950"/>
                <wp:effectExtent l="0" t="0" r="0" b="0"/>
                <wp:docPr id="1" name="Obdélník 1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10715" id="Obdélník 1" o:spid="_x0000_s1026" alt="logo malé" style="width:102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E47EED" w:rsidRDefault="004A2EF0" w:rsidP="004A2EF0">
      <w:pPr>
        <w:spacing w:before="100" w:beforeAutospacing="1" w:after="100" w:afterAutospacing="1"/>
      </w:pPr>
      <w:r>
        <w:t> </w:t>
      </w:r>
      <w:bookmarkStart w:id="0" w:name="_GoBack"/>
      <w:bookmarkEnd w:id="0"/>
    </w:p>
    <w:sectPr w:rsidR="00E4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F0"/>
    <w:rsid w:val="004A2EF0"/>
    <w:rsid w:val="00E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5577"/>
  <w15:chartTrackingRefBased/>
  <w15:docId w15:val="{A3C8E791-07BD-4E8F-8AD3-5D50D768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2EF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2EF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2E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2020-06-24T12:30:00Z</dcterms:created>
  <dcterms:modified xsi:type="dcterms:W3CDTF">2020-06-24T12:34:00Z</dcterms:modified>
</cp:coreProperties>
</file>