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9E" w:rsidRDefault="007E618A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OBJ53-54</w:t>
      </w:r>
    </w:p>
    <w:p w:rsidR="0064749E" w:rsidRDefault="007E618A">
      <w:pPr>
        <w:pStyle w:val="Zkladntext3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64749E" w:rsidRDefault="007E618A">
      <w:pPr>
        <w:pStyle w:val="Zkladntext1"/>
        <w:shd w:val="clear" w:color="auto" w:fill="auto"/>
      </w:pPr>
      <w:r>
        <w:t>Agentura ochrany přírody a krajiny ČR</w:t>
      </w:r>
    </w:p>
    <w:p w:rsidR="0064749E" w:rsidRDefault="007E618A">
      <w:pPr>
        <w:pStyle w:val="Zkladntext1"/>
        <w:shd w:val="clear" w:color="auto" w:fill="auto"/>
      </w:pPr>
      <w:r>
        <w:t>Kaplanova 1931/1</w:t>
      </w:r>
    </w:p>
    <w:p w:rsidR="0064749E" w:rsidRDefault="007E618A">
      <w:pPr>
        <w:pStyle w:val="Zkladntext1"/>
        <w:shd w:val="clear" w:color="auto" w:fill="auto"/>
      </w:pPr>
      <w:r>
        <w:t>148 00 Praha 11 - Chodov</w:t>
      </w:r>
    </w:p>
    <w:p w:rsidR="0064749E" w:rsidRDefault="007E618A">
      <w:pPr>
        <w:pStyle w:val="Zkladntext1"/>
        <w:shd w:val="clear" w:color="auto" w:fill="auto"/>
      </w:pPr>
      <w:r>
        <w:t>Česko</w:t>
      </w:r>
    </w:p>
    <w:p w:rsidR="0064749E" w:rsidRDefault="007E618A">
      <w:pPr>
        <w:spacing w:line="1" w:lineRule="exact"/>
        <w:rPr>
          <w:sz w:val="2"/>
          <w:szCs w:val="2"/>
        </w:rPr>
      </w:pPr>
      <w:r>
        <w:br w:type="column"/>
      </w:r>
    </w:p>
    <w:p w:rsidR="0064749E" w:rsidRDefault="007E618A">
      <w:pPr>
        <w:pStyle w:val="Zkladntext30"/>
        <w:shd w:val="clear" w:color="auto" w:fill="auto"/>
        <w:spacing w:after="18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02053/0054</w:t>
      </w:r>
    </w:p>
    <w:p w:rsidR="0064749E" w:rsidRDefault="007E618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DODAVATEL</w:t>
      </w:r>
      <w:bookmarkEnd w:id="0"/>
      <w:bookmarkEnd w:id="1"/>
    </w:p>
    <w:p w:rsidR="0064749E" w:rsidRDefault="007E618A">
      <w:pPr>
        <w:pStyle w:val="Nadpis3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Česká zemědělská univerzita v Praze</w:t>
      </w:r>
      <w:bookmarkEnd w:id="2"/>
      <w:bookmarkEnd w:id="3"/>
    </w:p>
    <w:p w:rsidR="0064749E" w:rsidRDefault="007E618A">
      <w:pPr>
        <w:pStyle w:val="Nadpis3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Kamýcká 129</w:t>
      </w:r>
      <w:bookmarkEnd w:id="4"/>
      <w:bookmarkEnd w:id="5"/>
    </w:p>
    <w:p w:rsidR="0064749E" w:rsidRDefault="007E618A">
      <w:pPr>
        <w:pStyle w:val="Nadpis3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165 00 Praha-Suchdol</w:t>
      </w:r>
      <w:bookmarkEnd w:id="6"/>
      <w:bookmarkEnd w:id="7"/>
    </w:p>
    <w:p w:rsidR="0064749E" w:rsidRDefault="007E618A">
      <w:pPr>
        <w:pStyle w:val="Nadpis30"/>
        <w:keepNext/>
        <w:keepLines/>
        <w:shd w:val="clear" w:color="auto" w:fill="auto"/>
        <w:spacing w:after="0"/>
        <w:sectPr w:rsidR="0064749E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903" w:right="2717" w:bottom="1153" w:left="255" w:header="0" w:footer="3" w:gutter="0"/>
          <w:pgNumType w:start="1"/>
          <w:cols w:num="2" w:space="1665"/>
          <w:noEndnote/>
          <w:titlePg/>
          <w:docGrid w:linePitch="360"/>
        </w:sectPr>
      </w:pPr>
      <w:bookmarkStart w:id="8" w:name="bookmark8"/>
      <w:bookmarkStart w:id="9" w:name="bookmark9"/>
      <w:r>
        <w:t>Česká republika</w:t>
      </w:r>
      <w:bookmarkEnd w:id="8"/>
      <w:bookmarkEnd w:id="9"/>
    </w:p>
    <w:p w:rsidR="0064749E" w:rsidRDefault="0064749E">
      <w:pPr>
        <w:spacing w:line="240" w:lineRule="exact"/>
        <w:rPr>
          <w:sz w:val="19"/>
          <w:szCs w:val="19"/>
        </w:rPr>
      </w:pPr>
    </w:p>
    <w:p w:rsidR="0064749E" w:rsidRDefault="0064749E">
      <w:pPr>
        <w:spacing w:before="39" w:after="39" w:line="240" w:lineRule="exact"/>
        <w:rPr>
          <w:sz w:val="19"/>
          <w:szCs w:val="19"/>
        </w:rPr>
      </w:pPr>
    </w:p>
    <w:p w:rsidR="0064749E" w:rsidRDefault="0064749E">
      <w:pPr>
        <w:spacing w:line="1" w:lineRule="exact"/>
        <w:sectPr w:rsidR="0064749E">
          <w:type w:val="continuous"/>
          <w:pgSz w:w="11900" w:h="16840"/>
          <w:pgMar w:top="782" w:right="0" w:bottom="566" w:left="0" w:header="0" w:footer="3" w:gutter="0"/>
          <w:cols w:space="720"/>
          <w:noEndnote/>
          <w:docGrid w:linePitch="360"/>
        </w:sectPr>
      </w:pPr>
    </w:p>
    <w:p w:rsidR="0064749E" w:rsidRDefault="007E618A">
      <w:pPr>
        <w:pStyle w:val="Zkladntext1"/>
        <w:framePr w:w="3211" w:h="547" w:wrap="none" w:vAnchor="text" w:hAnchor="page" w:x="270" w:y="21"/>
        <w:shd w:val="clear" w:color="auto" w:fill="auto"/>
        <w:spacing w:line="317" w:lineRule="auto"/>
      </w:pPr>
      <w:r>
        <w:rPr>
          <w:b/>
          <w:bCs/>
        </w:rPr>
        <w:t xml:space="preserve">IČ </w:t>
      </w:r>
      <w:r>
        <w:t xml:space="preserve">62933591 Nejsme plátci </w:t>
      </w:r>
      <w:proofErr w:type="gramStart"/>
      <w:r>
        <w:t xml:space="preserve">DPH !!! </w:t>
      </w:r>
      <w:r>
        <w:rPr>
          <w:b/>
          <w:bCs/>
        </w:rPr>
        <w:t>Typ</w:t>
      </w:r>
      <w:proofErr w:type="gramEnd"/>
      <w:r>
        <w:rPr>
          <w:b/>
          <w:bCs/>
        </w:rPr>
        <w:t xml:space="preserve"> </w:t>
      </w:r>
      <w:r>
        <w:t>Organizační složka státu</w:t>
      </w:r>
    </w:p>
    <w:p w:rsidR="0064749E" w:rsidRDefault="007E618A">
      <w:pPr>
        <w:pStyle w:val="Zkladntext1"/>
        <w:framePr w:w="1037" w:h="221" w:wrap="none" w:vAnchor="text" w:hAnchor="page" w:x="5598" w:y="21"/>
        <w:shd w:val="clear" w:color="auto" w:fill="auto"/>
      </w:pPr>
      <w:r>
        <w:rPr>
          <w:b/>
          <w:bCs/>
        </w:rPr>
        <w:t xml:space="preserve">IČ </w:t>
      </w:r>
      <w:r>
        <w:t>60460709</w:t>
      </w:r>
    </w:p>
    <w:p w:rsidR="0064749E" w:rsidRDefault="007E618A">
      <w:pPr>
        <w:pStyle w:val="Zkladntext1"/>
        <w:framePr w:w="1344" w:h="221" w:wrap="none" w:vAnchor="text" w:hAnchor="page" w:x="7307" w:y="21"/>
        <w:shd w:val="clear" w:color="auto" w:fill="auto"/>
      </w:pPr>
      <w:r>
        <w:rPr>
          <w:b/>
          <w:bCs/>
        </w:rPr>
        <w:t xml:space="preserve">DIČ </w:t>
      </w:r>
      <w:r>
        <w:t>CZ60460709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027"/>
        <w:gridCol w:w="1282"/>
      </w:tblGrid>
      <w:tr w:rsidR="0064749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framePr w:w="3979" w:h="629" w:wrap="none" w:vAnchor="text" w:hAnchor="page" w:x="5469" w:y="227"/>
              <w:shd w:val="clear" w:color="auto" w:fill="auto"/>
              <w:ind w:firstLine="14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framePr w:w="3979" w:h="629" w:wrap="none" w:vAnchor="text" w:hAnchor="page" w:x="5469" w:y="227"/>
              <w:shd w:val="clear" w:color="auto" w:fill="auto"/>
            </w:pPr>
            <w:proofErr w:type="gramStart"/>
            <w:r>
              <w:t>11.06.2020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framePr w:w="3979" w:h="629" w:wrap="none" w:vAnchor="text" w:hAnchor="page" w:x="5469" w:y="227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</w:tr>
      <w:tr w:rsidR="0064749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49E" w:rsidRDefault="007E618A">
            <w:pPr>
              <w:pStyle w:val="Jin0"/>
              <w:framePr w:w="3979" w:h="629" w:wrap="none" w:vAnchor="text" w:hAnchor="page" w:x="5469" w:y="227"/>
              <w:shd w:val="clear" w:color="auto" w:fill="auto"/>
              <w:ind w:firstLine="140"/>
            </w:pPr>
            <w:r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odeslání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49E" w:rsidRDefault="007E618A">
            <w:pPr>
              <w:pStyle w:val="Jin0"/>
              <w:framePr w:w="3979" w:h="629" w:wrap="none" w:vAnchor="text" w:hAnchor="page" w:x="5469" w:y="227"/>
              <w:shd w:val="clear" w:color="auto" w:fill="auto"/>
            </w:pPr>
            <w:proofErr w:type="gramStart"/>
            <w:r>
              <w:t>12.06.2020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49E" w:rsidRDefault="007E618A">
            <w:pPr>
              <w:pStyle w:val="Jin0"/>
              <w:framePr w:w="3979" w:h="629" w:wrap="none" w:vAnchor="text" w:hAnchor="page" w:x="5469" w:y="227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</w:tr>
    </w:tbl>
    <w:p w:rsidR="0064749E" w:rsidRDefault="0064749E">
      <w:pPr>
        <w:framePr w:w="3979" w:h="629" w:wrap="none" w:vAnchor="text" w:hAnchor="page" w:x="5469" w:y="227"/>
        <w:spacing w:line="1" w:lineRule="exact"/>
      </w:pPr>
    </w:p>
    <w:p w:rsidR="0064749E" w:rsidRDefault="0064749E">
      <w:pPr>
        <w:spacing w:line="360" w:lineRule="exact"/>
      </w:pPr>
    </w:p>
    <w:p w:rsidR="0064749E" w:rsidRDefault="0064749E">
      <w:pPr>
        <w:spacing w:after="493" w:line="1" w:lineRule="exact"/>
      </w:pPr>
    </w:p>
    <w:p w:rsidR="0064749E" w:rsidRDefault="0064749E">
      <w:pPr>
        <w:spacing w:line="1" w:lineRule="exact"/>
        <w:sectPr w:rsidR="0064749E">
          <w:type w:val="continuous"/>
          <w:pgSz w:w="11900" w:h="16840"/>
          <w:pgMar w:top="782" w:right="634" w:bottom="566" w:left="202" w:header="0" w:footer="3" w:gutter="0"/>
          <w:cols w:space="720"/>
          <w:noEndnote/>
          <w:docGrid w:linePitch="360"/>
        </w:sectPr>
      </w:pPr>
    </w:p>
    <w:p w:rsidR="0064749E" w:rsidRDefault="007E618A">
      <w:pPr>
        <w:pStyle w:val="Zkladntext1"/>
        <w:shd w:val="clear" w:color="auto" w:fill="auto"/>
        <w:spacing w:after="100"/>
        <w:ind w:left="5400"/>
      </w:pPr>
      <w:r>
        <w:rPr>
          <w:b/>
          <w:bCs/>
        </w:rPr>
        <w:t>Požadujeme:</w:t>
      </w:r>
    </w:p>
    <w:p w:rsidR="0064749E" w:rsidRDefault="007E618A">
      <w:pPr>
        <w:pStyle w:val="Zkladntext1"/>
        <w:shd w:val="clear" w:color="auto" w:fill="auto"/>
        <w:spacing w:after="100"/>
        <w:ind w:left="5400"/>
      </w:pPr>
      <w:r>
        <w:rPr>
          <w:b/>
          <w:bCs/>
        </w:rPr>
        <w:t>Termín dodání</w:t>
      </w:r>
    </w:p>
    <w:p w:rsidR="0064749E" w:rsidRDefault="007E618A">
      <w:pPr>
        <w:pStyle w:val="Zkladntext1"/>
        <w:shd w:val="clear" w:color="auto" w:fill="auto"/>
        <w:spacing w:after="100"/>
        <w:ind w:left="5400"/>
      </w:pPr>
      <w:r>
        <w:rPr>
          <w:b/>
          <w:bCs/>
        </w:rPr>
        <w:t>Způsob dopravy</w:t>
      </w:r>
    </w:p>
    <w:p w:rsidR="0064749E" w:rsidRDefault="007E618A">
      <w:pPr>
        <w:pStyle w:val="Zkladntext1"/>
        <w:shd w:val="clear" w:color="auto" w:fill="auto"/>
        <w:spacing w:after="100"/>
        <w:ind w:left="5400"/>
      </w:pPr>
      <w:r>
        <w:rPr>
          <w:b/>
          <w:bCs/>
        </w:rPr>
        <w:t>Způsob platby</w:t>
      </w:r>
    </w:p>
    <w:p w:rsidR="0064749E" w:rsidRDefault="007E618A">
      <w:pPr>
        <w:pStyle w:val="Zkladntext1"/>
        <w:shd w:val="clear" w:color="auto" w:fill="auto"/>
        <w:spacing w:after="180"/>
        <w:ind w:left="5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12700</wp:posOffset>
                </wp:positionV>
                <wp:extent cx="408305" cy="14605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49E" w:rsidRDefault="007E618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 dnů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3.39999999999998pt;margin-top:1.pt;width:32.149999999999999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Splatnost faktury</w:t>
      </w:r>
    </w:p>
    <w:p w:rsidR="0064749E" w:rsidRDefault="007E618A">
      <w:pPr>
        <w:pStyle w:val="Zkladntext1"/>
        <w:shd w:val="clear" w:color="auto" w:fill="auto"/>
        <w:spacing w:after="180"/>
        <w:ind w:firstLine="140"/>
      </w:pPr>
      <w:r>
        <w:t xml:space="preserve">V rámci projektu LIFE České středohoří (LIFE16 NAT/CZ/000639) u Vás objednáváme fotogrammetrické a fotografické </w:t>
      </w:r>
      <w:r>
        <w:t>práce nad zvláště chráněnými lokalitami v podobě vysoce podrobných fotomap s rozlišením 20MPx. Dále pak videa. Zhotovitel zodpovídá za to, že bude mít všechna potřebná povolení a že má znalosti a vybavení na provádění těchto prací.</w:t>
      </w:r>
    </w:p>
    <w:p w:rsidR="0064749E" w:rsidRDefault="007E618A">
      <w:pPr>
        <w:pStyle w:val="Zkladntext1"/>
        <w:shd w:val="clear" w:color="auto" w:fill="auto"/>
        <w:spacing w:after="180"/>
        <w:ind w:firstLine="140"/>
      </w:pPr>
      <w:r>
        <w:t>K pořízení dat jsou použ</w:t>
      </w:r>
      <w:r>
        <w:t>ity programovatelné bezpilotní systémy. Fotomapy budou georeferencovány s využitím veřejně dostupných prostorových informací s přesností určení polohy do 0,4 m. Vlícování bude probíhat na viditelné markanty, jejich souřadnice budou zajištěny z veřejně dost</w:t>
      </w:r>
      <w:r>
        <w:t>upných mapových služeb.</w:t>
      </w:r>
    </w:p>
    <w:p w:rsidR="0064749E" w:rsidRDefault="007E618A">
      <w:pPr>
        <w:pStyle w:val="Zkladntext1"/>
        <w:shd w:val="clear" w:color="auto" w:fill="auto"/>
        <w:spacing w:after="180"/>
      </w:pPr>
      <w:r>
        <w:t>Část 1 - REŽIE</w:t>
      </w:r>
    </w:p>
    <w:p w:rsidR="0064749E" w:rsidRDefault="007E618A">
      <w:pPr>
        <w:pStyle w:val="Zkladntext1"/>
        <w:shd w:val="clear" w:color="auto" w:fill="auto"/>
        <w:spacing w:after="180"/>
      </w:pPr>
      <w:r>
        <w:t>Lokalizace</w:t>
      </w:r>
    </w:p>
    <w:p w:rsidR="0064749E" w:rsidRDefault="007E618A">
      <w:pPr>
        <w:pStyle w:val="Zkladntext1"/>
        <w:shd w:val="clear" w:color="auto" w:fill="auto"/>
      </w:pPr>
      <w:r>
        <w:t>Lokalita Místo Rozloha (ha)</w:t>
      </w:r>
    </w:p>
    <w:p w:rsidR="0064749E" w:rsidRDefault="007E618A">
      <w:pPr>
        <w:pStyle w:val="Zkladntext1"/>
        <w:shd w:val="clear" w:color="auto" w:fill="auto"/>
      </w:pPr>
      <w:r>
        <w:rPr>
          <w:lang w:val="en-US" w:eastAsia="en-US" w:bidi="en-US"/>
        </w:rPr>
        <w:t xml:space="preserve">PR </w:t>
      </w:r>
      <w:r>
        <w:t>Sluneční stráň EVL PB 5</w:t>
      </w:r>
      <w:proofErr w:type="gramStart"/>
      <w:r>
        <w:t>,99</w:t>
      </w:r>
      <w:proofErr w:type="gramEnd"/>
    </w:p>
    <w:p w:rsidR="0064749E" w:rsidRDefault="007E618A">
      <w:pPr>
        <w:pStyle w:val="Zkladntext1"/>
        <w:shd w:val="clear" w:color="auto" w:fill="auto"/>
      </w:pPr>
      <w:r>
        <w:t>NPP Vrkoč EVL PB 2,081</w:t>
      </w:r>
    </w:p>
    <w:p w:rsidR="0064749E" w:rsidRDefault="007E618A">
      <w:pPr>
        <w:pStyle w:val="Zkladntext1"/>
        <w:shd w:val="clear" w:color="auto" w:fill="auto"/>
      </w:pPr>
      <w:r>
        <w:t>Doerellova vyhlídka EVL PB 0,7844</w:t>
      </w:r>
    </w:p>
    <w:p w:rsidR="0064749E" w:rsidRDefault="007E618A">
      <w:pPr>
        <w:pStyle w:val="Zkladntext1"/>
        <w:shd w:val="clear" w:color="auto" w:fill="auto"/>
      </w:pPr>
      <w:r>
        <w:t>Vitín EVL PB 4,4288</w:t>
      </w:r>
    </w:p>
    <w:p w:rsidR="0064749E" w:rsidRDefault="007E618A">
      <w:pPr>
        <w:pStyle w:val="Zkladntext1"/>
        <w:shd w:val="clear" w:color="auto" w:fill="auto"/>
        <w:spacing w:after="180"/>
      </w:pPr>
      <w:r>
        <w:t>Celkem 13,2842</w:t>
      </w:r>
    </w:p>
    <w:p w:rsidR="0064749E" w:rsidRDefault="007E618A">
      <w:pPr>
        <w:pStyle w:val="Zkladntext1"/>
        <w:shd w:val="clear" w:color="auto" w:fill="auto"/>
      </w:pPr>
      <w:r>
        <w:t>Výsledkem fotogrammetrického mapování jsou:</w:t>
      </w:r>
    </w:p>
    <w:p w:rsidR="0064749E" w:rsidRDefault="007E618A">
      <w:pPr>
        <w:pStyle w:val="Zkladntext1"/>
        <w:shd w:val="clear" w:color="auto" w:fill="auto"/>
        <w:ind w:left="500" w:firstLine="20"/>
      </w:pPr>
      <w:r>
        <w:t xml:space="preserve">protokol o </w:t>
      </w:r>
      <w:r>
        <w:t>provedeném měření s uvedením důležitých okolností jeho pořízení a zpracování výsledků, soubor digitální fotomapy (georeferencovaný TIFF),</w:t>
      </w:r>
    </w:p>
    <w:p w:rsidR="0064749E" w:rsidRDefault="007E618A">
      <w:pPr>
        <w:pStyle w:val="Zkladntext1"/>
        <w:shd w:val="clear" w:color="auto" w:fill="auto"/>
        <w:spacing w:after="180"/>
        <w:ind w:firstLine="500"/>
        <w:jc w:val="both"/>
      </w:pPr>
      <w:r>
        <w:t>případně výsledky měření nad zhotoveným modelem území (konstrukce bodů, linií a ploch, výpočty ploch a objemů, porovná</w:t>
      </w:r>
      <w:r>
        <w:t>ní modelů)</w:t>
      </w:r>
    </w:p>
    <w:p w:rsidR="0064749E" w:rsidRDefault="007E618A">
      <w:pPr>
        <w:pStyle w:val="Zkladntext1"/>
        <w:shd w:val="clear" w:color="auto" w:fill="auto"/>
      </w:pPr>
      <w:r>
        <w:t>Výsledkem fotografických prací jsou:</w:t>
      </w:r>
    </w:p>
    <w:p w:rsidR="0064749E" w:rsidRDefault="007E618A">
      <w:pPr>
        <w:pStyle w:val="Zkladntext1"/>
        <w:shd w:val="clear" w:color="auto" w:fill="auto"/>
        <w:spacing w:after="180"/>
        <w:ind w:firstLine="520"/>
      </w:pPr>
      <w:r>
        <w:t>digitální fotografické sady o počtu 36 fotografií pořízených z různých míst se zobrazením souvislostí určených zadavatelem, (fotografie jsou upravené s rozlišením alespoň 21 Mpx, nekomprimované, včetně pospro</w:t>
      </w:r>
      <w:r>
        <w:t>cesingu)</w:t>
      </w:r>
    </w:p>
    <w:p w:rsidR="0064749E" w:rsidRDefault="007E618A">
      <w:pPr>
        <w:pStyle w:val="Zkladntext1"/>
        <w:shd w:val="clear" w:color="auto" w:fill="auto"/>
        <w:spacing w:after="180"/>
      </w:pPr>
      <w:r>
        <w:t>Část 2 - Aktivita El</w:t>
      </w:r>
    </w:p>
    <w:p w:rsidR="0064749E" w:rsidRDefault="007E618A">
      <w:pPr>
        <w:pStyle w:val="Zkladntext1"/>
        <w:shd w:val="clear" w:color="auto" w:fill="auto"/>
        <w:spacing w:after="180"/>
      </w:pPr>
      <w:r>
        <w:t>Lokality: Milešovka, Košťálov, Lipská hora, Oblík-Srdov-Brník, Hazmburk, Bořeň</w:t>
      </w:r>
    </w:p>
    <w:p w:rsidR="0064749E" w:rsidRDefault="007E618A">
      <w:pPr>
        <w:pStyle w:val="Zkladntext1"/>
        <w:shd w:val="clear" w:color="auto" w:fill="auto"/>
      </w:pPr>
      <w:r>
        <w:t>Výsledkem fotografických prací jsou:</w:t>
      </w:r>
    </w:p>
    <w:p w:rsidR="0064749E" w:rsidRDefault="007E618A">
      <w:pPr>
        <w:pStyle w:val="Zkladntext1"/>
        <w:shd w:val="clear" w:color="auto" w:fill="auto"/>
        <w:ind w:firstLine="520"/>
      </w:pPr>
      <w:r>
        <w:t>digitální fotografické sady o počtu 20 fotografií pořízených z takových úhlů, aby dokreslovaly změnu v krajině</w:t>
      </w:r>
      <w:r>
        <w:t xml:space="preserve"> v porovnání s dodanými archivními fotografiemi</w:t>
      </w:r>
    </w:p>
    <w:p w:rsidR="0064749E" w:rsidRDefault="007E618A">
      <w:pPr>
        <w:pStyle w:val="Zkladntext1"/>
        <w:shd w:val="clear" w:color="auto" w:fill="auto"/>
        <w:spacing w:after="180"/>
        <w:ind w:firstLine="180"/>
      </w:pPr>
      <w:r>
        <w:t xml:space="preserve">(fotografie jsou upravené s rozlišením alespoň 20 MPx, nekomprimované - </w:t>
      </w:r>
      <w:r>
        <w:rPr>
          <w:lang w:val="en-US" w:eastAsia="en-US" w:bidi="en-US"/>
        </w:rPr>
        <w:t>raw)</w:t>
      </w:r>
    </w:p>
    <w:p w:rsidR="0064749E" w:rsidRDefault="007E618A">
      <w:pPr>
        <w:pStyle w:val="Zkladntext1"/>
        <w:shd w:val="clear" w:color="auto" w:fill="auto"/>
      </w:pPr>
      <w:r>
        <w:t>Výsledkem natáčení jsou:</w:t>
      </w:r>
    </w:p>
    <w:p w:rsidR="0064749E" w:rsidRDefault="007E618A">
      <w:pPr>
        <w:pStyle w:val="Zkladntext1"/>
        <w:shd w:val="clear" w:color="auto" w:fill="auto"/>
        <w:ind w:firstLine="520"/>
      </w:pPr>
      <w:r>
        <w:t xml:space="preserve">videa budou natočená tak, aby se dal začátek či konec videa prolínat s fotografiemi pořízenými (viz. </w:t>
      </w:r>
      <w:proofErr w:type="gramStart"/>
      <w:r>
        <w:t>výše</w:t>
      </w:r>
      <w:proofErr w:type="gramEnd"/>
      <w:r>
        <w:t>)</w:t>
      </w:r>
      <w:r>
        <w:t xml:space="preserve"> v délce aspoň 15 sekund jednotlivých záběrů vždy ze 3 směrů (u-shape/kroužení, průlet, průlet se vzlétnutím)</w:t>
      </w:r>
    </w:p>
    <w:p w:rsidR="0064749E" w:rsidRDefault="007E618A">
      <w:pPr>
        <w:pStyle w:val="Zkladntext1"/>
        <w:shd w:val="clear" w:color="auto" w:fill="auto"/>
        <w:ind w:firstLine="500"/>
      </w:pPr>
      <w:r>
        <w:t xml:space="preserve">Videa budou ve formátu 4K, min. 30 sm/s„ </w:t>
      </w:r>
      <w:proofErr w:type="gramStart"/>
      <w:r>
        <w:t>h.265</w:t>
      </w:r>
      <w:proofErr w:type="gramEnd"/>
    </w:p>
    <w:p w:rsidR="0064749E" w:rsidRDefault="007E618A">
      <w:pPr>
        <w:pStyle w:val="Zkladntext1"/>
        <w:shd w:val="clear" w:color="auto" w:fill="auto"/>
        <w:ind w:firstLine="500"/>
      </w:pPr>
      <w:r>
        <w:t xml:space="preserve">jedná se o propagační videa, pro účely výstavy p. </w:t>
      </w:r>
      <w:r w:rsidR="002749DD">
        <w:t>XXXXX</w:t>
      </w:r>
      <w:r>
        <w:t xml:space="preserve"> v roce 2021 (další zpracování si zajistí ob</w:t>
      </w:r>
      <w:r>
        <w:t>jednatel sám).</w:t>
      </w:r>
    </w:p>
    <w:p w:rsidR="0064749E" w:rsidRDefault="007E618A">
      <w:pPr>
        <w:pStyle w:val="Zkladntext1"/>
        <w:shd w:val="clear" w:color="auto" w:fill="auto"/>
        <w:spacing w:after="180"/>
        <w:ind w:firstLine="500"/>
      </w:pPr>
      <w:r>
        <w:t>videa budou dodána v d-logu (logový formát) v plné délce</w:t>
      </w:r>
      <w:bookmarkStart w:id="10" w:name="_GoBack"/>
      <w:bookmarkEnd w:id="10"/>
    </w:p>
    <w:p w:rsidR="0064749E" w:rsidRDefault="007E618A">
      <w:pPr>
        <w:pStyle w:val="Zkladntext1"/>
        <w:shd w:val="clear" w:color="auto" w:fill="auto"/>
        <w:spacing w:after="180"/>
        <w:ind w:firstLine="180"/>
      </w:pPr>
      <w:r>
        <w:t>Příloha č. 1: archivní fotografie</w:t>
      </w:r>
    </w:p>
    <w:p w:rsidR="0064749E" w:rsidRDefault="007E618A">
      <w:pPr>
        <w:pStyle w:val="Zkladntext1"/>
        <w:shd w:val="clear" w:color="auto" w:fill="auto"/>
        <w:ind w:firstLine="180"/>
      </w:pPr>
      <w:r>
        <w:t>Termín dokončení:</w:t>
      </w:r>
    </w:p>
    <w:p w:rsidR="0064749E" w:rsidRDefault="007E618A">
      <w:pPr>
        <w:pStyle w:val="Zkladntext1"/>
        <w:shd w:val="clear" w:color="auto" w:fill="auto"/>
        <w:spacing w:after="180"/>
        <w:ind w:firstLine="180"/>
      </w:pPr>
      <w:r>
        <w:t>31. 7. 2020</w:t>
      </w:r>
    </w:p>
    <w:p w:rsidR="0064749E" w:rsidRDefault="007E618A">
      <w:pPr>
        <w:pStyle w:val="Zkladntext1"/>
        <w:shd w:val="clear" w:color="auto" w:fill="auto"/>
        <w:spacing w:after="180"/>
        <w:ind w:firstLine="180"/>
      </w:pPr>
      <w:r>
        <w:t>Zpracovatel:</w:t>
      </w:r>
      <w:r>
        <w:br w:type="page"/>
      </w:r>
    </w:p>
    <w:p w:rsidR="0064749E" w:rsidRDefault="007E618A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603"/>
          <w:tab w:val="left" w:pos="3994"/>
          <w:tab w:val="left" w:pos="8093"/>
        </w:tabs>
        <w:spacing w:after="180"/>
      </w:pPr>
      <w:r>
        <w:rPr>
          <w:b/>
          <w:bCs/>
        </w:rPr>
        <w:lastRenderedPageBreak/>
        <w:t xml:space="preserve">Řada </w:t>
      </w:r>
      <w:r>
        <w:t>OBJ53</w:t>
      </w:r>
      <w:r>
        <w:tab/>
      </w:r>
      <w:r>
        <w:rPr>
          <w:b/>
          <w:bCs/>
        </w:rPr>
        <w:t xml:space="preserve">Evidenční číslo </w:t>
      </w:r>
      <w:r>
        <w:t>54</w:t>
      </w:r>
      <w:r>
        <w:tab/>
      </w:r>
      <w:r>
        <w:rPr>
          <w:b/>
          <w:bCs/>
        </w:rPr>
        <w:t xml:space="preserve">Číslo objednávky </w:t>
      </w:r>
      <w:r>
        <w:t>02053/0054</w:t>
      </w:r>
      <w:r>
        <w:tab/>
      </w:r>
      <w:r>
        <w:rPr>
          <w:b/>
          <w:bCs/>
        </w:rPr>
        <w:t xml:space="preserve">Datum vystavení </w:t>
      </w:r>
      <w:proofErr w:type="gramStart"/>
      <w:r>
        <w:t>11.06.2020</w:t>
      </w:r>
      <w:proofErr w:type="gramEnd"/>
    </w:p>
    <w:p w:rsidR="0064749E" w:rsidRDefault="007E618A">
      <w:pPr>
        <w:pStyle w:val="Zkladntext1"/>
        <w:shd w:val="clear" w:color="auto" w:fill="auto"/>
        <w:spacing w:after="180" w:line="254" w:lineRule="auto"/>
        <w:ind w:firstLine="140"/>
      </w:pPr>
      <w:r>
        <w:t xml:space="preserve">ČZU, Fakulta </w:t>
      </w:r>
      <w:r>
        <w:t xml:space="preserve">životního prostředí, Laboratoř GIS a DPZ, zodpovědný pracovník: </w:t>
      </w:r>
      <w:r w:rsidR="001373F3">
        <w:t>XXXXX</w:t>
      </w:r>
    </w:p>
    <w:p w:rsidR="0064749E" w:rsidRDefault="007E618A">
      <w:pPr>
        <w:pStyle w:val="Zkladntext1"/>
        <w:shd w:val="clear" w:color="auto" w:fill="auto"/>
        <w:spacing w:after="180" w:line="254" w:lineRule="auto"/>
      </w:pPr>
      <w:r>
        <w:t>Celkové předpokládané náklady:</w:t>
      </w:r>
    </w:p>
    <w:p w:rsidR="0064749E" w:rsidRDefault="007E618A">
      <w:pPr>
        <w:pStyle w:val="Zkladntext1"/>
        <w:shd w:val="clear" w:color="auto" w:fill="auto"/>
      </w:pPr>
      <w:r>
        <w:t>Část 1</w:t>
      </w:r>
    </w:p>
    <w:p w:rsidR="0064749E" w:rsidRDefault="007E618A">
      <w:pPr>
        <w:pStyle w:val="Zkladntext1"/>
        <w:shd w:val="clear" w:color="auto" w:fill="auto"/>
      </w:pPr>
      <w:r>
        <w:t>Kolmé systematické snímkování 4 lokalit, georeferencování, tvorba ortorektifikované mozaiky a digitálního modelu pro každou lokalitu, for</w:t>
      </w:r>
      <w:r>
        <w:t>mát geotiff - 20000 Kč bez DPH.</w:t>
      </w:r>
    </w:p>
    <w:p w:rsidR="0064749E" w:rsidRDefault="007E618A">
      <w:pPr>
        <w:pStyle w:val="Zkladntext1"/>
        <w:shd w:val="clear" w:color="auto" w:fill="auto"/>
      </w:pPr>
      <w:r>
        <w:t>Šikmé snímkování 4 lokalit, min. 36 snímků, 20MPx, formát raw+jpeg - 10000 Kč bez DPH.</w:t>
      </w:r>
    </w:p>
    <w:p w:rsidR="0064749E" w:rsidRDefault="007E618A">
      <w:pPr>
        <w:pStyle w:val="Zkladntext1"/>
        <w:shd w:val="clear" w:color="auto" w:fill="auto"/>
      </w:pPr>
      <w:r>
        <w:t>Cestovné, 230 km - 1800 Kč.</w:t>
      </w:r>
    </w:p>
    <w:p w:rsidR="0064749E" w:rsidRDefault="007E618A">
      <w:pPr>
        <w:pStyle w:val="Zkladntext1"/>
        <w:shd w:val="clear" w:color="auto" w:fill="auto"/>
        <w:spacing w:after="180"/>
      </w:pPr>
      <w:r>
        <w:t>Celkem 38100 Kč s DPH</w:t>
      </w:r>
    </w:p>
    <w:p w:rsidR="0064749E" w:rsidRDefault="007E618A">
      <w:pPr>
        <w:pStyle w:val="Zkladntext1"/>
        <w:shd w:val="clear" w:color="auto" w:fill="auto"/>
        <w:spacing w:line="257" w:lineRule="auto"/>
      </w:pPr>
      <w:r>
        <w:t>Část 2</w:t>
      </w:r>
    </w:p>
    <w:p w:rsidR="0064749E" w:rsidRDefault="007E618A">
      <w:pPr>
        <w:pStyle w:val="Zkladntext1"/>
        <w:shd w:val="clear" w:color="auto" w:fill="auto"/>
        <w:spacing w:line="257" w:lineRule="auto"/>
      </w:pPr>
      <w:r>
        <w:t>Šikmé snímkování 6 lokalit, min. 20 snímků, 20MPx, formát raw+jpeg - 10000 Kč be</w:t>
      </w:r>
      <w:r>
        <w:t>z DPH.</w:t>
      </w:r>
    </w:p>
    <w:p w:rsidR="0064749E" w:rsidRDefault="007E618A">
      <w:pPr>
        <w:pStyle w:val="Zkladntext1"/>
        <w:shd w:val="clear" w:color="auto" w:fill="auto"/>
        <w:spacing w:line="257" w:lineRule="auto"/>
      </w:pPr>
      <w:r>
        <w:t>Natáčení leteckých video-záběrů 6 lokalit, min. 15 sekund, 3 pohledové směry, výstup 4K, 30 fps, h265, d4og, formát mov/mp4 - 20000 Kč bez DPH.</w:t>
      </w:r>
    </w:p>
    <w:p w:rsidR="0064749E" w:rsidRDefault="007E618A">
      <w:pPr>
        <w:pStyle w:val="Zkladntext1"/>
        <w:shd w:val="clear" w:color="auto" w:fill="auto"/>
        <w:spacing w:line="257" w:lineRule="auto"/>
      </w:pPr>
      <w:r>
        <w:t>Cestovné, 250 km - 2000 Kč.</w:t>
      </w:r>
    </w:p>
    <w:p w:rsidR="0064749E" w:rsidRDefault="007E618A">
      <w:pPr>
        <w:pStyle w:val="Zkladntext1"/>
        <w:pBdr>
          <w:bottom w:val="single" w:sz="4" w:space="0" w:color="auto"/>
        </w:pBdr>
        <w:shd w:val="clear" w:color="auto" w:fill="auto"/>
        <w:spacing w:line="257" w:lineRule="auto"/>
      </w:pPr>
      <w:r>
        <w:t>Celkem 38300 Kč s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2174"/>
        <w:gridCol w:w="1819"/>
        <w:gridCol w:w="1613"/>
        <w:gridCol w:w="1421"/>
      </w:tblGrid>
      <w:tr w:rsidR="0064749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shd w:val="clear" w:color="auto" w:fill="auto"/>
              <w:ind w:left="1460"/>
            </w:pPr>
            <w:r>
              <w:t>MJ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shd w:val="clear" w:color="auto" w:fill="auto"/>
              <w:ind w:firstLine="500"/>
            </w:pPr>
            <w:r>
              <w:t>Množství MJ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shd w:val="clear" w:color="auto" w:fill="auto"/>
              <w:jc w:val="center"/>
            </w:pPr>
            <w:r>
              <w:t>Cena/MJ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49E" w:rsidRDefault="007E618A">
            <w:pPr>
              <w:pStyle w:val="Jin0"/>
              <w:shd w:val="clear" w:color="auto" w:fill="auto"/>
              <w:jc w:val="right"/>
            </w:pPr>
            <w:r>
              <w:t>Cena celkem</w:t>
            </w:r>
          </w:p>
        </w:tc>
      </w:tr>
      <w:tr w:rsidR="0064749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49E" w:rsidRDefault="007E618A">
            <w:pPr>
              <w:pStyle w:val="Jin0"/>
              <w:shd w:val="clear" w:color="auto" w:fill="auto"/>
            </w:pPr>
            <w:r>
              <w:t>REŽIE-fotogrammetrické práce, L</w:t>
            </w:r>
          </w:p>
        </w:tc>
        <w:tc>
          <w:tcPr>
            <w:tcW w:w="2174" w:type="dxa"/>
            <w:shd w:val="clear" w:color="auto" w:fill="FFFFFF"/>
          </w:tcPr>
          <w:p w:rsidR="0064749E" w:rsidRDefault="0064749E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  <w:vAlign w:val="center"/>
          </w:tcPr>
          <w:p w:rsidR="0064749E" w:rsidRDefault="007E618A">
            <w:pPr>
              <w:pStyle w:val="Jin0"/>
              <w:shd w:val="clear" w:color="auto" w:fill="auto"/>
              <w:ind w:left="1020"/>
            </w:pPr>
            <w:r>
              <w:t>1.00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64749E" w:rsidRDefault="007E618A">
            <w:pPr>
              <w:pStyle w:val="Jin0"/>
              <w:shd w:val="clear" w:color="auto" w:fill="auto"/>
              <w:jc w:val="center"/>
            </w:pPr>
            <w:r>
              <w:t>38 100.00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49E" w:rsidRDefault="007E618A">
            <w:pPr>
              <w:pStyle w:val="Jin0"/>
              <w:shd w:val="clear" w:color="auto" w:fill="auto"/>
              <w:jc w:val="right"/>
            </w:pPr>
            <w:r>
              <w:t>38 100.00</w:t>
            </w:r>
          </w:p>
        </w:tc>
      </w:tr>
      <w:tr w:rsidR="0064749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49E" w:rsidRDefault="007E618A">
            <w:pPr>
              <w:pStyle w:val="Jin0"/>
              <w:shd w:val="clear" w:color="auto" w:fill="auto"/>
            </w:pPr>
            <w:r>
              <w:t>Fotografické práce, L El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/>
          </w:tcPr>
          <w:p w:rsidR="0064749E" w:rsidRDefault="0064749E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49E" w:rsidRDefault="007E618A">
            <w:pPr>
              <w:pStyle w:val="Jin0"/>
              <w:shd w:val="clear" w:color="auto" w:fill="auto"/>
              <w:ind w:left="1020"/>
            </w:pPr>
            <w:r>
              <w:t>1.00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</w:tcPr>
          <w:p w:rsidR="0064749E" w:rsidRDefault="007E618A">
            <w:pPr>
              <w:pStyle w:val="Jin0"/>
              <w:shd w:val="clear" w:color="auto" w:fill="auto"/>
              <w:jc w:val="center"/>
            </w:pPr>
            <w:r>
              <w:t>38 300.00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49E" w:rsidRDefault="007E618A">
            <w:pPr>
              <w:pStyle w:val="Jin0"/>
              <w:shd w:val="clear" w:color="auto" w:fill="auto"/>
              <w:jc w:val="right"/>
            </w:pPr>
            <w:r>
              <w:t>38 300.00</w:t>
            </w:r>
          </w:p>
        </w:tc>
      </w:tr>
    </w:tbl>
    <w:p w:rsidR="0064749E" w:rsidRDefault="0064749E">
      <w:pPr>
        <w:spacing w:after="99" w:line="1" w:lineRule="exact"/>
      </w:pPr>
    </w:p>
    <w:p w:rsidR="0064749E" w:rsidRDefault="007E618A">
      <w:pPr>
        <w:pStyle w:val="Zkladntext1"/>
        <w:pBdr>
          <w:top w:val="single" w:sz="4" w:space="0" w:color="auto"/>
        </w:pBdr>
        <w:shd w:val="clear" w:color="auto" w:fill="auto"/>
        <w:tabs>
          <w:tab w:val="left" w:pos="5501"/>
          <w:tab w:val="left" w:pos="9470"/>
        </w:tabs>
      </w:pPr>
      <w:r>
        <w:rPr>
          <w:b/>
          <w:bCs/>
        </w:rPr>
        <w:t>vystavíi(a)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76 400.00 Kč</w:t>
      </w:r>
    </w:p>
    <w:p w:rsidR="0064749E" w:rsidRDefault="007E618A">
      <w:pPr>
        <w:pStyle w:val="Zkladntext20"/>
        <w:shd w:val="clear" w:color="auto" w:fill="auto"/>
        <w:tabs>
          <w:tab w:val="left" w:pos="5501"/>
        </w:tabs>
        <w:rPr>
          <w:sz w:val="28"/>
          <w:szCs w:val="28"/>
        </w:rPr>
      </w:pPr>
      <w:r>
        <w:t xml:space="preserve">Agentura ochrany přírody a krajiny </w:t>
      </w:r>
      <w:proofErr w:type="gramStart"/>
      <w:r>
        <w:t xml:space="preserve">CR </w:t>
      </w:r>
      <w:r>
        <w:rPr>
          <w:color w:val="5F6792"/>
          <w:vertAlign w:val="subscript"/>
        </w:rPr>
        <w:t>;;</w:t>
      </w:r>
      <w:r>
        <w:rPr>
          <w:color w:val="5F6792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1^^=^^^=====^=^=^^^^^=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:==</w:t>
      </w:r>
    </w:p>
    <w:p w:rsidR="0064749E" w:rsidRDefault="007E618A">
      <w:pPr>
        <w:pStyle w:val="Zkladntext1"/>
        <w:shd w:val="clear" w:color="auto" w:fill="auto"/>
        <w:tabs>
          <w:tab w:val="left" w:pos="4547"/>
        </w:tabs>
        <w:ind w:firstLine="640"/>
      </w:pPr>
      <w:r>
        <w:rPr>
          <w:color w:val="5F6792"/>
        </w:rPr>
        <w:t xml:space="preserve">. </w:t>
      </w:r>
      <w:r>
        <w:rPr>
          <w:color w:val="6073C1"/>
        </w:rPr>
        <w:t>regionální pracoviště</w:t>
      </w:r>
      <w:r>
        <w:rPr>
          <w:color w:val="6073C1"/>
        </w:rPr>
        <w:tab/>
      </w:r>
      <w:r>
        <w:rPr>
          <w:color w:val="5F6792"/>
        </w:rPr>
        <w:t>\</w:t>
      </w:r>
    </w:p>
    <w:p w:rsidR="0064749E" w:rsidRDefault="007E618A">
      <w:pPr>
        <w:pStyle w:val="Zkladntext1"/>
        <w:shd w:val="clear" w:color="auto" w:fill="auto"/>
        <w:ind w:firstLine="640"/>
      </w:pPr>
      <w:r>
        <w:rPr>
          <w:color w:val="5F6792"/>
        </w:rPr>
        <w:t xml:space="preserve">; </w:t>
      </w:r>
      <w:r>
        <w:rPr>
          <w:color w:val="6073C1"/>
        </w:rPr>
        <w:t xml:space="preserve">Správa chráněné krajinné </w:t>
      </w:r>
      <w:proofErr w:type="gramStart"/>
      <w:r>
        <w:rPr>
          <w:color w:val="6073C1"/>
        </w:rPr>
        <w:t xml:space="preserve">oblasti </w:t>
      </w:r>
      <w:r>
        <w:rPr>
          <w:color w:val="5F6792"/>
        </w:rPr>
        <w:t>.</w:t>
      </w:r>
      <w:proofErr w:type="gramEnd"/>
    </w:p>
    <w:p w:rsidR="0064749E" w:rsidRDefault="007E618A">
      <w:pPr>
        <w:pStyle w:val="Zkladntext1"/>
        <w:shd w:val="clear" w:color="auto" w:fill="auto"/>
        <w:ind w:firstLine="640"/>
      </w:pPr>
      <w:r>
        <w:rPr>
          <w:color w:val="6073C1"/>
        </w:rPr>
        <w:t xml:space="preserve">j České </w:t>
      </w:r>
      <w:proofErr w:type="gramStart"/>
      <w:r>
        <w:rPr>
          <w:color w:val="6073C1"/>
        </w:rPr>
        <w:t xml:space="preserve">středohorí </w:t>
      </w:r>
      <w:r>
        <w:rPr>
          <w:color w:val="5F6792"/>
        </w:rPr>
        <w:t>..</w:t>
      </w:r>
      <w:proofErr w:type="gramEnd"/>
    </w:p>
    <w:p w:rsidR="0064749E" w:rsidRDefault="007E618A">
      <w:pPr>
        <w:pStyle w:val="Zkladntext1"/>
        <w:shd w:val="clear" w:color="auto" w:fill="auto"/>
        <w:ind w:firstLine="640"/>
      </w:pPr>
      <w:r>
        <w:rPr>
          <w:color w:val="6073C1"/>
        </w:rPr>
        <w:t>i Michaiská 260/14</w:t>
      </w:r>
    </w:p>
    <w:p w:rsidR="0064749E" w:rsidRDefault="007E618A">
      <w:pPr>
        <w:pStyle w:val="Zkladntext1"/>
        <w:shd w:val="clear" w:color="auto" w:fill="auto"/>
        <w:ind w:firstLine="640"/>
      </w:pPr>
      <w:r>
        <w:rPr>
          <w:color w:val="6073C1"/>
        </w:rPr>
        <w:t xml:space="preserve">•' 412 01 </w:t>
      </w:r>
      <w:proofErr w:type="gramStart"/>
      <w:r>
        <w:rPr>
          <w:color w:val="6073C1"/>
        </w:rPr>
        <w:t>Litoměřice ...</w:t>
      </w:r>
      <w:proofErr w:type="gramEnd"/>
    </w:p>
    <w:p w:rsidR="0064749E" w:rsidRDefault="007E618A">
      <w:pPr>
        <w:pStyle w:val="Nadpis30"/>
        <w:keepNext/>
        <w:keepLines/>
        <w:shd w:val="clear" w:color="auto" w:fill="auto"/>
        <w:tabs>
          <w:tab w:val="left" w:leader="dot" w:pos="1142"/>
          <w:tab w:val="right" w:leader="dot" w:pos="2394"/>
          <w:tab w:val="left" w:pos="2599"/>
        </w:tabs>
        <w:spacing w:after="100" w:line="180" w:lineRule="auto"/>
        <w:ind w:firstLine="940"/>
        <w:rPr>
          <w:sz w:val="16"/>
          <w:szCs w:val="16"/>
        </w:rPr>
      </w:pPr>
      <w:bookmarkStart w:id="11" w:name="bookmark10"/>
      <w:bookmarkStart w:id="12" w:name="bookmark11"/>
      <w:r>
        <w:rPr>
          <w:rFonts w:ascii="Times New Roman" w:eastAsia="Times New Roman" w:hAnsi="Times New Roman" w:cs="Times New Roman"/>
          <w:i/>
          <w:iCs/>
          <w:color w:val="5F6792"/>
        </w:rPr>
        <w:tab/>
      </w:r>
      <w:r>
        <w:rPr>
          <w:rFonts w:ascii="Times New Roman" w:eastAsia="Times New Roman" w:hAnsi="Times New Roman" w:cs="Times New Roman"/>
          <w:i/>
          <w:iCs/>
          <w:color w:val="6073C1"/>
        </w:rPr>
        <w:tab/>
      </w:r>
      <w:r>
        <w:rPr>
          <w:rFonts w:ascii="Times New Roman" w:eastAsia="Times New Roman" w:hAnsi="Times New Roman" w:cs="Times New Roman"/>
          <w:i/>
          <w:iCs/>
          <w:color w:val="5F6792"/>
        </w:rPr>
        <w:t xml:space="preserve">  ř.</w:t>
      </w:r>
      <w:r>
        <w:rPr>
          <w:b/>
          <w:bCs/>
          <w:color w:val="5F6792"/>
          <w:sz w:val="16"/>
          <w:szCs w:val="16"/>
        </w:rPr>
        <w:tab/>
      </w:r>
      <w:r>
        <w:rPr>
          <w:b/>
          <w:bCs/>
          <w:color w:val="6073C1"/>
          <w:sz w:val="16"/>
          <w:szCs w:val="16"/>
        </w:rPr>
        <w:t>IV.</w:t>
      </w:r>
      <w:bookmarkEnd w:id="11"/>
      <w:bookmarkEnd w:id="12"/>
    </w:p>
    <w:p w:rsidR="0064749E" w:rsidRDefault="007E618A">
      <w:pPr>
        <w:pStyle w:val="Zkladntext1"/>
        <w:shd w:val="clear" w:color="auto" w:fill="auto"/>
        <w:tabs>
          <w:tab w:val="right" w:leader="dot" w:pos="4047"/>
          <w:tab w:val="left" w:leader="dot" w:pos="10854"/>
        </w:tabs>
        <w:spacing w:after="100"/>
        <w:ind w:firstLine="140"/>
      </w:pPr>
      <w:r>
        <w:rPr>
          <w:b/>
          <w:bCs/>
          <w:u w:val="single"/>
        </w:rPr>
        <w:t xml:space="preserve">Razítko a podpis </w:t>
      </w:r>
      <w:r>
        <w:rPr>
          <w:b/>
          <w:bCs/>
          <w:u w:val="single"/>
        </w:rPr>
        <w:tab/>
      </w:r>
      <w:r>
        <w:rPr>
          <w:b/>
          <w:bCs/>
          <w:color w:val="4F4967"/>
          <w:u w:val="single"/>
        </w:rPr>
        <w:t>/.</w:t>
      </w:r>
      <w:r>
        <w:rPr>
          <w:b/>
          <w:bCs/>
          <w:u w:val="single"/>
        </w:rPr>
        <w:tab/>
      </w:r>
    </w:p>
    <w:p w:rsidR="0064749E" w:rsidRDefault="007E618A">
      <w:pPr>
        <w:pStyle w:val="Zkladntext1"/>
        <w:shd w:val="clear" w:color="auto" w:fill="auto"/>
        <w:ind w:firstLine="140"/>
      </w:pPr>
      <w:r>
        <w:t>Na faktuře prosím uvádějte číslo objednávky!</w:t>
      </w:r>
    </w:p>
    <w:p w:rsidR="0064749E" w:rsidRDefault="007E618A">
      <w:pPr>
        <w:pStyle w:val="Zkladntext1"/>
        <w:shd w:val="clear" w:color="auto" w:fill="auto"/>
        <w:ind w:firstLine="140"/>
      </w:pPr>
      <w:r>
        <w:rPr>
          <w:b/>
          <w:bCs/>
        </w:rPr>
        <w:t>Platné elektronické podpisy:</w:t>
      </w:r>
    </w:p>
    <w:p w:rsidR="0064749E" w:rsidRDefault="007E618A">
      <w:pPr>
        <w:pStyle w:val="Zkladntext1"/>
        <w:shd w:val="clear" w:color="auto" w:fill="auto"/>
        <w:ind w:firstLine="140"/>
      </w:pPr>
      <w:r>
        <w:t>11.06.2020 12:52:08 - XXXXXXX - správce rozpočtu</w:t>
      </w:r>
    </w:p>
    <w:p w:rsidR="0064749E" w:rsidRDefault="007E618A">
      <w:pPr>
        <w:pStyle w:val="Zkladntext1"/>
        <w:shd w:val="clear" w:color="auto" w:fill="auto"/>
        <w:spacing w:after="100"/>
        <w:ind w:firstLine="140"/>
      </w:pPr>
      <w:r>
        <w:rPr>
          <w:noProof/>
          <w:lang w:bidi="ar-SA"/>
        </w:rPr>
        <w:drawing>
          <wp:anchor distT="139700" distB="0" distL="0" distR="0" simplePos="0" relativeHeight="125829380" behindDoc="0" locked="0" layoutInCell="1" allowOverlap="1">
            <wp:simplePos x="0" y="0"/>
            <wp:positionH relativeFrom="page">
              <wp:posOffset>954405</wp:posOffset>
            </wp:positionH>
            <wp:positionV relativeFrom="paragraph">
              <wp:posOffset>355600</wp:posOffset>
            </wp:positionV>
            <wp:extent cx="4126865" cy="1005840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2686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368300</wp:posOffset>
                </wp:positionV>
                <wp:extent cx="2008505" cy="27114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49E" w:rsidRDefault="007E618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LIFE České středohoří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74.200000000000003pt;margin-top:29.pt;width:158.15000000000001pt;height:21.3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LIFE České středohoří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12.06.2020 10:19:17 - XXXXXXX - příkazce operace</w:t>
      </w:r>
    </w:p>
    <w:p w:rsidR="0064749E" w:rsidRDefault="007E618A">
      <w:pPr>
        <w:pStyle w:val="Zkladntext50"/>
        <w:shd w:val="clear" w:color="auto" w:fill="auto"/>
      </w:pPr>
      <w:r>
        <w:t>N A T U R A 2 0 91</w:t>
      </w:r>
    </w:p>
    <w:p w:rsidR="0064749E" w:rsidRDefault="007E618A">
      <w:pPr>
        <w:pStyle w:val="Nadpis20"/>
        <w:keepNext/>
        <w:keepLines/>
        <w:shd w:val="clear" w:color="auto" w:fill="auto"/>
        <w:spacing w:after="0"/>
      </w:pPr>
      <w:bookmarkStart w:id="13" w:name="bookmark12"/>
      <w:bookmarkStart w:id="14" w:name="bookmark13"/>
      <w:r>
        <w:t>LIFE16 NAT/CZ/000639</w:t>
      </w:r>
      <w:bookmarkEnd w:id="13"/>
      <w:bookmarkEnd w:id="14"/>
    </w:p>
    <w:p w:rsidR="0064749E" w:rsidRDefault="007E618A">
      <w:pPr>
        <w:pStyle w:val="Nadpis20"/>
        <w:keepNext/>
        <w:keepLines/>
        <w:shd w:val="clear" w:color="auto" w:fill="auto"/>
        <w:spacing w:after="60"/>
      </w:pPr>
      <w:bookmarkStart w:id="15" w:name="bookmark14"/>
      <w:bookmarkStart w:id="16" w:name="bookmark15"/>
      <w:r>
        <w:t>PDD4700003</w:t>
      </w:r>
      <w:bookmarkEnd w:id="15"/>
      <w:bookmarkEnd w:id="16"/>
    </w:p>
    <w:sectPr w:rsidR="0064749E">
      <w:type w:val="continuous"/>
      <w:pgSz w:w="11900" w:h="16840"/>
      <w:pgMar w:top="587" w:right="706" w:bottom="1469" w:left="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8A" w:rsidRDefault="007E618A">
      <w:r>
        <w:separator/>
      </w:r>
    </w:p>
  </w:endnote>
  <w:endnote w:type="continuationSeparator" w:id="0">
    <w:p w:rsidR="007E618A" w:rsidRDefault="007E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9E" w:rsidRDefault="007E61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222885</wp:posOffset>
              </wp:positionH>
              <wp:positionV relativeFrom="page">
                <wp:posOffset>10497820</wp:posOffset>
              </wp:positionV>
              <wp:extent cx="6927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7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749E" w:rsidRDefault="007E618A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02053/0054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9DD" w:rsidRPr="002749DD">
                            <w:rPr>
                              <w:rFonts w:ascii="Tahoma" w:eastAsia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17.55pt;margin-top:826.6pt;width:545.5pt;height:9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" filled="f" stroked="f">
              <v:textbox style="mso-fit-shape-to-text:t" inset="0,0,0,0">
                <w:txbxContent>
                  <w:p w:rsidR="0064749E" w:rsidRDefault="007E618A">
                    <w:pPr>
                      <w:pStyle w:val="Zhlavnebozpat20"/>
                      <w:shd w:val="clear" w:color="auto" w:fill="auto"/>
                      <w:tabs>
                        <w:tab w:val="right" w:pos="6926"/>
                        <w:tab w:val="right" w:pos="1091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02053/0054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9DD" w:rsidRPr="002749DD">
                      <w:rPr>
                        <w:rFonts w:ascii="Tahoma" w:eastAsia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201295</wp:posOffset>
              </wp:positionH>
              <wp:positionV relativeFrom="page">
                <wp:posOffset>10433685</wp:posOffset>
              </wp:positionV>
              <wp:extent cx="69710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85pt;margin-top:821.54999999999995pt;width:54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9E" w:rsidRDefault="007E61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210820</wp:posOffset>
              </wp:positionH>
              <wp:positionV relativeFrom="page">
                <wp:posOffset>10397490</wp:posOffset>
              </wp:positionV>
              <wp:extent cx="694309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30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749E" w:rsidRDefault="007E618A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93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02053/0054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9DD" w:rsidRPr="002749DD">
                            <w:rPr>
                              <w:rFonts w:ascii="Tahoma" w:eastAsia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16.6pt;margin-top:818.7pt;width:546.7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" filled="f" stroked="f">
              <v:textbox style="mso-fit-shape-to-text:t" inset="0,0,0,0">
                <w:txbxContent>
                  <w:p w:rsidR="0064749E" w:rsidRDefault="007E618A">
                    <w:pPr>
                      <w:pStyle w:val="Zhlavnebozpat20"/>
                      <w:shd w:val="clear" w:color="auto" w:fill="auto"/>
                      <w:tabs>
                        <w:tab w:val="right" w:pos="6946"/>
                        <w:tab w:val="right" w:pos="1093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02053/0054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9DD" w:rsidRPr="002749DD">
                      <w:rPr>
                        <w:rFonts w:ascii="Tahoma" w:eastAsia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10330180</wp:posOffset>
              </wp:positionV>
              <wp:extent cx="698881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9pt;margin-top:813.39999999999998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8A" w:rsidRDefault="007E618A"/>
  </w:footnote>
  <w:footnote w:type="continuationSeparator" w:id="0">
    <w:p w:rsidR="007E618A" w:rsidRDefault="007E6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9E" w:rsidRDefault="0064749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9E" w:rsidRDefault="007E61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5858510</wp:posOffset>
              </wp:positionH>
              <wp:positionV relativeFrom="page">
                <wp:posOffset>295910</wp:posOffset>
              </wp:positionV>
              <wp:extent cx="1222375" cy="13716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23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749E" w:rsidRDefault="007E618A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61.30000000000001pt;margin-top:23.300000000000001pt;width:96.25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100965</wp:posOffset>
              </wp:positionH>
              <wp:positionV relativeFrom="page">
                <wp:posOffset>515620</wp:posOffset>
              </wp:positionV>
              <wp:extent cx="70167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67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9500000000000002pt;margin-top:40.600000000000001pt;width:552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E"/>
    <w:rsid w:val="001373F3"/>
    <w:rsid w:val="002749DD"/>
    <w:rsid w:val="0064749E"/>
    <w:rsid w:val="007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B1F8"/>
  <w15:docId w15:val="{D84F3F02-95C3-4798-9BE3-696A09B9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073C1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auto"/>
      <w:ind w:firstLine="840"/>
    </w:pPr>
    <w:rPr>
      <w:rFonts w:ascii="Arial" w:eastAsia="Arial" w:hAnsi="Arial" w:cs="Arial"/>
      <w:color w:val="6073C1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1300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SKM_C45820061911350</vt:lpstr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SKM_C45820061911350</dc:title>
  <dc:subject/>
  <dc:creator>Nikola Jindřichová</dc:creator>
  <cp:keywords/>
  <cp:lastModifiedBy>Nikola Jindřichová</cp:lastModifiedBy>
  <cp:revision>3</cp:revision>
  <dcterms:created xsi:type="dcterms:W3CDTF">2020-06-24T10:45:00Z</dcterms:created>
  <dcterms:modified xsi:type="dcterms:W3CDTF">2020-06-24T11:19:00Z</dcterms:modified>
</cp:coreProperties>
</file>