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7741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5CDEBA66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7F53D6" w:rsidRPr="007F53D6">
        <w:rPr>
          <w:rFonts w:asciiTheme="minorHAnsi" w:hAnsiTheme="minorHAnsi"/>
          <w:b/>
          <w:sz w:val="28"/>
          <w:szCs w:val="28"/>
        </w:rPr>
        <w:t>D1734/00185/20</w:t>
      </w:r>
    </w:p>
    <w:p w14:paraId="67A1C75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4468A70D" w14:textId="77777777" w:rsidR="006917AC" w:rsidRPr="00515D12" w:rsidRDefault="006917AC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DDD66C6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31BCBDF4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30D01594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39D8A3B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70E3C63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082F7AAF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20824173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4015A342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1924E396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73BA558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42EF1F" w14:textId="77777777" w:rsidR="00401E10" w:rsidRDefault="000A0147" w:rsidP="00401E1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0DC3D0C" w14:textId="77777777" w:rsidR="00401E10" w:rsidRDefault="00401E10" w:rsidP="00401E1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401E10">
        <w:rPr>
          <w:rFonts w:ascii="Calibri" w:hAnsi="Calibri"/>
          <w:color w:val="000000" w:themeColor="text1"/>
          <w:sz w:val="22"/>
          <w:szCs w:val="22"/>
        </w:rPr>
        <w:t xml:space="preserve">AFK SKP Pardubice, z.s., </w:t>
      </w:r>
    </w:p>
    <w:p w14:paraId="2C1EC576" w14:textId="77777777" w:rsidR="00401E10" w:rsidRDefault="00401E10" w:rsidP="00401E1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401E10">
        <w:rPr>
          <w:rFonts w:ascii="Calibri" w:hAnsi="Calibri"/>
          <w:color w:val="000000" w:themeColor="text1"/>
          <w:sz w:val="22"/>
          <w:szCs w:val="22"/>
        </w:rPr>
        <w:t>sídlo: Čs. armády 2515, Zelené Předměstí, 530 02 Pardubice,</w:t>
      </w:r>
    </w:p>
    <w:p w14:paraId="3389FA03" w14:textId="77777777" w:rsidR="00401E10" w:rsidRDefault="00401E10" w:rsidP="00401E1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401E10">
        <w:rPr>
          <w:rFonts w:ascii="Calibri" w:hAnsi="Calibri"/>
          <w:color w:val="000000" w:themeColor="text1"/>
          <w:sz w:val="22"/>
          <w:szCs w:val="22"/>
        </w:rPr>
        <w:t>IČO: 26651971,</w:t>
      </w:r>
    </w:p>
    <w:p w14:paraId="4F491D21" w14:textId="77777777" w:rsidR="00401E10" w:rsidRDefault="00401E10" w:rsidP="00401E1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401E10">
        <w:rPr>
          <w:rFonts w:ascii="Calibri" w:hAnsi="Calibri"/>
          <w:color w:val="000000" w:themeColor="text1"/>
          <w:sz w:val="22"/>
          <w:szCs w:val="22"/>
        </w:rPr>
        <w:t>číslo bankovního účtu: 2100823302/2010,</w:t>
      </w:r>
    </w:p>
    <w:p w14:paraId="42EF653D" w14:textId="77777777" w:rsidR="00320AC5" w:rsidRPr="00401E10" w:rsidRDefault="00401E10" w:rsidP="00401E1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401E10">
        <w:rPr>
          <w:rFonts w:ascii="Calibri" w:hAnsi="Calibri"/>
          <w:color w:val="000000" w:themeColor="text1"/>
          <w:sz w:val="22"/>
          <w:szCs w:val="22"/>
        </w:rPr>
        <w:t>zastoupený: Václavem Svobodou, předsedou předsednictva</w:t>
      </w:r>
    </w:p>
    <w:p w14:paraId="750B9E5D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59C74162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C242025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0F21997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02CC69C9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702F2C6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7287CF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74EAA7A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FEF049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F907292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2020 schválená Zastupitelstvem města Pardubic na jednání dne 12.12.2019 usnesením č. Z/</w:t>
      </w:r>
      <w:r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 xml:space="preserve">/2019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20.12.2018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538810B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5F66033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D559F1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4EE87573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46EEA334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BF7E758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0072F29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4D03EC0" w14:textId="77777777" w:rsidR="002E3288" w:rsidRPr="00401E10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01E10">
        <w:rPr>
          <w:rFonts w:asciiTheme="minorHAnsi" w:hAnsiTheme="minorHAnsi"/>
          <w:sz w:val="22"/>
          <w:szCs w:val="22"/>
        </w:rPr>
        <w:t>Poskytovatel touto smlouvou poskytuje příjemci dotaci z Programu podpory sportu pro rok 20</w:t>
      </w:r>
      <w:r w:rsidR="006917AC" w:rsidRPr="00401E10">
        <w:rPr>
          <w:rFonts w:asciiTheme="minorHAnsi" w:hAnsiTheme="minorHAnsi"/>
          <w:sz w:val="22"/>
          <w:szCs w:val="22"/>
        </w:rPr>
        <w:t>20</w:t>
      </w:r>
      <w:r w:rsidRPr="00401E10">
        <w:rPr>
          <w:rFonts w:asciiTheme="minorHAnsi" w:hAnsiTheme="minorHAnsi"/>
          <w:sz w:val="22"/>
          <w:szCs w:val="22"/>
        </w:rPr>
        <w:t xml:space="preserve"> ve výši </w:t>
      </w:r>
      <w:r w:rsidR="00401E10" w:rsidRPr="00401E10">
        <w:rPr>
          <w:rFonts w:asciiTheme="minorHAnsi" w:hAnsiTheme="minorHAnsi"/>
          <w:b/>
          <w:sz w:val="22"/>
          <w:szCs w:val="22"/>
        </w:rPr>
        <w:t>61.5</w:t>
      </w:r>
      <w:r w:rsidRPr="00401E10">
        <w:rPr>
          <w:rFonts w:asciiTheme="minorHAnsi" w:hAnsiTheme="minorHAnsi"/>
          <w:b/>
          <w:sz w:val="22"/>
          <w:szCs w:val="22"/>
        </w:rPr>
        <w:t>00,- Kč</w:t>
      </w:r>
      <w:r w:rsidRPr="00401E10">
        <w:rPr>
          <w:rFonts w:asciiTheme="minorHAnsi" w:hAnsiTheme="minorHAnsi"/>
          <w:sz w:val="22"/>
          <w:szCs w:val="22"/>
        </w:rPr>
        <w:t xml:space="preserve"> (slovy: </w:t>
      </w:r>
      <w:r w:rsidR="00401E10" w:rsidRPr="00401E10">
        <w:rPr>
          <w:rFonts w:asciiTheme="minorHAnsi" w:hAnsiTheme="minorHAnsi"/>
          <w:sz w:val="22"/>
          <w:szCs w:val="22"/>
        </w:rPr>
        <w:t xml:space="preserve">šedesát jeden </w:t>
      </w:r>
      <w:r w:rsidRPr="00401E10">
        <w:rPr>
          <w:rFonts w:asciiTheme="minorHAnsi" w:hAnsiTheme="minorHAnsi"/>
          <w:sz w:val="22"/>
          <w:szCs w:val="22"/>
        </w:rPr>
        <w:t>tisíc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="00401E10" w:rsidRPr="00401E10">
        <w:rPr>
          <w:rFonts w:asciiTheme="minorHAnsi" w:hAnsiTheme="minorHAnsi"/>
          <w:sz w:val="22"/>
          <w:szCs w:val="22"/>
        </w:rPr>
        <w:t>pět set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Pr="00401E10">
        <w:rPr>
          <w:rFonts w:asciiTheme="minorHAnsi" w:hAnsiTheme="minorHAnsi"/>
          <w:sz w:val="22"/>
          <w:szCs w:val="22"/>
        </w:rPr>
        <w:t>korun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Pr="00401E10">
        <w:rPr>
          <w:rFonts w:asciiTheme="minorHAnsi" w:hAnsiTheme="minorHAnsi"/>
          <w:sz w:val="22"/>
          <w:szCs w:val="22"/>
        </w:rPr>
        <w:t>českých) na realizaci projektů:</w:t>
      </w:r>
    </w:p>
    <w:p w14:paraId="54042DAE" w14:textId="77777777" w:rsidR="002E3288" w:rsidRPr="00401E10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01E10">
        <w:rPr>
          <w:rFonts w:asciiTheme="minorHAnsi" w:hAnsiTheme="minorHAnsi"/>
          <w:sz w:val="22"/>
          <w:szCs w:val="22"/>
        </w:rPr>
        <w:t>„</w:t>
      </w:r>
      <w:r w:rsidRPr="00401E10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401E10">
        <w:rPr>
          <w:rFonts w:asciiTheme="minorHAnsi" w:hAnsiTheme="minorHAnsi"/>
          <w:sz w:val="22"/>
          <w:szCs w:val="22"/>
        </w:rPr>
        <w:t xml:space="preserve">v částce </w:t>
      </w:r>
      <w:r w:rsidR="00401E10" w:rsidRPr="00401E10">
        <w:rPr>
          <w:rFonts w:asciiTheme="minorHAnsi" w:hAnsiTheme="minorHAnsi"/>
          <w:b/>
          <w:sz w:val="22"/>
          <w:szCs w:val="22"/>
        </w:rPr>
        <w:t>23.0</w:t>
      </w:r>
      <w:r w:rsidR="002E3288" w:rsidRPr="00401E10">
        <w:rPr>
          <w:rFonts w:asciiTheme="minorHAnsi" w:hAnsiTheme="minorHAnsi"/>
          <w:b/>
          <w:sz w:val="22"/>
          <w:szCs w:val="22"/>
        </w:rPr>
        <w:t>00,- Kč</w:t>
      </w:r>
      <w:r w:rsidR="002E3288" w:rsidRPr="00401E10">
        <w:rPr>
          <w:rFonts w:asciiTheme="minorHAnsi" w:hAnsiTheme="minorHAnsi"/>
          <w:sz w:val="22"/>
          <w:szCs w:val="22"/>
        </w:rPr>
        <w:t xml:space="preserve"> (slovy: </w:t>
      </w:r>
      <w:r w:rsidR="00401E10" w:rsidRPr="00401E10">
        <w:rPr>
          <w:rFonts w:asciiTheme="minorHAnsi" w:hAnsiTheme="minorHAnsi"/>
          <w:sz w:val="22"/>
          <w:szCs w:val="22"/>
        </w:rPr>
        <w:t xml:space="preserve">dvacet tři </w:t>
      </w:r>
      <w:r w:rsidRPr="00401E10">
        <w:rPr>
          <w:rFonts w:asciiTheme="minorHAnsi" w:hAnsiTheme="minorHAnsi"/>
          <w:sz w:val="22"/>
          <w:szCs w:val="22"/>
        </w:rPr>
        <w:t>tisíce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="002E3288" w:rsidRPr="00401E10">
        <w:rPr>
          <w:rFonts w:asciiTheme="minorHAnsi" w:hAnsiTheme="minorHAnsi"/>
          <w:sz w:val="22"/>
          <w:szCs w:val="22"/>
        </w:rPr>
        <w:t>korun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="002E3288" w:rsidRPr="00401E10">
        <w:rPr>
          <w:rFonts w:asciiTheme="minorHAnsi" w:hAnsiTheme="minorHAnsi"/>
          <w:sz w:val="22"/>
          <w:szCs w:val="22"/>
        </w:rPr>
        <w:t>českých);</w:t>
      </w:r>
    </w:p>
    <w:p w14:paraId="3F596106" w14:textId="77777777" w:rsidR="00811AF4" w:rsidRPr="00401E10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01E10">
        <w:rPr>
          <w:rFonts w:asciiTheme="minorHAnsi" w:hAnsiTheme="minorHAnsi"/>
          <w:sz w:val="22"/>
          <w:szCs w:val="22"/>
        </w:rPr>
        <w:t>„</w:t>
      </w:r>
      <w:r w:rsidRPr="00401E10">
        <w:rPr>
          <w:rFonts w:asciiTheme="minorHAnsi" w:hAnsiTheme="minorHAnsi"/>
          <w:b/>
          <w:sz w:val="22"/>
          <w:szCs w:val="22"/>
        </w:rPr>
        <w:t>provoz sportovišť</w:t>
      </w:r>
      <w:r w:rsidRPr="00401E10">
        <w:rPr>
          <w:rFonts w:asciiTheme="minorHAnsi" w:hAnsiTheme="minorHAnsi"/>
          <w:sz w:val="22"/>
          <w:szCs w:val="22"/>
        </w:rPr>
        <w:t xml:space="preserve">“ v částce </w:t>
      </w:r>
      <w:r w:rsidR="00401E10" w:rsidRPr="00401E10">
        <w:rPr>
          <w:rFonts w:asciiTheme="minorHAnsi" w:hAnsiTheme="minorHAnsi"/>
          <w:b/>
          <w:sz w:val="22"/>
          <w:szCs w:val="22"/>
        </w:rPr>
        <w:t>38.5</w:t>
      </w:r>
      <w:r w:rsidRPr="00401E10">
        <w:rPr>
          <w:rFonts w:asciiTheme="minorHAnsi" w:hAnsiTheme="minorHAnsi"/>
          <w:b/>
          <w:sz w:val="22"/>
          <w:szCs w:val="22"/>
        </w:rPr>
        <w:t>00,- Kč</w:t>
      </w:r>
      <w:r w:rsidRPr="00401E10">
        <w:rPr>
          <w:rFonts w:asciiTheme="minorHAnsi" w:hAnsiTheme="minorHAnsi"/>
          <w:sz w:val="22"/>
          <w:szCs w:val="22"/>
        </w:rPr>
        <w:t xml:space="preserve"> (slovy: </w:t>
      </w:r>
      <w:r w:rsidR="00401E10" w:rsidRPr="00401E10">
        <w:rPr>
          <w:rFonts w:asciiTheme="minorHAnsi" w:hAnsiTheme="minorHAnsi"/>
          <w:sz w:val="22"/>
          <w:szCs w:val="22"/>
        </w:rPr>
        <w:t>třicet osm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Pr="00401E10">
        <w:rPr>
          <w:rFonts w:asciiTheme="minorHAnsi" w:hAnsiTheme="minorHAnsi"/>
          <w:sz w:val="22"/>
          <w:szCs w:val="22"/>
        </w:rPr>
        <w:t>tisíc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="00401E10" w:rsidRPr="00401E10">
        <w:rPr>
          <w:rFonts w:asciiTheme="minorHAnsi" w:hAnsiTheme="minorHAnsi"/>
          <w:sz w:val="22"/>
          <w:szCs w:val="22"/>
        </w:rPr>
        <w:t>pět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Pr="00401E10">
        <w:rPr>
          <w:rFonts w:asciiTheme="minorHAnsi" w:hAnsiTheme="minorHAnsi"/>
          <w:sz w:val="22"/>
          <w:szCs w:val="22"/>
        </w:rPr>
        <w:t>set</w:t>
      </w:r>
      <w:r w:rsidR="005920F0" w:rsidRPr="00401E10">
        <w:rPr>
          <w:rFonts w:asciiTheme="minorHAnsi" w:hAnsiTheme="minorHAnsi"/>
          <w:sz w:val="22"/>
          <w:szCs w:val="22"/>
        </w:rPr>
        <w:t xml:space="preserve"> </w:t>
      </w:r>
      <w:r w:rsidRPr="00401E10">
        <w:rPr>
          <w:rFonts w:asciiTheme="minorHAnsi" w:hAnsiTheme="minorHAnsi"/>
          <w:sz w:val="22"/>
          <w:szCs w:val="22"/>
        </w:rPr>
        <w:t>korun</w:t>
      </w:r>
      <w:r w:rsidR="00577DE3" w:rsidRPr="00401E10">
        <w:rPr>
          <w:rFonts w:asciiTheme="minorHAnsi" w:hAnsiTheme="minorHAnsi"/>
          <w:sz w:val="22"/>
          <w:szCs w:val="22"/>
        </w:rPr>
        <w:t xml:space="preserve"> </w:t>
      </w:r>
      <w:r w:rsidRPr="00401E10">
        <w:rPr>
          <w:rFonts w:asciiTheme="minorHAnsi" w:hAnsiTheme="minorHAnsi"/>
          <w:sz w:val="22"/>
          <w:szCs w:val="22"/>
        </w:rPr>
        <w:t>českých)</w:t>
      </w:r>
    </w:p>
    <w:p w14:paraId="62EC03D6" w14:textId="77777777" w:rsidR="00CD3B0A" w:rsidRPr="00811AF4" w:rsidRDefault="002E3288" w:rsidP="00811AF4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401E10">
        <w:rPr>
          <w:rFonts w:asciiTheme="minorHAnsi" w:hAnsiTheme="minorHAnsi"/>
          <w:sz w:val="22"/>
          <w:szCs w:val="22"/>
        </w:rPr>
        <w:t>(dále jen „projekt“)</w:t>
      </w:r>
      <w:r w:rsidR="00CD3B0A" w:rsidRPr="00401E10">
        <w:rPr>
          <w:rFonts w:asciiTheme="minorHAnsi" w:hAnsiTheme="minorHAnsi"/>
          <w:sz w:val="22"/>
          <w:szCs w:val="22"/>
        </w:rPr>
        <w:t>.</w:t>
      </w:r>
    </w:p>
    <w:p w14:paraId="135C0EB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DAD8AD9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15B49727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C17715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A64A71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426C1BC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72F1D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7CB3CC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8AC876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D274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DCCFB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BE5512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6767F38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19F572A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83B715D" w14:textId="77777777" w:rsidR="00CD3B0A" w:rsidRPr="00401E10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Zásadách a obecně závaznými právními </w:t>
      </w:r>
      <w:r w:rsidRPr="00401E10">
        <w:rPr>
          <w:rFonts w:asciiTheme="minorHAnsi" w:hAnsiTheme="minorHAnsi"/>
          <w:sz w:val="22"/>
          <w:szCs w:val="22"/>
        </w:rPr>
        <w:t>předpisy,</w:t>
      </w:r>
    </w:p>
    <w:p w14:paraId="1B78E5B0" w14:textId="77777777" w:rsidR="00CD3B0A" w:rsidRPr="00401E10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01E10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01E10" w:rsidRPr="00401E10">
        <w:rPr>
          <w:rFonts w:asciiTheme="minorHAnsi" w:hAnsiTheme="minorHAnsi"/>
          <w:sz w:val="22"/>
          <w:szCs w:val="22"/>
        </w:rPr>
        <w:t>24</w:t>
      </w:r>
      <w:r w:rsidR="00811AF4" w:rsidRPr="00401E10">
        <w:rPr>
          <w:rFonts w:asciiTheme="minorHAnsi" w:hAnsiTheme="minorHAnsi"/>
          <w:sz w:val="22"/>
          <w:szCs w:val="22"/>
        </w:rPr>
        <w:t>.0</w:t>
      </w:r>
      <w:r w:rsidR="00320AC5" w:rsidRPr="00401E10">
        <w:rPr>
          <w:rFonts w:asciiTheme="minorHAnsi" w:hAnsiTheme="minorHAnsi"/>
          <w:sz w:val="22"/>
          <w:szCs w:val="22"/>
        </w:rPr>
        <w:t>1</w:t>
      </w:r>
      <w:r w:rsidR="00811AF4" w:rsidRPr="00401E10">
        <w:rPr>
          <w:rFonts w:asciiTheme="minorHAnsi" w:hAnsiTheme="minorHAnsi"/>
          <w:sz w:val="22"/>
          <w:szCs w:val="22"/>
        </w:rPr>
        <w:t>.</w:t>
      </w:r>
      <w:r w:rsidRPr="00401E10">
        <w:rPr>
          <w:rFonts w:asciiTheme="minorHAnsi" w:hAnsiTheme="minorHAnsi"/>
          <w:sz w:val="22"/>
          <w:szCs w:val="22"/>
        </w:rPr>
        <w:t>20</w:t>
      </w:r>
      <w:r w:rsidR="006917AC" w:rsidRPr="00401E10">
        <w:rPr>
          <w:rFonts w:asciiTheme="minorHAnsi" w:hAnsiTheme="minorHAnsi"/>
          <w:sz w:val="22"/>
          <w:szCs w:val="22"/>
        </w:rPr>
        <w:t>20</w:t>
      </w:r>
      <w:r w:rsidRPr="00401E10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401E10" w:rsidRPr="00401E10">
        <w:rPr>
          <w:rFonts w:asciiTheme="minorHAnsi" w:hAnsiTheme="minorHAnsi"/>
          <w:sz w:val="22"/>
          <w:szCs w:val="22"/>
        </w:rPr>
        <w:t>9329</w:t>
      </w:r>
      <w:r w:rsidRPr="00401E10">
        <w:rPr>
          <w:rFonts w:asciiTheme="minorHAnsi" w:hAnsiTheme="minorHAnsi"/>
          <w:sz w:val="22"/>
          <w:szCs w:val="22"/>
        </w:rPr>
        <w:t>/20</w:t>
      </w:r>
      <w:r w:rsidR="006917AC" w:rsidRPr="00401E10">
        <w:rPr>
          <w:rFonts w:asciiTheme="minorHAnsi" w:hAnsiTheme="minorHAnsi"/>
          <w:sz w:val="22"/>
          <w:szCs w:val="22"/>
        </w:rPr>
        <w:t>20</w:t>
      </w:r>
      <w:r w:rsidRPr="00401E10">
        <w:rPr>
          <w:rFonts w:asciiTheme="minorHAnsi" w:hAnsiTheme="minorHAnsi"/>
          <w:sz w:val="22"/>
          <w:szCs w:val="22"/>
        </w:rPr>
        <w:t xml:space="preserve">, </w:t>
      </w:r>
    </w:p>
    <w:p w14:paraId="08104FCE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01E10">
        <w:rPr>
          <w:rFonts w:asciiTheme="minorHAnsi" w:hAnsiTheme="minorHAnsi"/>
          <w:sz w:val="22"/>
          <w:szCs w:val="22"/>
        </w:rPr>
        <w:t>vést ve svém účetnictví přehled o čerpání dotace na proje</w:t>
      </w:r>
      <w:r w:rsidRPr="0085259B">
        <w:rPr>
          <w:rFonts w:asciiTheme="minorHAnsi" w:hAnsiTheme="minorHAnsi"/>
          <w:sz w:val="22"/>
          <w:szCs w:val="22"/>
        </w:rPr>
        <w:t>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74D25485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</w:t>
      </w:r>
      <w:r w:rsidR="006917AC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4401657B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049F0092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2E58F31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1BB346C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7B03E47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F5203C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1867EF44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6652D4D9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12BC7E2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44122B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31DCCFCC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F1C835F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03E8D18C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15BB890E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5685A378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FDD1413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F5802C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2E7073E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B1A2674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2541EDF5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D52A439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672FED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4A759BE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32AAD7C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74E3143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5DC48831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A9AA1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2F05DC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A4B4295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3446486A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754CEC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B8D214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50416B3E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8BBFEF0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5F304016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5917726B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Uznatelným nákladem je náklad, který splňuje všechny níže uvedené podmínky:</w:t>
      </w:r>
    </w:p>
    <w:p w14:paraId="738D5852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10823FBF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FD442E6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3D175A74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43F5F95E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E6C7433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1B29554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2B179853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33B75B4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5B1F542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BEC4D3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35BD44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44ECA88D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0AF87F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2DEC00B9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51E471DA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43F09E5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00F69FB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105AB10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02457F09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3F272B10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5CABDC24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82949A3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2FAD60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1BF1558F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146C1D67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12B0B2B7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1FC4D6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D5638B9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FCB0186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3A06563C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20270C7F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5172FAB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358C6A32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66D2C70B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3F2AEAC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C7CCE52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0B040253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33D9D83C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47494479" w14:textId="77777777" w:rsidR="00DE6083" w:rsidRPr="00606EDE" w:rsidRDefault="00DE6083" w:rsidP="00577DE3">
      <w:pPr>
        <w:ind w:left="426" w:hanging="426"/>
      </w:pPr>
    </w:p>
    <w:p w14:paraId="60D4A528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58D0C925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CC17392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047B8DCC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2FB71DA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34B6826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EE75D3D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5CF0A20F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85FC6F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2D31DFC7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62AAA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7D3904C8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79574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D162AEA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7930F9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42586B6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1CB83D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49D4DEF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67B802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AF035C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4B01EE" w14:textId="1C3BA0A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D137B7">
        <w:rPr>
          <w:rFonts w:asciiTheme="minorHAnsi" w:hAnsiTheme="minorHAnsi"/>
          <w:sz w:val="22"/>
          <w:szCs w:val="22"/>
        </w:rPr>
        <w:t>24.06.2020</w:t>
      </w:r>
      <w:bookmarkStart w:id="0" w:name="_GoBack"/>
      <w:bookmarkEnd w:id="0"/>
    </w:p>
    <w:p w14:paraId="6495F8F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87D6FD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F38E0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40F3412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464D625E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1C3831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4890C7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8B09F93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AE6C2E3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1CF5B4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AEE74D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90503E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0732CF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9142E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8C111E2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1D7C83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E29D4C2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45D3CEF9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69B7FEA5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401E10">
        <w:rPr>
          <w:rFonts w:asciiTheme="minorHAnsi" w:hAnsiTheme="minorHAnsi"/>
          <w:sz w:val="22"/>
          <w:szCs w:val="22"/>
        </w:rPr>
        <w:t>Václav Svoboda</w:t>
      </w:r>
    </w:p>
    <w:p w14:paraId="52B0F820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6A2BCAF3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D15B8A0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5589EA1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7F53D6">
        <w:rPr>
          <w:rFonts w:asciiTheme="minorHAnsi" w:hAnsiTheme="minorHAnsi"/>
          <w:sz w:val="20"/>
          <w:szCs w:val="20"/>
        </w:rPr>
        <w:t>1275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6917AC">
        <w:rPr>
          <w:rFonts w:asciiTheme="minorHAnsi" w:hAnsiTheme="minorHAnsi"/>
          <w:sz w:val="20"/>
          <w:szCs w:val="20"/>
        </w:rPr>
        <w:t>29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23CA4B6D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7F53D6">
      <w:footerReference w:type="even" r:id="rId13"/>
      <w:footerReference w:type="default" r:id="rId14"/>
      <w:headerReference w:type="first" r:id="rId15"/>
      <w:pgSz w:w="11907" w:h="16840" w:code="9"/>
      <w:pgMar w:top="1418" w:right="1361" w:bottom="1418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455A" w14:textId="77777777" w:rsidR="00980E62" w:rsidRDefault="00980E62">
      <w:r>
        <w:separator/>
      </w:r>
    </w:p>
  </w:endnote>
  <w:endnote w:type="continuationSeparator" w:id="0">
    <w:p w14:paraId="4D8DC7BC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F278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16AC2D" w14:textId="77777777" w:rsidR="00241A8F" w:rsidRDefault="00D13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8020" w14:textId="77777777" w:rsidR="00241A8F" w:rsidRDefault="00D137B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6CB55" w14:textId="77777777" w:rsidR="00980E62" w:rsidRDefault="00980E62">
      <w:r>
        <w:separator/>
      </w:r>
    </w:p>
  </w:footnote>
  <w:footnote w:type="continuationSeparator" w:id="0">
    <w:p w14:paraId="20840754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0B7C" w14:textId="77777777" w:rsidR="00AE6FDF" w:rsidRDefault="00AE6FDF">
    <w:pPr>
      <w:pStyle w:val="Zhlav"/>
    </w:pPr>
  </w:p>
  <w:p w14:paraId="33C987D0" w14:textId="77777777" w:rsidR="00DA58BC" w:rsidRDefault="00DA58BC">
    <w:pPr>
      <w:pStyle w:val="Zhlav"/>
    </w:pPr>
  </w:p>
  <w:p w14:paraId="556C0277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2BA76925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01E10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13353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53D6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137B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282BC4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f94004b3-5c85-4b6f-b2cb-b6e165aced0d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F6138E-95AB-4367-8262-22A52666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6</cp:revision>
  <cp:lastPrinted>2020-06-03T14:10:00Z</cp:lastPrinted>
  <dcterms:created xsi:type="dcterms:W3CDTF">2020-04-13T11:23:00Z</dcterms:created>
  <dcterms:modified xsi:type="dcterms:W3CDTF">2020-06-24T10:35:00Z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