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4A2C" w:rsidRDefault="008C4A2C" w:rsidP="008C4A2C">
      <w:pPr>
        <w:pStyle w:val="Nzev"/>
        <w:spacing w:before="720" w:after="60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Dodatek č. 1</w:t>
      </w:r>
    </w:p>
    <w:p w:rsidR="008C4A2C" w:rsidRPr="008F2F40" w:rsidRDefault="008C4A2C" w:rsidP="008C4A2C">
      <w:pPr>
        <w:pStyle w:val="Nzev"/>
        <w:spacing w:before="720" w:after="60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ke s</w:t>
      </w:r>
      <w:r w:rsidRPr="008F2F40">
        <w:rPr>
          <w:rFonts w:ascii="Calibri" w:hAnsi="Calibri"/>
          <w:sz w:val="32"/>
          <w:szCs w:val="32"/>
        </w:rPr>
        <w:t>mlouv</w:t>
      </w:r>
      <w:r>
        <w:rPr>
          <w:rFonts w:ascii="Calibri" w:hAnsi="Calibri"/>
          <w:sz w:val="32"/>
          <w:szCs w:val="32"/>
        </w:rPr>
        <w:t>ě</w:t>
      </w:r>
      <w:r w:rsidRPr="008F2F40">
        <w:rPr>
          <w:rFonts w:ascii="Calibri" w:hAnsi="Calibri"/>
          <w:sz w:val="32"/>
          <w:szCs w:val="32"/>
        </w:rPr>
        <w:t xml:space="preserve"> </w:t>
      </w:r>
      <w:r>
        <w:rPr>
          <w:rFonts w:ascii="Calibri" w:hAnsi="Calibri"/>
          <w:sz w:val="32"/>
          <w:szCs w:val="32"/>
        </w:rPr>
        <w:t xml:space="preserve">č. 200473 </w:t>
      </w:r>
      <w:r w:rsidRPr="008F2F40">
        <w:rPr>
          <w:rFonts w:ascii="Calibri" w:hAnsi="Calibri"/>
          <w:sz w:val="32"/>
          <w:szCs w:val="32"/>
        </w:rPr>
        <w:t>o poskytování bezpečnostních služeb</w:t>
      </w:r>
    </w:p>
    <w:p w:rsidR="008C4A2C" w:rsidRPr="008F2F40" w:rsidRDefault="008C4A2C" w:rsidP="008C4A2C">
      <w:pPr>
        <w:pStyle w:val="Zkladntext2"/>
        <w:spacing w:line="276" w:lineRule="auto"/>
        <w:rPr>
          <w:rFonts w:ascii="Calibri" w:hAnsi="Calibri"/>
          <w:sz w:val="22"/>
          <w:szCs w:val="22"/>
        </w:rPr>
      </w:pPr>
      <w:r w:rsidRPr="008F2F40">
        <w:rPr>
          <w:rFonts w:ascii="Calibri" w:hAnsi="Calibri"/>
          <w:sz w:val="22"/>
          <w:szCs w:val="22"/>
        </w:rPr>
        <w:t>uzavřená v souladu s ust. §</w:t>
      </w:r>
      <w:r w:rsidRPr="008F2F40">
        <w:rPr>
          <w:rFonts w:ascii="Calibri" w:hAnsi="Calibri"/>
          <w:noProof/>
          <w:sz w:val="22"/>
          <w:szCs w:val="22"/>
        </w:rPr>
        <w:t xml:space="preserve"> 1746 </w:t>
      </w:r>
      <w:r w:rsidRPr="008F2F40">
        <w:rPr>
          <w:rFonts w:ascii="Calibri" w:hAnsi="Calibri"/>
          <w:sz w:val="22"/>
          <w:szCs w:val="22"/>
        </w:rPr>
        <w:t>odst.</w:t>
      </w:r>
      <w:r w:rsidRPr="008F2F40">
        <w:rPr>
          <w:rFonts w:ascii="Calibri" w:hAnsi="Calibri"/>
          <w:noProof/>
          <w:sz w:val="22"/>
          <w:szCs w:val="22"/>
        </w:rPr>
        <w:t xml:space="preserve"> 2</w:t>
      </w:r>
      <w:r w:rsidRPr="008F2F40">
        <w:rPr>
          <w:rFonts w:ascii="Calibri" w:hAnsi="Calibri"/>
          <w:sz w:val="22"/>
          <w:szCs w:val="22"/>
        </w:rPr>
        <w:t xml:space="preserve"> zákona č. 89/2012 Sb., občanský zákoník, ve znění pozdějších předpisů</w:t>
      </w:r>
    </w:p>
    <w:p w:rsidR="008C4A2C" w:rsidRPr="008F2F40" w:rsidRDefault="008C4A2C" w:rsidP="008C4A2C">
      <w:pPr>
        <w:pStyle w:val="Zkladntext2"/>
        <w:spacing w:line="276" w:lineRule="auto"/>
        <w:rPr>
          <w:rFonts w:ascii="Calibri" w:hAnsi="Calibri"/>
          <w:sz w:val="22"/>
          <w:szCs w:val="22"/>
        </w:rPr>
      </w:pPr>
    </w:p>
    <w:p w:rsidR="008C4A2C" w:rsidRPr="008F2F40" w:rsidRDefault="008C4A2C" w:rsidP="008C4A2C">
      <w:pPr>
        <w:pStyle w:val="Zkladntext2"/>
        <w:spacing w:line="276" w:lineRule="auto"/>
        <w:rPr>
          <w:rFonts w:ascii="Calibri" w:hAnsi="Calibri"/>
          <w:sz w:val="22"/>
          <w:szCs w:val="22"/>
        </w:rPr>
      </w:pPr>
    </w:p>
    <w:p w:rsidR="008C4A2C" w:rsidRPr="008F2F40" w:rsidRDefault="008C4A2C" w:rsidP="008C4A2C">
      <w:pPr>
        <w:spacing w:line="276" w:lineRule="auto"/>
        <w:rPr>
          <w:rFonts w:ascii="Calibri" w:hAnsi="Calibri"/>
          <w:b/>
          <w:szCs w:val="22"/>
        </w:rPr>
      </w:pPr>
      <w:r w:rsidRPr="008F2F40">
        <w:rPr>
          <w:rFonts w:ascii="Calibri" w:hAnsi="Calibri"/>
          <w:b/>
          <w:szCs w:val="22"/>
        </w:rPr>
        <w:t xml:space="preserve">Národní muzeum </w:t>
      </w:r>
    </w:p>
    <w:p w:rsidR="008C4A2C" w:rsidRDefault="008C4A2C" w:rsidP="008C4A2C">
      <w:pPr>
        <w:spacing w:line="276" w:lineRule="auto"/>
        <w:rPr>
          <w:rFonts w:ascii="Calibri" w:hAnsi="Calibri"/>
          <w:szCs w:val="22"/>
        </w:rPr>
      </w:pPr>
      <w:r w:rsidRPr="008F2F40">
        <w:rPr>
          <w:rFonts w:ascii="Calibri" w:hAnsi="Calibri"/>
          <w:szCs w:val="22"/>
        </w:rPr>
        <w:t>příspěvková organizace</w:t>
      </w:r>
      <w:r w:rsidRPr="008F2F40">
        <w:rPr>
          <w:rFonts w:ascii="Calibri" w:hAnsi="Calibri"/>
          <w:b/>
          <w:szCs w:val="22"/>
        </w:rPr>
        <w:t xml:space="preserve"> </w:t>
      </w:r>
      <w:r w:rsidRPr="008F2F40">
        <w:rPr>
          <w:rFonts w:ascii="Calibri" w:hAnsi="Calibri"/>
          <w:szCs w:val="22"/>
        </w:rPr>
        <w:t>nepodléhající zápisu do obchodního rejstříku,</w:t>
      </w:r>
      <w:r w:rsidRPr="003C6B46">
        <w:rPr>
          <w:rFonts w:ascii="Calibri" w:hAnsi="Calibri"/>
          <w:szCs w:val="22"/>
        </w:rPr>
        <w:t xml:space="preserve"> </w:t>
      </w:r>
      <w:r w:rsidRPr="008F2F40">
        <w:rPr>
          <w:rFonts w:ascii="Calibri" w:hAnsi="Calibri"/>
          <w:szCs w:val="22"/>
        </w:rPr>
        <w:t>zřízená zřizovací listinou Ministra kultury č. j. 17461/2000 ze dne 27. 12. 2000</w:t>
      </w:r>
    </w:p>
    <w:p w:rsidR="008C4A2C" w:rsidRPr="008F2F40" w:rsidRDefault="008C4A2C" w:rsidP="008C4A2C">
      <w:pPr>
        <w:spacing w:line="276" w:lineRule="auto"/>
        <w:rPr>
          <w:rFonts w:ascii="Calibri" w:hAnsi="Calibri"/>
          <w:szCs w:val="22"/>
        </w:rPr>
      </w:pPr>
      <w:r w:rsidRPr="008F2F40">
        <w:rPr>
          <w:rFonts w:ascii="Calibri" w:hAnsi="Calibri"/>
          <w:szCs w:val="22"/>
        </w:rPr>
        <w:t xml:space="preserve">se sídlem Praha 1, Nové Město, Václavské náměstí 68, 115 79 </w:t>
      </w:r>
    </w:p>
    <w:p w:rsidR="008C4A2C" w:rsidRPr="008F2F40" w:rsidRDefault="008C4A2C" w:rsidP="008C4A2C">
      <w:pPr>
        <w:spacing w:line="276" w:lineRule="auto"/>
        <w:rPr>
          <w:rStyle w:val="platne"/>
          <w:rFonts w:ascii="Calibri" w:hAnsi="Calibri"/>
          <w:szCs w:val="22"/>
        </w:rPr>
      </w:pPr>
      <w:r w:rsidRPr="008F2F40">
        <w:rPr>
          <w:rFonts w:ascii="Calibri" w:hAnsi="Calibri"/>
          <w:szCs w:val="22"/>
        </w:rPr>
        <w:t>IČ: 00023272, DIČ:  CZ00023272</w:t>
      </w:r>
    </w:p>
    <w:p w:rsidR="008C4A2C" w:rsidRPr="008F2F40" w:rsidRDefault="008C4A2C" w:rsidP="008C4A2C">
      <w:pPr>
        <w:spacing w:line="276" w:lineRule="auto"/>
        <w:rPr>
          <w:rFonts w:ascii="Calibri" w:hAnsi="Calibri"/>
          <w:szCs w:val="22"/>
        </w:rPr>
      </w:pPr>
      <w:r w:rsidRPr="008F2F40">
        <w:rPr>
          <w:rFonts w:ascii="Calibri" w:hAnsi="Calibri"/>
          <w:szCs w:val="22"/>
        </w:rPr>
        <w:t>jehož jménem jedná PhDr. Michal Lukeš, Ph.D., generální ředitel</w:t>
      </w:r>
    </w:p>
    <w:p w:rsidR="008C4A2C" w:rsidRPr="008F2F40" w:rsidRDefault="008C4A2C" w:rsidP="008C4A2C">
      <w:pPr>
        <w:spacing w:after="120" w:line="276" w:lineRule="auto"/>
        <w:rPr>
          <w:rFonts w:ascii="Calibri" w:hAnsi="Calibri"/>
          <w:szCs w:val="22"/>
        </w:rPr>
      </w:pPr>
      <w:r w:rsidRPr="008F2F40">
        <w:rPr>
          <w:rFonts w:ascii="Calibri" w:hAnsi="Calibri"/>
          <w:szCs w:val="22"/>
        </w:rPr>
        <w:t xml:space="preserve">(dále jen </w:t>
      </w:r>
      <w:r w:rsidRPr="008F2F40">
        <w:rPr>
          <w:rFonts w:ascii="Calibri" w:hAnsi="Calibri"/>
          <w:b/>
          <w:szCs w:val="22"/>
        </w:rPr>
        <w:t>„o</w:t>
      </w:r>
      <w:r w:rsidRPr="008F2F40">
        <w:rPr>
          <w:rFonts w:ascii="Calibri" w:hAnsi="Calibri"/>
          <w:szCs w:val="22"/>
        </w:rPr>
        <w:t>bjednatel</w:t>
      </w:r>
      <w:r w:rsidRPr="008F2F40">
        <w:rPr>
          <w:rFonts w:ascii="Calibri" w:hAnsi="Calibri"/>
          <w:b/>
          <w:szCs w:val="22"/>
        </w:rPr>
        <w:t>“</w:t>
      </w:r>
      <w:r w:rsidRPr="008F2F40">
        <w:rPr>
          <w:rFonts w:ascii="Calibri" w:hAnsi="Calibri"/>
          <w:szCs w:val="22"/>
        </w:rPr>
        <w:t>)</w:t>
      </w:r>
    </w:p>
    <w:p w:rsidR="008C4A2C" w:rsidRPr="00374183" w:rsidRDefault="008C4A2C" w:rsidP="008C4A2C">
      <w:pPr>
        <w:spacing w:after="120" w:line="276" w:lineRule="auto"/>
        <w:rPr>
          <w:rFonts w:ascii="Calibri" w:hAnsi="Calibri"/>
          <w:szCs w:val="22"/>
        </w:rPr>
      </w:pPr>
      <w:r w:rsidRPr="004E1FFA">
        <w:rPr>
          <w:rFonts w:ascii="Calibri" w:hAnsi="Calibri"/>
          <w:szCs w:val="22"/>
        </w:rPr>
        <w:t>a</w:t>
      </w:r>
    </w:p>
    <w:p w:rsidR="008C4A2C" w:rsidRPr="00851BFC" w:rsidRDefault="008C4A2C" w:rsidP="008C4A2C">
      <w:pPr>
        <w:spacing w:line="276" w:lineRule="auto"/>
        <w:rPr>
          <w:rFonts w:ascii="Calibri" w:hAnsi="Calibri" w:cs="Arial"/>
          <w:b/>
          <w:bCs/>
        </w:rPr>
      </w:pPr>
      <w:r w:rsidRPr="00851BFC">
        <w:rPr>
          <w:rFonts w:ascii="Calibri" w:hAnsi="Calibri" w:cs="Arial"/>
          <w:b/>
          <w:bCs/>
        </w:rPr>
        <w:t>INDUS FACILITY, spol. s r.o.</w:t>
      </w:r>
    </w:p>
    <w:p w:rsidR="008C4A2C" w:rsidRPr="00374183" w:rsidRDefault="008C4A2C" w:rsidP="008C4A2C">
      <w:pPr>
        <w:spacing w:line="276" w:lineRule="auto"/>
        <w:rPr>
          <w:rFonts w:ascii="Calibri" w:hAnsi="Calibri" w:cs="Arial"/>
          <w:bCs/>
        </w:rPr>
      </w:pPr>
      <w:r w:rsidRPr="00374183">
        <w:rPr>
          <w:rFonts w:ascii="Calibri" w:hAnsi="Calibri" w:cs="Arial"/>
          <w:bCs/>
        </w:rPr>
        <w:t>sídlo</w:t>
      </w:r>
      <w:r>
        <w:rPr>
          <w:rFonts w:ascii="Calibri" w:hAnsi="Calibri" w:cs="Arial"/>
          <w:bCs/>
        </w:rPr>
        <w:t xml:space="preserve"> </w:t>
      </w:r>
      <w:r w:rsidRPr="009C08D8">
        <w:rPr>
          <w:rFonts w:ascii="Calibri" w:hAnsi="Calibri" w:cs="Arial"/>
          <w:bCs/>
        </w:rPr>
        <w:t>U Hostivařského nádraží 556/12, 102 00 Praha 10</w:t>
      </w:r>
    </w:p>
    <w:p w:rsidR="008C4A2C" w:rsidRPr="00374183" w:rsidRDefault="008C4A2C" w:rsidP="008C4A2C">
      <w:pPr>
        <w:spacing w:line="276" w:lineRule="auto"/>
        <w:rPr>
          <w:rFonts w:ascii="Calibri" w:hAnsi="Calibri" w:cs="Arial"/>
          <w:bCs/>
        </w:rPr>
      </w:pPr>
      <w:r w:rsidRPr="00374183">
        <w:rPr>
          <w:rFonts w:ascii="Calibri" w:hAnsi="Calibri" w:cs="Arial"/>
          <w:bCs/>
        </w:rPr>
        <w:t>IČO</w:t>
      </w:r>
      <w:r>
        <w:rPr>
          <w:rFonts w:ascii="Calibri" w:hAnsi="Calibri" w:cs="Arial"/>
          <w:bCs/>
        </w:rPr>
        <w:t xml:space="preserve"> </w:t>
      </w:r>
      <w:r w:rsidRPr="009C08D8">
        <w:rPr>
          <w:rFonts w:ascii="Calibri" w:hAnsi="Calibri" w:cs="Arial"/>
          <w:bCs/>
        </w:rPr>
        <w:t>014 84 559</w:t>
      </w:r>
      <w:r>
        <w:rPr>
          <w:rFonts w:ascii="Calibri" w:hAnsi="Calibri" w:cs="Arial"/>
          <w:bCs/>
        </w:rPr>
        <w:tab/>
      </w:r>
    </w:p>
    <w:p w:rsidR="008C4A2C" w:rsidRPr="00374183" w:rsidRDefault="008C4A2C" w:rsidP="008C4A2C">
      <w:pPr>
        <w:spacing w:line="276" w:lineRule="auto"/>
        <w:rPr>
          <w:rFonts w:ascii="Calibri" w:hAnsi="Calibri" w:cs="Arial"/>
          <w:bCs/>
        </w:rPr>
      </w:pPr>
      <w:r w:rsidRPr="00374183">
        <w:rPr>
          <w:rFonts w:ascii="Calibri" w:hAnsi="Calibri" w:cs="Arial"/>
          <w:bCs/>
        </w:rPr>
        <w:t>DIČ</w:t>
      </w:r>
      <w:r>
        <w:rPr>
          <w:rFonts w:ascii="Calibri" w:hAnsi="Calibri" w:cs="Arial"/>
          <w:bCs/>
        </w:rPr>
        <w:t xml:space="preserve"> </w:t>
      </w:r>
      <w:r w:rsidRPr="009C08D8">
        <w:rPr>
          <w:rFonts w:ascii="Calibri" w:hAnsi="Calibri" w:cs="Arial"/>
          <w:bCs/>
        </w:rPr>
        <w:t>CZ</w:t>
      </w:r>
      <w:r>
        <w:rPr>
          <w:rFonts w:ascii="Calibri" w:hAnsi="Calibri" w:cs="Arial"/>
          <w:bCs/>
        </w:rPr>
        <w:t>01484559</w:t>
      </w:r>
    </w:p>
    <w:p w:rsidR="008C4A2C" w:rsidRPr="00374183" w:rsidRDefault="008C4A2C" w:rsidP="008C4A2C">
      <w:pPr>
        <w:spacing w:line="276" w:lineRule="auto"/>
        <w:rPr>
          <w:rFonts w:ascii="Calibri" w:hAnsi="Calibri" w:cs="Arial"/>
          <w:bCs/>
        </w:rPr>
      </w:pPr>
      <w:r w:rsidRPr="00374183">
        <w:rPr>
          <w:rFonts w:ascii="Calibri" w:hAnsi="Calibri" w:cs="Arial"/>
          <w:bCs/>
        </w:rPr>
        <w:t>Bankovní spojení</w:t>
      </w:r>
      <w:r>
        <w:rPr>
          <w:rFonts w:ascii="Calibri" w:hAnsi="Calibri" w:cs="Arial"/>
          <w:bCs/>
        </w:rPr>
        <w:t xml:space="preserve"> </w:t>
      </w:r>
      <w:r w:rsidR="00B42EC2">
        <w:rPr>
          <w:rFonts w:ascii="Calibri" w:hAnsi="Calibri" w:cs="Arial"/>
          <w:bCs/>
        </w:rPr>
        <w:t>xxxxxxxxxxxxxx</w:t>
      </w:r>
      <w:r>
        <w:rPr>
          <w:rFonts w:ascii="Calibri" w:hAnsi="Calibri" w:cs="Arial"/>
          <w:bCs/>
        </w:rPr>
        <w:t xml:space="preserve"> </w:t>
      </w:r>
      <w:r w:rsidR="002A0CC1">
        <w:rPr>
          <w:rFonts w:ascii="Calibri" w:hAnsi="Calibri" w:cs="Arial"/>
          <w:bCs/>
        </w:rPr>
        <w:t>xxxxxxxxxxxxxxxxxxx</w:t>
      </w:r>
    </w:p>
    <w:p w:rsidR="008C4A2C" w:rsidRPr="00374183" w:rsidRDefault="008C4A2C" w:rsidP="008C4A2C">
      <w:pPr>
        <w:spacing w:line="276" w:lineRule="auto"/>
        <w:rPr>
          <w:rFonts w:ascii="Calibri" w:hAnsi="Calibri" w:cs="Arial"/>
          <w:bCs/>
        </w:rPr>
      </w:pPr>
      <w:r w:rsidRPr="00374183">
        <w:rPr>
          <w:rFonts w:ascii="Calibri" w:hAnsi="Calibri" w:cs="Arial"/>
          <w:bCs/>
        </w:rPr>
        <w:t>zastoupen</w:t>
      </w:r>
      <w:r>
        <w:rPr>
          <w:rFonts w:ascii="Calibri" w:hAnsi="Calibri" w:cs="Arial"/>
          <w:bCs/>
        </w:rPr>
        <w:t xml:space="preserve"> PhDr. Luďkem Kulou</w:t>
      </w:r>
      <w:r w:rsidRPr="009C08D8">
        <w:rPr>
          <w:rFonts w:ascii="Calibri" w:hAnsi="Calibri" w:cs="Arial"/>
          <w:bCs/>
        </w:rPr>
        <w:t>,</w:t>
      </w:r>
      <w:r>
        <w:rPr>
          <w:rFonts w:ascii="Calibri" w:hAnsi="Calibri" w:cs="Arial"/>
          <w:bCs/>
        </w:rPr>
        <w:t xml:space="preserve"> MBA,</w:t>
      </w:r>
      <w:r w:rsidRPr="009C08D8">
        <w:rPr>
          <w:rFonts w:ascii="Calibri" w:hAnsi="Calibri" w:cs="Arial"/>
          <w:bCs/>
        </w:rPr>
        <w:t xml:space="preserve"> jednatel</w:t>
      </w:r>
      <w:r>
        <w:rPr>
          <w:rFonts w:ascii="Calibri" w:hAnsi="Calibri" w:cs="Arial"/>
          <w:bCs/>
        </w:rPr>
        <w:t>em</w:t>
      </w:r>
    </w:p>
    <w:p w:rsidR="008C4A2C" w:rsidRDefault="008C4A2C" w:rsidP="008C4A2C">
      <w:pPr>
        <w:spacing w:line="276" w:lineRule="auto"/>
        <w:rPr>
          <w:rFonts w:ascii="Calibri" w:hAnsi="Calibri"/>
          <w:szCs w:val="22"/>
        </w:rPr>
      </w:pPr>
      <w:r w:rsidRPr="00374183">
        <w:rPr>
          <w:rFonts w:ascii="Calibri" w:hAnsi="Calibri"/>
          <w:szCs w:val="22"/>
        </w:rPr>
        <w:t xml:space="preserve">dále </w:t>
      </w:r>
      <w:r w:rsidRPr="00B83A2E">
        <w:rPr>
          <w:rFonts w:ascii="Calibri" w:hAnsi="Calibri"/>
          <w:szCs w:val="22"/>
        </w:rPr>
        <w:t>jen „dodavatel</w:t>
      </w:r>
      <w:r>
        <w:rPr>
          <w:rFonts w:ascii="Calibri" w:hAnsi="Calibri"/>
          <w:szCs w:val="22"/>
        </w:rPr>
        <w:t>“ – vedoucí společník společnosti</w:t>
      </w:r>
    </w:p>
    <w:p w:rsidR="008C4A2C" w:rsidRPr="00374183" w:rsidRDefault="008C4A2C" w:rsidP="008C4A2C">
      <w:pPr>
        <w:spacing w:after="120" w:line="276" w:lineRule="auto"/>
        <w:rPr>
          <w:rFonts w:ascii="Calibri" w:hAnsi="Calibri"/>
          <w:szCs w:val="22"/>
        </w:rPr>
      </w:pPr>
      <w:r w:rsidRPr="004E1FFA">
        <w:rPr>
          <w:rFonts w:ascii="Calibri" w:hAnsi="Calibri"/>
          <w:szCs w:val="22"/>
        </w:rPr>
        <w:t>a</w:t>
      </w:r>
    </w:p>
    <w:p w:rsidR="008C4A2C" w:rsidRPr="007E724F" w:rsidRDefault="008C4A2C" w:rsidP="008C4A2C">
      <w:pPr>
        <w:spacing w:line="276" w:lineRule="auto"/>
        <w:rPr>
          <w:rFonts w:ascii="Calibri" w:hAnsi="Calibri" w:cs="Arial"/>
          <w:b/>
          <w:bCs/>
        </w:rPr>
      </w:pPr>
      <w:r w:rsidRPr="007E724F">
        <w:rPr>
          <w:rFonts w:ascii="Calibri" w:hAnsi="Calibri" w:cs="Arial"/>
          <w:b/>
          <w:bCs/>
        </w:rPr>
        <w:t>INDUS, spol. s r.o.</w:t>
      </w:r>
    </w:p>
    <w:p w:rsidR="008C4A2C" w:rsidRPr="00374183" w:rsidRDefault="008C4A2C" w:rsidP="008C4A2C">
      <w:pPr>
        <w:spacing w:line="276" w:lineRule="auto"/>
        <w:rPr>
          <w:rFonts w:ascii="Calibri" w:hAnsi="Calibri" w:cs="Arial"/>
          <w:bCs/>
        </w:rPr>
      </w:pPr>
      <w:r w:rsidRPr="00374183">
        <w:rPr>
          <w:rFonts w:ascii="Calibri" w:hAnsi="Calibri" w:cs="Arial"/>
          <w:bCs/>
        </w:rPr>
        <w:t>sídlo</w:t>
      </w:r>
      <w:r>
        <w:rPr>
          <w:rFonts w:ascii="Calibri" w:hAnsi="Calibri" w:cs="Arial"/>
          <w:bCs/>
        </w:rPr>
        <w:t xml:space="preserve"> </w:t>
      </w:r>
      <w:r w:rsidRPr="009C08D8">
        <w:rPr>
          <w:rFonts w:ascii="Calibri" w:hAnsi="Calibri" w:cs="Arial"/>
          <w:bCs/>
        </w:rPr>
        <w:t>U Hostivařského nádraží 556/12, 102 00 Praha 10</w:t>
      </w:r>
    </w:p>
    <w:p w:rsidR="008C4A2C" w:rsidRPr="00374183" w:rsidRDefault="008C4A2C" w:rsidP="008C4A2C">
      <w:pPr>
        <w:spacing w:line="276" w:lineRule="auto"/>
        <w:rPr>
          <w:rFonts w:ascii="Calibri" w:hAnsi="Calibri" w:cs="Arial"/>
          <w:bCs/>
        </w:rPr>
      </w:pPr>
      <w:r w:rsidRPr="00374183">
        <w:rPr>
          <w:rFonts w:ascii="Calibri" w:hAnsi="Calibri" w:cs="Arial"/>
          <w:bCs/>
        </w:rPr>
        <w:t>IČO</w:t>
      </w:r>
      <w:r>
        <w:rPr>
          <w:rFonts w:ascii="Calibri" w:hAnsi="Calibri" w:cs="Arial"/>
          <w:bCs/>
        </w:rPr>
        <w:t xml:space="preserve"> 457 87 492</w:t>
      </w:r>
      <w:r>
        <w:rPr>
          <w:rFonts w:ascii="Calibri" w:hAnsi="Calibri" w:cs="Arial"/>
          <w:bCs/>
        </w:rPr>
        <w:tab/>
      </w:r>
    </w:p>
    <w:p w:rsidR="008C4A2C" w:rsidRPr="00374183" w:rsidRDefault="008C4A2C" w:rsidP="008C4A2C">
      <w:pPr>
        <w:spacing w:line="276" w:lineRule="auto"/>
        <w:rPr>
          <w:rFonts w:ascii="Calibri" w:hAnsi="Calibri" w:cs="Arial"/>
          <w:bCs/>
        </w:rPr>
      </w:pPr>
      <w:r w:rsidRPr="00374183">
        <w:rPr>
          <w:rFonts w:ascii="Calibri" w:hAnsi="Calibri" w:cs="Arial"/>
          <w:bCs/>
        </w:rPr>
        <w:t>DIČ</w:t>
      </w:r>
      <w:r>
        <w:rPr>
          <w:rFonts w:ascii="Calibri" w:hAnsi="Calibri" w:cs="Arial"/>
          <w:bCs/>
        </w:rPr>
        <w:t xml:space="preserve"> </w:t>
      </w:r>
      <w:r w:rsidRPr="009C08D8">
        <w:rPr>
          <w:rFonts w:ascii="Calibri" w:hAnsi="Calibri" w:cs="Arial"/>
          <w:bCs/>
        </w:rPr>
        <w:t>CZ</w:t>
      </w:r>
      <w:r>
        <w:rPr>
          <w:rFonts w:ascii="Calibri" w:hAnsi="Calibri" w:cs="Arial"/>
          <w:bCs/>
        </w:rPr>
        <w:t>45787492</w:t>
      </w:r>
    </w:p>
    <w:p w:rsidR="008C4A2C" w:rsidRPr="00374183" w:rsidRDefault="008C4A2C" w:rsidP="008C4A2C">
      <w:pPr>
        <w:spacing w:line="276" w:lineRule="auto"/>
        <w:rPr>
          <w:rFonts w:ascii="Calibri" w:hAnsi="Calibri" w:cs="Arial"/>
          <w:bCs/>
        </w:rPr>
      </w:pPr>
      <w:r w:rsidRPr="00374183">
        <w:rPr>
          <w:rFonts w:ascii="Calibri" w:hAnsi="Calibri" w:cs="Arial"/>
          <w:bCs/>
        </w:rPr>
        <w:t>Bankovní spojení</w:t>
      </w:r>
      <w:r>
        <w:rPr>
          <w:rFonts w:ascii="Calibri" w:hAnsi="Calibri" w:cs="Arial"/>
          <w:bCs/>
        </w:rPr>
        <w:t xml:space="preserve"> </w:t>
      </w:r>
      <w:r w:rsidR="00B42EC2">
        <w:rPr>
          <w:rFonts w:ascii="Calibri" w:hAnsi="Calibri" w:cs="Arial"/>
          <w:bCs/>
        </w:rPr>
        <w:t>xxxxxxxxxxxxxxx</w:t>
      </w:r>
      <w:r>
        <w:rPr>
          <w:rFonts w:ascii="Calibri" w:hAnsi="Calibri" w:cs="Arial"/>
          <w:bCs/>
        </w:rPr>
        <w:t xml:space="preserve"> </w:t>
      </w:r>
      <w:r w:rsidR="002A0CC1">
        <w:rPr>
          <w:rFonts w:ascii="Calibri" w:hAnsi="Calibri" w:cs="Arial"/>
          <w:bCs/>
        </w:rPr>
        <w:t>xxxxxxxxxxxxxxxxx</w:t>
      </w:r>
    </w:p>
    <w:p w:rsidR="008C4A2C" w:rsidRPr="00374183" w:rsidRDefault="008C4A2C" w:rsidP="008C4A2C">
      <w:pPr>
        <w:spacing w:line="276" w:lineRule="auto"/>
        <w:rPr>
          <w:rFonts w:ascii="Calibri" w:hAnsi="Calibri" w:cs="Arial"/>
          <w:bCs/>
        </w:rPr>
      </w:pPr>
      <w:r w:rsidRPr="00374183">
        <w:rPr>
          <w:rFonts w:ascii="Calibri" w:hAnsi="Calibri" w:cs="Arial"/>
          <w:bCs/>
        </w:rPr>
        <w:t>zastoupen</w:t>
      </w:r>
      <w:r>
        <w:rPr>
          <w:rFonts w:ascii="Calibri" w:hAnsi="Calibri" w:cs="Arial"/>
          <w:bCs/>
        </w:rPr>
        <w:t xml:space="preserve"> </w:t>
      </w:r>
      <w:r w:rsidRPr="009C08D8">
        <w:rPr>
          <w:rFonts w:ascii="Calibri" w:hAnsi="Calibri" w:cs="Arial"/>
          <w:bCs/>
        </w:rPr>
        <w:t xml:space="preserve">PhDr. </w:t>
      </w:r>
      <w:r>
        <w:rPr>
          <w:rFonts w:ascii="Calibri" w:hAnsi="Calibri" w:cs="Arial"/>
          <w:bCs/>
        </w:rPr>
        <w:t>Luďkem Kulou</w:t>
      </w:r>
      <w:r w:rsidRPr="009C08D8">
        <w:rPr>
          <w:rFonts w:ascii="Calibri" w:hAnsi="Calibri" w:cs="Arial"/>
          <w:bCs/>
        </w:rPr>
        <w:t xml:space="preserve">, </w:t>
      </w:r>
      <w:r>
        <w:rPr>
          <w:rFonts w:ascii="Calibri" w:hAnsi="Calibri" w:cs="Arial"/>
          <w:bCs/>
        </w:rPr>
        <w:t xml:space="preserve">MBA, </w:t>
      </w:r>
      <w:r w:rsidRPr="009C08D8">
        <w:rPr>
          <w:rFonts w:ascii="Calibri" w:hAnsi="Calibri" w:cs="Arial"/>
          <w:bCs/>
        </w:rPr>
        <w:t>jednatel</w:t>
      </w:r>
      <w:r>
        <w:rPr>
          <w:rFonts w:ascii="Calibri" w:hAnsi="Calibri" w:cs="Arial"/>
          <w:bCs/>
        </w:rPr>
        <w:t>em</w:t>
      </w:r>
    </w:p>
    <w:p w:rsidR="008C4A2C" w:rsidRDefault="008C4A2C" w:rsidP="008C4A2C">
      <w:pPr>
        <w:spacing w:line="276" w:lineRule="auto"/>
        <w:rPr>
          <w:rFonts w:ascii="Calibri" w:hAnsi="Calibri"/>
          <w:szCs w:val="22"/>
        </w:rPr>
      </w:pPr>
      <w:r w:rsidRPr="00374183">
        <w:rPr>
          <w:rFonts w:ascii="Calibri" w:hAnsi="Calibri"/>
          <w:szCs w:val="22"/>
        </w:rPr>
        <w:t xml:space="preserve">dále </w:t>
      </w:r>
      <w:r w:rsidRPr="00B83A2E">
        <w:rPr>
          <w:rFonts w:ascii="Calibri" w:hAnsi="Calibri"/>
          <w:szCs w:val="22"/>
        </w:rPr>
        <w:t>jen „dodavatel</w:t>
      </w:r>
      <w:r>
        <w:rPr>
          <w:rFonts w:ascii="Calibri" w:hAnsi="Calibri"/>
          <w:szCs w:val="22"/>
        </w:rPr>
        <w:t>“ – druhý společník společnosti</w:t>
      </w:r>
    </w:p>
    <w:p w:rsidR="008C4A2C" w:rsidRPr="00374183" w:rsidRDefault="008C4A2C" w:rsidP="008C4A2C">
      <w:pPr>
        <w:spacing w:after="120" w:line="276" w:lineRule="auto"/>
        <w:rPr>
          <w:rFonts w:ascii="Calibri" w:hAnsi="Calibri"/>
          <w:szCs w:val="22"/>
        </w:rPr>
      </w:pPr>
      <w:r w:rsidRPr="004E1FFA">
        <w:rPr>
          <w:rFonts w:ascii="Calibri" w:hAnsi="Calibri"/>
          <w:szCs w:val="22"/>
        </w:rPr>
        <w:t>a</w:t>
      </w:r>
    </w:p>
    <w:p w:rsidR="008C4A2C" w:rsidRPr="007E724F" w:rsidRDefault="008C4A2C" w:rsidP="008C4A2C">
      <w:pPr>
        <w:spacing w:line="276" w:lineRule="auto"/>
        <w:rPr>
          <w:rFonts w:ascii="Calibri" w:hAnsi="Calibri" w:cs="Arial"/>
          <w:b/>
          <w:bCs/>
        </w:rPr>
      </w:pPr>
      <w:r w:rsidRPr="007E724F">
        <w:rPr>
          <w:rFonts w:ascii="Calibri" w:hAnsi="Calibri" w:cs="Arial"/>
          <w:b/>
          <w:bCs/>
        </w:rPr>
        <w:t xml:space="preserve">INDUS </w:t>
      </w:r>
      <w:r>
        <w:rPr>
          <w:rFonts w:ascii="Calibri" w:hAnsi="Calibri" w:cs="Arial"/>
          <w:b/>
          <w:bCs/>
        </w:rPr>
        <w:t>PRAHA</w:t>
      </w:r>
      <w:r w:rsidRPr="007E724F">
        <w:rPr>
          <w:rFonts w:ascii="Calibri" w:hAnsi="Calibri" w:cs="Arial"/>
          <w:b/>
          <w:bCs/>
        </w:rPr>
        <w:t>, spol. s r.o.</w:t>
      </w:r>
    </w:p>
    <w:p w:rsidR="008C4A2C" w:rsidRPr="00374183" w:rsidRDefault="008C4A2C" w:rsidP="008C4A2C">
      <w:pPr>
        <w:spacing w:line="276" w:lineRule="auto"/>
        <w:rPr>
          <w:rFonts w:ascii="Calibri" w:hAnsi="Calibri" w:cs="Arial"/>
          <w:bCs/>
        </w:rPr>
      </w:pPr>
      <w:r w:rsidRPr="00374183">
        <w:rPr>
          <w:rFonts w:ascii="Calibri" w:hAnsi="Calibri" w:cs="Arial"/>
          <w:bCs/>
        </w:rPr>
        <w:t>sídlo</w:t>
      </w:r>
      <w:r>
        <w:rPr>
          <w:rFonts w:ascii="Calibri" w:hAnsi="Calibri" w:cs="Arial"/>
          <w:bCs/>
        </w:rPr>
        <w:t xml:space="preserve"> </w:t>
      </w:r>
      <w:r w:rsidRPr="009C08D8">
        <w:rPr>
          <w:rFonts w:ascii="Calibri" w:hAnsi="Calibri" w:cs="Arial"/>
          <w:bCs/>
        </w:rPr>
        <w:t>U Hostivařského nádraží 556/12, 102 00 Praha 10</w:t>
      </w:r>
    </w:p>
    <w:p w:rsidR="008C4A2C" w:rsidRPr="00374183" w:rsidRDefault="008C4A2C" w:rsidP="008C4A2C">
      <w:pPr>
        <w:spacing w:line="276" w:lineRule="auto"/>
        <w:rPr>
          <w:rFonts w:ascii="Calibri" w:hAnsi="Calibri" w:cs="Arial"/>
          <w:bCs/>
        </w:rPr>
      </w:pPr>
      <w:r w:rsidRPr="00374183">
        <w:rPr>
          <w:rFonts w:ascii="Calibri" w:hAnsi="Calibri" w:cs="Arial"/>
          <w:bCs/>
        </w:rPr>
        <w:t>IČO</w:t>
      </w:r>
      <w:r>
        <w:rPr>
          <w:rFonts w:ascii="Calibri" w:hAnsi="Calibri" w:cs="Arial"/>
          <w:bCs/>
        </w:rPr>
        <w:t xml:space="preserve"> 242 10 668</w:t>
      </w:r>
    </w:p>
    <w:p w:rsidR="008C4A2C" w:rsidRPr="00374183" w:rsidRDefault="008C4A2C" w:rsidP="008C4A2C">
      <w:pPr>
        <w:spacing w:line="276" w:lineRule="auto"/>
        <w:rPr>
          <w:rFonts w:ascii="Calibri" w:hAnsi="Calibri" w:cs="Arial"/>
          <w:bCs/>
        </w:rPr>
      </w:pPr>
      <w:r w:rsidRPr="00374183">
        <w:rPr>
          <w:rFonts w:ascii="Calibri" w:hAnsi="Calibri" w:cs="Arial"/>
          <w:bCs/>
        </w:rPr>
        <w:t>DIČ</w:t>
      </w:r>
      <w:r>
        <w:rPr>
          <w:rFonts w:ascii="Calibri" w:hAnsi="Calibri" w:cs="Arial"/>
          <w:bCs/>
        </w:rPr>
        <w:t xml:space="preserve"> </w:t>
      </w:r>
      <w:r w:rsidRPr="009C08D8">
        <w:rPr>
          <w:rFonts w:ascii="Calibri" w:hAnsi="Calibri" w:cs="Arial"/>
          <w:bCs/>
        </w:rPr>
        <w:t>CZ24210668</w:t>
      </w:r>
    </w:p>
    <w:p w:rsidR="008C4A2C" w:rsidRPr="00374183" w:rsidRDefault="008C4A2C" w:rsidP="008C4A2C">
      <w:pPr>
        <w:spacing w:line="276" w:lineRule="auto"/>
        <w:rPr>
          <w:rFonts w:ascii="Calibri" w:hAnsi="Calibri" w:cs="Arial"/>
          <w:bCs/>
        </w:rPr>
      </w:pPr>
      <w:r w:rsidRPr="00374183">
        <w:rPr>
          <w:rFonts w:ascii="Calibri" w:hAnsi="Calibri" w:cs="Arial"/>
          <w:bCs/>
        </w:rPr>
        <w:t>Bankovní spojení</w:t>
      </w:r>
      <w:r>
        <w:rPr>
          <w:rFonts w:ascii="Calibri" w:hAnsi="Calibri" w:cs="Arial"/>
          <w:bCs/>
        </w:rPr>
        <w:t xml:space="preserve"> </w:t>
      </w:r>
      <w:r w:rsidR="00B42EC2">
        <w:rPr>
          <w:rFonts w:ascii="Calibri" w:hAnsi="Calibri" w:cs="Arial"/>
          <w:bCs/>
        </w:rPr>
        <w:t>xxxxxxxxxxxxxx</w:t>
      </w:r>
      <w:r>
        <w:rPr>
          <w:rFonts w:ascii="Calibri" w:hAnsi="Calibri" w:cs="Arial"/>
          <w:bCs/>
        </w:rPr>
        <w:t xml:space="preserve"> </w:t>
      </w:r>
      <w:r w:rsidR="002A0CC1">
        <w:rPr>
          <w:rFonts w:ascii="Calibri" w:hAnsi="Calibri" w:cs="Arial"/>
          <w:bCs/>
        </w:rPr>
        <w:t>xxxxxxxxxxxxxxxxxx</w:t>
      </w:r>
    </w:p>
    <w:p w:rsidR="008C4A2C" w:rsidRPr="00374183" w:rsidRDefault="008C4A2C" w:rsidP="008C4A2C">
      <w:pPr>
        <w:spacing w:line="276" w:lineRule="auto"/>
        <w:rPr>
          <w:rFonts w:ascii="Calibri" w:hAnsi="Calibri" w:cs="Arial"/>
          <w:bCs/>
        </w:rPr>
      </w:pPr>
      <w:r w:rsidRPr="00374183">
        <w:rPr>
          <w:rFonts w:ascii="Calibri" w:hAnsi="Calibri" w:cs="Arial"/>
          <w:bCs/>
        </w:rPr>
        <w:t>zastoupen</w:t>
      </w:r>
      <w:r>
        <w:rPr>
          <w:rFonts w:ascii="Calibri" w:hAnsi="Calibri" w:cs="Arial"/>
          <w:bCs/>
        </w:rPr>
        <w:t xml:space="preserve"> Ing. Pavlem Kudrnou</w:t>
      </w:r>
      <w:r w:rsidRPr="009C08D8">
        <w:rPr>
          <w:rFonts w:ascii="Calibri" w:hAnsi="Calibri" w:cs="Arial"/>
          <w:bCs/>
        </w:rPr>
        <w:t>, jednatel</w:t>
      </w:r>
      <w:r>
        <w:rPr>
          <w:rFonts w:ascii="Calibri" w:hAnsi="Calibri" w:cs="Arial"/>
          <w:bCs/>
        </w:rPr>
        <w:t>em</w:t>
      </w:r>
    </w:p>
    <w:p w:rsidR="008C4A2C" w:rsidRPr="00B83A2E" w:rsidRDefault="008C4A2C" w:rsidP="008C4A2C">
      <w:pPr>
        <w:spacing w:line="276" w:lineRule="auto"/>
        <w:rPr>
          <w:rFonts w:ascii="Calibri" w:hAnsi="Calibri"/>
          <w:szCs w:val="22"/>
        </w:rPr>
      </w:pPr>
      <w:r w:rsidRPr="00374183">
        <w:rPr>
          <w:rFonts w:ascii="Calibri" w:hAnsi="Calibri"/>
          <w:szCs w:val="22"/>
        </w:rPr>
        <w:t xml:space="preserve">dále </w:t>
      </w:r>
      <w:r w:rsidRPr="00B83A2E">
        <w:rPr>
          <w:rFonts w:ascii="Calibri" w:hAnsi="Calibri"/>
          <w:szCs w:val="22"/>
        </w:rPr>
        <w:t>jen „dodavatel</w:t>
      </w:r>
      <w:r>
        <w:rPr>
          <w:rFonts w:ascii="Calibri" w:hAnsi="Calibri"/>
          <w:szCs w:val="22"/>
        </w:rPr>
        <w:t>“ – třetí společník společnosti</w:t>
      </w:r>
    </w:p>
    <w:p w:rsidR="008C4A2C" w:rsidRPr="00B83A2E" w:rsidRDefault="008C4A2C" w:rsidP="008C4A2C">
      <w:pPr>
        <w:spacing w:line="276" w:lineRule="auto"/>
        <w:rPr>
          <w:rFonts w:ascii="Calibri" w:hAnsi="Calibri"/>
          <w:szCs w:val="22"/>
        </w:rPr>
      </w:pPr>
    </w:p>
    <w:p w:rsidR="008C4A2C" w:rsidRPr="00B83A2E" w:rsidRDefault="008C4A2C" w:rsidP="008C4A2C">
      <w:pPr>
        <w:spacing w:line="276" w:lineRule="auto"/>
        <w:rPr>
          <w:rFonts w:ascii="Calibri" w:hAnsi="Calibri"/>
          <w:szCs w:val="22"/>
        </w:rPr>
      </w:pPr>
      <w:r w:rsidRPr="00B83A2E">
        <w:rPr>
          <w:rFonts w:ascii="Calibri" w:hAnsi="Calibri"/>
          <w:szCs w:val="22"/>
        </w:rPr>
        <w:lastRenderedPageBreak/>
        <w:t>odběratel a dodavatel současně dále také jako „smluvní strany“</w:t>
      </w:r>
    </w:p>
    <w:p w:rsidR="0043707A" w:rsidRDefault="0043707A"/>
    <w:p w:rsidR="008C4A2C" w:rsidRPr="008C4A2C" w:rsidRDefault="008C4A2C">
      <w:pPr>
        <w:rPr>
          <w:rFonts w:asciiTheme="minorHAnsi" w:hAnsiTheme="minorHAnsi" w:cstheme="minorHAnsi"/>
        </w:rPr>
      </w:pPr>
    </w:p>
    <w:p w:rsidR="008C4A2C" w:rsidRDefault="008C4A2C">
      <w:pPr>
        <w:rPr>
          <w:rFonts w:asciiTheme="minorHAnsi" w:hAnsiTheme="minorHAnsi" w:cstheme="minorHAnsi"/>
        </w:rPr>
      </w:pPr>
      <w:r w:rsidRPr="008C4A2C">
        <w:rPr>
          <w:rFonts w:asciiTheme="minorHAnsi" w:hAnsiTheme="minorHAnsi" w:cstheme="minorHAnsi"/>
        </w:rPr>
        <w:t>uzavírají Dodatek č. 1 ke smlouvě č. 200473 uzavřené dne</w:t>
      </w:r>
      <w:r w:rsidR="0043144D">
        <w:rPr>
          <w:rFonts w:asciiTheme="minorHAnsi" w:hAnsiTheme="minorHAnsi" w:cstheme="minorHAnsi"/>
        </w:rPr>
        <w:t xml:space="preserve"> 20. 4. 2020.</w:t>
      </w:r>
    </w:p>
    <w:p w:rsidR="0043144D" w:rsidRPr="008C4A2C" w:rsidRDefault="0043144D">
      <w:pPr>
        <w:rPr>
          <w:rFonts w:asciiTheme="minorHAnsi" w:hAnsiTheme="minorHAnsi" w:cstheme="minorHAnsi"/>
        </w:rPr>
      </w:pPr>
    </w:p>
    <w:p w:rsidR="0043144D" w:rsidRPr="008C4A2C" w:rsidRDefault="0043144D">
      <w:pPr>
        <w:rPr>
          <w:rFonts w:asciiTheme="minorHAnsi" w:hAnsiTheme="minorHAnsi" w:cstheme="minorHAnsi"/>
        </w:rPr>
      </w:pPr>
    </w:p>
    <w:p w:rsidR="008C4A2C" w:rsidRPr="0043144D" w:rsidRDefault="008C4A2C" w:rsidP="0043144D">
      <w:pPr>
        <w:jc w:val="center"/>
        <w:rPr>
          <w:rFonts w:asciiTheme="minorHAnsi" w:hAnsiTheme="minorHAnsi" w:cstheme="minorHAnsi"/>
          <w:b/>
          <w:bCs/>
        </w:rPr>
      </w:pPr>
      <w:r w:rsidRPr="0043144D">
        <w:rPr>
          <w:rFonts w:asciiTheme="minorHAnsi" w:hAnsiTheme="minorHAnsi" w:cstheme="minorHAnsi"/>
          <w:b/>
          <w:bCs/>
        </w:rPr>
        <w:t>Čl. I</w:t>
      </w:r>
    </w:p>
    <w:p w:rsidR="0043144D" w:rsidRPr="008C4A2C" w:rsidRDefault="0043144D" w:rsidP="0043144D">
      <w:pPr>
        <w:jc w:val="center"/>
        <w:rPr>
          <w:rFonts w:asciiTheme="minorHAnsi" w:hAnsiTheme="minorHAnsi" w:cstheme="minorHAnsi"/>
        </w:rPr>
      </w:pPr>
    </w:p>
    <w:p w:rsidR="008C4A2C" w:rsidRDefault="008C4A2C">
      <w:pPr>
        <w:rPr>
          <w:rFonts w:asciiTheme="minorHAnsi" w:hAnsiTheme="minorHAnsi" w:cstheme="minorHAnsi"/>
        </w:rPr>
      </w:pPr>
      <w:r w:rsidRPr="008C4A2C">
        <w:rPr>
          <w:rFonts w:asciiTheme="minorHAnsi" w:hAnsiTheme="minorHAnsi" w:cstheme="minorHAnsi"/>
        </w:rPr>
        <w:t>Tento Dodatek č. 1 se uzavírá v souvislosti s předloženým seznamem poddodavatelů společnosti INDUS FACILITY – INDUS – INDUS PRAHA</w:t>
      </w:r>
      <w:r w:rsidR="007C5888">
        <w:rPr>
          <w:rFonts w:asciiTheme="minorHAnsi" w:hAnsiTheme="minorHAnsi" w:cstheme="minorHAnsi"/>
        </w:rPr>
        <w:t xml:space="preserve"> v rámci veřejné zakázky.</w:t>
      </w:r>
    </w:p>
    <w:p w:rsidR="007C5888" w:rsidRDefault="007C5888">
      <w:pPr>
        <w:rPr>
          <w:rFonts w:asciiTheme="minorHAnsi" w:hAnsiTheme="minorHAnsi" w:cstheme="minorHAnsi"/>
        </w:rPr>
      </w:pPr>
    </w:p>
    <w:p w:rsidR="007C5888" w:rsidRDefault="007C588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Poddodavate</w:t>
      </w:r>
      <w:r w:rsidR="00DD11AE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>é jsou:</w:t>
      </w:r>
    </w:p>
    <w:p w:rsidR="007C5888" w:rsidRDefault="007C5888">
      <w:pPr>
        <w:rPr>
          <w:rFonts w:asciiTheme="minorHAnsi" w:hAnsiTheme="minorHAnsi" w:cstheme="minorHAnsi"/>
        </w:rPr>
      </w:pPr>
    </w:p>
    <w:p w:rsidR="007C5888" w:rsidRDefault="007C5888" w:rsidP="007C5888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Nero Sicurezza, s.r.o.</w:t>
      </w:r>
    </w:p>
    <w:p w:rsidR="007C5888" w:rsidRDefault="007C5888" w:rsidP="007C5888">
      <w:pPr>
        <w:pStyle w:val="Odstavecsesezname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IČ: 082</w:t>
      </w:r>
      <w:r w:rsidR="00DD11AE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6599</w:t>
      </w:r>
    </w:p>
    <w:p w:rsidR="007C5888" w:rsidRDefault="007C5888" w:rsidP="007C5888">
      <w:pPr>
        <w:pStyle w:val="Odstavecsesezname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Právní forma: společnost s ručením omezeným</w:t>
      </w:r>
    </w:p>
    <w:p w:rsidR="007C5888" w:rsidRDefault="007C5888" w:rsidP="007C5888">
      <w:pPr>
        <w:pStyle w:val="Odstavecsesezname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Jednatel: Luděk Kula ml.</w:t>
      </w:r>
    </w:p>
    <w:p w:rsidR="007C5888" w:rsidRDefault="007C5888" w:rsidP="007C5888">
      <w:pPr>
        <w:pStyle w:val="Odstavecsesezname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Sídlo: Průmyslová 566/</w:t>
      </w:r>
      <w:r w:rsidR="00DD11AE">
        <w:rPr>
          <w:rFonts w:asciiTheme="minorHAnsi" w:hAnsiTheme="minorHAnsi" w:cstheme="minorHAnsi"/>
        </w:rPr>
        <w:t>5, Praha</w:t>
      </w:r>
      <w:r>
        <w:rPr>
          <w:rFonts w:asciiTheme="minorHAnsi" w:hAnsiTheme="minorHAnsi" w:cstheme="minorHAnsi"/>
        </w:rPr>
        <w:t xml:space="preserve"> </w:t>
      </w:r>
      <w:r w:rsidR="00975EFD"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</w:rPr>
        <w:t>,</w:t>
      </w:r>
      <w:r w:rsidRPr="007C588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PSČ 108 00</w:t>
      </w:r>
    </w:p>
    <w:p w:rsidR="007C5888" w:rsidRDefault="007C5888" w:rsidP="007C5888">
      <w:pPr>
        <w:pStyle w:val="Odstavecseseznamem"/>
        <w:rPr>
          <w:rFonts w:asciiTheme="minorHAnsi" w:hAnsiTheme="minorHAnsi" w:cstheme="minorHAnsi"/>
        </w:rPr>
      </w:pPr>
    </w:p>
    <w:p w:rsidR="007C5888" w:rsidRPr="007C5888" w:rsidRDefault="007C5888" w:rsidP="007C5888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i/>
          <w:iCs/>
        </w:rPr>
      </w:pPr>
      <w:r w:rsidRPr="007C5888">
        <w:rPr>
          <w:rFonts w:asciiTheme="minorHAnsi" w:hAnsiTheme="minorHAnsi" w:cstheme="minorHAnsi"/>
          <w:i/>
          <w:iCs/>
        </w:rPr>
        <w:t>Depozitář Kunratice, Golčova 1, Praha 4, PSČ 148 00</w:t>
      </w:r>
    </w:p>
    <w:p w:rsidR="007C5888" w:rsidRDefault="007C5888" w:rsidP="007C5888">
      <w:pPr>
        <w:pStyle w:val="Odstavecseseznamem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Rozsah: počet hodin za dobu </w:t>
      </w:r>
      <w:r w:rsidR="00DD11AE">
        <w:rPr>
          <w:rFonts w:asciiTheme="minorHAnsi" w:hAnsiTheme="minorHAnsi" w:cstheme="minorHAnsi"/>
        </w:rPr>
        <w:t>plnění 26</w:t>
      </w:r>
      <w:r>
        <w:rPr>
          <w:rFonts w:asciiTheme="minorHAnsi" w:hAnsiTheme="minorHAnsi" w:cstheme="minorHAnsi"/>
        </w:rPr>
        <w:t> 280, celkem cena 3</w:t>
      </w:r>
      <w:r w:rsidR="00DD11AE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074</w:t>
      </w:r>
      <w:r w:rsidR="00DD11A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760,- Kč bez DPH, celkem 3</w:t>
      </w:r>
      <w:r w:rsidR="00DD11AE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720</w:t>
      </w:r>
      <w:r w:rsidR="00DD11A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459,60 Kč s DPH, procentuální vyjádření : 1,6%</w:t>
      </w:r>
    </w:p>
    <w:p w:rsidR="007C5888" w:rsidRDefault="007C5888" w:rsidP="007C5888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i/>
          <w:iCs/>
        </w:rPr>
      </w:pPr>
      <w:r w:rsidRPr="007C5888">
        <w:rPr>
          <w:rFonts w:asciiTheme="minorHAnsi" w:hAnsiTheme="minorHAnsi" w:cstheme="minorHAnsi"/>
          <w:i/>
          <w:iCs/>
        </w:rPr>
        <w:t>Památník Jana Palacha, Smetanova 337, Všetaty, PSČ 277 16</w:t>
      </w:r>
    </w:p>
    <w:p w:rsidR="007C5888" w:rsidRDefault="007C5888" w:rsidP="007C5888">
      <w:pPr>
        <w:pStyle w:val="Odstavecseseznamem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Rozsah: počet hodin za dobu plnění: 26 280, celkem 3</w:t>
      </w:r>
      <w:r w:rsidR="00DD11AE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074</w:t>
      </w:r>
      <w:r w:rsidR="00DD11A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760,- Kč bez DPH, celkem 3.720.459,60 Kč s DPH, procentuální vyjádření: 1,6%</w:t>
      </w:r>
    </w:p>
    <w:p w:rsidR="007C5888" w:rsidRDefault="007C5888" w:rsidP="007C5888">
      <w:pPr>
        <w:pStyle w:val="Odstavecseseznamem"/>
        <w:ind w:left="1080"/>
        <w:rPr>
          <w:rFonts w:asciiTheme="minorHAnsi" w:hAnsiTheme="minorHAnsi" w:cstheme="minorHAnsi"/>
        </w:rPr>
      </w:pPr>
    </w:p>
    <w:p w:rsidR="0043144D" w:rsidRPr="007C5888" w:rsidRDefault="0043144D" w:rsidP="007C5888">
      <w:pPr>
        <w:pStyle w:val="Odstavecseseznamem"/>
        <w:ind w:left="1080"/>
        <w:rPr>
          <w:rFonts w:asciiTheme="minorHAnsi" w:hAnsiTheme="minorHAnsi" w:cstheme="minorHAnsi"/>
        </w:rPr>
      </w:pPr>
    </w:p>
    <w:p w:rsidR="007C5888" w:rsidRPr="0043144D" w:rsidRDefault="0043144D" w:rsidP="0043144D">
      <w:pPr>
        <w:pStyle w:val="Odstavecseseznamem"/>
        <w:jc w:val="center"/>
        <w:rPr>
          <w:rFonts w:asciiTheme="minorHAnsi" w:hAnsiTheme="minorHAnsi" w:cstheme="minorHAnsi"/>
          <w:b/>
          <w:bCs/>
        </w:rPr>
      </w:pPr>
      <w:r w:rsidRPr="0043144D">
        <w:rPr>
          <w:rFonts w:asciiTheme="minorHAnsi" w:hAnsiTheme="minorHAnsi" w:cstheme="minorHAnsi"/>
          <w:b/>
          <w:bCs/>
        </w:rPr>
        <w:t>Čl. II</w:t>
      </w:r>
    </w:p>
    <w:p w:rsidR="0043144D" w:rsidRDefault="0043144D" w:rsidP="007C5888">
      <w:pPr>
        <w:pStyle w:val="Odstavecseseznamem"/>
        <w:rPr>
          <w:rFonts w:asciiTheme="minorHAnsi" w:hAnsiTheme="minorHAnsi" w:cstheme="minorHAnsi"/>
        </w:rPr>
      </w:pPr>
    </w:p>
    <w:p w:rsidR="0043144D" w:rsidRDefault="0043144D" w:rsidP="007C5888">
      <w:pPr>
        <w:pStyle w:val="Odstavecsesezname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Tento Dodatek č. 1 se uzavírá výlučně v souvislosti s předloženým seznamem poddodavatelů v rámci zajištění ostrahy objektů Národního muzea.</w:t>
      </w:r>
    </w:p>
    <w:p w:rsidR="0043144D" w:rsidRDefault="0043144D" w:rsidP="007C5888">
      <w:pPr>
        <w:pStyle w:val="Odstavecseseznamem"/>
        <w:rPr>
          <w:rFonts w:asciiTheme="minorHAnsi" w:hAnsiTheme="minorHAnsi" w:cstheme="minorHAnsi"/>
        </w:rPr>
      </w:pPr>
    </w:p>
    <w:p w:rsidR="00B86171" w:rsidRDefault="00B86171" w:rsidP="007C5888">
      <w:pPr>
        <w:pStyle w:val="Odstavecseseznamem"/>
        <w:rPr>
          <w:rFonts w:asciiTheme="minorHAnsi" w:hAnsiTheme="minorHAnsi" w:cstheme="minorHAnsi"/>
        </w:rPr>
      </w:pPr>
    </w:p>
    <w:p w:rsidR="00B86171" w:rsidRDefault="00B86171" w:rsidP="007C5888">
      <w:pPr>
        <w:pStyle w:val="Odstavecseseznamem"/>
        <w:rPr>
          <w:rFonts w:asciiTheme="minorHAnsi" w:hAnsiTheme="minorHAnsi" w:cstheme="minorHAnsi"/>
        </w:rPr>
      </w:pPr>
    </w:p>
    <w:p w:rsidR="0043144D" w:rsidRPr="00B86171" w:rsidRDefault="0043144D" w:rsidP="00B86171">
      <w:pPr>
        <w:pStyle w:val="Odstavecseseznamem"/>
        <w:jc w:val="center"/>
        <w:rPr>
          <w:rFonts w:asciiTheme="minorHAnsi" w:hAnsiTheme="minorHAnsi" w:cstheme="minorHAnsi"/>
          <w:b/>
          <w:bCs/>
        </w:rPr>
      </w:pPr>
      <w:r w:rsidRPr="00B86171">
        <w:rPr>
          <w:rFonts w:asciiTheme="minorHAnsi" w:hAnsiTheme="minorHAnsi" w:cstheme="minorHAnsi"/>
          <w:b/>
          <w:bCs/>
        </w:rPr>
        <w:t>Čl. III</w:t>
      </w:r>
    </w:p>
    <w:p w:rsidR="0043144D" w:rsidRDefault="0043144D" w:rsidP="007C5888">
      <w:pPr>
        <w:pStyle w:val="Odstavecseseznamem"/>
        <w:rPr>
          <w:rFonts w:asciiTheme="minorHAnsi" w:hAnsiTheme="minorHAnsi" w:cstheme="minorHAnsi"/>
        </w:rPr>
      </w:pPr>
    </w:p>
    <w:p w:rsidR="0043144D" w:rsidRDefault="0043144D" w:rsidP="007C5888">
      <w:pPr>
        <w:pStyle w:val="Odstavecsesezname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Veškerá ostatní ujednání ze Smlouvy o poskytování bezpečnostních služeb č. 200473 zůstávají beze změn.</w:t>
      </w:r>
    </w:p>
    <w:p w:rsidR="00B86171" w:rsidRDefault="00B86171" w:rsidP="007C5888">
      <w:pPr>
        <w:pStyle w:val="Odstavecseseznamem"/>
        <w:rPr>
          <w:rFonts w:asciiTheme="minorHAnsi" w:hAnsiTheme="minorHAnsi" w:cstheme="minorHAnsi"/>
        </w:rPr>
      </w:pPr>
    </w:p>
    <w:p w:rsidR="00B86171" w:rsidRDefault="00B86171" w:rsidP="007C5888">
      <w:pPr>
        <w:pStyle w:val="Odstavecseseznamem"/>
        <w:rPr>
          <w:rFonts w:asciiTheme="minorHAnsi" w:hAnsiTheme="minorHAnsi" w:cstheme="minorHAnsi"/>
        </w:rPr>
      </w:pPr>
    </w:p>
    <w:p w:rsidR="00B86171" w:rsidRDefault="00B86171" w:rsidP="007C5888">
      <w:pPr>
        <w:pStyle w:val="Odstavecseseznamem"/>
        <w:rPr>
          <w:rFonts w:asciiTheme="minorHAnsi" w:hAnsiTheme="minorHAnsi" w:cstheme="minorHAnsi"/>
        </w:rPr>
      </w:pPr>
    </w:p>
    <w:p w:rsidR="0043144D" w:rsidRDefault="0043144D" w:rsidP="007C5888">
      <w:pPr>
        <w:pStyle w:val="Odstavecseseznamem"/>
        <w:rPr>
          <w:rFonts w:asciiTheme="minorHAnsi" w:hAnsiTheme="minorHAnsi" w:cstheme="minorHAnsi"/>
        </w:rPr>
      </w:pPr>
    </w:p>
    <w:p w:rsidR="0043144D" w:rsidRDefault="0043144D" w:rsidP="007C5888">
      <w:pPr>
        <w:pStyle w:val="Odstavecsesezname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Praze dne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v Praze dne</w:t>
      </w:r>
    </w:p>
    <w:p w:rsidR="00B86171" w:rsidRDefault="00B86171" w:rsidP="007C5888">
      <w:pPr>
        <w:pStyle w:val="Odstavecseseznamem"/>
        <w:rPr>
          <w:rFonts w:asciiTheme="minorHAnsi" w:hAnsiTheme="minorHAnsi" w:cstheme="minorHAnsi"/>
        </w:rPr>
      </w:pPr>
    </w:p>
    <w:p w:rsidR="00B86171" w:rsidRDefault="00B86171" w:rsidP="007C5888">
      <w:pPr>
        <w:pStyle w:val="Odstavecseseznamem"/>
        <w:rPr>
          <w:rFonts w:asciiTheme="minorHAnsi" w:hAnsiTheme="minorHAnsi" w:cstheme="minorHAnsi"/>
        </w:rPr>
      </w:pPr>
    </w:p>
    <w:p w:rsidR="00B86171" w:rsidRDefault="00B86171" w:rsidP="007C5888">
      <w:pPr>
        <w:pStyle w:val="Odstavecseseznamem"/>
        <w:rPr>
          <w:rFonts w:asciiTheme="minorHAnsi" w:hAnsiTheme="minorHAnsi" w:cstheme="minorHAnsi"/>
        </w:rPr>
      </w:pPr>
    </w:p>
    <w:p w:rsidR="00B86171" w:rsidRDefault="00B86171" w:rsidP="007C5888">
      <w:pPr>
        <w:pStyle w:val="Odstavecseseznamem"/>
        <w:rPr>
          <w:rFonts w:asciiTheme="minorHAnsi" w:hAnsiTheme="minorHAnsi" w:cstheme="minorHAnsi"/>
        </w:rPr>
      </w:pPr>
    </w:p>
    <w:p w:rsidR="00B86171" w:rsidRDefault="00B86171" w:rsidP="007C5888">
      <w:pPr>
        <w:pStyle w:val="Odstavecsesezname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………………………………………..</w:t>
      </w:r>
    </w:p>
    <w:p w:rsidR="00B86171" w:rsidRDefault="00B86171" w:rsidP="007C5888">
      <w:pPr>
        <w:pStyle w:val="Odstavecsesezname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Objednatel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Dodavatel</w:t>
      </w:r>
    </w:p>
    <w:p w:rsidR="00B86171" w:rsidRDefault="00B86171" w:rsidP="007C5888">
      <w:pPr>
        <w:pStyle w:val="Odstavecsesezname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PhDr. Michal Lukeš, Ph.D.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PhDr. Luděk Kula, MBA</w:t>
      </w:r>
    </w:p>
    <w:p w:rsidR="00B86171" w:rsidRDefault="00B86171" w:rsidP="007C5888">
      <w:pPr>
        <w:pStyle w:val="Odstavecsesezname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generální ředitel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jednatel INDUS FACILITY s.r.o.</w:t>
      </w:r>
    </w:p>
    <w:p w:rsidR="0043144D" w:rsidRPr="00FB0B7E" w:rsidRDefault="00B86171" w:rsidP="00FB0B7E">
      <w:pPr>
        <w:pStyle w:val="Odstavecsesezname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vedoucí společník společnosti</w:t>
      </w:r>
    </w:p>
    <w:sectPr w:rsidR="0043144D" w:rsidRPr="00FB0B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45132" w:rsidRDefault="00645132" w:rsidP="00B86171">
      <w:r>
        <w:separator/>
      </w:r>
    </w:p>
  </w:endnote>
  <w:endnote w:type="continuationSeparator" w:id="0">
    <w:p w:rsidR="00645132" w:rsidRDefault="00645132" w:rsidP="00B8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9805322"/>
      <w:docPartObj>
        <w:docPartGallery w:val="Page Numbers (Bottom of Page)"/>
        <w:docPartUnique/>
      </w:docPartObj>
    </w:sdtPr>
    <w:sdtEndPr/>
    <w:sdtContent>
      <w:p w:rsidR="00B86171" w:rsidRDefault="00B8617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86171" w:rsidRDefault="00B861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45132" w:rsidRDefault="00645132" w:rsidP="00B86171">
      <w:r>
        <w:separator/>
      </w:r>
    </w:p>
  </w:footnote>
  <w:footnote w:type="continuationSeparator" w:id="0">
    <w:p w:rsidR="00645132" w:rsidRDefault="00645132" w:rsidP="00B86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6171" w:rsidRDefault="00B86171">
    <w:pPr>
      <w:pStyle w:val="Zhlav"/>
    </w:pPr>
    <w:r>
      <w:tab/>
    </w:r>
    <w:r>
      <w:tab/>
      <w:t>Č.j. 2020/3069/NM</w:t>
    </w:r>
  </w:p>
  <w:p w:rsidR="00B86171" w:rsidRDefault="00B861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846F9"/>
    <w:multiLevelType w:val="hybridMultilevel"/>
    <w:tmpl w:val="700E25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F52E0"/>
    <w:multiLevelType w:val="hybridMultilevel"/>
    <w:tmpl w:val="53206244"/>
    <w:lvl w:ilvl="0" w:tplc="42367D7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A2C"/>
    <w:rsid w:val="001C37CC"/>
    <w:rsid w:val="002A0CC1"/>
    <w:rsid w:val="0043144D"/>
    <w:rsid w:val="0043707A"/>
    <w:rsid w:val="00645132"/>
    <w:rsid w:val="007C5888"/>
    <w:rsid w:val="00803E31"/>
    <w:rsid w:val="008C4A2C"/>
    <w:rsid w:val="00975EFD"/>
    <w:rsid w:val="00B1493F"/>
    <w:rsid w:val="00B42EC2"/>
    <w:rsid w:val="00B86171"/>
    <w:rsid w:val="00C34E38"/>
    <w:rsid w:val="00DD11AE"/>
    <w:rsid w:val="00E5579F"/>
    <w:rsid w:val="00FB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AB66A"/>
  <w15:chartTrackingRefBased/>
  <w15:docId w15:val="{4E71E623-1543-4F51-9094-83F0366C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4A2C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C4A2C"/>
    <w:pPr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8C4A2C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8C4A2C"/>
    <w:pPr>
      <w:jc w:val="center"/>
    </w:pPr>
    <w:rPr>
      <w:bCs/>
      <w:sz w:val="28"/>
    </w:rPr>
  </w:style>
  <w:style w:type="character" w:customStyle="1" w:styleId="Zkladntext2Char">
    <w:name w:val="Základní text 2 Char"/>
    <w:basedOn w:val="Standardnpsmoodstavce"/>
    <w:link w:val="Zkladntext2"/>
    <w:semiHidden/>
    <w:rsid w:val="008C4A2C"/>
    <w:rPr>
      <w:rFonts w:ascii="Times New Roman" w:eastAsia="Times New Roman" w:hAnsi="Times New Roman" w:cs="Times New Roman"/>
      <w:bCs/>
      <w:sz w:val="28"/>
      <w:szCs w:val="20"/>
      <w:lang w:eastAsia="cs-CZ"/>
    </w:rPr>
  </w:style>
  <w:style w:type="character" w:customStyle="1" w:styleId="platne">
    <w:name w:val="platne"/>
    <w:basedOn w:val="Standardnpsmoodstavce"/>
    <w:rsid w:val="008C4A2C"/>
  </w:style>
  <w:style w:type="paragraph" w:styleId="Odstavecseseznamem">
    <w:name w:val="List Paragraph"/>
    <w:basedOn w:val="Normln"/>
    <w:uiPriority w:val="34"/>
    <w:qFormat/>
    <w:rsid w:val="007C58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861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6171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861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6171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Lubovská</dc:creator>
  <cp:keywords/>
  <dc:description/>
  <cp:lastModifiedBy>Markéta Lubovská</cp:lastModifiedBy>
  <cp:revision>3</cp:revision>
  <dcterms:created xsi:type="dcterms:W3CDTF">2020-06-23T12:07:00Z</dcterms:created>
  <dcterms:modified xsi:type="dcterms:W3CDTF">2020-06-23T12:09:00Z</dcterms:modified>
</cp:coreProperties>
</file>