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2F9B" w:rsidRPr="00F10997" w:rsidRDefault="00F10997" w:rsidP="00F10997">
      <w:pPr>
        <w:pBdr>
          <w:bottom w:val="single" w:sz="4" w:space="1" w:color="auto"/>
        </w:pBdr>
        <w:spacing w:after="360"/>
        <w:jc w:val="center"/>
        <w:rPr>
          <w:rFonts w:ascii="Arial Narrow" w:hAnsi="Arial Narrow"/>
          <w:spacing w:val="60"/>
          <w:w w:val="120"/>
          <w:sz w:val="36"/>
          <w:szCs w:val="36"/>
        </w:rPr>
      </w:pPr>
      <w:r w:rsidRPr="00F10997">
        <w:rPr>
          <w:rFonts w:ascii="Arial Narrow" w:hAnsi="Arial Narrow"/>
          <w:spacing w:val="60"/>
          <w:w w:val="120"/>
          <w:sz w:val="36"/>
          <w:szCs w:val="36"/>
        </w:rPr>
        <w:t xml:space="preserve">NABÍDKA NA ZPRACOVÁNÍ </w:t>
      </w:r>
      <w:r>
        <w:rPr>
          <w:rFonts w:ascii="Arial Narrow" w:hAnsi="Arial Narrow"/>
          <w:spacing w:val="60"/>
          <w:w w:val="120"/>
          <w:sz w:val="36"/>
          <w:szCs w:val="36"/>
        </w:rPr>
        <w:br/>
      </w:r>
      <w:r w:rsidRPr="00F10997">
        <w:rPr>
          <w:rFonts w:ascii="Arial Narrow" w:hAnsi="Arial Narrow"/>
          <w:spacing w:val="60"/>
          <w:w w:val="120"/>
          <w:sz w:val="36"/>
          <w:szCs w:val="36"/>
        </w:rPr>
        <w:t>5. AKTUALIZACE ÚZEMNĚ ANALYTICKÝCH PODKLADŮ ORP MILEVSKO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7415"/>
      </w:tblGrid>
      <w:tr w:rsidR="00F10997" w:rsidRPr="00F10997" w:rsidTr="00354C83">
        <w:tc>
          <w:tcPr>
            <w:tcW w:w="1668" w:type="dxa"/>
          </w:tcPr>
          <w:p w:rsidR="00F10997" w:rsidRPr="00F10997" w:rsidRDefault="00F10997" w:rsidP="00F10997">
            <w:pPr>
              <w:spacing w:before="40" w:after="40" w:line="259" w:lineRule="auto"/>
              <w:rPr>
                <w:rFonts w:ascii="Arial Narrow" w:eastAsia="Calibri" w:hAnsi="Arial Narrow" w:cs="Times New Roman"/>
              </w:rPr>
            </w:pPr>
            <w:r w:rsidRPr="00F10997">
              <w:rPr>
                <w:rFonts w:ascii="Arial Narrow" w:eastAsia="Calibri" w:hAnsi="Arial Narrow" w:cs="Times New Roman"/>
                <w:b/>
              </w:rPr>
              <w:t>zhotovitel:</w:t>
            </w:r>
            <w:r w:rsidRPr="00F10997">
              <w:rPr>
                <w:rFonts w:ascii="Arial Narrow" w:eastAsia="Calibri" w:hAnsi="Arial Narrow" w:cs="Times New Roman"/>
              </w:rPr>
              <w:t xml:space="preserve"> </w:t>
            </w:r>
          </w:p>
        </w:tc>
        <w:tc>
          <w:tcPr>
            <w:tcW w:w="7544" w:type="dxa"/>
          </w:tcPr>
          <w:p w:rsidR="00F10997" w:rsidRPr="00F10997" w:rsidRDefault="00F10997" w:rsidP="00F10997">
            <w:pPr>
              <w:spacing w:before="40" w:after="40" w:line="259" w:lineRule="auto"/>
              <w:rPr>
                <w:rFonts w:ascii="Arial Narrow" w:eastAsia="Calibri" w:hAnsi="Arial Narrow" w:cs="Times New Roman"/>
                <w:b/>
              </w:rPr>
            </w:pPr>
            <w:r w:rsidRPr="00F10997">
              <w:rPr>
                <w:rFonts w:ascii="Arial Narrow" w:eastAsia="Calibri" w:hAnsi="Arial Narrow" w:cs="Times New Roman"/>
                <w:b/>
              </w:rPr>
              <w:t>Ing. Lenka Šímová</w:t>
            </w:r>
          </w:p>
        </w:tc>
      </w:tr>
      <w:tr w:rsidR="00F10997" w:rsidRPr="00F10997" w:rsidTr="00354C83">
        <w:tc>
          <w:tcPr>
            <w:tcW w:w="1668" w:type="dxa"/>
          </w:tcPr>
          <w:p w:rsidR="00F10997" w:rsidRPr="00F10997" w:rsidRDefault="00F10997" w:rsidP="00F10997">
            <w:pPr>
              <w:spacing w:before="40" w:after="40" w:line="259" w:lineRule="auto"/>
              <w:rPr>
                <w:rFonts w:ascii="Arial Narrow" w:eastAsia="Calibri" w:hAnsi="Arial Narrow" w:cs="Times New Roman"/>
              </w:rPr>
            </w:pPr>
            <w:r w:rsidRPr="00F10997">
              <w:rPr>
                <w:rFonts w:ascii="Arial Narrow" w:eastAsia="Calibri" w:hAnsi="Arial Narrow" w:cs="Times New Roman"/>
              </w:rPr>
              <w:t xml:space="preserve">adresa: </w:t>
            </w:r>
          </w:p>
        </w:tc>
        <w:tc>
          <w:tcPr>
            <w:tcW w:w="7544" w:type="dxa"/>
          </w:tcPr>
          <w:p w:rsidR="00F10997" w:rsidRPr="00F10997" w:rsidRDefault="00F10997" w:rsidP="00F10997">
            <w:pPr>
              <w:spacing w:before="40" w:after="40" w:line="259" w:lineRule="auto"/>
              <w:jc w:val="both"/>
              <w:rPr>
                <w:rFonts w:ascii="Arial Narrow" w:eastAsia="Calibri" w:hAnsi="Arial Narrow" w:cs="Times New Roman"/>
              </w:rPr>
            </w:pPr>
            <w:r w:rsidRPr="00F10997">
              <w:rPr>
                <w:rFonts w:ascii="Arial Narrow" w:eastAsia="Calibri" w:hAnsi="Arial Narrow" w:cs="Times New Roman"/>
              </w:rPr>
              <w:t xml:space="preserve">B. Smetany 10, České Budějovice 37001 </w:t>
            </w:r>
          </w:p>
        </w:tc>
      </w:tr>
      <w:tr w:rsidR="00F10997" w:rsidRPr="00F10997" w:rsidTr="00354C83">
        <w:tc>
          <w:tcPr>
            <w:tcW w:w="1668" w:type="dxa"/>
          </w:tcPr>
          <w:p w:rsidR="00F10997" w:rsidRPr="00F10997" w:rsidRDefault="00F10997" w:rsidP="00F10997">
            <w:pPr>
              <w:spacing w:before="40" w:after="40" w:line="259" w:lineRule="auto"/>
              <w:rPr>
                <w:rFonts w:ascii="Arial Narrow" w:eastAsia="Calibri" w:hAnsi="Arial Narrow" w:cs="Times New Roman"/>
              </w:rPr>
            </w:pPr>
            <w:r w:rsidRPr="00F10997">
              <w:rPr>
                <w:rFonts w:ascii="Arial Narrow" w:eastAsia="Calibri" w:hAnsi="Arial Narrow" w:cs="Times New Roman"/>
              </w:rPr>
              <w:t xml:space="preserve">IČ: </w:t>
            </w:r>
          </w:p>
        </w:tc>
        <w:tc>
          <w:tcPr>
            <w:tcW w:w="7544" w:type="dxa"/>
          </w:tcPr>
          <w:p w:rsidR="00F10997" w:rsidRPr="00F10997" w:rsidRDefault="00F10997" w:rsidP="00F10997">
            <w:pPr>
              <w:spacing w:before="40" w:after="40" w:line="259" w:lineRule="auto"/>
              <w:jc w:val="both"/>
              <w:rPr>
                <w:rFonts w:ascii="Arial Narrow" w:eastAsia="Calibri" w:hAnsi="Arial Narrow" w:cs="Times New Roman"/>
              </w:rPr>
            </w:pPr>
            <w:r w:rsidRPr="00F10997">
              <w:rPr>
                <w:rFonts w:ascii="Arial Narrow" w:eastAsia="Calibri" w:hAnsi="Arial Narrow" w:cs="Times New Roman"/>
              </w:rPr>
              <w:t>76501990</w:t>
            </w:r>
          </w:p>
        </w:tc>
      </w:tr>
    </w:tbl>
    <w:p w:rsidR="00F10997" w:rsidRPr="00F10997" w:rsidRDefault="00F10997" w:rsidP="00F10997">
      <w:pPr>
        <w:rPr>
          <w:rFonts w:ascii="Arial Narrow" w:hAnsi="Arial Narrow"/>
        </w:rPr>
      </w:pPr>
    </w:p>
    <w:p w:rsidR="00F10997" w:rsidRPr="00F10997" w:rsidRDefault="00F10997" w:rsidP="00F10997">
      <w:pPr>
        <w:rPr>
          <w:rFonts w:ascii="Arial Narrow" w:hAnsi="Arial Narrow"/>
        </w:rPr>
      </w:pPr>
      <w:r w:rsidRPr="00F10997">
        <w:rPr>
          <w:rFonts w:ascii="Arial Narrow" w:hAnsi="Arial Narrow"/>
        </w:rPr>
        <w:t>Nabízíme Vám zpracování 5. aktualizace územně analytických podkladů ORP Milevsko, a to v</w:t>
      </w:r>
      <w:r>
        <w:rPr>
          <w:rFonts w:ascii="Arial Narrow" w:hAnsi="Arial Narrow"/>
        </w:rPr>
        <w:t> </w:t>
      </w:r>
      <w:r w:rsidRPr="00F10997">
        <w:rPr>
          <w:rFonts w:ascii="Arial Narrow" w:hAnsi="Arial Narrow"/>
        </w:rPr>
        <w:t>rozsahu</w:t>
      </w:r>
      <w:r>
        <w:rPr>
          <w:rFonts w:ascii="Arial Narrow" w:hAnsi="Arial Narrow"/>
        </w:rPr>
        <w:t>:</w:t>
      </w:r>
    </w:p>
    <w:p w:rsidR="00F10997" w:rsidRPr="00F10997" w:rsidRDefault="00CB2C61" w:rsidP="00F10997">
      <w:pPr>
        <w:pStyle w:val="Odstavecseseznamem"/>
        <w:numPr>
          <w:ilvl w:val="0"/>
          <w:numId w:val="1"/>
        </w:numPr>
        <w:spacing w:before="120" w:after="120" w:line="259" w:lineRule="auto"/>
        <w:ind w:left="284" w:hanging="284"/>
        <w:contextualSpacing w:val="0"/>
        <w:jc w:val="both"/>
        <w:rPr>
          <w:rFonts w:ascii="Arial Narrow" w:eastAsia="Times New Roman" w:hAnsi="Arial Narrow" w:cs="Calibri"/>
          <w:b/>
          <w:bCs/>
          <w:lang w:eastAsia="cs-CZ"/>
        </w:rPr>
      </w:pPr>
      <w:r>
        <w:rPr>
          <w:rFonts w:ascii="Arial Narrow" w:eastAsia="Times New Roman" w:hAnsi="Arial Narrow" w:cs="Calibri"/>
          <w:b/>
          <w:bCs/>
          <w:lang w:eastAsia="cs-CZ"/>
        </w:rPr>
        <w:t>P</w:t>
      </w:r>
      <w:r w:rsidR="00F10997" w:rsidRPr="00F10997">
        <w:rPr>
          <w:rFonts w:ascii="Arial Narrow" w:eastAsia="Times New Roman" w:hAnsi="Arial Narrow" w:cs="Calibri"/>
          <w:b/>
          <w:bCs/>
          <w:lang w:eastAsia="cs-CZ"/>
        </w:rPr>
        <w:t>odklad</w:t>
      </w:r>
      <w:r>
        <w:rPr>
          <w:rFonts w:ascii="Arial Narrow" w:eastAsia="Times New Roman" w:hAnsi="Arial Narrow" w:cs="Calibri"/>
          <w:b/>
          <w:bCs/>
          <w:lang w:eastAsia="cs-CZ"/>
        </w:rPr>
        <w:t>y</w:t>
      </w:r>
      <w:r w:rsidR="00F10997" w:rsidRPr="00F10997">
        <w:rPr>
          <w:rFonts w:ascii="Arial Narrow" w:eastAsia="Times New Roman" w:hAnsi="Arial Narrow" w:cs="Calibri"/>
          <w:b/>
          <w:bCs/>
          <w:lang w:eastAsia="cs-CZ"/>
        </w:rPr>
        <w:t xml:space="preserve"> pro rozbor udržitelného rozvoje území zahrnující</w:t>
      </w:r>
      <w:r>
        <w:rPr>
          <w:rFonts w:ascii="Arial Narrow" w:eastAsia="Times New Roman" w:hAnsi="Arial Narrow" w:cs="Calibri"/>
          <w:b/>
          <w:bCs/>
          <w:lang w:eastAsia="cs-CZ"/>
        </w:rPr>
        <w:t>:</w:t>
      </w:r>
    </w:p>
    <w:p w:rsidR="00F10997" w:rsidRPr="00F10997" w:rsidRDefault="00CB2C61" w:rsidP="00F10997">
      <w:pPr>
        <w:pStyle w:val="Odstavecseseznamem"/>
        <w:numPr>
          <w:ilvl w:val="0"/>
          <w:numId w:val="2"/>
        </w:numPr>
        <w:spacing w:after="120" w:line="259" w:lineRule="auto"/>
        <w:jc w:val="both"/>
        <w:rPr>
          <w:rFonts w:ascii="Arial Narrow" w:eastAsia="Times New Roman" w:hAnsi="Arial Narrow" w:cs="Calibri"/>
          <w:b/>
          <w:bCs/>
          <w:lang w:eastAsia="cs-CZ"/>
        </w:rPr>
      </w:pPr>
      <w:r>
        <w:rPr>
          <w:rFonts w:ascii="Arial Narrow" w:eastAsia="Times New Roman" w:hAnsi="Arial Narrow" w:cs="Calibri"/>
          <w:b/>
          <w:bCs/>
          <w:lang w:eastAsia="cs-CZ"/>
        </w:rPr>
        <w:t>z</w:t>
      </w:r>
      <w:r w:rsidR="00F10997" w:rsidRPr="00F10997">
        <w:rPr>
          <w:rFonts w:ascii="Arial Narrow" w:eastAsia="Times New Roman" w:hAnsi="Arial Narrow" w:cs="Calibri"/>
          <w:b/>
          <w:bCs/>
          <w:lang w:eastAsia="cs-CZ"/>
        </w:rPr>
        <w:t>jištění a vyhodnocení stavu a vývoje území, jeho hodnot a limity využití území, to vše v členění zejména na</w:t>
      </w:r>
    </w:p>
    <w:p w:rsidR="00F10997" w:rsidRPr="00F10997" w:rsidRDefault="00F10997" w:rsidP="00F10997">
      <w:pPr>
        <w:spacing w:after="120"/>
        <w:ind w:left="567"/>
        <w:jc w:val="both"/>
        <w:rPr>
          <w:rFonts w:ascii="Arial Narrow" w:eastAsia="Times New Roman" w:hAnsi="Arial Narrow" w:cs="Calibri"/>
          <w:lang w:eastAsia="cs-CZ"/>
        </w:rPr>
      </w:pPr>
      <w:r w:rsidRPr="00F10997">
        <w:rPr>
          <w:rFonts w:ascii="Arial Narrow" w:eastAsia="Times New Roman" w:hAnsi="Arial Narrow" w:cs="Calibri"/>
          <w:lang w:eastAsia="cs-CZ"/>
        </w:rPr>
        <w:t>1. širší územní vztahy,</w:t>
      </w:r>
    </w:p>
    <w:p w:rsidR="00F10997" w:rsidRPr="00F10997" w:rsidRDefault="00F10997" w:rsidP="00F10997">
      <w:pPr>
        <w:spacing w:after="120"/>
        <w:ind w:left="567"/>
        <w:jc w:val="both"/>
        <w:rPr>
          <w:rFonts w:ascii="Arial Narrow" w:eastAsia="Times New Roman" w:hAnsi="Arial Narrow" w:cs="Calibri"/>
          <w:lang w:eastAsia="cs-CZ"/>
        </w:rPr>
      </w:pPr>
      <w:r w:rsidRPr="00F10997">
        <w:rPr>
          <w:rFonts w:ascii="Arial Narrow" w:eastAsia="Times New Roman" w:hAnsi="Arial Narrow" w:cs="Calibri"/>
          <w:lang w:eastAsia="cs-CZ"/>
        </w:rPr>
        <w:t>2. prostorové a funkční uspořádání území,</w:t>
      </w:r>
    </w:p>
    <w:p w:rsidR="00F10997" w:rsidRPr="00F10997" w:rsidRDefault="00F10997" w:rsidP="00F10997">
      <w:pPr>
        <w:spacing w:after="120"/>
        <w:ind w:left="567"/>
        <w:jc w:val="both"/>
        <w:rPr>
          <w:rFonts w:ascii="Arial Narrow" w:eastAsia="Times New Roman" w:hAnsi="Arial Narrow" w:cs="Calibri"/>
          <w:lang w:eastAsia="cs-CZ"/>
        </w:rPr>
      </w:pPr>
      <w:r w:rsidRPr="00F10997">
        <w:rPr>
          <w:rFonts w:ascii="Arial Narrow" w:eastAsia="Times New Roman" w:hAnsi="Arial Narrow" w:cs="Calibri"/>
          <w:lang w:eastAsia="cs-CZ"/>
        </w:rPr>
        <w:t>3. struktura osídlení,</w:t>
      </w:r>
    </w:p>
    <w:p w:rsidR="00F10997" w:rsidRPr="00F10997" w:rsidRDefault="00F10997" w:rsidP="00F10997">
      <w:pPr>
        <w:spacing w:after="120"/>
        <w:ind w:left="567"/>
        <w:jc w:val="both"/>
        <w:rPr>
          <w:rFonts w:ascii="Arial Narrow" w:eastAsia="Times New Roman" w:hAnsi="Arial Narrow" w:cs="Calibri"/>
          <w:lang w:eastAsia="cs-CZ"/>
        </w:rPr>
      </w:pPr>
      <w:r w:rsidRPr="00F10997">
        <w:rPr>
          <w:rFonts w:ascii="Arial Narrow" w:eastAsia="Times New Roman" w:hAnsi="Arial Narrow" w:cs="Calibri"/>
          <w:lang w:eastAsia="cs-CZ"/>
        </w:rPr>
        <w:t>4. sociodemografické podmínky a bydlení,</w:t>
      </w:r>
    </w:p>
    <w:p w:rsidR="00F10997" w:rsidRPr="00F10997" w:rsidRDefault="00F10997" w:rsidP="00F10997">
      <w:pPr>
        <w:spacing w:after="120"/>
        <w:ind w:left="567"/>
        <w:jc w:val="both"/>
        <w:rPr>
          <w:rFonts w:ascii="Arial Narrow" w:eastAsia="Times New Roman" w:hAnsi="Arial Narrow" w:cs="Calibri"/>
          <w:lang w:eastAsia="cs-CZ"/>
        </w:rPr>
      </w:pPr>
      <w:r w:rsidRPr="00F10997">
        <w:rPr>
          <w:rFonts w:ascii="Arial Narrow" w:eastAsia="Times New Roman" w:hAnsi="Arial Narrow" w:cs="Calibri"/>
          <w:lang w:eastAsia="cs-CZ"/>
        </w:rPr>
        <w:t>5. příroda a krajina,</w:t>
      </w:r>
    </w:p>
    <w:p w:rsidR="00F10997" w:rsidRPr="00F10997" w:rsidRDefault="00F10997" w:rsidP="00F10997">
      <w:pPr>
        <w:spacing w:after="120"/>
        <w:ind w:left="567"/>
        <w:jc w:val="both"/>
        <w:rPr>
          <w:rFonts w:ascii="Arial Narrow" w:eastAsia="Times New Roman" w:hAnsi="Arial Narrow" w:cs="Calibri"/>
          <w:lang w:eastAsia="cs-CZ"/>
        </w:rPr>
      </w:pPr>
      <w:r w:rsidRPr="00F10997">
        <w:rPr>
          <w:rFonts w:ascii="Arial Narrow" w:eastAsia="Times New Roman" w:hAnsi="Arial Narrow" w:cs="Calibri"/>
          <w:lang w:eastAsia="cs-CZ"/>
        </w:rPr>
        <w:t>6. vodní režim a horninové prostředí,</w:t>
      </w:r>
    </w:p>
    <w:p w:rsidR="00F10997" w:rsidRPr="00F10997" w:rsidRDefault="00F10997" w:rsidP="00F10997">
      <w:pPr>
        <w:spacing w:after="120"/>
        <w:ind w:left="567"/>
        <w:jc w:val="both"/>
        <w:rPr>
          <w:rFonts w:ascii="Arial Narrow" w:eastAsia="Times New Roman" w:hAnsi="Arial Narrow" w:cs="Calibri"/>
          <w:lang w:eastAsia="cs-CZ"/>
        </w:rPr>
      </w:pPr>
      <w:r w:rsidRPr="00F10997">
        <w:rPr>
          <w:rFonts w:ascii="Arial Narrow" w:eastAsia="Times New Roman" w:hAnsi="Arial Narrow" w:cs="Calibri"/>
          <w:lang w:eastAsia="cs-CZ"/>
        </w:rPr>
        <w:t>7. kvalita životního prostředí,</w:t>
      </w:r>
    </w:p>
    <w:p w:rsidR="00F10997" w:rsidRPr="00F10997" w:rsidRDefault="00F10997" w:rsidP="00F10997">
      <w:pPr>
        <w:spacing w:after="120"/>
        <w:ind w:left="567"/>
        <w:jc w:val="both"/>
        <w:rPr>
          <w:rFonts w:ascii="Arial Narrow" w:eastAsia="Times New Roman" w:hAnsi="Arial Narrow" w:cs="Calibri"/>
          <w:lang w:eastAsia="cs-CZ"/>
        </w:rPr>
      </w:pPr>
      <w:r w:rsidRPr="00F10997">
        <w:rPr>
          <w:rFonts w:ascii="Arial Narrow" w:eastAsia="Times New Roman" w:hAnsi="Arial Narrow" w:cs="Calibri"/>
          <w:lang w:eastAsia="cs-CZ"/>
        </w:rPr>
        <w:t>8. zemědělský půdní fond a pozemky určené k plnění funkcí lesa,</w:t>
      </w:r>
    </w:p>
    <w:p w:rsidR="00F10997" w:rsidRPr="00F10997" w:rsidRDefault="00F10997" w:rsidP="00F10997">
      <w:pPr>
        <w:spacing w:after="120"/>
        <w:ind w:left="567"/>
        <w:jc w:val="both"/>
        <w:rPr>
          <w:rFonts w:ascii="Arial Narrow" w:eastAsia="Times New Roman" w:hAnsi="Arial Narrow" w:cs="Calibri"/>
          <w:lang w:eastAsia="cs-CZ"/>
        </w:rPr>
      </w:pPr>
      <w:r w:rsidRPr="00F10997">
        <w:rPr>
          <w:rFonts w:ascii="Arial Narrow" w:eastAsia="Times New Roman" w:hAnsi="Arial Narrow" w:cs="Calibri"/>
          <w:lang w:eastAsia="cs-CZ"/>
        </w:rPr>
        <w:t>9. občanská vybavenost včetně její dostupnosti a veřejná prostranství,</w:t>
      </w:r>
    </w:p>
    <w:p w:rsidR="00F10997" w:rsidRPr="00F10997" w:rsidRDefault="00F10997" w:rsidP="00F10997">
      <w:pPr>
        <w:spacing w:after="120"/>
        <w:ind w:left="567"/>
        <w:jc w:val="both"/>
        <w:rPr>
          <w:rFonts w:ascii="Arial Narrow" w:eastAsia="Times New Roman" w:hAnsi="Arial Narrow" w:cs="Calibri"/>
          <w:lang w:eastAsia="cs-CZ"/>
        </w:rPr>
      </w:pPr>
      <w:r w:rsidRPr="00F10997">
        <w:rPr>
          <w:rFonts w:ascii="Arial Narrow" w:eastAsia="Times New Roman" w:hAnsi="Arial Narrow" w:cs="Calibri"/>
          <w:lang w:eastAsia="cs-CZ"/>
        </w:rPr>
        <w:t>10. dopravní a technická infrastruktura včetně jejich dostupnosti,</w:t>
      </w:r>
    </w:p>
    <w:p w:rsidR="00F10997" w:rsidRPr="00F10997" w:rsidRDefault="00F10997" w:rsidP="00F10997">
      <w:pPr>
        <w:spacing w:after="120"/>
        <w:ind w:left="567"/>
        <w:jc w:val="both"/>
        <w:rPr>
          <w:rFonts w:ascii="Arial Narrow" w:eastAsia="Times New Roman" w:hAnsi="Arial Narrow" w:cs="Calibri"/>
          <w:lang w:eastAsia="cs-CZ"/>
        </w:rPr>
      </w:pPr>
      <w:r w:rsidRPr="00F10997">
        <w:rPr>
          <w:rFonts w:ascii="Arial Narrow" w:eastAsia="Times New Roman" w:hAnsi="Arial Narrow" w:cs="Calibri"/>
          <w:lang w:eastAsia="cs-CZ"/>
        </w:rPr>
        <w:t>11. ekonomické a hospodářské podmínky,</w:t>
      </w:r>
    </w:p>
    <w:p w:rsidR="00F10997" w:rsidRPr="00F10997" w:rsidRDefault="00F10997" w:rsidP="00F10997">
      <w:pPr>
        <w:spacing w:after="120"/>
        <w:ind w:left="567"/>
        <w:jc w:val="both"/>
        <w:rPr>
          <w:rFonts w:ascii="Arial Narrow" w:eastAsia="Times New Roman" w:hAnsi="Arial Narrow" w:cs="Calibri"/>
          <w:lang w:eastAsia="cs-CZ"/>
        </w:rPr>
      </w:pPr>
      <w:r w:rsidRPr="00F10997">
        <w:rPr>
          <w:rFonts w:ascii="Arial Narrow" w:eastAsia="Times New Roman" w:hAnsi="Arial Narrow" w:cs="Calibri"/>
          <w:lang w:eastAsia="cs-CZ"/>
        </w:rPr>
        <w:t>12. rekreace a cestovní ruch,</w:t>
      </w:r>
    </w:p>
    <w:p w:rsidR="00F10997" w:rsidRPr="00F10997" w:rsidRDefault="00F10997" w:rsidP="00F10997">
      <w:pPr>
        <w:spacing w:after="120"/>
        <w:ind w:left="567"/>
        <w:jc w:val="both"/>
        <w:rPr>
          <w:rFonts w:ascii="Arial Narrow" w:eastAsia="Times New Roman" w:hAnsi="Arial Narrow" w:cs="Calibri"/>
          <w:lang w:eastAsia="cs-CZ"/>
        </w:rPr>
      </w:pPr>
      <w:r w:rsidRPr="00F10997">
        <w:rPr>
          <w:rFonts w:ascii="Arial Narrow" w:eastAsia="Times New Roman" w:hAnsi="Arial Narrow" w:cs="Calibri"/>
          <w:lang w:eastAsia="cs-CZ"/>
        </w:rPr>
        <w:t>13. bezpečnost a ochrana obyvatel</w:t>
      </w:r>
      <w:r w:rsidR="00CB2C61">
        <w:rPr>
          <w:rFonts w:ascii="Arial Narrow" w:eastAsia="Times New Roman" w:hAnsi="Arial Narrow" w:cs="Calibri"/>
          <w:lang w:eastAsia="cs-CZ"/>
        </w:rPr>
        <w:t>,</w:t>
      </w:r>
    </w:p>
    <w:p w:rsidR="00F10997" w:rsidRPr="00F10997" w:rsidRDefault="00CB2C61" w:rsidP="00F10997">
      <w:pPr>
        <w:pStyle w:val="Odstavecseseznamem"/>
        <w:numPr>
          <w:ilvl w:val="0"/>
          <w:numId w:val="2"/>
        </w:numPr>
        <w:spacing w:after="120" w:line="259" w:lineRule="auto"/>
        <w:jc w:val="both"/>
        <w:rPr>
          <w:rFonts w:ascii="Arial Narrow" w:eastAsia="Times New Roman" w:hAnsi="Arial Narrow" w:cs="Calibri"/>
          <w:b/>
          <w:bCs/>
          <w:lang w:eastAsia="cs-CZ"/>
        </w:rPr>
      </w:pPr>
      <w:r>
        <w:rPr>
          <w:rFonts w:ascii="Arial Narrow" w:eastAsia="Times New Roman" w:hAnsi="Arial Narrow" w:cs="Calibri"/>
          <w:b/>
          <w:bCs/>
          <w:lang w:eastAsia="cs-CZ"/>
        </w:rPr>
        <w:t>z</w:t>
      </w:r>
      <w:r w:rsidR="00F10997" w:rsidRPr="00F10997">
        <w:rPr>
          <w:rFonts w:ascii="Arial Narrow" w:eastAsia="Times New Roman" w:hAnsi="Arial Narrow" w:cs="Calibri"/>
          <w:b/>
          <w:bCs/>
          <w:lang w:eastAsia="cs-CZ"/>
        </w:rPr>
        <w:t>jištění a vyhodnocení záměrů na provedení změn v území.</w:t>
      </w:r>
    </w:p>
    <w:p w:rsidR="00F10997" w:rsidRPr="00F10997" w:rsidRDefault="00F10997" w:rsidP="00F10997">
      <w:pPr>
        <w:pStyle w:val="Odstavecseseznamem"/>
        <w:numPr>
          <w:ilvl w:val="0"/>
          <w:numId w:val="1"/>
        </w:numPr>
        <w:spacing w:before="240" w:after="120" w:line="259" w:lineRule="auto"/>
        <w:ind w:left="284" w:hanging="284"/>
        <w:contextualSpacing w:val="0"/>
        <w:jc w:val="both"/>
        <w:rPr>
          <w:rFonts w:ascii="Arial Narrow" w:eastAsia="Times New Roman" w:hAnsi="Arial Narrow" w:cs="Calibri"/>
          <w:lang w:eastAsia="cs-CZ"/>
        </w:rPr>
      </w:pPr>
      <w:r w:rsidRPr="00F10997">
        <w:rPr>
          <w:rFonts w:ascii="Arial Narrow" w:eastAsia="Times New Roman" w:hAnsi="Arial Narrow" w:cs="Calibri"/>
          <w:lang w:eastAsia="cs-CZ"/>
        </w:rPr>
        <w:t xml:space="preserve"> </w:t>
      </w:r>
      <w:r w:rsidR="00CB2C61">
        <w:rPr>
          <w:rFonts w:ascii="Arial Narrow" w:eastAsia="Times New Roman" w:hAnsi="Arial Narrow" w:cs="Calibri"/>
          <w:b/>
          <w:bCs/>
          <w:lang w:eastAsia="cs-CZ"/>
        </w:rPr>
        <w:t>R</w:t>
      </w:r>
      <w:r w:rsidRPr="00F10997">
        <w:rPr>
          <w:rFonts w:ascii="Arial Narrow" w:eastAsia="Times New Roman" w:hAnsi="Arial Narrow" w:cs="Calibri"/>
          <w:b/>
          <w:bCs/>
          <w:lang w:eastAsia="cs-CZ"/>
        </w:rPr>
        <w:t>ozbor udržitelného rozvoje území zahrnující</w:t>
      </w:r>
      <w:r w:rsidR="00CB2C61">
        <w:rPr>
          <w:rFonts w:ascii="Arial Narrow" w:eastAsia="Times New Roman" w:hAnsi="Arial Narrow" w:cs="Calibri"/>
          <w:b/>
          <w:bCs/>
          <w:lang w:eastAsia="cs-CZ"/>
        </w:rPr>
        <w:t>:</w:t>
      </w:r>
    </w:p>
    <w:p w:rsidR="00F10997" w:rsidRPr="00F10997" w:rsidRDefault="00F10997" w:rsidP="00F10997">
      <w:pPr>
        <w:pStyle w:val="Odstavecseseznamem"/>
        <w:numPr>
          <w:ilvl w:val="0"/>
          <w:numId w:val="3"/>
        </w:numPr>
        <w:spacing w:after="120" w:line="259" w:lineRule="auto"/>
        <w:jc w:val="both"/>
        <w:rPr>
          <w:rFonts w:ascii="Arial Narrow" w:eastAsia="Times New Roman" w:hAnsi="Arial Narrow" w:cs="Calibri"/>
          <w:b/>
          <w:bCs/>
          <w:lang w:eastAsia="cs-CZ"/>
        </w:rPr>
      </w:pPr>
      <w:r w:rsidRPr="00F10997">
        <w:rPr>
          <w:rFonts w:ascii="Arial Narrow" w:eastAsia="Times New Roman" w:hAnsi="Arial Narrow" w:cs="Calibri"/>
          <w:b/>
          <w:bCs/>
          <w:lang w:eastAsia="cs-CZ"/>
        </w:rPr>
        <w:t>zjištění a vyhodnocení pozitiv a negativ v území v členění zejména na</w:t>
      </w:r>
    </w:p>
    <w:p w:rsidR="00F10997" w:rsidRPr="00F10997" w:rsidRDefault="00F10997" w:rsidP="00F10997">
      <w:pPr>
        <w:spacing w:after="120"/>
        <w:ind w:left="708"/>
        <w:jc w:val="both"/>
        <w:rPr>
          <w:rFonts w:ascii="Arial Narrow" w:eastAsia="Times New Roman" w:hAnsi="Arial Narrow" w:cs="Calibri"/>
          <w:lang w:eastAsia="cs-CZ"/>
        </w:rPr>
      </w:pPr>
      <w:r w:rsidRPr="00F10997">
        <w:rPr>
          <w:rFonts w:ascii="Arial Narrow" w:eastAsia="Times New Roman" w:hAnsi="Arial Narrow" w:cs="Calibri"/>
          <w:lang w:eastAsia="cs-CZ"/>
        </w:rPr>
        <w:t>1. širší územní vztahy,</w:t>
      </w:r>
    </w:p>
    <w:p w:rsidR="00F10997" w:rsidRPr="00F10997" w:rsidRDefault="00F10997" w:rsidP="00F10997">
      <w:pPr>
        <w:spacing w:after="120"/>
        <w:ind w:left="708"/>
        <w:jc w:val="both"/>
        <w:rPr>
          <w:rFonts w:ascii="Arial Narrow" w:eastAsia="Times New Roman" w:hAnsi="Arial Narrow" w:cs="Calibri"/>
          <w:lang w:eastAsia="cs-CZ"/>
        </w:rPr>
      </w:pPr>
      <w:r w:rsidRPr="00F10997">
        <w:rPr>
          <w:rFonts w:ascii="Arial Narrow" w:eastAsia="Times New Roman" w:hAnsi="Arial Narrow" w:cs="Calibri"/>
          <w:lang w:eastAsia="cs-CZ"/>
        </w:rPr>
        <w:t>2. prostorové a funkční uspořádání území,</w:t>
      </w:r>
    </w:p>
    <w:p w:rsidR="00F10997" w:rsidRPr="00F10997" w:rsidRDefault="00F10997" w:rsidP="00F10997">
      <w:pPr>
        <w:spacing w:after="120"/>
        <w:ind w:left="708"/>
        <w:jc w:val="both"/>
        <w:rPr>
          <w:rFonts w:ascii="Arial Narrow" w:eastAsia="Times New Roman" w:hAnsi="Arial Narrow" w:cs="Calibri"/>
          <w:lang w:eastAsia="cs-CZ"/>
        </w:rPr>
      </w:pPr>
      <w:r w:rsidRPr="00F10997">
        <w:rPr>
          <w:rFonts w:ascii="Arial Narrow" w:eastAsia="Times New Roman" w:hAnsi="Arial Narrow" w:cs="Calibri"/>
          <w:lang w:eastAsia="cs-CZ"/>
        </w:rPr>
        <w:t>3. struktura osídlení,</w:t>
      </w:r>
    </w:p>
    <w:p w:rsidR="00F10997" w:rsidRPr="00F10997" w:rsidRDefault="00F10997" w:rsidP="00F10997">
      <w:pPr>
        <w:spacing w:after="120"/>
        <w:ind w:left="708"/>
        <w:jc w:val="both"/>
        <w:rPr>
          <w:rFonts w:ascii="Arial Narrow" w:eastAsia="Times New Roman" w:hAnsi="Arial Narrow" w:cs="Calibri"/>
          <w:lang w:eastAsia="cs-CZ"/>
        </w:rPr>
      </w:pPr>
      <w:r w:rsidRPr="00F10997">
        <w:rPr>
          <w:rFonts w:ascii="Arial Narrow" w:eastAsia="Times New Roman" w:hAnsi="Arial Narrow" w:cs="Calibri"/>
          <w:lang w:eastAsia="cs-CZ"/>
        </w:rPr>
        <w:t>4. sociodemografické podmínky a bydlení,</w:t>
      </w:r>
    </w:p>
    <w:p w:rsidR="00F10997" w:rsidRPr="00F10997" w:rsidRDefault="00F10997" w:rsidP="00F10997">
      <w:pPr>
        <w:spacing w:after="120"/>
        <w:ind w:left="708"/>
        <w:jc w:val="both"/>
        <w:rPr>
          <w:rFonts w:ascii="Arial Narrow" w:eastAsia="Times New Roman" w:hAnsi="Arial Narrow" w:cs="Calibri"/>
          <w:lang w:eastAsia="cs-CZ"/>
        </w:rPr>
      </w:pPr>
      <w:r w:rsidRPr="00F10997">
        <w:rPr>
          <w:rFonts w:ascii="Arial Narrow" w:eastAsia="Times New Roman" w:hAnsi="Arial Narrow" w:cs="Calibri"/>
          <w:lang w:eastAsia="cs-CZ"/>
        </w:rPr>
        <w:t>5. příroda a krajina,</w:t>
      </w:r>
    </w:p>
    <w:p w:rsidR="00F10997" w:rsidRPr="00F10997" w:rsidRDefault="00F10997" w:rsidP="00F10997">
      <w:pPr>
        <w:spacing w:after="120"/>
        <w:ind w:left="708"/>
        <w:jc w:val="both"/>
        <w:rPr>
          <w:rFonts w:ascii="Arial Narrow" w:eastAsia="Times New Roman" w:hAnsi="Arial Narrow" w:cs="Calibri"/>
          <w:lang w:eastAsia="cs-CZ"/>
        </w:rPr>
      </w:pPr>
      <w:r w:rsidRPr="00F10997">
        <w:rPr>
          <w:rFonts w:ascii="Arial Narrow" w:eastAsia="Times New Roman" w:hAnsi="Arial Narrow" w:cs="Calibri"/>
          <w:lang w:eastAsia="cs-CZ"/>
        </w:rPr>
        <w:t>6. vodní režim a horninové prostředí,</w:t>
      </w:r>
    </w:p>
    <w:p w:rsidR="00F10997" w:rsidRPr="00F10997" w:rsidRDefault="00F10997" w:rsidP="00F10997">
      <w:pPr>
        <w:spacing w:after="120"/>
        <w:ind w:left="708"/>
        <w:jc w:val="both"/>
        <w:rPr>
          <w:rFonts w:ascii="Arial Narrow" w:eastAsia="Times New Roman" w:hAnsi="Arial Narrow" w:cs="Calibri"/>
          <w:lang w:eastAsia="cs-CZ"/>
        </w:rPr>
      </w:pPr>
      <w:r w:rsidRPr="00F10997">
        <w:rPr>
          <w:rFonts w:ascii="Arial Narrow" w:eastAsia="Times New Roman" w:hAnsi="Arial Narrow" w:cs="Calibri"/>
          <w:lang w:eastAsia="cs-CZ"/>
        </w:rPr>
        <w:lastRenderedPageBreak/>
        <w:t>7. kvalita životního prostředí,</w:t>
      </w:r>
    </w:p>
    <w:p w:rsidR="00F10997" w:rsidRPr="00F10997" w:rsidRDefault="00F10997" w:rsidP="00F10997">
      <w:pPr>
        <w:spacing w:after="120"/>
        <w:ind w:left="708"/>
        <w:jc w:val="both"/>
        <w:rPr>
          <w:rFonts w:ascii="Arial Narrow" w:eastAsia="Times New Roman" w:hAnsi="Arial Narrow" w:cs="Calibri"/>
          <w:lang w:eastAsia="cs-CZ"/>
        </w:rPr>
      </w:pPr>
      <w:r w:rsidRPr="00F10997">
        <w:rPr>
          <w:rFonts w:ascii="Arial Narrow" w:eastAsia="Times New Roman" w:hAnsi="Arial Narrow" w:cs="Calibri"/>
          <w:lang w:eastAsia="cs-CZ"/>
        </w:rPr>
        <w:t>8. zemědělský půdní fond a pozemky určené k plnění funkcí lesa,</w:t>
      </w:r>
    </w:p>
    <w:p w:rsidR="00F10997" w:rsidRPr="00F10997" w:rsidRDefault="00F10997" w:rsidP="00F10997">
      <w:pPr>
        <w:spacing w:after="120"/>
        <w:ind w:left="708"/>
        <w:jc w:val="both"/>
        <w:rPr>
          <w:rFonts w:ascii="Arial Narrow" w:eastAsia="Times New Roman" w:hAnsi="Arial Narrow" w:cs="Calibri"/>
          <w:lang w:eastAsia="cs-CZ"/>
        </w:rPr>
      </w:pPr>
      <w:r w:rsidRPr="00F10997">
        <w:rPr>
          <w:rFonts w:ascii="Arial Narrow" w:eastAsia="Times New Roman" w:hAnsi="Arial Narrow" w:cs="Calibri"/>
          <w:lang w:eastAsia="cs-CZ"/>
        </w:rPr>
        <w:t>9. občanská vybavenost včetně její dostupnosti a veřejná prostranství,</w:t>
      </w:r>
    </w:p>
    <w:p w:rsidR="00F10997" w:rsidRPr="00F10997" w:rsidRDefault="00F10997" w:rsidP="00F10997">
      <w:pPr>
        <w:spacing w:after="120"/>
        <w:ind w:left="708"/>
        <w:jc w:val="both"/>
        <w:rPr>
          <w:rFonts w:ascii="Arial Narrow" w:eastAsia="Times New Roman" w:hAnsi="Arial Narrow" w:cs="Calibri"/>
          <w:lang w:eastAsia="cs-CZ"/>
        </w:rPr>
      </w:pPr>
      <w:r w:rsidRPr="00F10997">
        <w:rPr>
          <w:rFonts w:ascii="Arial Narrow" w:eastAsia="Times New Roman" w:hAnsi="Arial Narrow" w:cs="Calibri"/>
          <w:lang w:eastAsia="cs-CZ"/>
        </w:rPr>
        <w:t>10. dopravní a technická infrastruktura včetně jejich dostupnosti,</w:t>
      </w:r>
    </w:p>
    <w:p w:rsidR="00F10997" w:rsidRPr="00F10997" w:rsidRDefault="00F10997" w:rsidP="00F10997">
      <w:pPr>
        <w:spacing w:after="120"/>
        <w:ind w:left="708"/>
        <w:jc w:val="both"/>
        <w:rPr>
          <w:rFonts w:ascii="Arial Narrow" w:eastAsia="Times New Roman" w:hAnsi="Arial Narrow" w:cs="Calibri"/>
          <w:lang w:eastAsia="cs-CZ"/>
        </w:rPr>
      </w:pPr>
      <w:r w:rsidRPr="00F10997">
        <w:rPr>
          <w:rFonts w:ascii="Arial Narrow" w:eastAsia="Times New Roman" w:hAnsi="Arial Narrow" w:cs="Calibri"/>
          <w:lang w:eastAsia="cs-CZ"/>
        </w:rPr>
        <w:t>11. ekonomické a hospodářské podmínky,</w:t>
      </w:r>
    </w:p>
    <w:p w:rsidR="00F10997" w:rsidRPr="00F10997" w:rsidRDefault="00F10997" w:rsidP="00F10997">
      <w:pPr>
        <w:spacing w:after="120"/>
        <w:ind w:left="708"/>
        <w:jc w:val="both"/>
        <w:rPr>
          <w:rFonts w:ascii="Arial Narrow" w:eastAsia="Times New Roman" w:hAnsi="Arial Narrow" w:cs="Calibri"/>
          <w:lang w:eastAsia="cs-CZ"/>
        </w:rPr>
      </w:pPr>
      <w:r w:rsidRPr="00F10997">
        <w:rPr>
          <w:rFonts w:ascii="Arial Narrow" w:eastAsia="Times New Roman" w:hAnsi="Arial Narrow" w:cs="Calibri"/>
          <w:lang w:eastAsia="cs-CZ"/>
        </w:rPr>
        <w:t>12. rekreace a cestovní ruch,</w:t>
      </w:r>
    </w:p>
    <w:p w:rsidR="00F10997" w:rsidRPr="00F10997" w:rsidRDefault="00F10997" w:rsidP="00F10997">
      <w:pPr>
        <w:spacing w:after="120"/>
        <w:ind w:left="708"/>
        <w:jc w:val="both"/>
        <w:rPr>
          <w:rFonts w:ascii="Arial Narrow" w:eastAsia="Times New Roman" w:hAnsi="Arial Narrow" w:cs="Calibri"/>
          <w:lang w:eastAsia="cs-CZ"/>
        </w:rPr>
      </w:pPr>
      <w:r w:rsidRPr="00F10997">
        <w:rPr>
          <w:rFonts w:ascii="Arial Narrow" w:eastAsia="Times New Roman" w:hAnsi="Arial Narrow" w:cs="Calibri"/>
          <w:lang w:eastAsia="cs-CZ"/>
        </w:rPr>
        <w:t>13. bezpečnost a ochrana obyvatel,</w:t>
      </w:r>
    </w:p>
    <w:p w:rsidR="00F10997" w:rsidRPr="00F10997" w:rsidRDefault="00F10997" w:rsidP="00F10997">
      <w:pPr>
        <w:pStyle w:val="Odstavecseseznamem"/>
        <w:numPr>
          <w:ilvl w:val="0"/>
          <w:numId w:val="3"/>
        </w:numPr>
        <w:spacing w:before="120" w:after="120" w:line="259" w:lineRule="auto"/>
        <w:contextualSpacing w:val="0"/>
        <w:jc w:val="both"/>
        <w:rPr>
          <w:rFonts w:ascii="Arial Narrow" w:eastAsia="Times New Roman" w:hAnsi="Arial Narrow" w:cs="Calibri"/>
          <w:b/>
          <w:bCs/>
          <w:lang w:eastAsia="cs-CZ"/>
        </w:rPr>
      </w:pPr>
      <w:r w:rsidRPr="00F10997">
        <w:rPr>
          <w:rFonts w:ascii="Arial Narrow" w:eastAsia="Times New Roman" w:hAnsi="Arial Narrow" w:cs="Calibri"/>
          <w:b/>
          <w:bCs/>
          <w:lang w:eastAsia="cs-CZ"/>
        </w:rPr>
        <w:t>vyhodnocení územních podmínek a potenciálů jednotlivých pilířů udržitelného rozvoje území, a to pro příznivé životní prostředí, pro hospodářský rozvoj a pro soudržnost společenství obyvatel, včetně jejich vzájemných vazeb a trendů vývoje území</w:t>
      </w:r>
      <w:r w:rsidR="00CB2C61">
        <w:rPr>
          <w:rFonts w:ascii="Arial Narrow" w:eastAsia="Times New Roman" w:hAnsi="Arial Narrow" w:cs="Calibri"/>
          <w:b/>
          <w:bCs/>
          <w:lang w:eastAsia="cs-CZ"/>
        </w:rPr>
        <w:t>.</w:t>
      </w:r>
    </w:p>
    <w:p w:rsidR="00F10997" w:rsidRPr="00F10997" w:rsidRDefault="00CB2C61" w:rsidP="00F10997">
      <w:pPr>
        <w:pStyle w:val="Odstavecseseznamem"/>
        <w:numPr>
          <w:ilvl w:val="0"/>
          <w:numId w:val="1"/>
        </w:numPr>
        <w:spacing w:before="120" w:after="120" w:line="259" w:lineRule="auto"/>
        <w:ind w:left="284" w:hanging="284"/>
        <w:contextualSpacing w:val="0"/>
        <w:jc w:val="both"/>
        <w:rPr>
          <w:rFonts w:ascii="Arial Narrow" w:eastAsia="Times New Roman" w:hAnsi="Arial Narrow" w:cs="Calibri"/>
          <w:b/>
          <w:bCs/>
          <w:lang w:eastAsia="cs-CZ"/>
        </w:rPr>
      </w:pPr>
      <w:r>
        <w:rPr>
          <w:rFonts w:ascii="Arial Narrow" w:eastAsia="Times New Roman" w:hAnsi="Arial Narrow" w:cs="Calibri"/>
          <w:b/>
          <w:bCs/>
          <w:lang w:eastAsia="cs-CZ"/>
        </w:rPr>
        <w:t>U</w:t>
      </w:r>
      <w:r w:rsidR="00F10997" w:rsidRPr="00F10997">
        <w:rPr>
          <w:rFonts w:ascii="Arial Narrow" w:eastAsia="Times New Roman" w:hAnsi="Arial Narrow" w:cs="Calibri"/>
          <w:b/>
          <w:bCs/>
          <w:lang w:eastAsia="cs-CZ"/>
        </w:rPr>
        <w:t>rčení problémů k řešení v územně plánovacích dokumentacích, případně v územních studiích, zahrnující zejména požadavky na zmírnění nebo omezení urbanistických, dopravních a hygienických závad, vzájemných střetů záměrů na provedení změn v území a střetů těchto záměrů s limity využití území a s hodnotami v území, na odstranění nebo zmírnění vlivů negativ v území, na využití potenciálů rozvoje území a na snížení nevyváženého vztahu podmínek pro příznivé životní prostředí, pro hospodářský rozvoj a pro soudržnost společenství obyvatel.</w:t>
      </w:r>
    </w:p>
    <w:p w:rsidR="00F10997" w:rsidRPr="00F10997" w:rsidRDefault="00CB2C61" w:rsidP="00F10997">
      <w:pPr>
        <w:pStyle w:val="Odstavecseseznamem"/>
        <w:numPr>
          <w:ilvl w:val="0"/>
          <w:numId w:val="1"/>
        </w:numPr>
        <w:spacing w:before="120" w:after="120" w:line="259" w:lineRule="auto"/>
        <w:ind w:left="284" w:hanging="284"/>
        <w:contextualSpacing w:val="0"/>
        <w:jc w:val="both"/>
        <w:rPr>
          <w:rFonts w:ascii="Arial Narrow" w:eastAsia="Times New Roman" w:hAnsi="Arial Narrow" w:cs="Calibri"/>
          <w:b/>
          <w:bCs/>
          <w:lang w:eastAsia="cs-CZ"/>
        </w:rPr>
      </w:pPr>
      <w:r>
        <w:rPr>
          <w:rFonts w:ascii="Arial Narrow" w:eastAsia="Times New Roman" w:hAnsi="Arial Narrow" w:cs="Calibri"/>
          <w:b/>
          <w:bCs/>
          <w:lang w:eastAsia="cs-CZ"/>
        </w:rPr>
        <w:t>A</w:t>
      </w:r>
      <w:r w:rsidR="00F10997" w:rsidRPr="00F10997">
        <w:rPr>
          <w:rFonts w:ascii="Arial Narrow" w:eastAsia="Times New Roman" w:hAnsi="Arial Narrow" w:cs="Calibri"/>
          <w:b/>
          <w:bCs/>
          <w:lang w:eastAsia="cs-CZ"/>
        </w:rPr>
        <w:t xml:space="preserve">ktualizaci databáze územně analytických podkladů. </w:t>
      </w:r>
    </w:p>
    <w:p w:rsidR="00F10997" w:rsidRPr="00F10997" w:rsidRDefault="00CB2C61" w:rsidP="00F10997">
      <w:pPr>
        <w:pStyle w:val="Odstavecseseznamem"/>
        <w:numPr>
          <w:ilvl w:val="0"/>
          <w:numId w:val="1"/>
        </w:numPr>
        <w:spacing w:before="120" w:after="120" w:line="259" w:lineRule="auto"/>
        <w:ind w:left="284" w:hanging="284"/>
        <w:contextualSpacing w:val="0"/>
        <w:jc w:val="both"/>
        <w:rPr>
          <w:rFonts w:ascii="Arial Narrow" w:eastAsia="Times New Roman" w:hAnsi="Arial Narrow" w:cs="Calibri"/>
          <w:b/>
          <w:bCs/>
          <w:lang w:eastAsia="cs-CZ"/>
        </w:rPr>
      </w:pPr>
      <w:r>
        <w:rPr>
          <w:rFonts w:ascii="Arial Narrow" w:eastAsia="Times New Roman" w:hAnsi="Arial Narrow" w:cs="Calibri"/>
          <w:b/>
          <w:bCs/>
          <w:lang w:eastAsia="cs-CZ"/>
        </w:rPr>
        <w:t>G</w:t>
      </w:r>
      <w:r w:rsidR="00F10997" w:rsidRPr="00F10997">
        <w:rPr>
          <w:rFonts w:ascii="Arial Narrow" w:eastAsia="Times New Roman" w:hAnsi="Arial Narrow" w:cs="Calibri"/>
          <w:b/>
          <w:bCs/>
          <w:lang w:eastAsia="cs-CZ"/>
        </w:rPr>
        <w:t>rafická část územně analytických podkladů obsahující výkres hodnot území, zahrnující hodnoty kulturní, přírodní a civilizační, výkres limitů využití území, výkres záměrů na provedení změn v území a výkres problémů k řešení v územně plánovacích dokumentacích, případně v územních studiích.</w:t>
      </w:r>
    </w:p>
    <w:p w:rsidR="00F10997" w:rsidRDefault="00F10997" w:rsidP="00F10997">
      <w:pPr>
        <w:rPr>
          <w:rFonts w:ascii="Arial Narrow" w:hAnsi="Arial Narrow"/>
        </w:rPr>
      </w:pPr>
    </w:p>
    <w:p w:rsidR="00F10997" w:rsidRPr="00F10997" w:rsidRDefault="00F10997" w:rsidP="00F10997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Cena za tuto kompletní aktualizace je </w:t>
      </w:r>
      <w:r w:rsidRPr="00F10997">
        <w:rPr>
          <w:rFonts w:ascii="Arial Narrow" w:hAnsi="Arial Narrow"/>
          <w:b/>
          <w:bCs/>
        </w:rPr>
        <w:t>398 500 Kč bez DPH</w:t>
      </w:r>
      <w:r>
        <w:rPr>
          <w:rFonts w:ascii="Arial Narrow" w:hAnsi="Arial Narrow"/>
        </w:rPr>
        <w:t>. Nejsme plátci DPH. Tato c</w:t>
      </w:r>
      <w:r w:rsidRPr="00F10997">
        <w:rPr>
          <w:rFonts w:ascii="Arial Narrow" w:hAnsi="Arial Narrow"/>
        </w:rPr>
        <w:t>ena je konečná a nepřekročitelná</w:t>
      </w:r>
      <w:r>
        <w:rPr>
          <w:rFonts w:ascii="Arial Narrow" w:hAnsi="Arial Narrow"/>
        </w:rPr>
        <w:t>.</w:t>
      </w:r>
    </w:p>
    <w:p w:rsidR="00F10997" w:rsidRPr="00F10997" w:rsidRDefault="00F10997" w:rsidP="00F10997">
      <w:pPr>
        <w:rPr>
          <w:rFonts w:ascii="Arial Narrow" w:hAnsi="Arial Narrow"/>
        </w:rPr>
      </w:pPr>
    </w:p>
    <w:sectPr w:rsidR="00F10997" w:rsidRPr="00F10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0045"/>
    <w:multiLevelType w:val="hybridMultilevel"/>
    <w:tmpl w:val="A442DFC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48080E"/>
    <w:multiLevelType w:val="hybridMultilevel"/>
    <w:tmpl w:val="BEECD5AC"/>
    <w:lvl w:ilvl="0" w:tplc="07F8F9E2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D13ED62E">
      <w:start w:val="1"/>
      <w:numFmt w:val="lowerLetter"/>
      <w:lvlText w:val="%2)"/>
      <w:lvlJc w:val="left"/>
      <w:pPr>
        <w:ind w:left="11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47210455"/>
    <w:multiLevelType w:val="hybridMultilevel"/>
    <w:tmpl w:val="A442DFC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97"/>
    <w:rsid w:val="004B2F9B"/>
    <w:rsid w:val="007F0450"/>
    <w:rsid w:val="0090463C"/>
    <w:rsid w:val="00C55815"/>
    <w:rsid w:val="00CB2C61"/>
    <w:rsid w:val="00F1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56944-ECC9-42EC-B18B-78E9CF77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10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1099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Šíma</dc:creator>
  <cp:keywords/>
  <dc:description/>
  <cp:lastModifiedBy>Hana Pejřilová</cp:lastModifiedBy>
  <cp:revision>2</cp:revision>
  <dcterms:created xsi:type="dcterms:W3CDTF">2020-06-24T08:41:00Z</dcterms:created>
  <dcterms:modified xsi:type="dcterms:W3CDTF">2020-06-24T08:41:00Z</dcterms:modified>
</cp:coreProperties>
</file>