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8F" w:rsidRDefault="00486747" w:rsidP="00BB398F">
      <w:r>
        <w:t xml:space="preserve">Příloha č. 1 - </w:t>
      </w:r>
      <w:r w:rsidR="00BB398F">
        <w:t>Podrobná specifikace zakázky.</w:t>
      </w:r>
    </w:p>
    <w:p w:rsidR="00BB398F" w:rsidRDefault="00BB398F" w:rsidP="00BB398F">
      <w:r>
        <w:t>Popis:</w:t>
      </w:r>
    </w:p>
    <w:p w:rsidR="00BB398F" w:rsidRDefault="00BB398F" w:rsidP="00BB398F">
      <w:r>
        <w:t xml:space="preserve">Naskenování a indexace obou stran 10 000 kusů fotografických pozitivů sbírky fotografií evidované ve spisovně IPR Praha pod signaturou </w:t>
      </w:r>
      <w:proofErr w:type="spellStart"/>
      <w:r>
        <w:t>fA</w:t>
      </w:r>
      <w:proofErr w:type="spellEnd"/>
      <w:r>
        <w:t xml:space="preserve"> - fotografie architektury.</w:t>
      </w:r>
    </w:p>
    <w:p w:rsidR="00BB398F" w:rsidRDefault="00BB398F" w:rsidP="00BB398F">
      <w:r>
        <w:t xml:space="preserve"> </w:t>
      </w:r>
    </w:p>
    <w:p w:rsidR="00BB398F" w:rsidRDefault="00BB398F" w:rsidP="00BB398F">
      <w:r>
        <w:t>Specifikace:</w:t>
      </w:r>
    </w:p>
    <w:p w:rsidR="00BB398F" w:rsidRDefault="00BB398F" w:rsidP="00BB398F">
      <w:r>
        <w:t>1) Rozměr:</w:t>
      </w:r>
    </w:p>
    <w:p w:rsidR="00BB398F" w:rsidRDefault="00BB398F" w:rsidP="00BB398F">
      <w:r>
        <w:t>Fyzický formát skenovaných fotografií je 13x18 cm.</w:t>
      </w:r>
    </w:p>
    <w:p w:rsidR="00BB398F" w:rsidRDefault="00BB398F" w:rsidP="00BB398F">
      <w:r>
        <w:t>2) Technické parametry:</w:t>
      </w:r>
    </w:p>
    <w:p w:rsidR="00BB398F" w:rsidRDefault="00BB398F" w:rsidP="00BB398F">
      <w:r>
        <w:t xml:space="preserve">Pro provedené </w:t>
      </w:r>
      <w:proofErr w:type="spellStart"/>
      <w:r>
        <w:t>skeny</w:t>
      </w:r>
      <w:proofErr w:type="spellEnd"/>
      <w:r>
        <w:t xml:space="preserve"> jsou požadovány tyto parametry:</w:t>
      </w:r>
    </w:p>
    <w:p w:rsidR="00BB398F" w:rsidRDefault="00BB398F" w:rsidP="00BB398F">
      <w:r>
        <w:t>- strana a (líc, avers): barevný prostor RGB - hloubka 24 bitů, nekomprimovaný formát  TIFF (RAW), velikost 1 : 1, 600 dpi</w:t>
      </w:r>
    </w:p>
    <w:p w:rsidR="00BB398F" w:rsidRDefault="00BB398F" w:rsidP="00BB398F">
      <w:r>
        <w:t>- strana b (rub, revers):  RGB - hloubka 24 bitů, nejnižší komprese formátu JPG (= největší soubor), velikost 1 : 1, 300 dpi</w:t>
      </w:r>
    </w:p>
    <w:p w:rsidR="00BB398F" w:rsidRDefault="00BB398F" w:rsidP="00BB398F">
      <w:r>
        <w:t>3) Indexace:</w:t>
      </w:r>
    </w:p>
    <w:p w:rsidR="00BB398F" w:rsidRDefault="00BB398F" w:rsidP="00BB398F">
      <w:r>
        <w:t>Indexace souborů je požadována dle popisu na reversu fotografií, např.: fA_11_01_a (avers), fA_11_01_b (revers)</w:t>
      </w:r>
    </w:p>
    <w:p w:rsidR="00BB398F" w:rsidRDefault="00BB398F" w:rsidP="00BB398F">
      <w:r>
        <w:t>4) Zobrazení motivu:</w:t>
      </w:r>
    </w:p>
    <w:p w:rsidR="00BB398F" w:rsidRDefault="00BB398F" w:rsidP="00BB398F">
      <w:r>
        <w:t xml:space="preserve">Skenování bez ořezu motivu = celý formát fotografie včetně okrajů. Černé pozadí s přesahem </w:t>
      </w:r>
      <w:proofErr w:type="gramStart"/>
      <w:r>
        <w:t>cca  2 mm</w:t>
      </w:r>
      <w:proofErr w:type="gramEnd"/>
      <w:r>
        <w:t>.</w:t>
      </w:r>
    </w:p>
    <w:p w:rsidR="00BB398F" w:rsidRDefault="00BB398F" w:rsidP="00BB398F">
      <w:r>
        <w:t>Skenování bez digitálních retuší, barevná věrnost = aplikace "</w:t>
      </w:r>
      <w:proofErr w:type="spellStart"/>
      <w:r>
        <w:t>color</w:t>
      </w:r>
      <w:proofErr w:type="spellEnd"/>
      <w:r>
        <w:t xml:space="preserve"> managementu" = skenování </w:t>
      </w:r>
      <w:proofErr w:type="spellStart"/>
      <w:r>
        <w:t>zkalibrovaným</w:t>
      </w:r>
      <w:proofErr w:type="spellEnd"/>
      <w:r>
        <w:t xml:space="preserve"> skenerem.</w:t>
      </w:r>
    </w:p>
    <w:p w:rsidR="00BB398F" w:rsidRDefault="00BB398F" w:rsidP="00BB398F">
      <w:r>
        <w:t xml:space="preserve">5) Očištění před </w:t>
      </w:r>
      <w:proofErr w:type="gramStart"/>
      <w:r>
        <w:t>skenováním</w:t>
      </w:r>
      <w:proofErr w:type="gramEnd"/>
      <w:r>
        <w:t xml:space="preserve"> a uložení:</w:t>
      </w:r>
    </w:p>
    <w:p w:rsidR="00BB398F" w:rsidRDefault="00BB398F" w:rsidP="00BB398F">
      <w:r>
        <w:t>Mechanické očištění předlohy před snímáním, zachování pořadí a způsobu uložení fo</w:t>
      </w:r>
      <w:r w:rsidR="00486747">
        <w:t>t</w:t>
      </w:r>
      <w:bookmarkStart w:id="0" w:name="_GoBack"/>
      <w:bookmarkEnd w:id="0"/>
      <w:r>
        <w:t>ografií.</w:t>
      </w:r>
    </w:p>
    <w:p w:rsidR="00BB398F" w:rsidRDefault="00BB398F" w:rsidP="00BB398F">
      <w:r>
        <w:t xml:space="preserve">6) Předání fotografií a </w:t>
      </w:r>
      <w:proofErr w:type="spellStart"/>
      <w:r>
        <w:t>skenů</w:t>
      </w:r>
      <w:proofErr w:type="spellEnd"/>
      <w:r>
        <w:t>:</w:t>
      </w:r>
    </w:p>
    <w:p w:rsidR="00BB398F" w:rsidRDefault="00BB398F" w:rsidP="00BB398F">
      <w:r>
        <w:t xml:space="preserve">Fotografie budou skenované v deseti etapách během deseti měsíců (1000 kusů fotografií/měsíc = 2000 </w:t>
      </w:r>
      <w:proofErr w:type="spellStart"/>
      <w:r>
        <w:t>skenů</w:t>
      </w:r>
      <w:proofErr w:type="spellEnd"/>
      <w:r>
        <w:t xml:space="preserve"> </w:t>
      </w:r>
      <w:proofErr w:type="spellStart"/>
      <w:r>
        <w:t>avers+revers</w:t>
      </w:r>
      <w:proofErr w:type="spellEnd"/>
      <w:r>
        <w:t>).</w:t>
      </w:r>
    </w:p>
    <w:p w:rsidR="008942BB" w:rsidRDefault="00BB398F" w:rsidP="00BB398F">
      <w:r>
        <w:t xml:space="preserve">Předání fotografií ke skenování a zpět do spisovny IPR, bude realizováno formou fyzické kontroly spolu s potvrzením příslušných předávacích protokolů. Hotové indexované </w:t>
      </w:r>
      <w:proofErr w:type="spellStart"/>
      <w:r>
        <w:t>skeny</w:t>
      </w:r>
      <w:proofErr w:type="spellEnd"/>
      <w:r>
        <w:t xml:space="preserve"> budou postupně předávány vždy po tisíci naskenovaných fotografiích nahráním dat na externí hard disk zadavatele.</w:t>
      </w:r>
    </w:p>
    <w:sectPr w:rsidR="0089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8F"/>
    <w:rsid w:val="00486747"/>
    <w:rsid w:val="008942BB"/>
    <w:rsid w:val="00B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1334</Characters>
  <Application>Microsoft Office Word</Application>
  <DocSecurity>0</DocSecurity>
  <Lines>27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Minksová  Jana (IPR/KRA)</dc:creator>
  <cp:lastModifiedBy>Minksová  Jana (IPR/KRA)</cp:lastModifiedBy>
  <cp:revision>1</cp:revision>
  <dcterms:created xsi:type="dcterms:W3CDTF">2020-04-28T10:32:00Z</dcterms:created>
  <dcterms:modified xsi:type="dcterms:W3CDTF">2020-04-28T11:17:00Z</dcterms:modified>
</cp:coreProperties>
</file>