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208" w:rsidRPr="00902AD2" w:rsidRDefault="00E034A4" w:rsidP="001C3E34">
      <w:pPr>
        <w:jc w:val="center"/>
        <w:rPr>
          <w:rFonts w:ascii="Arial" w:hAnsi="Arial" w:cs="Arial"/>
          <w:b/>
          <w:sz w:val="32"/>
          <w:szCs w:val="34"/>
        </w:rPr>
      </w:pPr>
      <w:proofErr w:type="gramStart"/>
      <w:r w:rsidRPr="00902AD2">
        <w:rPr>
          <w:rFonts w:ascii="Arial" w:hAnsi="Arial" w:cs="Arial"/>
          <w:b/>
          <w:sz w:val="32"/>
          <w:szCs w:val="34"/>
        </w:rPr>
        <w:t>DODATEK  č.</w:t>
      </w:r>
      <w:proofErr w:type="gramEnd"/>
      <w:r w:rsidRPr="00902AD2">
        <w:rPr>
          <w:rFonts w:ascii="Arial" w:hAnsi="Arial" w:cs="Arial"/>
          <w:b/>
          <w:sz w:val="32"/>
          <w:szCs w:val="34"/>
        </w:rPr>
        <w:t xml:space="preserve"> </w:t>
      </w:r>
      <w:r w:rsidR="00D46FF0">
        <w:rPr>
          <w:rFonts w:ascii="Arial" w:hAnsi="Arial" w:cs="Arial"/>
          <w:b/>
          <w:sz w:val="32"/>
          <w:szCs w:val="34"/>
        </w:rPr>
        <w:t>2</w:t>
      </w:r>
      <w:r w:rsidR="00EF49CF">
        <w:rPr>
          <w:rFonts w:ascii="Arial" w:hAnsi="Arial" w:cs="Arial"/>
          <w:b/>
          <w:sz w:val="32"/>
          <w:szCs w:val="34"/>
        </w:rPr>
        <w:t>2</w:t>
      </w:r>
    </w:p>
    <w:p w:rsidR="00816208" w:rsidRPr="00A605A3" w:rsidRDefault="00602CD0" w:rsidP="002F07B0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proofErr w:type="gramStart"/>
      <w:r w:rsidRPr="00902AD2">
        <w:rPr>
          <w:rFonts w:ascii="Arial" w:hAnsi="Arial" w:cs="Arial"/>
          <w:b/>
          <w:sz w:val="32"/>
          <w:szCs w:val="34"/>
        </w:rPr>
        <w:t xml:space="preserve">K  </w:t>
      </w:r>
      <w:r w:rsidR="00A07E91" w:rsidRPr="00902AD2">
        <w:rPr>
          <w:rFonts w:ascii="Arial" w:hAnsi="Arial" w:cs="Arial"/>
          <w:b/>
          <w:sz w:val="32"/>
          <w:szCs w:val="34"/>
        </w:rPr>
        <w:t>NÁJEM</w:t>
      </w:r>
      <w:r w:rsidR="00603683" w:rsidRPr="00902AD2">
        <w:rPr>
          <w:rFonts w:ascii="Arial" w:hAnsi="Arial" w:cs="Arial"/>
          <w:b/>
          <w:sz w:val="32"/>
          <w:szCs w:val="34"/>
        </w:rPr>
        <w:t>N</w:t>
      </w:r>
      <w:r w:rsidRPr="00902AD2">
        <w:rPr>
          <w:rFonts w:ascii="Arial" w:hAnsi="Arial" w:cs="Arial"/>
          <w:b/>
          <w:sz w:val="32"/>
          <w:szCs w:val="34"/>
        </w:rPr>
        <w:t>Í</w:t>
      </w:r>
      <w:proofErr w:type="gramEnd"/>
      <w:r w:rsidRPr="00902AD2">
        <w:rPr>
          <w:rFonts w:ascii="Arial" w:hAnsi="Arial" w:cs="Arial"/>
          <w:b/>
          <w:sz w:val="32"/>
          <w:szCs w:val="34"/>
        </w:rPr>
        <w:t xml:space="preserve">  SMLOUVĚ  č. </w:t>
      </w:r>
      <w:r w:rsidR="00EF49CF">
        <w:rPr>
          <w:rFonts w:ascii="Arial" w:hAnsi="Arial" w:cs="Arial"/>
          <w:b/>
          <w:sz w:val="32"/>
          <w:szCs w:val="34"/>
        </w:rPr>
        <w:t>147</w:t>
      </w:r>
      <w:r w:rsidRPr="00902AD2">
        <w:rPr>
          <w:rFonts w:ascii="Arial" w:hAnsi="Arial" w:cs="Arial"/>
          <w:b/>
          <w:sz w:val="32"/>
          <w:szCs w:val="34"/>
        </w:rPr>
        <w:t> </w:t>
      </w:r>
      <w:r>
        <w:rPr>
          <w:rFonts w:ascii="Arial" w:hAnsi="Arial" w:cs="Arial"/>
          <w:b/>
          <w:sz w:val="32"/>
          <w:szCs w:val="34"/>
        </w:rPr>
        <w:t>N </w:t>
      </w:r>
      <w:r w:rsidR="00902AD2">
        <w:rPr>
          <w:rFonts w:ascii="Arial" w:hAnsi="Arial" w:cs="Arial"/>
          <w:b/>
          <w:sz w:val="32"/>
          <w:szCs w:val="34"/>
        </w:rPr>
        <w:t>0</w:t>
      </w:r>
      <w:r w:rsidR="00EF49CF">
        <w:rPr>
          <w:rFonts w:ascii="Arial" w:hAnsi="Arial" w:cs="Arial"/>
          <w:b/>
          <w:sz w:val="32"/>
          <w:szCs w:val="34"/>
        </w:rPr>
        <w:t>7</w:t>
      </w:r>
      <w:r>
        <w:rPr>
          <w:rFonts w:ascii="Arial" w:hAnsi="Arial" w:cs="Arial"/>
          <w:b/>
          <w:sz w:val="32"/>
          <w:szCs w:val="34"/>
        </w:rPr>
        <w:t>/</w:t>
      </w:r>
      <w:r w:rsidR="00603683">
        <w:rPr>
          <w:rFonts w:ascii="Arial" w:hAnsi="Arial" w:cs="Arial"/>
          <w:b/>
          <w:sz w:val="32"/>
          <w:szCs w:val="34"/>
        </w:rPr>
        <w:t>22</w:t>
      </w:r>
    </w:p>
    <w:p w:rsidR="00816208" w:rsidRPr="00A605A3" w:rsidRDefault="00816208" w:rsidP="002F07B0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A605A3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E034A4" w:rsidRPr="004D5EA1" w:rsidRDefault="00E034A4" w:rsidP="00E034A4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E034A4" w:rsidRPr="004D5EA1" w:rsidRDefault="00E034A4" w:rsidP="00E034A4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D830DD" w:rsidRPr="00A605A3" w:rsidRDefault="00E034A4" w:rsidP="00E034A4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4D5EA1">
        <w:rPr>
          <w:rFonts w:ascii="Arial" w:hAnsi="Arial" w:cs="Arial"/>
          <w:sz w:val="22"/>
          <w:szCs w:val="22"/>
        </w:rPr>
        <w:t>účtu:  170018</w:t>
      </w:r>
      <w:proofErr w:type="gramEnd"/>
      <w:r w:rsidRPr="004D5EA1">
        <w:rPr>
          <w:rFonts w:ascii="Arial" w:hAnsi="Arial" w:cs="Arial"/>
          <w:sz w:val="22"/>
          <w:szCs w:val="22"/>
        </w:rPr>
        <w:t>-3723001/0710</w:t>
      </w:r>
    </w:p>
    <w:p w:rsidR="00D830DD" w:rsidRPr="00A605A3" w:rsidRDefault="00ED34CB" w:rsidP="00E034A4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(dále jen „</w:t>
      </w:r>
      <w:proofErr w:type="spellStart"/>
      <w:r w:rsidRPr="00A605A3">
        <w:rPr>
          <w:rFonts w:ascii="Arial" w:hAnsi="Arial" w:cs="Arial"/>
          <w:sz w:val="22"/>
          <w:szCs w:val="22"/>
        </w:rPr>
        <w:t>pro</w:t>
      </w:r>
      <w:r w:rsidR="00A07E91">
        <w:rPr>
          <w:rFonts w:ascii="Arial" w:hAnsi="Arial" w:cs="Arial"/>
          <w:sz w:val="22"/>
          <w:szCs w:val="22"/>
        </w:rPr>
        <w:t>najímetel</w:t>
      </w:r>
      <w:proofErr w:type="spellEnd"/>
      <w:r w:rsidR="00D830DD" w:rsidRPr="00A605A3">
        <w:rPr>
          <w:rFonts w:ascii="Arial" w:hAnsi="Arial" w:cs="Arial"/>
          <w:sz w:val="22"/>
          <w:szCs w:val="22"/>
        </w:rPr>
        <w:t>“)</w:t>
      </w:r>
    </w:p>
    <w:p w:rsidR="00FE5DA9" w:rsidRPr="00A605A3" w:rsidRDefault="00816208" w:rsidP="006E3776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jedné –</w:t>
      </w:r>
    </w:p>
    <w:p w:rsidR="00FE5DA9" w:rsidRPr="00A605A3" w:rsidRDefault="00FE5DA9" w:rsidP="006E3776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a</w:t>
      </w:r>
    </w:p>
    <w:p w:rsidR="00EF49CF" w:rsidRPr="0015568B" w:rsidRDefault="00EF49CF" w:rsidP="00EF49CF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Zemědělské družstvo Hraničář Loděnice</w:t>
      </w:r>
    </w:p>
    <w:p w:rsidR="00EF49CF" w:rsidRPr="0015568B" w:rsidRDefault="00EF49CF" w:rsidP="00EF49CF">
      <w:p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sídlo:</w:t>
      </w:r>
      <w:r w:rsidRPr="0015568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4"/>
        </w:rPr>
        <w:t>Loděnice 50, Holasovice, PSČ 747 74</w:t>
      </w:r>
    </w:p>
    <w:p w:rsidR="00EF49CF" w:rsidRPr="0015568B" w:rsidRDefault="00EF49CF" w:rsidP="00EF49CF">
      <w:p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IČO:</w:t>
      </w:r>
      <w:r w:rsidRPr="0015568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001 48 512</w:t>
      </w:r>
    </w:p>
    <w:p w:rsidR="00EF49CF" w:rsidRPr="0015568B" w:rsidRDefault="00EF49CF" w:rsidP="00EF49CF">
      <w:pPr>
        <w:tabs>
          <w:tab w:val="left" w:pos="709"/>
        </w:tabs>
        <w:spacing w:after="40"/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DIČ:</w:t>
      </w:r>
      <w:r w:rsidRPr="0015568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CZ00148512</w:t>
      </w:r>
    </w:p>
    <w:p w:rsidR="00EF49CF" w:rsidRDefault="00EF49CF" w:rsidP="00EF49CF">
      <w:pPr>
        <w:tabs>
          <w:tab w:val="left" w:pos="568"/>
        </w:tabs>
        <w:spacing w:after="40"/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zaps</w:t>
      </w:r>
      <w:r>
        <w:rPr>
          <w:rFonts w:ascii="Arial" w:hAnsi="Arial" w:cs="Arial"/>
          <w:sz w:val="22"/>
        </w:rPr>
        <w:t>áno</w:t>
      </w:r>
      <w:r w:rsidRPr="0015568B">
        <w:rPr>
          <w:rFonts w:ascii="Arial" w:hAnsi="Arial" w:cs="Arial"/>
          <w:sz w:val="22"/>
        </w:rPr>
        <w:t xml:space="preserve"> v </w:t>
      </w:r>
      <w:r w:rsidRPr="00024876">
        <w:rPr>
          <w:rFonts w:ascii="Arial" w:hAnsi="Arial" w:cs="Arial"/>
          <w:sz w:val="22"/>
        </w:rPr>
        <w:t>obchodním rejstříku</w:t>
      </w:r>
      <w:r w:rsidRPr="0015568B">
        <w:rPr>
          <w:rFonts w:ascii="Arial" w:hAnsi="Arial" w:cs="Arial"/>
          <w:sz w:val="22"/>
        </w:rPr>
        <w:t xml:space="preserve"> vedeném Krajským soudem v Ostravě, oddíl </w:t>
      </w:r>
      <w:proofErr w:type="spellStart"/>
      <w:r>
        <w:rPr>
          <w:rFonts w:ascii="Arial" w:hAnsi="Arial" w:cs="Arial"/>
          <w:sz w:val="22"/>
        </w:rPr>
        <w:t>DrXXIV</w:t>
      </w:r>
      <w:proofErr w:type="spellEnd"/>
      <w:r>
        <w:rPr>
          <w:rFonts w:ascii="Arial" w:hAnsi="Arial" w:cs="Arial"/>
          <w:sz w:val="22"/>
        </w:rPr>
        <w:t xml:space="preserve">, vložka 1123, </w:t>
      </w:r>
      <w:r w:rsidRPr="0015568B">
        <w:rPr>
          <w:rFonts w:ascii="Arial" w:hAnsi="Arial" w:cs="Arial"/>
          <w:sz w:val="22"/>
        </w:rPr>
        <w:t>osoba oprávněná jednat za právnickou osobu</w:t>
      </w:r>
      <w:r>
        <w:rPr>
          <w:rFonts w:ascii="Arial" w:hAnsi="Arial" w:cs="Arial"/>
          <w:sz w:val="22"/>
        </w:rPr>
        <w:t xml:space="preserve">: </w:t>
      </w:r>
    </w:p>
    <w:p w:rsidR="00EF49CF" w:rsidRDefault="00EF49CF" w:rsidP="00EF49CF">
      <w:pPr>
        <w:pStyle w:val="Zkladntext3"/>
        <w:tabs>
          <w:tab w:val="left" w:pos="3828"/>
          <w:tab w:val="left" w:pos="4395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Ing. </w:t>
      </w:r>
      <w:r w:rsidR="002B50AF">
        <w:rPr>
          <w:rFonts w:ascii="Arial" w:hAnsi="Arial" w:cs="Arial"/>
          <w:sz w:val="22"/>
        </w:rPr>
        <w:t xml:space="preserve">Tomáš </w:t>
      </w:r>
      <w:proofErr w:type="spellStart"/>
      <w:r w:rsidR="002B50AF">
        <w:rPr>
          <w:rFonts w:ascii="Arial" w:hAnsi="Arial" w:cs="Arial"/>
          <w:sz w:val="22"/>
        </w:rPr>
        <w:t>Kramný</w:t>
      </w:r>
      <w:proofErr w:type="spellEnd"/>
      <w:r>
        <w:rPr>
          <w:rFonts w:ascii="Arial" w:hAnsi="Arial" w:cs="Arial"/>
          <w:sz w:val="22"/>
        </w:rPr>
        <w:t xml:space="preserve"> – předseda představenstva</w:t>
      </w:r>
    </w:p>
    <w:p w:rsidR="00EF49CF" w:rsidRDefault="00EF49CF" w:rsidP="00EF49CF">
      <w:pPr>
        <w:pStyle w:val="Zkladntext3"/>
        <w:tabs>
          <w:tab w:val="left" w:pos="3828"/>
        </w:tabs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Ing. </w:t>
      </w:r>
      <w:r w:rsidR="002B50AF">
        <w:rPr>
          <w:rFonts w:ascii="Arial" w:hAnsi="Arial" w:cs="Arial"/>
          <w:sz w:val="22"/>
        </w:rPr>
        <w:t>Michal Hruška</w:t>
      </w:r>
      <w:r>
        <w:rPr>
          <w:rFonts w:ascii="Arial" w:hAnsi="Arial" w:cs="Arial"/>
          <w:sz w:val="22"/>
        </w:rPr>
        <w:t xml:space="preserve"> – </w:t>
      </w:r>
      <w:r w:rsidR="002B50AF">
        <w:rPr>
          <w:rFonts w:ascii="Arial" w:hAnsi="Arial" w:cs="Arial"/>
          <w:sz w:val="22"/>
        </w:rPr>
        <w:t>člen</w:t>
      </w:r>
      <w:r>
        <w:rPr>
          <w:rFonts w:ascii="Arial" w:hAnsi="Arial" w:cs="Arial"/>
          <w:sz w:val="22"/>
        </w:rPr>
        <w:t xml:space="preserve"> představenstva</w:t>
      </w:r>
    </w:p>
    <w:p w:rsidR="00FE5DA9" w:rsidRPr="00A605A3" w:rsidRDefault="00FE5DA9" w:rsidP="00EF49CF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(dále jen "</w:t>
      </w:r>
      <w:r w:rsidR="00A07E91">
        <w:rPr>
          <w:rFonts w:ascii="Arial" w:hAnsi="Arial" w:cs="Arial"/>
          <w:sz w:val="22"/>
          <w:szCs w:val="22"/>
        </w:rPr>
        <w:t>nájemce</w:t>
      </w:r>
      <w:r w:rsidRPr="00A605A3">
        <w:rPr>
          <w:rFonts w:ascii="Arial" w:hAnsi="Arial" w:cs="Arial"/>
          <w:sz w:val="22"/>
          <w:szCs w:val="22"/>
        </w:rPr>
        <w:t>")</w:t>
      </w:r>
    </w:p>
    <w:p w:rsidR="00E30AC5" w:rsidRPr="00A605A3" w:rsidRDefault="00816208" w:rsidP="00EF49C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druhé –</w:t>
      </w:r>
      <w:r w:rsidR="00E30AC5" w:rsidRPr="00A605A3">
        <w:rPr>
          <w:rFonts w:ascii="Arial" w:hAnsi="Arial" w:cs="Arial"/>
          <w:sz w:val="22"/>
          <w:szCs w:val="22"/>
        </w:rPr>
        <w:t xml:space="preserve"> </w:t>
      </w:r>
    </w:p>
    <w:p w:rsidR="00EF49CF" w:rsidRPr="006703AF" w:rsidRDefault="00EF49CF" w:rsidP="00EF49CF">
      <w:pPr>
        <w:pStyle w:val="Odstavecseseznamem"/>
        <w:numPr>
          <w:ilvl w:val="0"/>
          <w:numId w:val="2"/>
        </w:numPr>
        <w:tabs>
          <w:tab w:val="clear" w:pos="1140"/>
          <w:tab w:val="num" w:pos="0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6703AF">
        <w:rPr>
          <w:rFonts w:ascii="Arial" w:hAnsi="Arial" w:cs="Arial"/>
          <w:sz w:val="22"/>
          <w:szCs w:val="22"/>
        </w:rPr>
        <w:t>uzavírají tento dodatek č. </w:t>
      </w:r>
      <w:r>
        <w:rPr>
          <w:rFonts w:ascii="Arial" w:hAnsi="Arial" w:cs="Arial"/>
          <w:sz w:val="22"/>
          <w:szCs w:val="22"/>
        </w:rPr>
        <w:t>2</w:t>
      </w:r>
      <w:r w:rsidR="00EC62B0">
        <w:rPr>
          <w:rFonts w:ascii="Arial" w:hAnsi="Arial" w:cs="Arial"/>
          <w:sz w:val="22"/>
          <w:szCs w:val="22"/>
        </w:rPr>
        <w:t>2</w:t>
      </w:r>
      <w:r w:rsidRPr="006703AF">
        <w:rPr>
          <w:rFonts w:ascii="Arial" w:hAnsi="Arial" w:cs="Arial"/>
          <w:sz w:val="22"/>
          <w:szCs w:val="22"/>
        </w:rPr>
        <w:t xml:space="preserve"> k nájemní smlouvě č. </w:t>
      </w:r>
      <w:r w:rsidR="00EC62B0">
        <w:rPr>
          <w:rFonts w:ascii="Arial" w:hAnsi="Arial" w:cs="Arial"/>
          <w:sz w:val="22"/>
          <w:szCs w:val="22"/>
        </w:rPr>
        <w:t>147</w:t>
      </w:r>
      <w:r w:rsidRPr="006703AF">
        <w:rPr>
          <w:rFonts w:ascii="Arial" w:hAnsi="Arial" w:cs="Arial"/>
          <w:sz w:val="22"/>
          <w:szCs w:val="22"/>
        </w:rPr>
        <w:t> N 0</w:t>
      </w:r>
      <w:r w:rsidR="00EC62B0">
        <w:rPr>
          <w:rFonts w:ascii="Arial" w:hAnsi="Arial" w:cs="Arial"/>
          <w:sz w:val="22"/>
          <w:szCs w:val="22"/>
        </w:rPr>
        <w:t>7</w:t>
      </w:r>
      <w:r w:rsidRPr="006703AF">
        <w:rPr>
          <w:rFonts w:ascii="Arial" w:hAnsi="Arial" w:cs="Arial"/>
          <w:sz w:val="22"/>
          <w:szCs w:val="22"/>
        </w:rPr>
        <w:t xml:space="preserve">/22 ze dne </w:t>
      </w:r>
      <w:r w:rsidR="00EC62B0">
        <w:rPr>
          <w:rFonts w:ascii="Arial" w:hAnsi="Arial" w:cs="Arial"/>
          <w:sz w:val="22"/>
          <w:szCs w:val="22"/>
        </w:rPr>
        <w:t>6</w:t>
      </w:r>
      <w:r w:rsidRPr="006703AF">
        <w:rPr>
          <w:rFonts w:ascii="Arial" w:hAnsi="Arial" w:cs="Arial"/>
          <w:sz w:val="22"/>
          <w:szCs w:val="22"/>
        </w:rPr>
        <w:t>. </w:t>
      </w:r>
      <w:r w:rsidR="00EC62B0">
        <w:rPr>
          <w:rFonts w:ascii="Arial" w:hAnsi="Arial" w:cs="Arial"/>
          <w:sz w:val="22"/>
          <w:szCs w:val="22"/>
        </w:rPr>
        <w:t>9</w:t>
      </w:r>
      <w:r w:rsidRPr="006703AF">
        <w:rPr>
          <w:rFonts w:ascii="Arial" w:hAnsi="Arial" w:cs="Arial"/>
          <w:sz w:val="22"/>
          <w:szCs w:val="22"/>
        </w:rPr>
        <w:t>. 200</w:t>
      </w:r>
      <w:r w:rsidR="00EC62B0">
        <w:rPr>
          <w:rFonts w:ascii="Arial" w:hAnsi="Arial" w:cs="Arial"/>
          <w:sz w:val="22"/>
          <w:szCs w:val="22"/>
        </w:rPr>
        <w:t>7</w:t>
      </w:r>
      <w:r w:rsidRPr="006703AF">
        <w:rPr>
          <w:rFonts w:ascii="Arial" w:hAnsi="Arial" w:cs="Arial"/>
          <w:sz w:val="22"/>
          <w:szCs w:val="22"/>
        </w:rPr>
        <w:t xml:space="preserve">, ve </w:t>
      </w:r>
      <w:r w:rsidRPr="00F66408">
        <w:rPr>
          <w:rFonts w:ascii="Arial" w:hAnsi="Arial" w:cs="Arial"/>
          <w:sz w:val="22"/>
          <w:szCs w:val="22"/>
        </w:rPr>
        <w:t xml:space="preserve">znění dodatku č. 1 ze dne </w:t>
      </w:r>
      <w:r w:rsidR="00F66408" w:rsidRPr="00F66408">
        <w:rPr>
          <w:rFonts w:ascii="Arial" w:hAnsi="Arial" w:cs="Arial"/>
          <w:sz w:val="22"/>
          <w:szCs w:val="22"/>
        </w:rPr>
        <w:t>26</w:t>
      </w:r>
      <w:r w:rsidRPr="00F66408">
        <w:rPr>
          <w:rFonts w:ascii="Arial" w:hAnsi="Arial" w:cs="Arial"/>
          <w:sz w:val="22"/>
          <w:szCs w:val="22"/>
        </w:rPr>
        <w:t>. </w:t>
      </w:r>
      <w:r w:rsidR="00F66408" w:rsidRPr="00F66408">
        <w:rPr>
          <w:rFonts w:ascii="Arial" w:hAnsi="Arial" w:cs="Arial"/>
          <w:sz w:val="22"/>
          <w:szCs w:val="22"/>
        </w:rPr>
        <w:t>11</w:t>
      </w:r>
      <w:r w:rsidRPr="00F66408">
        <w:rPr>
          <w:rFonts w:ascii="Arial" w:hAnsi="Arial" w:cs="Arial"/>
          <w:sz w:val="22"/>
          <w:szCs w:val="22"/>
        </w:rPr>
        <w:t>. 20</w:t>
      </w:r>
      <w:r w:rsidR="00F66408" w:rsidRPr="00F66408">
        <w:rPr>
          <w:rFonts w:ascii="Arial" w:hAnsi="Arial" w:cs="Arial"/>
          <w:sz w:val="22"/>
          <w:szCs w:val="22"/>
        </w:rPr>
        <w:t>07</w:t>
      </w:r>
      <w:r w:rsidRPr="00B21B2C">
        <w:rPr>
          <w:rFonts w:ascii="Arial" w:hAnsi="Arial" w:cs="Arial"/>
          <w:color w:val="FF0000"/>
          <w:sz w:val="22"/>
          <w:szCs w:val="22"/>
        </w:rPr>
        <w:t xml:space="preserve">, </w:t>
      </w:r>
      <w:r w:rsidRPr="00F66408">
        <w:rPr>
          <w:rFonts w:ascii="Arial" w:hAnsi="Arial" w:cs="Arial"/>
          <w:sz w:val="22"/>
          <w:szCs w:val="22"/>
        </w:rPr>
        <w:t>ve znění dodatku č. 2 ze dne 1</w:t>
      </w:r>
      <w:r w:rsidR="00F66408" w:rsidRPr="00F66408">
        <w:rPr>
          <w:rFonts w:ascii="Arial" w:hAnsi="Arial" w:cs="Arial"/>
          <w:sz w:val="22"/>
          <w:szCs w:val="22"/>
        </w:rPr>
        <w:t>0</w:t>
      </w:r>
      <w:r w:rsidRPr="00F66408">
        <w:rPr>
          <w:rFonts w:ascii="Arial" w:hAnsi="Arial" w:cs="Arial"/>
          <w:sz w:val="22"/>
          <w:szCs w:val="22"/>
        </w:rPr>
        <w:t>. </w:t>
      </w:r>
      <w:r w:rsidR="00F66408" w:rsidRPr="00F66408">
        <w:rPr>
          <w:rFonts w:ascii="Arial" w:hAnsi="Arial" w:cs="Arial"/>
          <w:sz w:val="22"/>
          <w:szCs w:val="22"/>
        </w:rPr>
        <w:t>4</w:t>
      </w:r>
      <w:r w:rsidRPr="00F66408">
        <w:rPr>
          <w:rFonts w:ascii="Arial" w:hAnsi="Arial" w:cs="Arial"/>
          <w:sz w:val="22"/>
          <w:szCs w:val="22"/>
        </w:rPr>
        <w:t>. 20</w:t>
      </w:r>
      <w:r w:rsidR="00F66408" w:rsidRPr="00F66408">
        <w:rPr>
          <w:rFonts w:ascii="Arial" w:hAnsi="Arial" w:cs="Arial"/>
          <w:sz w:val="22"/>
          <w:szCs w:val="22"/>
        </w:rPr>
        <w:t>08</w:t>
      </w:r>
      <w:r w:rsidRPr="00F66408">
        <w:rPr>
          <w:rFonts w:ascii="Arial" w:hAnsi="Arial" w:cs="Arial"/>
          <w:sz w:val="22"/>
          <w:szCs w:val="22"/>
        </w:rPr>
        <w:t>, ve znění dodatku č. 3 ze dne 1</w:t>
      </w:r>
      <w:r w:rsidR="00F66408" w:rsidRPr="00F66408">
        <w:rPr>
          <w:rFonts w:ascii="Arial" w:hAnsi="Arial" w:cs="Arial"/>
          <w:sz w:val="22"/>
          <w:szCs w:val="22"/>
        </w:rPr>
        <w:t>6</w:t>
      </w:r>
      <w:r w:rsidRPr="00F66408">
        <w:rPr>
          <w:rFonts w:ascii="Arial" w:hAnsi="Arial" w:cs="Arial"/>
          <w:sz w:val="22"/>
          <w:szCs w:val="22"/>
        </w:rPr>
        <w:t>. </w:t>
      </w:r>
      <w:r w:rsidR="00F66408" w:rsidRPr="00F66408">
        <w:rPr>
          <w:rFonts w:ascii="Arial" w:hAnsi="Arial" w:cs="Arial"/>
          <w:sz w:val="22"/>
          <w:szCs w:val="22"/>
        </w:rPr>
        <w:t>6</w:t>
      </w:r>
      <w:r w:rsidRPr="00F66408">
        <w:rPr>
          <w:rFonts w:ascii="Arial" w:hAnsi="Arial" w:cs="Arial"/>
          <w:sz w:val="22"/>
          <w:szCs w:val="22"/>
        </w:rPr>
        <w:t>. 20</w:t>
      </w:r>
      <w:r w:rsidR="00F66408" w:rsidRPr="00F66408">
        <w:rPr>
          <w:rFonts w:ascii="Arial" w:hAnsi="Arial" w:cs="Arial"/>
          <w:sz w:val="22"/>
          <w:szCs w:val="22"/>
        </w:rPr>
        <w:t>08</w:t>
      </w:r>
      <w:r w:rsidRPr="00F66408">
        <w:rPr>
          <w:rFonts w:ascii="Arial" w:hAnsi="Arial" w:cs="Arial"/>
          <w:sz w:val="22"/>
          <w:szCs w:val="22"/>
        </w:rPr>
        <w:t xml:space="preserve">, ve znění dodatku č. 4 ze dne </w:t>
      </w:r>
      <w:r w:rsidR="00F66408" w:rsidRPr="00F66408">
        <w:rPr>
          <w:rFonts w:ascii="Arial" w:hAnsi="Arial" w:cs="Arial"/>
          <w:sz w:val="22"/>
          <w:szCs w:val="22"/>
        </w:rPr>
        <w:t>22</w:t>
      </w:r>
      <w:r w:rsidRPr="00F66408">
        <w:rPr>
          <w:rFonts w:ascii="Arial" w:hAnsi="Arial" w:cs="Arial"/>
          <w:sz w:val="22"/>
          <w:szCs w:val="22"/>
        </w:rPr>
        <w:t>. 9. 20</w:t>
      </w:r>
      <w:r w:rsidR="00F66408" w:rsidRPr="00F66408">
        <w:rPr>
          <w:rFonts w:ascii="Arial" w:hAnsi="Arial" w:cs="Arial"/>
          <w:sz w:val="22"/>
          <w:szCs w:val="22"/>
        </w:rPr>
        <w:t>08</w:t>
      </w:r>
      <w:r w:rsidRPr="00F66408">
        <w:rPr>
          <w:rFonts w:ascii="Arial" w:hAnsi="Arial" w:cs="Arial"/>
          <w:sz w:val="22"/>
          <w:szCs w:val="22"/>
        </w:rPr>
        <w:t>, ve znění dodatku č. 5 ze dne 2</w:t>
      </w:r>
      <w:r w:rsidR="00F66408" w:rsidRPr="00F66408">
        <w:rPr>
          <w:rFonts w:ascii="Arial" w:hAnsi="Arial" w:cs="Arial"/>
          <w:sz w:val="22"/>
          <w:szCs w:val="22"/>
        </w:rPr>
        <w:t>6</w:t>
      </w:r>
      <w:r w:rsidRPr="00F66408">
        <w:rPr>
          <w:rFonts w:ascii="Arial" w:hAnsi="Arial" w:cs="Arial"/>
          <w:sz w:val="22"/>
          <w:szCs w:val="22"/>
        </w:rPr>
        <w:t>. </w:t>
      </w:r>
      <w:r w:rsidR="00F66408" w:rsidRPr="00F66408">
        <w:rPr>
          <w:rFonts w:ascii="Arial" w:hAnsi="Arial" w:cs="Arial"/>
          <w:sz w:val="22"/>
          <w:szCs w:val="22"/>
        </w:rPr>
        <w:t>9</w:t>
      </w:r>
      <w:r w:rsidRPr="00F66408">
        <w:rPr>
          <w:rFonts w:ascii="Arial" w:hAnsi="Arial" w:cs="Arial"/>
          <w:sz w:val="22"/>
          <w:szCs w:val="22"/>
        </w:rPr>
        <w:t>. 20</w:t>
      </w:r>
      <w:r w:rsidR="00F66408" w:rsidRPr="00F66408">
        <w:rPr>
          <w:rFonts w:ascii="Arial" w:hAnsi="Arial" w:cs="Arial"/>
          <w:sz w:val="22"/>
          <w:szCs w:val="22"/>
        </w:rPr>
        <w:t>08</w:t>
      </w:r>
      <w:r w:rsidRPr="00F66408">
        <w:rPr>
          <w:rFonts w:ascii="Arial" w:hAnsi="Arial" w:cs="Arial"/>
          <w:sz w:val="22"/>
          <w:szCs w:val="22"/>
        </w:rPr>
        <w:t xml:space="preserve">, ve znění dodatku č. 6 ze dne </w:t>
      </w:r>
      <w:r w:rsidR="00F66408" w:rsidRPr="00F66408">
        <w:rPr>
          <w:rFonts w:ascii="Arial" w:hAnsi="Arial" w:cs="Arial"/>
          <w:sz w:val="22"/>
          <w:szCs w:val="22"/>
        </w:rPr>
        <w:t>3</w:t>
      </w:r>
      <w:r w:rsidRPr="00F66408">
        <w:rPr>
          <w:rFonts w:ascii="Arial" w:hAnsi="Arial" w:cs="Arial"/>
          <w:sz w:val="22"/>
          <w:szCs w:val="22"/>
        </w:rPr>
        <w:t>. </w:t>
      </w:r>
      <w:r w:rsidR="00F66408" w:rsidRPr="00F66408">
        <w:rPr>
          <w:rFonts w:ascii="Arial" w:hAnsi="Arial" w:cs="Arial"/>
          <w:sz w:val="22"/>
          <w:szCs w:val="22"/>
        </w:rPr>
        <w:t>2</w:t>
      </w:r>
      <w:r w:rsidRPr="00F66408">
        <w:rPr>
          <w:rFonts w:ascii="Arial" w:hAnsi="Arial" w:cs="Arial"/>
          <w:sz w:val="22"/>
          <w:szCs w:val="22"/>
        </w:rPr>
        <w:t>. 20</w:t>
      </w:r>
      <w:r w:rsidR="00F66408" w:rsidRPr="00F66408">
        <w:rPr>
          <w:rFonts w:ascii="Arial" w:hAnsi="Arial" w:cs="Arial"/>
          <w:sz w:val="22"/>
          <w:szCs w:val="22"/>
        </w:rPr>
        <w:t>09</w:t>
      </w:r>
      <w:r w:rsidRPr="00F66408">
        <w:rPr>
          <w:rFonts w:ascii="Arial" w:hAnsi="Arial" w:cs="Arial"/>
          <w:sz w:val="22"/>
          <w:szCs w:val="22"/>
        </w:rPr>
        <w:t>, ve znění dodatku č. 7 ze dne 2</w:t>
      </w:r>
      <w:r w:rsidR="00F66408" w:rsidRPr="00F66408">
        <w:rPr>
          <w:rFonts w:ascii="Arial" w:hAnsi="Arial" w:cs="Arial"/>
          <w:sz w:val="22"/>
          <w:szCs w:val="22"/>
        </w:rPr>
        <w:t>7</w:t>
      </w:r>
      <w:r w:rsidRPr="00F66408">
        <w:rPr>
          <w:rFonts w:ascii="Arial" w:hAnsi="Arial" w:cs="Arial"/>
          <w:sz w:val="22"/>
          <w:szCs w:val="22"/>
        </w:rPr>
        <w:t>. </w:t>
      </w:r>
      <w:r w:rsidR="00F66408" w:rsidRPr="00F66408">
        <w:rPr>
          <w:rFonts w:ascii="Arial" w:hAnsi="Arial" w:cs="Arial"/>
          <w:sz w:val="22"/>
          <w:szCs w:val="22"/>
        </w:rPr>
        <w:t>5</w:t>
      </w:r>
      <w:r w:rsidRPr="00F66408">
        <w:rPr>
          <w:rFonts w:ascii="Arial" w:hAnsi="Arial" w:cs="Arial"/>
          <w:sz w:val="22"/>
          <w:szCs w:val="22"/>
        </w:rPr>
        <w:t>. 20</w:t>
      </w:r>
      <w:r w:rsidR="00F66408" w:rsidRPr="00F66408">
        <w:rPr>
          <w:rFonts w:ascii="Arial" w:hAnsi="Arial" w:cs="Arial"/>
          <w:sz w:val="22"/>
          <w:szCs w:val="22"/>
        </w:rPr>
        <w:t>09</w:t>
      </w:r>
      <w:r w:rsidRPr="00F66408">
        <w:rPr>
          <w:rFonts w:ascii="Arial" w:hAnsi="Arial" w:cs="Arial"/>
          <w:sz w:val="22"/>
          <w:szCs w:val="22"/>
        </w:rPr>
        <w:t xml:space="preserve">, ve znění dodatku č. 8 ze dne </w:t>
      </w:r>
      <w:r w:rsidR="00F66408" w:rsidRPr="00F66408">
        <w:rPr>
          <w:rFonts w:ascii="Arial" w:hAnsi="Arial" w:cs="Arial"/>
          <w:sz w:val="22"/>
          <w:szCs w:val="22"/>
        </w:rPr>
        <w:t>11</w:t>
      </w:r>
      <w:r w:rsidRPr="00F66408">
        <w:rPr>
          <w:rFonts w:ascii="Arial" w:hAnsi="Arial" w:cs="Arial"/>
          <w:sz w:val="22"/>
          <w:szCs w:val="22"/>
        </w:rPr>
        <w:t>. </w:t>
      </w:r>
      <w:r w:rsidR="00F66408" w:rsidRPr="00F66408">
        <w:rPr>
          <w:rFonts w:ascii="Arial" w:hAnsi="Arial" w:cs="Arial"/>
          <w:sz w:val="22"/>
          <w:szCs w:val="22"/>
        </w:rPr>
        <w:t>9</w:t>
      </w:r>
      <w:r w:rsidRPr="00F66408">
        <w:rPr>
          <w:rFonts w:ascii="Arial" w:hAnsi="Arial" w:cs="Arial"/>
          <w:sz w:val="22"/>
          <w:szCs w:val="22"/>
        </w:rPr>
        <w:t>. 20</w:t>
      </w:r>
      <w:r w:rsidR="00F66408" w:rsidRPr="00F66408">
        <w:rPr>
          <w:rFonts w:ascii="Arial" w:hAnsi="Arial" w:cs="Arial"/>
          <w:sz w:val="22"/>
          <w:szCs w:val="22"/>
        </w:rPr>
        <w:t>09</w:t>
      </w:r>
      <w:r w:rsidR="00F66408">
        <w:rPr>
          <w:rFonts w:ascii="Arial" w:hAnsi="Arial" w:cs="Arial"/>
          <w:color w:val="FF0000"/>
          <w:sz w:val="22"/>
          <w:szCs w:val="22"/>
        </w:rPr>
        <w:t>,</w:t>
      </w:r>
      <w:r w:rsidRPr="00B21B2C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6408">
        <w:rPr>
          <w:rFonts w:ascii="Arial" w:hAnsi="Arial" w:cs="Arial"/>
          <w:sz w:val="22"/>
          <w:szCs w:val="22"/>
        </w:rPr>
        <w:t xml:space="preserve">ve znění dodatku č. 9 ze dne </w:t>
      </w:r>
      <w:r w:rsidR="00F66408" w:rsidRPr="00F66408">
        <w:rPr>
          <w:rFonts w:ascii="Arial" w:hAnsi="Arial" w:cs="Arial"/>
          <w:sz w:val="22"/>
          <w:szCs w:val="22"/>
        </w:rPr>
        <w:t>24</w:t>
      </w:r>
      <w:r w:rsidRPr="00F66408">
        <w:rPr>
          <w:rFonts w:ascii="Arial" w:hAnsi="Arial" w:cs="Arial"/>
          <w:sz w:val="22"/>
          <w:szCs w:val="22"/>
        </w:rPr>
        <w:t>. </w:t>
      </w:r>
      <w:r w:rsidR="00F66408" w:rsidRPr="00F66408">
        <w:rPr>
          <w:rFonts w:ascii="Arial" w:hAnsi="Arial" w:cs="Arial"/>
          <w:sz w:val="22"/>
          <w:szCs w:val="22"/>
        </w:rPr>
        <w:t>9</w:t>
      </w:r>
      <w:r w:rsidRPr="00F66408">
        <w:rPr>
          <w:rFonts w:ascii="Arial" w:hAnsi="Arial" w:cs="Arial"/>
          <w:sz w:val="22"/>
          <w:szCs w:val="22"/>
        </w:rPr>
        <w:t>. 20</w:t>
      </w:r>
      <w:r w:rsidR="00F66408" w:rsidRPr="00F66408">
        <w:rPr>
          <w:rFonts w:ascii="Arial" w:hAnsi="Arial" w:cs="Arial"/>
          <w:sz w:val="22"/>
          <w:szCs w:val="22"/>
        </w:rPr>
        <w:t>09</w:t>
      </w:r>
      <w:r w:rsidRPr="00F66408">
        <w:rPr>
          <w:rFonts w:ascii="Arial" w:hAnsi="Arial" w:cs="Arial"/>
          <w:sz w:val="22"/>
          <w:szCs w:val="22"/>
        </w:rPr>
        <w:t xml:space="preserve">, ve znění dodatku č. 10 ze dne </w:t>
      </w:r>
      <w:r w:rsidR="00F66408" w:rsidRPr="00F66408">
        <w:rPr>
          <w:rFonts w:ascii="Arial" w:hAnsi="Arial" w:cs="Arial"/>
          <w:sz w:val="22"/>
          <w:szCs w:val="22"/>
        </w:rPr>
        <w:t>2</w:t>
      </w:r>
      <w:r w:rsidRPr="00F66408">
        <w:rPr>
          <w:rFonts w:ascii="Arial" w:hAnsi="Arial" w:cs="Arial"/>
          <w:sz w:val="22"/>
          <w:szCs w:val="22"/>
        </w:rPr>
        <w:t>. </w:t>
      </w:r>
      <w:r w:rsidR="00F66408" w:rsidRPr="00F66408">
        <w:rPr>
          <w:rFonts w:ascii="Arial" w:hAnsi="Arial" w:cs="Arial"/>
          <w:sz w:val="22"/>
          <w:szCs w:val="22"/>
        </w:rPr>
        <w:t>11</w:t>
      </w:r>
      <w:r w:rsidRPr="00F66408">
        <w:rPr>
          <w:rFonts w:ascii="Arial" w:hAnsi="Arial" w:cs="Arial"/>
          <w:sz w:val="22"/>
          <w:szCs w:val="22"/>
        </w:rPr>
        <w:t>. 20</w:t>
      </w:r>
      <w:r w:rsidR="00F66408" w:rsidRPr="00F66408">
        <w:rPr>
          <w:rFonts w:ascii="Arial" w:hAnsi="Arial" w:cs="Arial"/>
          <w:sz w:val="22"/>
          <w:szCs w:val="22"/>
        </w:rPr>
        <w:t>09</w:t>
      </w:r>
      <w:r w:rsidR="00F66408" w:rsidRPr="00707F2E">
        <w:rPr>
          <w:rFonts w:ascii="Arial" w:hAnsi="Arial" w:cs="Arial"/>
          <w:sz w:val="22"/>
          <w:szCs w:val="22"/>
        </w:rPr>
        <w:t>, ve</w:t>
      </w:r>
      <w:r w:rsidRPr="00707F2E">
        <w:rPr>
          <w:rFonts w:ascii="Arial" w:hAnsi="Arial" w:cs="Arial"/>
          <w:sz w:val="22"/>
          <w:szCs w:val="22"/>
        </w:rPr>
        <w:t xml:space="preserve"> znění dodatku č. 11 ze dne </w:t>
      </w:r>
      <w:r w:rsidR="00707F2E" w:rsidRPr="00707F2E">
        <w:rPr>
          <w:rFonts w:ascii="Arial" w:hAnsi="Arial" w:cs="Arial"/>
          <w:sz w:val="22"/>
          <w:szCs w:val="22"/>
        </w:rPr>
        <w:t>11</w:t>
      </w:r>
      <w:r w:rsidRPr="00707F2E">
        <w:rPr>
          <w:rFonts w:ascii="Arial" w:hAnsi="Arial" w:cs="Arial"/>
          <w:sz w:val="22"/>
          <w:szCs w:val="22"/>
        </w:rPr>
        <w:t>. </w:t>
      </w:r>
      <w:r w:rsidR="00707F2E" w:rsidRPr="00707F2E">
        <w:rPr>
          <w:rFonts w:ascii="Arial" w:hAnsi="Arial" w:cs="Arial"/>
          <w:sz w:val="22"/>
          <w:szCs w:val="22"/>
        </w:rPr>
        <w:t>8</w:t>
      </w:r>
      <w:r w:rsidRPr="00707F2E">
        <w:rPr>
          <w:rFonts w:ascii="Arial" w:hAnsi="Arial" w:cs="Arial"/>
          <w:sz w:val="22"/>
          <w:szCs w:val="22"/>
        </w:rPr>
        <w:t>. 201</w:t>
      </w:r>
      <w:r w:rsidR="00707F2E" w:rsidRPr="00707F2E">
        <w:rPr>
          <w:rFonts w:ascii="Arial" w:hAnsi="Arial" w:cs="Arial"/>
          <w:sz w:val="22"/>
          <w:szCs w:val="22"/>
        </w:rPr>
        <w:t>0</w:t>
      </w:r>
      <w:r w:rsidRPr="00B21B2C">
        <w:rPr>
          <w:rFonts w:ascii="Arial" w:hAnsi="Arial" w:cs="Arial"/>
          <w:color w:val="FF0000"/>
          <w:sz w:val="22"/>
          <w:szCs w:val="22"/>
        </w:rPr>
        <w:t xml:space="preserve">, </w:t>
      </w:r>
      <w:r w:rsidRPr="00707F2E">
        <w:rPr>
          <w:rFonts w:ascii="Arial" w:hAnsi="Arial" w:cs="Arial"/>
          <w:sz w:val="22"/>
          <w:szCs w:val="22"/>
        </w:rPr>
        <w:t xml:space="preserve">ve znění dodatku č. 12 ze dne </w:t>
      </w:r>
      <w:r w:rsidR="00707F2E" w:rsidRPr="00707F2E">
        <w:rPr>
          <w:rFonts w:ascii="Arial" w:hAnsi="Arial" w:cs="Arial"/>
          <w:sz w:val="22"/>
          <w:szCs w:val="22"/>
        </w:rPr>
        <w:t>20</w:t>
      </w:r>
      <w:r w:rsidRPr="00707F2E">
        <w:rPr>
          <w:rFonts w:ascii="Arial" w:hAnsi="Arial" w:cs="Arial"/>
          <w:sz w:val="22"/>
          <w:szCs w:val="22"/>
        </w:rPr>
        <w:t>. </w:t>
      </w:r>
      <w:r w:rsidR="00707F2E" w:rsidRPr="00707F2E">
        <w:rPr>
          <w:rFonts w:ascii="Arial" w:hAnsi="Arial" w:cs="Arial"/>
          <w:sz w:val="22"/>
          <w:szCs w:val="22"/>
        </w:rPr>
        <w:t>9</w:t>
      </w:r>
      <w:r w:rsidRPr="00707F2E">
        <w:rPr>
          <w:rFonts w:ascii="Arial" w:hAnsi="Arial" w:cs="Arial"/>
          <w:sz w:val="22"/>
          <w:szCs w:val="22"/>
        </w:rPr>
        <w:t>. 201</w:t>
      </w:r>
      <w:r w:rsidR="00707F2E" w:rsidRPr="00707F2E">
        <w:rPr>
          <w:rFonts w:ascii="Arial" w:hAnsi="Arial" w:cs="Arial"/>
          <w:sz w:val="22"/>
          <w:szCs w:val="22"/>
        </w:rPr>
        <w:t>0</w:t>
      </w:r>
      <w:r w:rsidRPr="00B21B2C">
        <w:rPr>
          <w:rFonts w:ascii="Arial" w:hAnsi="Arial" w:cs="Arial"/>
          <w:color w:val="FF0000"/>
          <w:sz w:val="22"/>
          <w:szCs w:val="22"/>
        </w:rPr>
        <w:t xml:space="preserve">, </w:t>
      </w:r>
      <w:r w:rsidRPr="00707F2E">
        <w:rPr>
          <w:rFonts w:ascii="Arial" w:hAnsi="Arial" w:cs="Arial"/>
          <w:sz w:val="22"/>
          <w:szCs w:val="22"/>
        </w:rPr>
        <w:t xml:space="preserve">ve znění dodatku č. 13 ze dne </w:t>
      </w:r>
      <w:r w:rsidR="00707F2E" w:rsidRPr="00707F2E">
        <w:rPr>
          <w:rFonts w:ascii="Arial" w:hAnsi="Arial" w:cs="Arial"/>
          <w:sz w:val="22"/>
          <w:szCs w:val="22"/>
        </w:rPr>
        <w:t>8</w:t>
      </w:r>
      <w:r w:rsidRPr="00707F2E">
        <w:rPr>
          <w:rFonts w:ascii="Arial" w:hAnsi="Arial" w:cs="Arial"/>
          <w:sz w:val="22"/>
          <w:szCs w:val="22"/>
        </w:rPr>
        <w:t>. 1</w:t>
      </w:r>
      <w:r w:rsidR="00707F2E" w:rsidRPr="00707F2E">
        <w:rPr>
          <w:rFonts w:ascii="Arial" w:hAnsi="Arial" w:cs="Arial"/>
          <w:sz w:val="22"/>
          <w:szCs w:val="22"/>
        </w:rPr>
        <w:t>1</w:t>
      </w:r>
      <w:r w:rsidRPr="00707F2E">
        <w:rPr>
          <w:rFonts w:ascii="Arial" w:hAnsi="Arial" w:cs="Arial"/>
          <w:sz w:val="22"/>
          <w:szCs w:val="22"/>
        </w:rPr>
        <w:t>. 201</w:t>
      </w:r>
      <w:r w:rsidR="00707F2E" w:rsidRPr="00707F2E">
        <w:rPr>
          <w:rFonts w:ascii="Arial" w:hAnsi="Arial" w:cs="Arial"/>
          <w:sz w:val="22"/>
          <w:szCs w:val="22"/>
        </w:rPr>
        <w:t>0</w:t>
      </w:r>
      <w:r w:rsidRPr="00707F2E">
        <w:rPr>
          <w:rFonts w:ascii="Arial" w:hAnsi="Arial" w:cs="Arial"/>
          <w:sz w:val="22"/>
          <w:szCs w:val="22"/>
        </w:rPr>
        <w:t xml:space="preserve">, </w:t>
      </w:r>
      <w:r w:rsidRPr="00B21B2C">
        <w:rPr>
          <w:rFonts w:ascii="Arial" w:hAnsi="Arial" w:cs="Arial"/>
          <w:sz w:val="22"/>
          <w:szCs w:val="22"/>
        </w:rPr>
        <w:t xml:space="preserve">ve znění dodatku č. 14 ze dne </w:t>
      </w:r>
      <w:r w:rsidR="00B21B2C" w:rsidRPr="00B21B2C">
        <w:rPr>
          <w:rFonts w:ascii="Arial" w:hAnsi="Arial" w:cs="Arial"/>
          <w:sz w:val="22"/>
          <w:szCs w:val="22"/>
        </w:rPr>
        <w:t>1</w:t>
      </w:r>
      <w:r w:rsidRPr="00B21B2C">
        <w:rPr>
          <w:rFonts w:ascii="Arial" w:hAnsi="Arial" w:cs="Arial"/>
          <w:sz w:val="22"/>
          <w:szCs w:val="22"/>
        </w:rPr>
        <w:t>. </w:t>
      </w:r>
      <w:r w:rsidR="00B21B2C" w:rsidRPr="00B21B2C">
        <w:rPr>
          <w:rFonts w:ascii="Arial" w:hAnsi="Arial" w:cs="Arial"/>
          <w:sz w:val="22"/>
          <w:szCs w:val="22"/>
        </w:rPr>
        <w:t>11</w:t>
      </w:r>
      <w:r w:rsidRPr="00B21B2C">
        <w:rPr>
          <w:rFonts w:ascii="Arial" w:hAnsi="Arial" w:cs="Arial"/>
          <w:sz w:val="22"/>
          <w:szCs w:val="22"/>
        </w:rPr>
        <w:t>. 201</w:t>
      </w:r>
      <w:r w:rsidR="00B21B2C" w:rsidRPr="00B21B2C">
        <w:rPr>
          <w:rFonts w:ascii="Arial" w:hAnsi="Arial" w:cs="Arial"/>
          <w:sz w:val="22"/>
          <w:szCs w:val="22"/>
        </w:rPr>
        <w:t>1</w:t>
      </w:r>
      <w:r w:rsidRPr="00B21B2C">
        <w:rPr>
          <w:rFonts w:ascii="Arial" w:hAnsi="Arial" w:cs="Arial"/>
          <w:sz w:val="22"/>
          <w:szCs w:val="22"/>
        </w:rPr>
        <w:t xml:space="preserve">, ve znění dodatku č. 15 ze dne </w:t>
      </w:r>
      <w:r w:rsidR="00B21B2C" w:rsidRPr="00B21B2C">
        <w:rPr>
          <w:rFonts w:ascii="Arial" w:hAnsi="Arial" w:cs="Arial"/>
          <w:sz w:val="22"/>
          <w:szCs w:val="22"/>
        </w:rPr>
        <w:t>15</w:t>
      </w:r>
      <w:r w:rsidRPr="00B21B2C">
        <w:rPr>
          <w:rFonts w:ascii="Arial" w:hAnsi="Arial" w:cs="Arial"/>
          <w:sz w:val="22"/>
          <w:szCs w:val="22"/>
        </w:rPr>
        <w:t>. </w:t>
      </w:r>
      <w:r w:rsidR="00B21B2C" w:rsidRPr="00B21B2C">
        <w:rPr>
          <w:rFonts w:ascii="Arial" w:hAnsi="Arial" w:cs="Arial"/>
          <w:sz w:val="22"/>
          <w:szCs w:val="22"/>
        </w:rPr>
        <w:t>8</w:t>
      </w:r>
      <w:r w:rsidRPr="00B21B2C">
        <w:rPr>
          <w:rFonts w:ascii="Arial" w:hAnsi="Arial" w:cs="Arial"/>
          <w:sz w:val="22"/>
          <w:szCs w:val="22"/>
        </w:rPr>
        <w:t>.20</w:t>
      </w:r>
      <w:r w:rsidR="00B21B2C" w:rsidRPr="00B21B2C">
        <w:rPr>
          <w:rFonts w:ascii="Arial" w:hAnsi="Arial" w:cs="Arial"/>
          <w:sz w:val="22"/>
          <w:szCs w:val="22"/>
        </w:rPr>
        <w:t>12</w:t>
      </w:r>
      <w:r w:rsidRPr="00B21B2C">
        <w:rPr>
          <w:color w:val="FF0000"/>
        </w:rPr>
        <w:t xml:space="preserve">, </w:t>
      </w:r>
      <w:r w:rsidRPr="00B21B2C">
        <w:rPr>
          <w:rFonts w:ascii="Arial" w:hAnsi="Arial" w:cs="Arial"/>
          <w:sz w:val="22"/>
          <w:szCs w:val="22"/>
        </w:rPr>
        <w:t xml:space="preserve">ve znění dodatku č. 16 ze dne </w:t>
      </w:r>
      <w:r w:rsidR="00B21B2C" w:rsidRPr="00B21B2C">
        <w:rPr>
          <w:rFonts w:ascii="Arial" w:hAnsi="Arial" w:cs="Arial"/>
          <w:sz w:val="22"/>
          <w:szCs w:val="22"/>
        </w:rPr>
        <w:t>30</w:t>
      </w:r>
      <w:r w:rsidRPr="00B21B2C">
        <w:rPr>
          <w:rFonts w:ascii="Arial" w:hAnsi="Arial" w:cs="Arial"/>
          <w:sz w:val="22"/>
          <w:szCs w:val="22"/>
        </w:rPr>
        <w:t>. </w:t>
      </w:r>
      <w:r w:rsidR="00B21B2C" w:rsidRPr="00B21B2C">
        <w:rPr>
          <w:rFonts w:ascii="Arial" w:hAnsi="Arial" w:cs="Arial"/>
          <w:sz w:val="22"/>
          <w:szCs w:val="22"/>
        </w:rPr>
        <w:t>9</w:t>
      </w:r>
      <w:r w:rsidRPr="00B21B2C">
        <w:rPr>
          <w:rFonts w:ascii="Arial" w:hAnsi="Arial" w:cs="Arial"/>
          <w:sz w:val="22"/>
          <w:szCs w:val="22"/>
        </w:rPr>
        <w:t>. 201</w:t>
      </w:r>
      <w:r w:rsidR="00B21B2C" w:rsidRPr="00B21B2C">
        <w:rPr>
          <w:rFonts w:ascii="Arial" w:hAnsi="Arial" w:cs="Arial"/>
          <w:sz w:val="22"/>
          <w:szCs w:val="22"/>
        </w:rPr>
        <w:t>3</w:t>
      </w:r>
      <w:r w:rsidRPr="00B21B2C">
        <w:rPr>
          <w:rFonts w:ascii="Arial" w:hAnsi="Arial" w:cs="Arial"/>
          <w:sz w:val="22"/>
          <w:szCs w:val="22"/>
        </w:rPr>
        <w:t xml:space="preserve">, ve znění dodatku č. 17 ze dne </w:t>
      </w:r>
      <w:r w:rsidR="00B21B2C" w:rsidRPr="00B21B2C">
        <w:rPr>
          <w:rFonts w:ascii="Arial" w:hAnsi="Arial" w:cs="Arial"/>
          <w:sz w:val="22"/>
          <w:szCs w:val="22"/>
        </w:rPr>
        <w:t>14</w:t>
      </w:r>
      <w:r w:rsidRPr="00B21B2C">
        <w:rPr>
          <w:rFonts w:ascii="Arial" w:hAnsi="Arial" w:cs="Arial"/>
          <w:sz w:val="22"/>
          <w:szCs w:val="22"/>
        </w:rPr>
        <w:t>. </w:t>
      </w:r>
      <w:r w:rsidR="00B21B2C" w:rsidRPr="00B21B2C">
        <w:rPr>
          <w:rFonts w:ascii="Arial" w:hAnsi="Arial" w:cs="Arial"/>
          <w:sz w:val="22"/>
          <w:szCs w:val="22"/>
        </w:rPr>
        <w:t>11</w:t>
      </w:r>
      <w:r w:rsidRPr="00B21B2C">
        <w:rPr>
          <w:rFonts w:ascii="Arial" w:hAnsi="Arial" w:cs="Arial"/>
          <w:sz w:val="22"/>
          <w:szCs w:val="22"/>
        </w:rPr>
        <w:t>. 201</w:t>
      </w:r>
      <w:r w:rsidR="00B21B2C" w:rsidRPr="00B21B2C">
        <w:rPr>
          <w:rFonts w:ascii="Arial" w:hAnsi="Arial" w:cs="Arial"/>
          <w:sz w:val="22"/>
          <w:szCs w:val="22"/>
        </w:rPr>
        <w:t>3</w:t>
      </w:r>
      <w:r w:rsidRPr="00B21B2C">
        <w:rPr>
          <w:rFonts w:ascii="Arial" w:hAnsi="Arial" w:cs="Arial"/>
          <w:sz w:val="22"/>
          <w:szCs w:val="22"/>
        </w:rPr>
        <w:t xml:space="preserve">, ve znění dodatku č. 18 ze dne </w:t>
      </w:r>
      <w:r w:rsidR="00B21B2C" w:rsidRPr="00B21B2C">
        <w:rPr>
          <w:rFonts w:ascii="Arial" w:hAnsi="Arial" w:cs="Arial"/>
          <w:sz w:val="22"/>
          <w:szCs w:val="22"/>
        </w:rPr>
        <w:t>13</w:t>
      </w:r>
      <w:r w:rsidRPr="00B21B2C">
        <w:rPr>
          <w:rFonts w:ascii="Arial" w:hAnsi="Arial" w:cs="Arial"/>
          <w:sz w:val="22"/>
          <w:szCs w:val="22"/>
        </w:rPr>
        <w:t>. 11. 201</w:t>
      </w:r>
      <w:r w:rsidR="00B21B2C" w:rsidRPr="00B21B2C">
        <w:rPr>
          <w:rFonts w:ascii="Arial" w:hAnsi="Arial" w:cs="Arial"/>
          <w:sz w:val="22"/>
          <w:szCs w:val="22"/>
        </w:rPr>
        <w:t>4</w:t>
      </w:r>
      <w:r w:rsidRPr="00B21B2C">
        <w:rPr>
          <w:rFonts w:ascii="Arial" w:hAnsi="Arial" w:cs="Arial"/>
          <w:sz w:val="22"/>
          <w:szCs w:val="22"/>
        </w:rPr>
        <w:t xml:space="preserve">, ve znění dodatku č. 19 ze dne </w:t>
      </w:r>
      <w:r w:rsidR="00B21B2C" w:rsidRPr="00B21B2C">
        <w:rPr>
          <w:rFonts w:ascii="Arial" w:hAnsi="Arial" w:cs="Arial"/>
          <w:sz w:val="22"/>
          <w:szCs w:val="22"/>
        </w:rPr>
        <w:t>8</w:t>
      </w:r>
      <w:r w:rsidRPr="00B21B2C">
        <w:rPr>
          <w:rFonts w:ascii="Arial" w:hAnsi="Arial" w:cs="Arial"/>
          <w:sz w:val="22"/>
          <w:szCs w:val="22"/>
        </w:rPr>
        <w:t>. </w:t>
      </w:r>
      <w:r w:rsidR="00B21B2C" w:rsidRPr="00B21B2C">
        <w:rPr>
          <w:rFonts w:ascii="Arial" w:hAnsi="Arial" w:cs="Arial"/>
          <w:sz w:val="22"/>
          <w:szCs w:val="22"/>
        </w:rPr>
        <w:t>12</w:t>
      </w:r>
      <w:r w:rsidRPr="00B21B2C">
        <w:rPr>
          <w:rFonts w:ascii="Arial" w:hAnsi="Arial" w:cs="Arial"/>
          <w:sz w:val="22"/>
          <w:szCs w:val="22"/>
        </w:rPr>
        <w:t>. 201</w:t>
      </w:r>
      <w:r w:rsidR="00B21B2C" w:rsidRPr="00B21B2C">
        <w:rPr>
          <w:rFonts w:ascii="Arial" w:hAnsi="Arial" w:cs="Arial"/>
          <w:sz w:val="22"/>
          <w:szCs w:val="22"/>
        </w:rPr>
        <w:t>4</w:t>
      </w:r>
      <w:r w:rsidRPr="00B21B2C">
        <w:rPr>
          <w:rFonts w:ascii="Arial" w:hAnsi="Arial" w:cs="Arial"/>
          <w:color w:val="FF0000"/>
          <w:sz w:val="22"/>
          <w:szCs w:val="22"/>
        </w:rPr>
        <w:t xml:space="preserve">, </w:t>
      </w:r>
      <w:r w:rsidRPr="00B21B2C">
        <w:rPr>
          <w:rFonts w:ascii="Arial" w:hAnsi="Arial" w:cs="Arial"/>
          <w:sz w:val="22"/>
          <w:szCs w:val="22"/>
        </w:rPr>
        <w:t xml:space="preserve">ve znění dodatku č. 20 ze dne </w:t>
      </w:r>
      <w:r w:rsidR="00B21B2C" w:rsidRPr="00B21B2C">
        <w:rPr>
          <w:rFonts w:ascii="Arial" w:hAnsi="Arial" w:cs="Arial"/>
          <w:sz w:val="22"/>
          <w:szCs w:val="22"/>
        </w:rPr>
        <w:t>25</w:t>
      </w:r>
      <w:r w:rsidRPr="00B21B2C">
        <w:rPr>
          <w:rFonts w:ascii="Arial" w:hAnsi="Arial" w:cs="Arial"/>
          <w:sz w:val="22"/>
          <w:szCs w:val="22"/>
        </w:rPr>
        <w:t>. </w:t>
      </w:r>
      <w:r w:rsidR="00B21B2C" w:rsidRPr="00B21B2C">
        <w:rPr>
          <w:rFonts w:ascii="Arial" w:hAnsi="Arial" w:cs="Arial"/>
          <w:sz w:val="22"/>
          <w:szCs w:val="22"/>
        </w:rPr>
        <w:t>11</w:t>
      </w:r>
      <w:r w:rsidRPr="00B21B2C">
        <w:rPr>
          <w:rFonts w:ascii="Arial" w:hAnsi="Arial" w:cs="Arial"/>
          <w:sz w:val="22"/>
          <w:szCs w:val="22"/>
        </w:rPr>
        <w:t>. 201</w:t>
      </w:r>
      <w:r w:rsidR="00B21B2C" w:rsidRPr="00B21B2C">
        <w:rPr>
          <w:rFonts w:ascii="Arial" w:hAnsi="Arial" w:cs="Arial"/>
          <w:sz w:val="22"/>
          <w:szCs w:val="22"/>
        </w:rPr>
        <w:t>5</w:t>
      </w:r>
      <w:r w:rsidRPr="00B21B2C">
        <w:rPr>
          <w:rFonts w:ascii="Arial" w:hAnsi="Arial" w:cs="Arial"/>
          <w:sz w:val="22"/>
          <w:szCs w:val="22"/>
        </w:rPr>
        <w:t xml:space="preserve"> </w:t>
      </w:r>
      <w:r w:rsidRPr="00B21B2C">
        <w:rPr>
          <w:rFonts w:ascii="Arial" w:hAnsi="Arial" w:cs="Arial"/>
          <w:color w:val="FF0000"/>
          <w:sz w:val="22"/>
          <w:szCs w:val="22"/>
        </w:rPr>
        <w:t xml:space="preserve">, </w:t>
      </w:r>
      <w:r w:rsidRPr="00B21B2C">
        <w:rPr>
          <w:rFonts w:ascii="Arial" w:hAnsi="Arial" w:cs="Arial"/>
          <w:sz w:val="22"/>
          <w:szCs w:val="22"/>
        </w:rPr>
        <w:t>ve znění dodatku č. 21 ze dne 27. </w:t>
      </w:r>
      <w:r w:rsidR="00B21B2C" w:rsidRPr="00B21B2C">
        <w:rPr>
          <w:rFonts w:ascii="Arial" w:hAnsi="Arial" w:cs="Arial"/>
          <w:sz w:val="22"/>
          <w:szCs w:val="22"/>
        </w:rPr>
        <w:t>9</w:t>
      </w:r>
      <w:r w:rsidRPr="00B21B2C">
        <w:rPr>
          <w:rFonts w:ascii="Arial" w:hAnsi="Arial" w:cs="Arial"/>
          <w:sz w:val="22"/>
          <w:szCs w:val="22"/>
        </w:rPr>
        <w:t>. 201</w:t>
      </w:r>
      <w:r w:rsidR="00B21B2C" w:rsidRPr="00B21B2C">
        <w:rPr>
          <w:rFonts w:ascii="Arial" w:hAnsi="Arial" w:cs="Arial"/>
          <w:sz w:val="22"/>
          <w:szCs w:val="22"/>
        </w:rPr>
        <w:t>7</w:t>
      </w:r>
      <w:r w:rsidRPr="00B21B2C">
        <w:rPr>
          <w:rFonts w:ascii="Arial" w:hAnsi="Arial" w:cs="Arial"/>
          <w:sz w:val="22"/>
          <w:szCs w:val="22"/>
        </w:rPr>
        <w:t xml:space="preserve">, </w:t>
      </w:r>
      <w:r w:rsidRPr="006703AF">
        <w:rPr>
          <w:rFonts w:ascii="Arial" w:hAnsi="Arial" w:cs="Arial"/>
          <w:sz w:val="22"/>
          <w:szCs w:val="22"/>
        </w:rPr>
        <w:t>(dále jen „smlouva“), kterým se mění předmět nájmu a výše ročního nájemného</w:t>
      </w:r>
    </w:p>
    <w:p w:rsidR="00602CD0" w:rsidRDefault="00707F2E" w:rsidP="002F07B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80"/>
        <w:ind w:left="0" w:firstLine="0"/>
        <w:rPr>
          <w:rFonts w:ascii="Arial" w:hAnsi="Arial" w:cs="Arial"/>
          <w:sz w:val="22"/>
          <w:szCs w:val="22"/>
        </w:rPr>
      </w:pPr>
      <w:r w:rsidRPr="002B50AF">
        <w:rPr>
          <w:rFonts w:ascii="Arial" w:hAnsi="Arial" w:cs="Arial"/>
          <w:sz w:val="22"/>
          <w:szCs w:val="22"/>
        </w:rPr>
        <w:t>N</w:t>
      </w:r>
      <w:r w:rsidR="00A07E91" w:rsidRPr="002B50AF">
        <w:rPr>
          <w:rFonts w:ascii="Arial" w:hAnsi="Arial" w:cs="Arial"/>
          <w:sz w:val="22"/>
          <w:szCs w:val="22"/>
        </w:rPr>
        <w:t>ájemce</w:t>
      </w:r>
      <w:r w:rsidR="00E034A4" w:rsidRPr="002B50AF">
        <w:rPr>
          <w:rFonts w:ascii="Arial" w:hAnsi="Arial" w:cs="Arial"/>
          <w:sz w:val="22"/>
          <w:szCs w:val="22"/>
        </w:rPr>
        <w:t xml:space="preserve"> </w:t>
      </w:r>
      <w:r w:rsidRPr="002B50AF">
        <w:rPr>
          <w:rFonts w:ascii="Arial" w:hAnsi="Arial" w:cs="Arial"/>
          <w:sz w:val="22"/>
          <w:szCs w:val="22"/>
        </w:rPr>
        <w:t xml:space="preserve">je </w:t>
      </w:r>
      <w:r w:rsidR="00E034A4" w:rsidRPr="002B50AF">
        <w:rPr>
          <w:rFonts w:ascii="Arial" w:hAnsi="Arial" w:cs="Arial"/>
          <w:sz w:val="22"/>
          <w:szCs w:val="22"/>
        </w:rPr>
        <w:t xml:space="preserve">povinen </w:t>
      </w:r>
      <w:proofErr w:type="gramStart"/>
      <w:r w:rsidR="00E034A4" w:rsidRPr="002B50AF">
        <w:rPr>
          <w:rFonts w:ascii="Arial" w:hAnsi="Arial" w:cs="Arial"/>
          <w:sz w:val="22"/>
          <w:szCs w:val="22"/>
        </w:rPr>
        <w:t>platit  </w:t>
      </w:r>
      <w:proofErr w:type="spellStart"/>
      <w:r w:rsidR="0044219E" w:rsidRPr="002B50AF">
        <w:rPr>
          <w:rFonts w:ascii="Arial" w:hAnsi="Arial" w:cs="Arial"/>
          <w:sz w:val="22"/>
          <w:szCs w:val="22"/>
        </w:rPr>
        <w:t>pro</w:t>
      </w:r>
      <w:r w:rsidR="00A07E91" w:rsidRPr="002B50AF">
        <w:rPr>
          <w:rFonts w:ascii="Arial" w:hAnsi="Arial" w:cs="Arial"/>
          <w:sz w:val="22"/>
          <w:szCs w:val="22"/>
        </w:rPr>
        <w:t>najímete</w:t>
      </w:r>
      <w:r w:rsidR="00603683" w:rsidRPr="002B50AF"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 w:rsidR="0044219E" w:rsidRPr="002B50AF">
        <w:rPr>
          <w:rFonts w:ascii="Arial" w:hAnsi="Arial" w:cs="Arial"/>
          <w:sz w:val="22"/>
          <w:szCs w:val="22"/>
        </w:rPr>
        <w:t xml:space="preserve"> roční </w:t>
      </w:r>
      <w:r w:rsidR="00902AD2" w:rsidRPr="002B50AF">
        <w:rPr>
          <w:rFonts w:ascii="Arial" w:hAnsi="Arial" w:cs="Arial"/>
          <w:sz w:val="22"/>
          <w:szCs w:val="22"/>
        </w:rPr>
        <w:t>nájem</w:t>
      </w:r>
      <w:r w:rsidR="00603683" w:rsidRPr="002B50AF">
        <w:rPr>
          <w:rFonts w:ascii="Arial" w:hAnsi="Arial" w:cs="Arial"/>
          <w:sz w:val="22"/>
          <w:szCs w:val="22"/>
        </w:rPr>
        <w:t>né</w:t>
      </w:r>
      <w:r w:rsidR="005C24FF" w:rsidRPr="002B50AF">
        <w:rPr>
          <w:rFonts w:ascii="Arial" w:hAnsi="Arial" w:cs="Arial"/>
          <w:sz w:val="22"/>
          <w:szCs w:val="22"/>
        </w:rPr>
        <w:t xml:space="preserve"> </w:t>
      </w:r>
      <w:r w:rsidR="001C3E34" w:rsidRPr="002B50AF">
        <w:rPr>
          <w:rFonts w:ascii="Arial" w:hAnsi="Arial" w:cs="Arial"/>
          <w:sz w:val="22"/>
          <w:szCs w:val="22"/>
        </w:rPr>
        <w:t xml:space="preserve">ve výši </w:t>
      </w:r>
      <w:r w:rsidRPr="002B50AF">
        <w:rPr>
          <w:rFonts w:ascii="Arial" w:hAnsi="Arial" w:cs="Arial"/>
          <w:sz w:val="22"/>
          <w:szCs w:val="22"/>
        </w:rPr>
        <w:t>90 962</w:t>
      </w:r>
      <w:r w:rsidR="00D46FF0" w:rsidRPr="002B50AF">
        <w:rPr>
          <w:rFonts w:ascii="Arial" w:hAnsi="Arial" w:cs="Arial"/>
          <w:sz w:val="22"/>
          <w:szCs w:val="22"/>
        </w:rPr>
        <w:t> </w:t>
      </w:r>
      <w:r w:rsidR="0044219E" w:rsidRPr="00A605A3">
        <w:rPr>
          <w:rFonts w:ascii="Arial" w:hAnsi="Arial" w:cs="Arial"/>
          <w:sz w:val="22"/>
          <w:szCs w:val="22"/>
        </w:rPr>
        <w:t xml:space="preserve">Kč (slovy: </w:t>
      </w:r>
      <w:proofErr w:type="spellStart"/>
      <w:r>
        <w:rPr>
          <w:rFonts w:ascii="Arial" w:hAnsi="Arial" w:cs="Arial"/>
          <w:sz w:val="22"/>
          <w:szCs w:val="22"/>
        </w:rPr>
        <w:t>Devadesáttisícdevětsetšedesátdvě</w:t>
      </w:r>
      <w:r w:rsidR="00EA0EC0" w:rsidRPr="00A605A3">
        <w:rPr>
          <w:rFonts w:ascii="Arial" w:hAnsi="Arial" w:cs="Arial"/>
          <w:sz w:val="22"/>
          <w:szCs w:val="22"/>
        </w:rPr>
        <w:t>korun</w:t>
      </w:r>
      <w:r w:rsidR="00D46FF0">
        <w:rPr>
          <w:rFonts w:ascii="Arial" w:hAnsi="Arial" w:cs="Arial"/>
          <w:sz w:val="22"/>
          <w:szCs w:val="22"/>
        </w:rPr>
        <w:t>y</w:t>
      </w:r>
      <w:proofErr w:type="spellEnd"/>
      <w:r w:rsidR="00E034A4">
        <w:rPr>
          <w:rFonts w:ascii="Arial" w:hAnsi="Arial" w:cs="Arial"/>
          <w:sz w:val="22"/>
          <w:szCs w:val="22"/>
        </w:rPr>
        <w:t>  </w:t>
      </w:r>
      <w:r w:rsidR="00EA0EC0" w:rsidRPr="00A605A3">
        <w:rPr>
          <w:rFonts w:ascii="Arial" w:hAnsi="Arial" w:cs="Arial"/>
          <w:sz w:val="22"/>
          <w:szCs w:val="22"/>
        </w:rPr>
        <w:t>česk</w:t>
      </w:r>
      <w:r w:rsidR="00D46FF0">
        <w:rPr>
          <w:rFonts w:ascii="Arial" w:hAnsi="Arial" w:cs="Arial"/>
          <w:sz w:val="22"/>
          <w:szCs w:val="22"/>
        </w:rPr>
        <w:t>é</w:t>
      </w:r>
      <w:r w:rsidR="0044219E" w:rsidRPr="00A605A3">
        <w:rPr>
          <w:rFonts w:ascii="Arial" w:hAnsi="Arial" w:cs="Arial"/>
          <w:sz w:val="22"/>
          <w:szCs w:val="22"/>
        </w:rPr>
        <w:t>).</w:t>
      </w:r>
    </w:p>
    <w:p w:rsidR="00383AB9" w:rsidRDefault="00911B8B" w:rsidP="00911B8B">
      <w:pPr>
        <w:pStyle w:val="Odstavecseseznamem"/>
        <w:numPr>
          <w:ilvl w:val="0"/>
          <w:numId w:val="2"/>
        </w:numPr>
        <w:tabs>
          <w:tab w:val="clear" w:pos="1140"/>
          <w:tab w:val="left" w:pos="0"/>
        </w:tabs>
        <w:spacing w:after="240"/>
        <w:ind w:left="0" w:firstLine="0"/>
        <w:jc w:val="both"/>
        <w:rPr>
          <w:rFonts w:ascii="Arial" w:hAnsi="Arial" w:cs="Arial"/>
          <w:bCs/>
          <w:sz w:val="22"/>
          <w:szCs w:val="22"/>
        </w:rPr>
        <w:sectPr w:rsidR="00383AB9" w:rsidSect="00EF49CF">
          <w:footerReference w:type="default" r:id="rId8"/>
          <w:pgSz w:w="11906" w:h="16838" w:code="9"/>
          <w:pgMar w:top="1418" w:right="1361" w:bottom="454" w:left="1418" w:header="709" w:footer="638" w:gutter="0"/>
          <w:cols w:space="708"/>
        </w:sectPr>
      </w:pPr>
      <w:r w:rsidRPr="00893F58">
        <w:rPr>
          <w:rFonts w:ascii="Arial" w:hAnsi="Arial" w:cs="Arial"/>
          <w:iCs/>
          <w:sz w:val="22"/>
          <w:szCs w:val="22"/>
        </w:rPr>
        <w:t xml:space="preserve">Dne </w:t>
      </w:r>
      <w:r w:rsidR="00707F2E">
        <w:rPr>
          <w:rFonts w:ascii="Arial" w:hAnsi="Arial" w:cs="Arial"/>
          <w:iCs/>
          <w:sz w:val="22"/>
          <w:szCs w:val="22"/>
        </w:rPr>
        <w:t>5</w:t>
      </w:r>
      <w:r w:rsidRPr="00893F58">
        <w:rPr>
          <w:rFonts w:ascii="Arial" w:hAnsi="Arial" w:cs="Arial"/>
          <w:iCs/>
          <w:sz w:val="22"/>
          <w:szCs w:val="22"/>
        </w:rPr>
        <w:t>. </w:t>
      </w:r>
      <w:r>
        <w:rPr>
          <w:rFonts w:ascii="Arial" w:hAnsi="Arial" w:cs="Arial"/>
          <w:iCs/>
          <w:sz w:val="22"/>
          <w:szCs w:val="22"/>
        </w:rPr>
        <w:t>1</w:t>
      </w:r>
      <w:r w:rsidR="00707F2E">
        <w:rPr>
          <w:rFonts w:ascii="Arial" w:hAnsi="Arial" w:cs="Arial"/>
          <w:iCs/>
          <w:sz w:val="22"/>
          <w:szCs w:val="22"/>
        </w:rPr>
        <w:t>2</w:t>
      </w:r>
      <w:r w:rsidRPr="00893F58">
        <w:rPr>
          <w:rFonts w:ascii="Arial" w:hAnsi="Arial" w:cs="Arial"/>
          <w:iCs/>
          <w:sz w:val="22"/>
          <w:szCs w:val="22"/>
        </w:rPr>
        <w:t> 20</w:t>
      </w:r>
      <w:r w:rsidR="00707F2E">
        <w:rPr>
          <w:rFonts w:ascii="Arial" w:hAnsi="Arial" w:cs="Arial"/>
          <w:iCs/>
          <w:sz w:val="22"/>
          <w:szCs w:val="22"/>
        </w:rPr>
        <w:t>19</w:t>
      </w:r>
      <w:r w:rsidRPr="00893F58">
        <w:rPr>
          <w:rFonts w:ascii="Arial" w:hAnsi="Arial" w:cs="Arial"/>
          <w:iCs/>
          <w:sz w:val="22"/>
          <w:szCs w:val="22"/>
        </w:rPr>
        <w:t xml:space="preserve"> nabyla vlastnické právo k</w:t>
      </w:r>
      <w:r>
        <w:rPr>
          <w:rFonts w:ascii="Arial" w:hAnsi="Arial" w:cs="Arial"/>
          <w:iCs/>
          <w:sz w:val="22"/>
          <w:szCs w:val="22"/>
        </w:rPr>
        <w:t> </w:t>
      </w:r>
      <w:r w:rsidRPr="00893F58">
        <w:rPr>
          <w:rFonts w:ascii="Arial" w:hAnsi="Arial" w:cs="Arial"/>
          <w:iCs/>
          <w:sz w:val="22"/>
          <w:szCs w:val="22"/>
        </w:rPr>
        <w:t>pozemk</w:t>
      </w:r>
      <w:r w:rsidR="009500FB">
        <w:rPr>
          <w:rFonts w:ascii="Arial" w:hAnsi="Arial" w:cs="Arial"/>
          <w:iCs/>
          <w:sz w:val="22"/>
          <w:szCs w:val="22"/>
        </w:rPr>
        <w:t>u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893F58">
        <w:rPr>
          <w:rFonts w:ascii="Arial" w:hAnsi="Arial" w:cs="Arial"/>
          <w:iCs/>
          <w:sz w:val="22"/>
          <w:szCs w:val="22"/>
        </w:rPr>
        <w:t xml:space="preserve">v obci </w:t>
      </w:r>
      <w:proofErr w:type="spellStart"/>
      <w:r w:rsidR="00707F2E">
        <w:rPr>
          <w:rFonts w:ascii="Arial" w:hAnsi="Arial" w:cs="Arial"/>
          <w:iCs/>
          <w:sz w:val="22"/>
          <w:szCs w:val="22"/>
        </w:rPr>
        <w:t>Držkovice</w:t>
      </w:r>
      <w:proofErr w:type="spellEnd"/>
      <w:r w:rsidRPr="00893F58">
        <w:rPr>
          <w:rFonts w:ascii="Arial" w:hAnsi="Arial" w:cs="Arial"/>
          <w:iCs/>
          <w:sz w:val="22"/>
          <w:szCs w:val="22"/>
        </w:rPr>
        <w:t xml:space="preserve">, katastrálním území </w:t>
      </w:r>
      <w:proofErr w:type="spellStart"/>
      <w:r w:rsidR="00707F2E">
        <w:rPr>
          <w:rFonts w:ascii="Arial" w:hAnsi="Arial" w:cs="Arial"/>
          <w:iCs/>
          <w:sz w:val="22"/>
          <w:szCs w:val="22"/>
        </w:rPr>
        <w:t>Držkovice</w:t>
      </w:r>
      <w:proofErr w:type="spellEnd"/>
      <w:r w:rsidRPr="00893F58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893F58">
        <w:rPr>
          <w:rFonts w:ascii="Arial" w:hAnsi="Arial" w:cs="Arial"/>
          <w:iCs/>
          <w:sz w:val="22"/>
          <w:szCs w:val="22"/>
        </w:rPr>
        <w:t>p.č</w:t>
      </w:r>
      <w:proofErr w:type="spellEnd"/>
      <w:r w:rsidRPr="00893F58">
        <w:rPr>
          <w:rFonts w:ascii="Arial" w:hAnsi="Arial" w:cs="Arial"/>
          <w:iCs/>
          <w:sz w:val="22"/>
          <w:szCs w:val="22"/>
        </w:rPr>
        <w:t xml:space="preserve">. KN </w:t>
      </w:r>
      <w:r w:rsidR="00707F2E">
        <w:rPr>
          <w:rFonts w:ascii="Arial" w:hAnsi="Arial" w:cs="Arial"/>
          <w:iCs/>
          <w:sz w:val="22"/>
          <w:szCs w:val="22"/>
        </w:rPr>
        <w:t xml:space="preserve">151/63 </w:t>
      </w:r>
      <w:proofErr w:type="gramStart"/>
      <w:r w:rsidR="00707F2E">
        <w:rPr>
          <w:rFonts w:ascii="Arial" w:hAnsi="Arial" w:cs="Arial"/>
          <w:iCs/>
          <w:sz w:val="22"/>
          <w:szCs w:val="22"/>
        </w:rPr>
        <w:t>(</w:t>
      </w:r>
      <w:r w:rsidR="00C20D3A">
        <w:rPr>
          <w:rFonts w:ascii="Arial" w:hAnsi="Arial" w:cs="Arial"/>
          <w:iCs/>
          <w:sz w:val="22"/>
          <w:szCs w:val="22"/>
        </w:rPr>
        <w:t xml:space="preserve"> </w:t>
      </w:r>
      <w:r w:rsidR="00707F2E">
        <w:rPr>
          <w:rFonts w:ascii="Arial" w:hAnsi="Arial" w:cs="Arial"/>
          <w:iCs/>
          <w:sz w:val="22"/>
          <w:szCs w:val="22"/>
        </w:rPr>
        <w:t>nově</w:t>
      </w:r>
      <w:proofErr w:type="gramEnd"/>
      <w:r w:rsidR="00707F2E">
        <w:rPr>
          <w:rFonts w:ascii="Arial" w:hAnsi="Arial" w:cs="Arial"/>
          <w:iCs/>
          <w:sz w:val="22"/>
          <w:szCs w:val="22"/>
        </w:rPr>
        <w:t xml:space="preserve"> vytvořeno</w:t>
      </w:r>
      <w:r w:rsidR="008D4EB9">
        <w:rPr>
          <w:rFonts w:ascii="Arial" w:hAnsi="Arial" w:cs="Arial"/>
          <w:iCs/>
          <w:sz w:val="22"/>
          <w:szCs w:val="22"/>
        </w:rPr>
        <w:t xml:space="preserve"> </w:t>
      </w:r>
      <w:r w:rsidR="00707F2E">
        <w:rPr>
          <w:rFonts w:ascii="Arial" w:hAnsi="Arial" w:cs="Arial"/>
          <w:iCs/>
          <w:sz w:val="22"/>
          <w:szCs w:val="22"/>
        </w:rPr>
        <w:t>dle GP, číslo 135-142/2019 ze dne 11.9.2019 z </w:t>
      </w:r>
      <w:proofErr w:type="spellStart"/>
      <w:r w:rsidR="00707F2E">
        <w:rPr>
          <w:rFonts w:ascii="Arial" w:hAnsi="Arial" w:cs="Arial"/>
          <w:iCs/>
          <w:sz w:val="22"/>
          <w:szCs w:val="22"/>
        </w:rPr>
        <w:t>p.č</w:t>
      </w:r>
      <w:proofErr w:type="spellEnd"/>
      <w:r w:rsidR="00707F2E">
        <w:rPr>
          <w:rFonts w:ascii="Arial" w:hAnsi="Arial" w:cs="Arial"/>
          <w:iCs/>
          <w:sz w:val="22"/>
          <w:szCs w:val="22"/>
        </w:rPr>
        <w:t>. KN 151/</w:t>
      </w:r>
      <w:r w:rsidR="008D4EB9">
        <w:rPr>
          <w:rFonts w:ascii="Arial" w:hAnsi="Arial" w:cs="Arial"/>
          <w:iCs/>
          <w:sz w:val="22"/>
          <w:szCs w:val="22"/>
        </w:rPr>
        <w:t>3</w:t>
      </w:r>
      <w:r w:rsidR="00707F2E">
        <w:rPr>
          <w:rFonts w:ascii="Arial" w:hAnsi="Arial" w:cs="Arial"/>
          <w:iCs/>
          <w:sz w:val="22"/>
          <w:szCs w:val="22"/>
        </w:rPr>
        <w:t xml:space="preserve"> </w:t>
      </w:r>
      <w:r w:rsidR="00383AB9">
        <w:rPr>
          <w:rFonts w:ascii="Arial" w:hAnsi="Arial" w:cs="Arial"/>
          <w:iCs/>
          <w:sz w:val="22"/>
          <w:szCs w:val="22"/>
        </w:rPr>
        <w:t xml:space="preserve">), </w:t>
      </w:r>
      <w:r w:rsidRPr="00893F58">
        <w:rPr>
          <w:rFonts w:ascii="Arial" w:hAnsi="Arial" w:cs="Arial"/>
          <w:iCs/>
          <w:sz w:val="22"/>
          <w:szCs w:val="22"/>
        </w:rPr>
        <w:t xml:space="preserve">třetí osoba: </w:t>
      </w:r>
      <w:r w:rsidR="00383AB9">
        <w:rPr>
          <w:rFonts w:ascii="Arial" w:hAnsi="Arial" w:cs="Arial"/>
          <w:bCs/>
          <w:sz w:val="22"/>
          <w:szCs w:val="22"/>
        </w:rPr>
        <w:t>Ředitelství silnic a dálnic ČR</w:t>
      </w:r>
      <w:r w:rsidRPr="00893F58">
        <w:rPr>
          <w:rFonts w:ascii="Arial" w:hAnsi="Arial" w:cs="Arial"/>
          <w:bCs/>
          <w:sz w:val="22"/>
          <w:szCs w:val="22"/>
        </w:rPr>
        <w:t xml:space="preserve">, </w:t>
      </w:r>
      <w:r w:rsidR="009500FB">
        <w:rPr>
          <w:rFonts w:ascii="Arial" w:hAnsi="Arial" w:cs="Arial"/>
          <w:bCs/>
          <w:sz w:val="22"/>
          <w:szCs w:val="22"/>
        </w:rPr>
        <w:t xml:space="preserve">IČ: </w:t>
      </w:r>
      <w:r w:rsidR="00383AB9">
        <w:rPr>
          <w:rFonts w:ascii="Arial" w:hAnsi="Arial" w:cs="Arial"/>
          <w:bCs/>
          <w:sz w:val="22"/>
          <w:szCs w:val="22"/>
        </w:rPr>
        <w:t>659</w:t>
      </w:r>
      <w:r w:rsidR="00D46FF0">
        <w:rPr>
          <w:rFonts w:ascii="Arial" w:hAnsi="Arial" w:cs="Arial"/>
          <w:bCs/>
          <w:sz w:val="22"/>
          <w:szCs w:val="22"/>
        </w:rPr>
        <w:t> </w:t>
      </w:r>
      <w:r w:rsidR="00383AB9">
        <w:rPr>
          <w:rFonts w:ascii="Arial" w:hAnsi="Arial" w:cs="Arial"/>
          <w:bCs/>
          <w:sz w:val="22"/>
          <w:szCs w:val="22"/>
        </w:rPr>
        <w:t>93</w:t>
      </w:r>
      <w:r w:rsidR="00D46FF0">
        <w:rPr>
          <w:rFonts w:ascii="Arial" w:hAnsi="Arial" w:cs="Arial"/>
          <w:bCs/>
          <w:sz w:val="22"/>
          <w:szCs w:val="22"/>
        </w:rPr>
        <w:t> </w:t>
      </w:r>
      <w:r w:rsidR="00383AB9">
        <w:rPr>
          <w:rFonts w:ascii="Arial" w:hAnsi="Arial" w:cs="Arial"/>
          <w:bCs/>
          <w:sz w:val="22"/>
          <w:szCs w:val="22"/>
        </w:rPr>
        <w:t>390</w:t>
      </w:r>
      <w:r w:rsidRPr="00893F58">
        <w:rPr>
          <w:rFonts w:ascii="Arial" w:hAnsi="Arial" w:cs="Arial"/>
          <w:bCs/>
          <w:sz w:val="22"/>
          <w:szCs w:val="22"/>
        </w:rPr>
        <w:t xml:space="preserve">, </w:t>
      </w:r>
      <w:r w:rsidR="009500FB">
        <w:rPr>
          <w:rFonts w:ascii="Arial" w:hAnsi="Arial" w:cs="Arial"/>
          <w:bCs/>
          <w:sz w:val="22"/>
          <w:szCs w:val="22"/>
        </w:rPr>
        <w:t>sídlo: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911B8B" w:rsidRPr="00893F58" w:rsidRDefault="00CB1B95" w:rsidP="00383AB9">
      <w:pPr>
        <w:pStyle w:val="Odstavecseseznamem"/>
        <w:tabs>
          <w:tab w:val="left" w:pos="0"/>
        </w:tabs>
        <w:spacing w:after="24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Na Pankráci </w:t>
      </w:r>
      <w:r w:rsidR="00383AB9">
        <w:rPr>
          <w:rFonts w:ascii="Arial" w:hAnsi="Arial" w:cs="Arial"/>
          <w:bCs/>
          <w:sz w:val="22"/>
          <w:szCs w:val="22"/>
        </w:rPr>
        <w:t>546/56</w:t>
      </w:r>
      <w:r w:rsidR="009500FB">
        <w:rPr>
          <w:rFonts w:ascii="Arial" w:hAnsi="Arial" w:cs="Arial"/>
          <w:bCs/>
          <w:sz w:val="22"/>
          <w:szCs w:val="22"/>
        </w:rPr>
        <w:t xml:space="preserve">, </w:t>
      </w:r>
      <w:r w:rsidR="00383AB9">
        <w:rPr>
          <w:rFonts w:ascii="Arial" w:hAnsi="Arial" w:cs="Arial"/>
          <w:bCs/>
          <w:sz w:val="22"/>
          <w:szCs w:val="22"/>
        </w:rPr>
        <w:t>Praha 4</w:t>
      </w:r>
      <w:r w:rsidR="00911B8B" w:rsidRPr="00893F58">
        <w:rPr>
          <w:rFonts w:ascii="Arial" w:hAnsi="Arial" w:cs="Arial"/>
          <w:bCs/>
          <w:sz w:val="22"/>
          <w:szCs w:val="22"/>
        </w:rPr>
        <w:t>, PSČ </w:t>
      </w:r>
      <w:r w:rsidR="00383AB9">
        <w:rPr>
          <w:rFonts w:ascii="Arial" w:hAnsi="Arial" w:cs="Arial"/>
          <w:bCs/>
          <w:sz w:val="22"/>
          <w:szCs w:val="22"/>
        </w:rPr>
        <w:t>145</w:t>
      </w:r>
      <w:r w:rsidR="00C20D3A">
        <w:rPr>
          <w:rFonts w:ascii="Arial" w:hAnsi="Arial" w:cs="Arial"/>
          <w:bCs/>
          <w:sz w:val="22"/>
          <w:szCs w:val="22"/>
        </w:rPr>
        <w:t> </w:t>
      </w:r>
      <w:r w:rsidR="00383AB9">
        <w:rPr>
          <w:rFonts w:ascii="Arial" w:hAnsi="Arial" w:cs="Arial"/>
          <w:bCs/>
          <w:sz w:val="22"/>
          <w:szCs w:val="22"/>
        </w:rPr>
        <w:t>05</w:t>
      </w:r>
      <w:r w:rsidR="00911B8B" w:rsidRPr="00893F58">
        <w:rPr>
          <w:rFonts w:ascii="Arial" w:hAnsi="Arial" w:cs="Arial"/>
          <w:bCs/>
          <w:sz w:val="22"/>
          <w:szCs w:val="22"/>
        </w:rPr>
        <w:t>,</w:t>
      </w:r>
      <w:r w:rsidR="00911B8B" w:rsidRPr="00893F58">
        <w:rPr>
          <w:rFonts w:ascii="Arial" w:hAnsi="Arial" w:cs="Arial"/>
          <w:iCs/>
          <w:sz w:val="22"/>
          <w:szCs w:val="22"/>
        </w:rPr>
        <w:t xml:space="preserve"> </w:t>
      </w:r>
      <w:r w:rsidR="00911B8B" w:rsidRPr="00893F58">
        <w:rPr>
          <w:rFonts w:ascii="Arial" w:hAnsi="Arial" w:cs="Arial"/>
          <w:bCs/>
          <w:sz w:val="22"/>
          <w:szCs w:val="22"/>
        </w:rPr>
        <w:t xml:space="preserve">na základě </w:t>
      </w:r>
      <w:r w:rsidR="00911B8B" w:rsidRPr="00893F58">
        <w:rPr>
          <w:rFonts w:ascii="Arial" w:hAnsi="Arial" w:cs="Arial"/>
          <w:sz w:val="22"/>
          <w:szCs w:val="22"/>
        </w:rPr>
        <w:t>smlouvy</w:t>
      </w:r>
      <w:r w:rsidR="00911B8B">
        <w:rPr>
          <w:rFonts w:ascii="Arial" w:hAnsi="Arial" w:cs="Arial"/>
          <w:sz w:val="22"/>
          <w:szCs w:val="22"/>
        </w:rPr>
        <w:t xml:space="preserve"> o </w:t>
      </w:r>
      <w:r w:rsidR="00383AB9">
        <w:rPr>
          <w:rFonts w:ascii="Arial" w:hAnsi="Arial" w:cs="Arial"/>
          <w:sz w:val="22"/>
          <w:szCs w:val="22"/>
        </w:rPr>
        <w:t xml:space="preserve">předání </w:t>
      </w:r>
      <w:proofErr w:type="spellStart"/>
      <w:r w:rsidR="00383AB9">
        <w:rPr>
          <w:rFonts w:ascii="Arial" w:hAnsi="Arial" w:cs="Arial"/>
          <w:sz w:val="22"/>
          <w:szCs w:val="22"/>
        </w:rPr>
        <w:t>majtku</w:t>
      </w:r>
      <w:proofErr w:type="spellEnd"/>
      <w:r w:rsidR="00383AB9">
        <w:rPr>
          <w:rFonts w:ascii="Arial" w:hAnsi="Arial" w:cs="Arial"/>
          <w:sz w:val="22"/>
          <w:szCs w:val="22"/>
        </w:rPr>
        <w:t xml:space="preserve"> státu a změně </w:t>
      </w:r>
      <w:proofErr w:type="spellStart"/>
      <w:r w:rsidR="00383AB9">
        <w:rPr>
          <w:rFonts w:ascii="Arial" w:hAnsi="Arial" w:cs="Arial"/>
          <w:sz w:val="22"/>
          <w:szCs w:val="22"/>
        </w:rPr>
        <w:t>příslušnosati</w:t>
      </w:r>
      <w:proofErr w:type="spellEnd"/>
      <w:r w:rsidR="00383AB9">
        <w:rPr>
          <w:rFonts w:ascii="Arial" w:hAnsi="Arial" w:cs="Arial"/>
          <w:sz w:val="22"/>
          <w:szCs w:val="22"/>
        </w:rPr>
        <w:t xml:space="preserve"> hospodařit s tímto majetkem ř. 1004H19/22</w:t>
      </w:r>
      <w:r w:rsidR="00911B8B" w:rsidRPr="00893F58">
        <w:rPr>
          <w:rFonts w:ascii="Arial" w:hAnsi="Arial" w:cs="Arial"/>
          <w:sz w:val="22"/>
          <w:szCs w:val="22"/>
        </w:rPr>
        <w:t xml:space="preserve"> č. </w:t>
      </w:r>
      <w:r w:rsidR="009500FB">
        <w:rPr>
          <w:rFonts w:ascii="Arial" w:hAnsi="Arial" w:cs="Arial"/>
          <w:sz w:val="22"/>
          <w:szCs w:val="22"/>
        </w:rPr>
        <w:t>1007991922</w:t>
      </w:r>
      <w:r w:rsidR="00911B8B" w:rsidRPr="00893F58">
        <w:rPr>
          <w:rFonts w:ascii="Arial" w:hAnsi="Arial" w:cs="Arial"/>
          <w:sz w:val="22"/>
          <w:szCs w:val="22"/>
        </w:rPr>
        <w:t>.</w:t>
      </w:r>
    </w:p>
    <w:p w:rsidR="00911B8B" w:rsidRDefault="00911B8B" w:rsidP="00911B8B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sz w:val="22"/>
          <w:szCs w:val="22"/>
        </w:rPr>
      </w:pPr>
      <w:r w:rsidRPr="00893F58">
        <w:rPr>
          <w:rFonts w:ascii="Arial" w:hAnsi="Arial" w:cs="Arial"/>
          <w:sz w:val="22"/>
          <w:szCs w:val="22"/>
        </w:rPr>
        <w:t>Ode dne podání návrhů na vklad vlastnického práva do katastru nemovitostí nenáleží pronajímateli nájemné</w:t>
      </w:r>
    </w:p>
    <w:p w:rsidR="00EF49CF" w:rsidRDefault="00EF49CF" w:rsidP="00EF49CF">
      <w:pPr>
        <w:pStyle w:val="Odstavecseseznamem"/>
        <w:numPr>
          <w:ilvl w:val="0"/>
          <w:numId w:val="2"/>
        </w:numPr>
        <w:tabs>
          <w:tab w:val="clear" w:pos="1140"/>
          <w:tab w:val="num" w:pos="142"/>
        </w:tabs>
        <w:spacing w:after="12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2251EE">
        <w:rPr>
          <w:rFonts w:ascii="Arial" w:hAnsi="Arial" w:cs="Arial"/>
          <w:iCs/>
          <w:sz w:val="22"/>
          <w:szCs w:val="22"/>
        </w:rPr>
        <w:t xml:space="preserve">bnovou katastrálního operátu v katastrálním území </w:t>
      </w:r>
      <w:r w:rsidR="00383AB9">
        <w:rPr>
          <w:rFonts w:ascii="Arial" w:hAnsi="Arial" w:cs="Arial"/>
          <w:iCs/>
          <w:sz w:val="22"/>
          <w:szCs w:val="22"/>
        </w:rPr>
        <w:t>Sádek</w:t>
      </w:r>
      <w:r>
        <w:rPr>
          <w:rFonts w:ascii="Arial" w:hAnsi="Arial" w:cs="Arial"/>
          <w:iCs/>
          <w:sz w:val="22"/>
          <w:szCs w:val="22"/>
        </w:rPr>
        <w:t xml:space="preserve"> u Opavy</w:t>
      </w:r>
      <w:r w:rsidRPr="002251EE">
        <w:rPr>
          <w:rFonts w:ascii="Arial" w:hAnsi="Arial" w:cs="Arial"/>
          <w:iCs/>
          <w:sz w:val="22"/>
          <w:szCs w:val="22"/>
        </w:rPr>
        <w:t xml:space="preserve"> a řízením Z</w:t>
      </w:r>
      <w:r w:rsidRPr="002251EE">
        <w:rPr>
          <w:rFonts w:ascii="Arial" w:hAnsi="Arial" w:cs="Arial"/>
          <w:iCs/>
          <w:sz w:val="22"/>
          <w:szCs w:val="22"/>
        </w:rPr>
        <w:noBreakHyphen/>
      </w:r>
      <w:r w:rsidR="00383AB9">
        <w:rPr>
          <w:rFonts w:ascii="Arial" w:hAnsi="Arial" w:cs="Arial"/>
          <w:iCs/>
          <w:sz w:val="22"/>
          <w:szCs w:val="22"/>
        </w:rPr>
        <w:t>4379</w:t>
      </w:r>
      <w:r>
        <w:rPr>
          <w:rFonts w:ascii="Arial" w:hAnsi="Arial" w:cs="Arial"/>
          <w:iCs/>
          <w:sz w:val="22"/>
          <w:szCs w:val="22"/>
        </w:rPr>
        <w:t>/201</w:t>
      </w:r>
      <w:r w:rsidR="00383AB9">
        <w:rPr>
          <w:rFonts w:ascii="Arial" w:hAnsi="Arial" w:cs="Arial"/>
          <w:iCs/>
          <w:sz w:val="22"/>
          <w:szCs w:val="22"/>
        </w:rPr>
        <w:t>7</w:t>
      </w:r>
      <w:r>
        <w:rPr>
          <w:rFonts w:ascii="Arial" w:hAnsi="Arial" w:cs="Arial"/>
          <w:iCs/>
          <w:sz w:val="22"/>
          <w:szCs w:val="22"/>
        </w:rPr>
        <w:t xml:space="preserve"> došlo ke změně údajů v </w:t>
      </w:r>
      <w:r w:rsidRPr="002251EE">
        <w:rPr>
          <w:rFonts w:ascii="Arial" w:hAnsi="Arial" w:cs="Arial"/>
          <w:iCs/>
          <w:sz w:val="22"/>
          <w:szCs w:val="22"/>
        </w:rPr>
        <w:t>souboru popisných informací katastru</w:t>
      </w:r>
      <w:r>
        <w:rPr>
          <w:rFonts w:ascii="Arial" w:hAnsi="Arial" w:cs="Arial"/>
          <w:iCs/>
          <w:sz w:val="22"/>
          <w:szCs w:val="22"/>
        </w:rPr>
        <w:t xml:space="preserve"> nemovitostí u </w:t>
      </w:r>
      <w:r w:rsidRPr="002251EE">
        <w:rPr>
          <w:rFonts w:ascii="Arial" w:hAnsi="Arial" w:cs="Arial"/>
          <w:iCs/>
          <w:sz w:val="22"/>
          <w:szCs w:val="22"/>
        </w:rPr>
        <w:t>níže uvedených pozemků</w:t>
      </w:r>
      <w:r>
        <w:rPr>
          <w:rFonts w:ascii="Arial" w:hAnsi="Arial" w:cs="Arial"/>
          <w:iCs/>
          <w:sz w:val="22"/>
          <w:szCs w:val="22"/>
        </w:rPr>
        <w:t xml:space="preserve"> a tím ke změně předmětu nájemní smlouvy č. </w:t>
      </w:r>
      <w:r w:rsidR="00383AB9">
        <w:rPr>
          <w:rFonts w:ascii="Arial" w:hAnsi="Arial" w:cs="Arial"/>
          <w:iCs/>
          <w:sz w:val="22"/>
          <w:szCs w:val="22"/>
        </w:rPr>
        <w:t>147</w:t>
      </w:r>
      <w:r>
        <w:rPr>
          <w:rFonts w:ascii="Arial" w:hAnsi="Arial" w:cs="Arial"/>
          <w:iCs/>
          <w:sz w:val="22"/>
          <w:szCs w:val="22"/>
        </w:rPr>
        <w:t> N 0</w:t>
      </w:r>
      <w:r w:rsidR="00383AB9">
        <w:rPr>
          <w:rFonts w:ascii="Arial" w:hAnsi="Arial" w:cs="Arial"/>
          <w:iCs/>
          <w:sz w:val="22"/>
          <w:szCs w:val="22"/>
        </w:rPr>
        <w:t>7</w:t>
      </w:r>
      <w:r>
        <w:rPr>
          <w:rFonts w:ascii="Arial" w:hAnsi="Arial" w:cs="Arial"/>
          <w:iCs/>
          <w:sz w:val="22"/>
          <w:szCs w:val="22"/>
        </w:rPr>
        <w:t>/22 následovně</w:t>
      </w:r>
      <w:r w:rsidRPr="002251EE">
        <w:rPr>
          <w:rFonts w:ascii="Arial" w:hAnsi="Arial" w:cs="Arial"/>
          <w:iCs/>
          <w:sz w:val="22"/>
          <w:szCs w:val="22"/>
        </w:rPr>
        <w:t>:</w:t>
      </w:r>
    </w:p>
    <w:tbl>
      <w:tblPr>
        <w:tblW w:w="913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364"/>
        <w:gridCol w:w="353"/>
        <w:gridCol w:w="834"/>
        <w:gridCol w:w="743"/>
        <w:gridCol w:w="984"/>
        <w:gridCol w:w="925"/>
        <w:gridCol w:w="412"/>
        <w:gridCol w:w="730"/>
        <w:gridCol w:w="978"/>
        <w:gridCol w:w="1888"/>
      </w:tblGrid>
      <w:tr w:rsidR="00EF49CF" w:rsidRPr="00681621" w:rsidTr="000D2DB2">
        <w:trPr>
          <w:trHeight w:val="541"/>
        </w:trPr>
        <w:tc>
          <w:tcPr>
            <w:tcW w:w="42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49CF" w:rsidRPr="00681621" w:rsidRDefault="00EF49CF" w:rsidP="000D2DB2">
            <w:pPr>
              <w:ind w:left="114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8162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Původní parcela</w:t>
            </w:r>
          </w:p>
        </w:tc>
        <w:tc>
          <w:tcPr>
            <w:tcW w:w="49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49CF" w:rsidRPr="00681621" w:rsidRDefault="00EF49CF" w:rsidP="000D2DB2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81621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Obnovená parcela</w:t>
            </w:r>
          </w:p>
        </w:tc>
      </w:tr>
      <w:tr w:rsidR="00EF49CF" w:rsidRPr="00681621" w:rsidTr="000D2DB2">
        <w:trPr>
          <w:trHeight w:val="199"/>
        </w:trPr>
        <w:tc>
          <w:tcPr>
            <w:tcW w:w="9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F49CF" w:rsidRPr="002251EE" w:rsidRDefault="00EF49CF" w:rsidP="000D2DB2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parcelní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9CF" w:rsidRPr="002251EE" w:rsidRDefault="00EF49CF" w:rsidP="000D2DB2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/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49CF" w:rsidRPr="002251EE" w:rsidRDefault="00EF49CF" w:rsidP="000D2DB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díl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49CF" w:rsidRPr="002251EE" w:rsidRDefault="00EF49CF" w:rsidP="000D2DB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skupina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49CF" w:rsidRPr="002251EE" w:rsidRDefault="00EF49CF" w:rsidP="000D2DB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kultura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F49CF" w:rsidRPr="002251EE" w:rsidRDefault="00EF49CF" w:rsidP="000D2DB2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výměra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9CF" w:rsidRPr="002251EE" w:rsidRDefault="00EF49CF" w:rsidP="000D2DB2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parcelní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9CF" w:rsidRPr="002251EE" w:rsidRDefault="00EF49CF" w:rsidP="000D2DB2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/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49CF" w:rsidRPr="002251EE" w:rsidRDefault="00EF49CF" w:rsidP="000D2DB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druh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49CF" w:rsidRPr="002251EE" w:rsidRDefault="00EF49CF" w:rsidP="000D2DB2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výměra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F49CF" w:rsidRPr="002251EE" w:rsidRDefault="00EF49CF" w:rsidP="000D2DB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druh pozemku</w:t>
            </w:r>
          </w:p>
        </w:tc>
      </w:tr>
      <w:tr w:rsidR="00EF49CF" w:rsidRPr="00681621" w:rsidTr="000D2DB2">
        <w:trPr>
          <w:trHeight w:val="213"/>
        </w:trPr>
        <w:tc>
          <w:tcPr>
            <w:tcW w:w="925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EF49CF" w:rsidRPr="002251EE" w:rsidRDefault="00EF49CF" w:rsidP="000D2DB2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číslo</w:t>
            </w:r>
          </w:p>
        </w:tc>
        <w:tc>
          <w:tcPr>
            <w:tcW w:w="3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EF49CF" w:rsidRPr="002251EE" w:rsidRDefault="00EF49CF" w:rsidP="000D2DB2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9CF" w:rsidRPr="002251EE" w:rsidRDefault="00EF49CF" w:rsidP="000D2DB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9CF" w:rsidRPr="002251EE" w:rsidRDefault="00EF49CF" w:rsidP="000D2DB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EF49CF" w:rsidRPr="002251EE" w:rsidRDefault="00EF49CF" w:rsidP="000D2DB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49CF" w:rsidRPr="002251EE" w:rsidRDefault="00EF49CF" w:rsidP="000D2DB2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 m²</w:t>
            </w:r>
          </w:p>
        </w:tc>
        <w:tc>
          <w:tcPr>
            <w:tcW w:w="92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EF49CF" w:rsidRPr="002251EE" w:rsidRDefault="00EF49CF" w:rsidP="000D2DB2">
            <w:pPr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číslo</w:t>
            </w:r>
          </w:p>
        </w:tc>
        <w:tc>
          <w:tcPr>
            <w:tcW w:w="4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EF49CF" w:rsidRPr="002251EE" w:rsidRDefault="00EF49CF" w:rsidP="000D2DB2">
            <w:pPr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49CF" w:rsidRPr="002251EE" w:rsidRDefault="00EF49CF" w:rsidP="000D2DB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proofErr w:type="spellStart"/>
            <w:r w:rsidRPr="002251EE">
              <w:rPr>
                <w:rFonts w:ascii="Arial" w:hAnsi="Arial" w:cs="Arial"/>
                <w:color w:val="000000"/>
                <w:szCs w:val="21"/>
              </w:rPr>
              <w:t>evid</w:t>
            </w:r>
            <w:proofErr w:type="spellEnd"/>
            <w:r w:rsidRPr="002251EE">
              <w:rPr>
                <w:rFonts w:ascii="Arial" w:hAnsi="Arial" w:cs="Arial"/>
                <w:color w:val="000000"/>
                <w:szCs w:val="21"/>
              </w:rPr>
              <w:t>.</w:t>
            </w:r>
          </w:p>
        </w:tc>
        <w:tc>
          <w:tcPr>
            <w:tcW w:w="9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EF49CF" w:rsidRPr="002251EE" w:rsidRDefault="00EF49CF" w:rsidP="000D2DB2">
            <w:pPr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v m²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49CF" w:rsidRPr="002251EE" w:rsidRDefault="00EF49CF" w:rsidP="000D2DB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 </w:t>
            </w:r>
          </w:p>
        </w:tc>
      </w:tr>
      <w:tr w:rsidR="00EF49CF" w:rsidRPr="00681621" w:rsidTr="000D2DB2">
        <w:trPr>
          <w:trHeight w:val="179"/>
        </w:trPr>
        <w:tc>
          <w:tcPr>
            <w:tcW w:w="925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EF49CF" w:rsidRPr="008C7D38" w:rsidRDefault="00383AB9" w:rsidP="000D2DB2">
            <w:pPr>
              <w:spacing w:before="4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1292/3</w:t>
            </w:r>
          </w:p>
        </w:tc>
        <w:tc>
          <w:tcPr>
            <w:tcW w:w="3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F49CF" w:rsidRPr="002251EE" w:rsidRDefault="00EF49CF" w:rsidP="000D2DB2">
            <w:pPr>
              <w:spacing w:before="40" w:after="2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F49CF" w:rsidRPr="002251EE" w:rsidRDefault="00EF49CF" w:rsidP="000D2DB2">
            <w:pPr>
              <w:spacing w:before="4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34" w:type="dxa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F49CF" w:rsidRPr="002251EE" w:rsidRDefault="00383AB9" w:rsidP="000D2DB2">
            <w:pPr>
              <w:spacing w:before="4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743" w:type="dxa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F49CF" w:rsidRPr="002251EE" w:rsidRDefault="00383AB9" w:rsidP="000D2DB2">
            <w:pPr>
              <w:spacing w:before="4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84" w:type="dxa"/>
            <w:tcBorders>
              <w:top w:val="double" w:sz="6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EF49CF" w:rsidRPr="002251EE" w:rsidRDefault="00383AB9" w:rsidP="000D2DB2">
            <w:pPr>
              <w:spacing w:before="4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786</w:t>
            </w:r>
          </w:p>
        </w:tc>
        <w:tc>
          <w:tcPr>
            <w:tcW w:w="92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F49CF" w:rsidRPr="002251EE" w:rsidRDefault="00383AB9" w:rsidP="000D2DB2">
            <w:pPr>
              <w:spacing w:before="4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1274/3</w:t>
            </w:r>
          </w:p>
        </w:tc>
        <w:tc>
          <w:tcPr>
            <w:tcW w:w="41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F49CF" w:rsidRPr="002251EE" w:rsidRDefault="00EF49CF" w:rsidP="000D2DB2">
            <w:pPr>
              <w:spacing w:before="40" w:after="2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30" w:type="dxa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F49CF" w:rsidRPr="002251EE" w:rsidRDefault="00EF49CF" w:rsidP="000D2DB2">
            <w:pPr>
              <w:spacing w:before="4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78" w:type="dxa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F49CF" w:rsidRPr="002251EE" w:rsidRDefault="00383AB9" w:rsidP="000D2DB2">
            <w:pPr>
              <w:spacing w:before="4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786</w:t>
            </w:r>
          </w:p>
        </w:tc>
        <w:tc>
          <w:tcPr>
            <w:tcW w:w="1888" w:type="dxa"/>
            <w:tcBorders>
              <w:top w:val="double" w:sz="6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EF49CF" w:rsidRPr="002251EE" w:rsidRDefault="00383AB9" w:rsidP="000D2DB2">
            <w:pPr>
              <w:spacing w:before="4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EF49CF" w:rsidRPr="002251EE" w:rsidTr="000D2DB2">
        <w:trPr>
          <w:trHeight w:val="80"/>
        </w:trPr>
        <w:tc>
          <w:tcPr>
            <w:tcW w:w="925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</w:tcPr>
          <w:p w:rsidR="00EF49CF" w:rsidRPr="002251EE" w:rsidRDefault="00383AB9" w:rsidP="000D2DB2">
            <w:pPr>
              <w:spacing w:before="4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1293/1</w:t>
            </w:r>
          </w:p>
        </w:tc>
        <w:tc>
          <w:tcPr>
            <w:tcW w:w="36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F49CF" w:rsidRPr="002251EE" w:rsidRDefault="00EF49CF" w:rsidP="000D2DB2">
            <w:pPr>
              <w:spacing w:before="40" w:after="2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F49CF" w:rsidRPr="002251EE" w:rsidRDefault="00EF49CF" w:rsidP="000D2DB2">
            <w:pPr>
              <w:spacing w:before="4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EF49CF" w:rsidRPr="002251EE" w:rsidRDefault="00383AB9" w:rsidP="000D2DB2">
            <w:pPr>
              <w:spacing w:before="4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EF49CF" w:rsidRPr="002251EE" w:rsidRDefault="00EF49CF" w:rsidP="000D2DB2">
            <w:pPr>
              <w:spacing w:before="4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F49CF" w:rsidRPr="002251EE" w:rsidRDefault="00383AB9" w:rsidP="000D2DB2">
            <w:pPr>
              <w:spacing w:before="4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3600</w:t>
            </w:r>
          </w:p>
        </w:tc>
        <w:tc>
          <w:tcPr>
            <w:tcW w:w="92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F49CF" w:rsidRPr="002251EE" w:rsidRDefault="00383AB9" w:rsidP="000D2DB2">
            <w:pPr>
              <w:spacing w:before="40" w:after="20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1293/1</w:t>
            </w:r>
          </w:p>
        </w:tc>
        <w:tc>
          <w:tcPr>
            <w:tcW w:w="41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F49CF" w:rsidRPr="002251EE" w:rsidRDefault="00EF49CF" w:rsidP="000D2DB2">
            <w:pPr>
              <w:spacing w:before="40" w:after="2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EF49CF" w:rsidRPr="002251EE" w:rsidRDefault="00EF49CF" w:rsidP="000D2DB2">
            <w:pPr>
              <w:spacing w:before="4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2251EE">
              <w:rPr>
                <w:rFonts w:ascii="Arial" w:hAnsi="Arial" w:cs="Arial"/>
                <w:color w:val="000000"/>
                <w:szCs w:val="21"/>
              </w:rPr>
              <w:t>KN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EF49CF" w:rsidRPr="002251EE" w:rsidRDefault="00383AB9" w:rsidP="000D2DB2">
            <w:pPr>
              <w:spacing w:before="40" w:after="2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3600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F49CF" w:rsidRPr="002251EE" w:rsidRDefault="00383AB9" w:rsidP="000D2DB2">
            <w:pPr>
              <w:spacing w:before="40" w:after="20"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orná půda</w:t>
            </w:r>
          </w:p>
        </w:tc>
      </w:tr>
      <w:tr w:rsidR="00EF49CF" w:rsidRPr="002251EE" w:rsidTr="000D2DB2">
        <w:trPr>
          <w:trHeight w:val="293"/>
        </w:trPr>
        <w:tc>
          <w:tcPr>
            <w:tcW w:w="925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F49CF" w:rsidRPr="002251EE" w:rsidRDefault="00EF49CF" w:rsidP="000D2DB2">
            <w:pPr>
              <w:spacing w:after="4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F49CF" w:rsidRPr="002251EE" w:rsidRDefault="00EF49CF" w:rsidP="000D2DB2">
            <w:pPr>
              <w:spacing w:after="4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F49CF" w:rsidRPr="002251EE" w:rsidRDefault="00EF49CF" w:rsidP="000D2DB2">
            <w:pPr>
              <w:spacing w:after="4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F49CF" w:rsidRPr="002251EE" w:rsidRDefault="00EF49CF" w:rsidP="000D2DB2">
            <w:pPr>
              <w:spacing w:after="4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F49CF" w:rsidRPr="002251EE" w:rsidRDefault="00EF49CF" w:rsidP="000D2DB2">
            <w:pPr>
              <w:spacing w:after="4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F49CF" w:rsidRPr="002251EE" w:rsidRDefault="00EF49CF" w:rsidP="000D2DB2">
            <w:pPr>
              <w:spacing w:after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F49CF" w:rsidRPr="002251EE" w:rsidRDefault="00EF49CF" w:rsidP="000D2DB2">
            <w:pPr>
              <w:spacing w:after="40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41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F49CF" w:rsidRPr="002251EE" w:rsidRDefault="00EF49CF" w:rsidP="000D2DB2">
            <w:pPr>
              <w:spacing w:after="40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F49CF" w:rsidRPr="002251EE" w:rsidRDefault="00EF49CF" w:rsidP="000D2DB2">
            <w:pPr>
              <w:spacing w:after="4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F49CF" w:rsidRPr="002251EE" w:rsidRDefault="00EF49CF" w:rsidP="000D2DB2">
            <w:pPr>
              <w:spacing w:after="40"/>
              <w:ind w:right="57"/>
              <w:jc w:val="righ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F49CF" w:rsidRPr="002251EE" w:rsidRDefault="00EF49CF" w:rsidP="000D2DB2">
            <w:pPr>
              <w:spacing w:after="40"/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</w:tbl>
    <w:p w:rsidR="00225383" w:rsidRDefault="00225383" w:rsidP="00225383">
      <w:pPr>
        <w:pStyle w:val="Odstavecseseznamem"/>
        <w:spacing w:after="360"/>
        <w:ind w:left="0"/>
        <w:jc w:val="both"/>
        <w:rPr>
          <w:rFonts w:ascii="Arial" w:hAnsi="Arial" w:cs="Arial"/>
          <w:sz w:val="22"/>
          <w:szCs w:val="22"/>
        </w:rPr>
      </w:pPr>
    </w:p>
    <w:p w:rsidR="00025C06" w:rsidRPr="00B06806" w:rsidRDefault="00025C06" w:rsidP="00025C06">
      <w:pPr>
        <w:pStyle w:val="Odstavecseseznamem"/>
        <w:numPr>
          <w:ilvl w:val="0"/>
          <w:numId w:val="2"/>
        </w:numPr>
        <w:tabs>
          <w:tab w:val="clear" w:pos="1140"/>
          <w:tab w:val="num" w:pos="0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B06806">
        <w:rPr>
          <w:rFonts w:ascii="Arial" w:hAnsi="Arial" w:cs="Arial"/>
          <w:sz w:val="22"/>
          <w:szCs w:val="22"/>
        </w:rPr>
        <w:t xml:space="preserve">Smluvní strany se dohodly na tom, že s ohledem na skutečnosti uvedené v bodě </w:t>
      </w:r>
      <w:r>
        <w:rPr>
          <w:rFonts w:ascii="Arial" w:hAnsi="Arial" w:cs="Arial"/>
          <w:sz w:val="22"/>
          <w:szCs w:val="22"/>
        </w:rPr>
        <w:t>2</w:t>
      </w:r>
      <w:r w:rsidRPr="00B06806">
        <w:rPr>
          <w:rFonts w:ascii="Arial" w:hAnsi="Arial" w:cs="Arial"/>
          <w:sz w:val="22"/>
          <w:szCs w:val="22"/>
        </w:rPr>
        <w:t xml:space="preserve"> tohoto dodatku se nově stanovuje výše ročního nájemného na částku </w:t>
      </w:r>
      <w:r w:rsidR="00225383" w:rsidRPr="00225383">
        <w:rPr>
          <w:rFonts w:ascii="Arial" w:hAnsi="Arial" w:cs="Arial"/>
          <w:b/>
          <w:bCs/>
          <w:sz w:val="22"/>
          <w:szCs w:val="22"/>
        </w:rPr>
        <w:t>90 306</w:t>
      </w:r>
      <w:r w:rsidRPr="00B06806">
        <w:rPr>
          <w:rFonts w:ascii="Arial" w:hAnsi="Arial" w:cs="Arial"/>
          <w:b/>
          <w:sz w:val="22"/>
          <w:szCs w:val="22"/>
        </w:rPr>
        <w:t> Kč</w:t>
      </w:r>
      <w:r w:rsidRPr="00B06806"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B06806">
        <w:rPr>
          <w:rFonts w:ascii="Arial" w:hAnsi="Arial" w:cs="Arial"/>
          <w:sz w:val="22"/>
          <w:szCs w:val="22"/>
        </w:rPr>
        <w:t>slovy:  </w:t>
      </w:r>
      <w:proofErr w:type="spellStart"/>
      <w:r w:rsidR="00225383">
        <w:rPr>
          <w:rFonts w:ascii="Arial" w:hAnsi="Arial" w:cs="Arial"/>
          <w:sz w:val="22"/>
          <w:szCs w:val="22"/>
        </w:rPr>
        <w:t>Devadesáttisíctřistašest</w:t>
      </w:r>
      <w:r w:rsidRPr="00B06806">
        <w:rPr>
          <w:rFonts w:ascii="Arial" w:hAnsi="Arial" w:cs="Arial"/>
          <w:sz w:val="22"/>
          <w:szCs w:val="22"/>
        </w:rPr>
        <w:t>korun</w:t>
      </w:r>
      <w:proofErr w:type="spellEnd"/>
      <w:proofErr w:type="gramEnd"/>
      <w:r w:rsidRPr="00B06806">
        <w:rPr>
          <w:rFonts w:ascii="Arial" w:hAnsi="Arial" w:cs="Arial"/>
          <w:sz w:val="22"/>
          <w:szCs w:val="22"/>
        </w:rPr>
        <w:t xml:space="preserve">  česk</w:t>
      </w:r>
      <w:r w:rsidR="00CF5A1A">
        <w:rPr>
          <w:rFonts w:ascii="Arial" w:hAnsi="Arial" w:cs="Arial"/>
          <w:sz w:val="22"/>
          <w:szCs w:val="22"/>
        </w:rPr>
        <w:t>ých</w:t>
      </w:r>
      <w:r w:rsidRPr="00B06806">
        <w:rPr>
          <w:rFonts w:ascii="Arial" w:hAnsi="Arial" w:cs="Arial"/>
          <w:sz w:val="22"/>
          <w:szCs w:val="22"/>
        </w:rPr>
        <w:t>).</w:t>
      </w:r>
    </w:p>
    <w:p w:rsidR="00225383" w:rsidRDefault="002F07B0" w:rsidP="00EF49CF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 10. 20</w:t>
      </w:r>
      <w:r w:rsidR="00902AD2">
        <w:rPr>
          <w:rFonts w:ascii="Arial" w:hAnsi="Arial" w:cs="Arial"/>
          <w:sz w:val="22"/>
          <w:szCs w:val="22"/>
        </w:rPr>
        <w:t>20</w:t>
      </w:r>
      <w:r w:rsidRPr="0013352E">
        <w:rPr>
          <w:rFonts w:ascii="Arial" w:hAnsi="Arial" w:cs="Arial"/>
          <w:sz w:val="22"/>
          <w:szCs w:val="22"/>
        </w:rPr>
        <w:t xml:space="preserve"> je </w:t>
      </w:r>
      <w:r w:rsidR="00902AD2">
        <w:rPr>
          <w:rFonts w:ascii="Arial" w:hAnsi="Arial" w:cs="Arial"/>
          <w:sz w:val="22"/>
          <w:szCs w:val="22"/>
        </w:rPr>
        <w:t>nájemce</w:t>
      </w:r>
      <w:r w:rsidRPr="0013352E">
        <w:rPr>
          <w:rFonts w:ascii="Arial" w:hAnsi="Arial" w:cs="Arial"/>
          <w:sz w:val="22"/>
          <w:szCs w:val="22"/>
        </w:rPr>
        <w:t xml:space="preserve"> povinen zaplatit částku </w:t>
      </w:r>
      <w:r w:rsidR="00225383" w:rsidRPr="00225383">
        <w:rPr>
          <w:rFonts w:ascii="Arial" w:hAnsi="Arial" w:cs="Arial"/>
          <w:b/>
          <w:bCs/>
          <w:sz w:val="22"/>
          <w:szCs w:val="22"/>
        </w:rPr>
        <w:t>90 423</w:t>
      </w:r>
      <w:r w:rsidR="00C646D4" w:rsidRPr="00C84754">
        <w:rPr>
          <w:rFonts w:ascii="Arial" w:hAnsi="Arial" w:cs="Arial"/>
          <w:b/>
          <w:sz w:val="22"/>
          <w:szCs w:val="22"/>
        </w:rPr>
        <w:t> </w:t>
      </w:r>
      <w:r w:rsidR="00C646D4" w:rsidRPr="00602CD0">
        <w:rPr>
          <w:rFonts w:ascii="Arial" w:hAnsi="Arial" w:cs="Arial"/>
          <w:b/>
          <w:sz w:val="22"/>
          <w:szCs w:val="22"/>
        </w:rPr>
        <w:t>Kč</w:t>
      </w:r>
      <w:r w:rsidR="00C646D4" w:rsidRPr="00602CD0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25383">
        <w:rPr>
          <w:rFonts w:ascii="Arial" w:hAnsi="Arial" w:cs="Arial"/>
          <w:sz w:val="22"/>
          <w:szCs w:val="22"/>
        </w:rPr>
        <w:t>Devadesáttisícčtyřistadvacettři</w:t>
      </w:r>
      <w:r w:rsidR="00C646D4">
        <w:rPr>
          <w:rFonts w:ascii="Arial" w:hAnsi="Arial" w:cs="Arial"/>
          <w:sz w:val="22"/>
        </w:rPr>
        <w:t>korun</w:t>
      </w:r>
      <w:r w:rsidR="00225383">
        <w:rPr>
          <w:rFonts w:ascii="Arial" w:hAnsi="Arial" w:cs="Arial"/>
          <w:sz w:val="22"/>
        </w:rPr>
        <w:t>y</w:t>
      </w:r>
      <w:proofErr w:type="spellEnd"/>
      <w:r w:rsidR="00C646D4">
        <w:rPr>
          <w:rFonts w:ascii="Arial" w:hAnsi="Arial" w:cs="Arial"/>
          <w:sz w:val="22"/>
        </w:rPr>
        <w:t xml:space="preserve"> česk</w:t>
      </w:r>
      <w:r w:rsidR="00225383">
        <w:rPr>
          <w:rFonts w:ascii="Arial" w:hAnsi="Arial" w:cs="Arial"/>
          <w:sz w:val="22"/>
        </w:rPr>
        <w:t>é</w:t>
      </w:r>
      <w:r w:rsidR="00C646D4" w:rsidRPr="00602CD0">
        <w:rPr>
          <w:rFonts w:ascii="Arial" w:hAnsi="Arial" w:cs="Arial"/>
          <w:sz w:val="22"/>
          <w:szCs w:val="22"/>
        </w:rPr>
        <w:t>)</w:t>
      </w:r>
      <w:r w:rsidR="00CF5A1A">
        <w:rPr>
          <w:rFonts w:ascii="Arial" w:hAnsi="Arial" w:cs="Arial"/>
          <w:sz w:val="22"/>
          <w:szCs w:val="22"/>
        </w:rPr>
        <w:t>.</w:t>
      </w:r>
    </w:p>
    <w:p w:rsidR="00225383" w:rsidRDefault="00225383" w:rsidP="00225383">
      <w:pPr>
        <w:tabs>
          <w:tab w:val="left" w:pos="426"/>
        </w:tabs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3D4A1F">
        <w:rPr>
          <w:rFonts w:ascii="Arial" w:hAnsi="Arial" w:cs="Arial"/>
          <w:sz w:val="22"/>
          <w:szCs w:val="22"/>
        </w:rPr>
        <w:t xml:space="preserve">Předmět </w:t>
      </w:r>
      <w:r>
        <w:rPr>
          <w:rFonts w:ascii="Arial" w:hAnsi="Arial" w:cs="Arial"/>
          <w:sz w:val="22"/>
          <w:szCs w:val="22"/>
        </w:rPr>
        <w:t>nájemní smlouvy č. 147 N 07/22</w:t>
      </w:r>
      <w:r w:rsidRPr="003D4A1F">
        <w:rPr>
          <w:rFonts w:ascii="Arial" w:hAnsi="Arial" w:cs="Arial"/>
          <w:sz w:val="22"/>
          <w:szCs w:val="22"/>
        </w:rPr>
        <w:t xml:space="preserve"> je nově specifikován v „Příloze </w:t>
      </w:r>
      <w:r>
        <w:rPr>
          <w:rFonts w:ascii="Arial" w:hAnsi="Arial" w:cs="Arial"/>
          <w:sz w:val="22"/>
          <w:szCs w:val="22"/>
        </w:rPr>
        <w:t>nájemní smlouvy č. 147 N07/22</w:t>
      </w:r>
      <w:r w:rsidRPr="003D4A1F">
        <w:rPr>
          <w:rFonts w:ascii="Arial" w:hAnsi="Arial" w:cs="Arial"/>
          <w:sz w:val="22"/>
          <w:szCs w:val="22"/>
        </w:rPr>
        <w:t>“, která je nedílnou součástí tohoto dodatku</w:t>
      </w:r>
      <w:r>
        <w:rPr>
          <w:rFonts w:ascii="Arial" w:hAnsi="Arial" w:cs="Arial"/>
          <w:sz w:val="22"/>
          <w:szCs w:val="22"/>
        </w:rPr>
        <w:t>.</w:t>
      </w:r>
    </w:p>
    <w:p w:rsidR="00025C06" w:rsidRPr="002743E6" w:rsidRDefault="00025C06" w:rsidP="00025C06">
      <w:pPr>
        <w:pStyle w:val="Zkladntext23"/>
        <w:tabs>
          <w:tab w:val="left" w:pos="568"/>
        </w:tabs>
        <w:spacing w:after="360"/>
        <w:rPr>
          <w:rFonts w:ascii="Arial" w:hAnsi="Arial" w:cs="Arial"/>
          <w:b w:val="0"/>
          <w:iCs/>
          <w:sz w:val="22"/>
          <w:szCs w:val="22"/>
        </w:rPr>
      </w:pPr>
      <w:r w:rsidRPr="002743E6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b w:val="0"/>
          <w:sz w:val="22"/>
          <w:szCs w:val="22"/>
        </w:rPr>
        <w:tab/>
      </w:r>
      <w:r w:rsidRPr="002743E6">
        <w:rPr>
          <w:rFonts w:ascii="Arial" w:hAnsi="Arial" w:cs="Arial"/>
          <w:b w:val="0"/>
          <w:sz w:val="22"/>
          <w:szCs w:val="22"/>
        </w:rPr>
        <w:t>Dále se smluvní strany dohodly na tom, že:</w:t>
      </w:r>
    </w:p>
    <w:p w:rsidR="00025C06" w:rsidRPr="00DD03CC" w:rsidRDefault="00025C06" w:rsidP="00025C06">
      <w:pPr>
        <w:numPr>
          <w:ilvl w:val="0"/>
          <w:numId w:val="4"/>
        </w:numPr>
        <w:tabs>
          <w:tab w:val="left" w:pos="426"/>
          <w:tab w:val="left" w:pos="993"/>
          <w:tab w:val="left" w:pos="4253"/>
        </w:tabs>
        <w:spacing w:after="36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čl. V smlouvy se doplňuje o nové odstavce tohoto znění:</w:t>
      </w:r>
    </w:p>
    <w:p w:rsidR="00025C06" w:rsidRDefault="00025C06" w:rsidP="00025C06">
      <w:pPr>
        <w:tabs>
          <w:tab w:val="left" w:pos="426"/>
          <w:tab w:val="left" w:pos="993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sz w:val="22"/>
          <w:szCs w:val="22"/>
        </w:rPr>
        <w:t>pronajímatel</w:t>
      </w:r>
      <w:r w:rsidRPr="00DD03CC">
        <w:rPr>
          <w:rFonts w:ascii="Arial" w:hAnsi="Arial" w:cs="Arial"/>
          <w:sz w:val="22"/>
          <w:szCs w:val="22"/>
        </w:rPr>
        <w:t xml:space="preserve"> je oprávněn vždy k 1. 10. běžného roku jednostranně zvýšit </w:t>
      </w:r>
      <w:r>
        <w:rPr>
          <w:rFonts w:ascii="Arial" w:hAnsi="Arial" w:cs="Arial"/>
          <w:sz w:val="22"/>
          <w:szCs w:val="22"/>
        </w:rPr>
        <w:t>nájemné</w:t>
      </w:r>
      <w:r w:rsidRPr="00DD03CC">
        <w:rPr>
          <w:rFonts w:ascii="Arial" w:hAnsi="Arial" w:cs="Arial"/>
          <w:sz w:val="22"/>
          <w:szCs w:val="22"/>
        </w:rPr>
        <w:t xml:space="preserve"> o míru inflace vyjádřenou přírůstkem průměrného ročního indexu spotřebitelských cen vyhlášenou Českým statistickým úřadem za předcházející běžný rok.</w:t>
      </w:r>
    </w:p>
    <w:p w:rsidR="00025C06" w:rsidRDefault="00025C06" w:rsidP="00025C06">
      <w:pPr>
        <w:tabs>
          <w:tab w:val="left" w:pos="426"/>
          <w:tab w:val="left" w:pos="993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 xml:space="preserve">Zvýšené </w:t>
      </w:r>
      <w:r>
        <w:rPr>
          <w:rFonts w:ascii="Arial" w:hAnsi="Arial" w:cs="Arial"/>
          <w:sz w:val="22"/>
          <w:szCs w:val="22"/>
        </w:rPr>
        <w:t>nájemné</w:t>
      </w:r>
      <w:r w:rsidRPr="00DD03CC">
        <w:rPr>
          <w:rFonts w:ascii="Arial" w:hAnsi="Arial" w:cs="Arial"/>
          <w:sz w:val="22"/>
          <w:szCs w:val="22"/>
        </w:rPr>
        <w:t xml:space="preserve"> bude uplatněno písemným oznámením ze strany pro</w:t>
      </w:r>
      <w:r>
        <w:rPr>
          <w:rFonts w:ascii="Arial" w:hAnsi="Arial" w:cs="Arial"/>
          <w:sz w:val="22"/>
          <w:szCs w:val="22"/>
        </w:rPr>
        <w:t>najímatele</w:t>
      </w:r>
      <w:r w:rsidRPr="00DD03CC">
        <w:rPr>
          <w:rFonts w:ascii="Arial" w:hAnsi="Arial" w:cs="Arial"/>
          <w:sz w:val="22"/>
          <w:szCs w:val="22"/>
        </w:rPr>
        <w:t xml:space="preserve"> nejpozději do 1. 9. běžného roku, a to bez nutnosti uzavírat dodatek a </w:t>
      </w:r>
      <w:r>
        <w:rPr>
          <w:rFonts w:ascii="Arial" w:hAnsi="Arial" w:cs="Arial"/>
          <w:sz w:val="22"/>
          <w:szCs w:val="22"/>
        </w:rPr>
        <w:t>nájemce</w:t>
      </w:r>
      <w:r w:rsidRPr="00DD03CC">
        <w:rPr>
          <w:rFonts w:ascii="Arial" w:hAnsi="Arial" w:cs="Arial"/>
          <w:sz w:val="22"/>
          <w:szCs w:val="22"/>
        </w:rPr>
        <w:t xml:space="preserve"> bude povinen novou výši </w:t>
      </w:r>
      <w:r>
        <w:rPr>
          <w:rFonts w:ascii="Arial" w:hAnsi="Arial" w:cs="Arial"/>
          <w:sz w:val="22"/>
          <w:szCs w:val="22"/>
        </w:rPr>
        <w:t>nájemného</w:t>
      </w:r>
      <w:r w:rsidRPr="00DD03CC">
        <w:rPr>
          <w:rFonts w:ascii="Arial" w:hAnsi="Arial" w:cs="Arial"/>
          <w:sz w:val="22"/>
          <w:szCs w:val="22"/>
        </w:rPr>
        <w:t xml:space="preserve"> platit s účinností od nejbližší platby </w:t>
      </w:r>
      <w:r>
        <w:rPr>
          <w:rFonts w:ascii="Arial" w:hAnsi="Arial" w:cs="Arial"/>
          <w:sz w:val="22"/>
          <w:szCs w:val="22"/>
        </w:rPr>
        <w:t>nájemného</w:t>
      </w:r>
      <w:r w:rsidRPr="00DD03CC">
        <w:rPr>
          <w:rFonts w:ascii="Arial" w:hAnsi="Arial" w:cs="Arial"/>
          <w:sz w:val="22"/>
          <w:szCs w:val="22"/>
        </w:rPr>
        <w:t>.</w:t>
      </w:r>
    </w:p>
    <w:p w:rsidR="00025C06" w:rsidRDefault="00025C06" w:rsidP="00025C06">
      <w:pPr>
        <w:tabs>
          <w:tab w:val="left" w:pos="426"/>
          <w:tab w:val="left" w:pos="993"/>
          <w:tab w:val="left" w:pos="4253"/>
        </w:tabs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D03CC">
        <w:rPr>
          <w:rFonts w:ascii="Arial" w:hAnsi="Arial" w:cs="Arial"/>
          <w:sz w:val="22"/>
          <w:szCs w:val="22"/>
        </w:rPr>
        <w:t xml:space="preserve">ákladem pro výpočet zvýšeného </w:t>
      </w:r>
      <w:r>
        <w:rPr>
          <w:rFonts w:ascii="Arial" w:hAnsi="Arial" w:cs="Arial"/>
          <w:sz w:val="22"/>
          <w:szCs w:val="22"/>
        </w:rPr>
        <w:t>nájemného</w:t>
      </w:r>
      <w:r w:rsidRPr="00DD03CC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>nájemné</w:t>
      </w:r>
      <w:r w:rsidRPr="00DD03CC">
        <w:rPr>
          <w:rFonts w:ascii="Arial" w:hAnsi="Arial" w:cs="Arial"/>
          <w:sz w:val="22"/>
          <w:szCs w:val="22"/>
        </w:rPr>
        <w:t xml:space="preserve"> sjednané před tímto </w:t>
      </w:r>
      <w:proofErr w:type="spellStart"/>
      <w:proofErr w:type="gramStart"/>
      <w:r w:rsidRPr="00DD03CC">
        <w:rPr>
          <w:rFonts w:ascii="Arial" w:hAnsi="Arial" w:cs="Arial"/>
          <w:sz w:val="22"/>
          <w:szCs w:val="22"/>
        </w:rPr>
        <w:t>zvýšením.V</w:t>
      </w:r>
      <w:proofErr w:type="spellEnd"/>
      <w:proofErr w:type="gramEnd"/>
      <w:r w:rsidRPr="00DD03CC">
        <w:rPr>
          <w:rFonts w:ascii="Arial" w:hAnsi="Arial" w:cs="Arial"/>
          <w:sz w:val="22"/>
          <w:szCs w:val="22"/>
        </w:rPr>
        <w:t xml:space="preserve"> případě, že meziroční míra inflace přestane být z jakéhokoli důvodu nadále publikována, nahradí ji jiný podobný index nebo srovnatelný statistický údaj vyhlašovaný příslušným orgánem, který pro</w:t>
      </w:r>
      <w:r>
        <w:rPr>
          <w:rFonts w:ascii="Arial" w:hAnsi="Arial" w:cs="Arial"/>
          <w:sz w:val="22"/>
          <w:szCs w:val="22"/>
        </w:rPr>
        <w:t>najímatel</w:t>
      </w:r>
      <w:r w:rsidRPr="00DD03CC">
        <w:rPr>
          <w:rFonts w:ascii="Arial" w:hAnsi="Arial" w:cs="Arial"/>
          <w:sz w:val="22"/>
          <w:szCs w:val="22"/>
        </w:rPr>
        <w:t xml:space="preserve"> dle svého rozumného uvážení zvolí.</w:t>
      </w:r>
    </w:p>
    <w:p w:rsidR="00225383" w:rsidRDefault="00EF49CF" w:rsidP="00EF49CF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400"/>
        <w:ind w:left="0" w:firstLine="0"/>
        <w:jc w:val="both"/>
        <w:rPr>
          <w:rFonts w:ascii="Arial" w:hAnsi="Arial" w:cs="Arial"/>
          <w:bCs/>
          <w:sz w:val="22"/>
          <w:szCs w:val="22"/>
        </w:rPr>
        <w:sectPr w:rsidR="00225383" w:rsidSect="00C646D4">
          <w:pgSz w:w="11906" w:h="16838" w:code="9"/>
          <w:pgMar w:top="1418" w:right="1361" w:bottom="454" w:left="1418" w:header="680" w:footer="290" w:gutter="0"/>
          <w:cols w:space="708"/>
          <w:docGrid w:linePitch="272"/>
        </w:sectPr>
      </w:pPr>
      <w:r w:rsidRPr="00C60145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s</w:t>
      </w:r>
      <w:r w:rsidRPr="00C60145">
        <w:rPr>
          <w:rFonts w:ascii="Arial" w:hAnsi="Arial" w:cs="Arial"/>
          <w:bCs/>
          <w:sz w:val="22"/>
          <w:szCs w:val="22"/>
        </w:rPr>
        <w:t>tatní ujednání sm</w:t>
      </w:r>
      <w:r>
        <w:rPr>
          <w:rFonts w:ascii="Arial" w:hAnsi="Arial" w:cs="Arial"/>
          <w:bCs/>
          <w:sz w:val="22"/>
          <w:szCs w:val="22"/>
        </w:rPr>
        <w:t>louvy nejsou tímto dodatkem č. 2</w:t>
      </w:r>
      <w:r w:rsidR="00225383">
        <w:rPr>
          <w:rFonts w:ascii="Arial" w:hAnsi="Arial" w:cs="Arial"/>
          <w:bCs/>
          <w:sz w:val="22"/>
          <w:szCs w:val="22"/>
        </w:rPr>
        <w:t>2</w:t>
      </w:r>
      <w:r w:rsidRPr="00C60145">
        <w:rPr>
          <w:rFonts w:ascii="Arial" w:hAnsi="Arial" w:cs="Arial"/>
          <w:bCs/>
          <w:sz w:val="22"/>
          <w:szCs w:val="22"/>
        </w:rPr>
        <w:t xml:space="preserve"> dotčena.</w:t>
      </w:r>
    </w:p>
    <w:p w:rsidR="00EF49CF" w:rsidRDefault="00EF49CF" w:rsidP="00EF49CF">
      <w:pPr>
        <w:numPr>
          <w:ilvl w:val="0"/>
          <w:numId w:val="2"/>
        </w:numPr>
        <w:tabs>
          <w:tab w:val="clear" w:pos="1140"/>
          <w:tab w:val="left" w:pos="426"/>
        </w:tabs>
        <w:spacing w:after="80"/>
        <w:ind w:left="0" w:firstLine="0"/>
        <w:jc w:val="both"/>
        <w:rPr>
          <w:rFonts w:ascii="Arial" w:hAnsi="Arial" w:cs="Arial"/>
          <w:sz w:val="22"/>
          <w:szCs w:val="22"/>
        </w:rPr>
      </w:pPr>
      <w:r w:rsidRPr="00CC0B8F">
        <w:rPr>
          <w:rFonts w:ascii="Arial" w:hAnsi="Arial" w:cs="Arial"/>
          <w:sz w:val="22"/>
          <w:szCs w:val="22"/>
        </w:rPr>
        <w:lastRenderedPageBreak/>
        <w:t>Tento dodatek nabývá platnosti</w:t>
      </w:r>
      <w:r w:rsidRPr="00CC0B8F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0B8F">
        <w:rPr>
          <w:rFonts w:ascii="Arial" w:hAnsi="Arial" w:cs="Arial"/>
          <w:sz w:val="22"/>
          <w:szCs w:val="22"/>
        </w:rPr>
        <w:t>dnem podpisu smluvními stranami a úči</w:t>
      </w:r>
      <w:r>
        <w:rPr>
          <w:rFonts w:ascii="Arial" w:hAnsi="Arial" w:cs="Arial"/>
          <w:sz w:val="22"/>
          <w:szCs w:val="22"/>
        </w:rPr>
        <w:t>nnosti dnem 1. </w:t>
      </w:r>
      <w:r w:rsidR="0022538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 2020</w:t>
      </w:r>
      <w:r w:rsidRPr="00CC0B8F"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EF49CF" w:rsidRPr="00486DFC" w:rsidRDefault="00EF49CF" w:rsidP="00EF49CF">
      <w:pPr>
        <w:tabs>
          <w:tab w:val="left" w:pos="426"/>
        </w:tabs>
        <w:spacing w:after="400"/>
        <w:jc w:val="both"/>
        <w:rPr>
          <w:rFonts w:ascii="Arial" w:hAnsi="Arial" w:cs="Arial"/>
          <w:sz w:val="22"/>
          <w:szCs w:val="22"/>
        </w:rPr>
      </w:pPr>
      <w:r w:rsidRPr="00486DFC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:rsidR="00EF49CF" w:rsidRPr="00225383" w:rsidRDefault="00EF49CF" w:rsidP="00EF49CF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720"/>
        <w:ind w:left="0" w:firstLine="0"/>
        <w:jc w:val="both"/>
        <w:rPr>
          <w:rFonts w:ascii="Arial" w:hAnsi="Arial" w:cs="Arial"/>
          <w:sz w:val="22"/>
          <w:szCs w:val="22"/>
        </w:rPr>
      </w:pPr>
      <w:r w:rsidRPr="00225383">
        <w:rPr>
          <w:rFonts w:ascii="Arial" w:hAnsi="Arial" w:cs="Arial"/>
          <w:bCs/>
          <w:sz w:val="22"/>
          <w:szCs w:val="22"/>
        </w:rPr>
        <w:t xml:space="preserve">Tento dodatek je vyhotoven ve dvou stejnopisech, z nichž každý má platnost originálu. Jeden stejnopis přebírá nájemce a jeden je určen pro </w:t>
      </w:r>
      <w:proofErr w:type="spellStart"/>
      <w:proofErr w:type="gramStart"/>
      <w:r w:rsidRPr="00225383">
        <w:rPr>
          <w:rFonts w:ascii="Arial" w:hAnsi="Arial" w:cs="Arial"/>
          <w:bCs/>
          <w:sz w:val="22"/>
          <w:szCs w:val="22"/>
        </w:rPr>
        <w:t>pronajímatele.</w:t>
      </w:r>
      <w:r w:rsidRPr="00225383">
        <w:rPr>
          <w:rFonts w:ascii="Arial" w:hAnsi="Arial" w:cs="Arial"/>
          <w:sz w:val="22"/>
          <w:szCs w:val="22"/>
        </w:rPr>
        <w:t>Smluvní</w:t>
      </w:r>
      <w:proofErr w:type="spellEnd"/>
      <w:proofErr w:type="gramEnd"/>
      <w:r w:rsidRPr="00225383">
        <w:rPr>
          <w:rFonts w:ascii="Arial" w:hAnsi="Arial" w:cs="Arial"/>
          <w:sz w:val="22"/>
          <w:szCs w:val="22"/>
        </w:rPr>
        <w:t xml:space="preserve"> strany po přečtení tohoto dodatku prohlašují, že s jeho obsahem souhlasí, a  že  je  shodným projevem jejich vážné a svobodné vůle, a na důkaz toho připojují své  podpisy.</w:t>
      </w:r>
    </w:p>
    <w:p w:rsidR="002F07B0" w:rsidRPr="00A605A3" w:rsidRDefault="002F07B0" w:rsidP="002F07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 xml:space="preserve">V Ostravě </w:t>
      </w:r>
      <w:proofErr w:type="gramStart"/>
      <w:r w:rsidRPr="00A605A3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 </w:t>
      </w:r>
      <w:r w:rsidR="00534F9F">
        <w:rPr>
          <w:rFonts w:ascii="Arial" w:hAnsi="Arial" w:cs="Arial"/>
          <w:sz w:val="22"/>
          <w:szCs w:val="22"/>
        </w:rPr>
        <w:t>2</w:t>
      </w:r>
      <w:r w:rsidR="005D0902">
        <w:rPr>
          <w:rFonts w:ascii="Arial" w:hAnsi="Arial" w:cs="Arial"/>
          <w:sz w:val="22"/>
          <w:szCs w:val="22"/>
        </w:rPr>
        <w:t>3</w:t>
      </w:r>
      <w:r w:rsidR="00534F9F">
        <w:rPr>
          <w:rFonts w:ascii="Arial" w:hAnsi="Arial" w:cs="Arial"/>
          <w:sz w:val="22"/>
          <w:szCs w:val="22"/>
        </w:rPr>
        <w:t>.6.2020</w:t>
      </w:r>
      <w:proofErr w:type="gramEnd"/>
    </w:p>
    <w:p w:rsidR="002F07B0" w:rsidRPr="00A605A3" w:rsidRDefault="002F07B0" w:rsidP="002F07B0">
      <w:pPr>
        <w:jc w:val="both"/>
        <w:rPr>
          <w:rFonts w:ascii="Arial" w:hAnsi="Arial" w:cs="Arial"/>
          <w:sz w:val="22"/>
          <w:szCs w:val="22"/>
        </w:rPr>
      </w:pPr>
    </w:p>
    <w:p w:rsidR="002F07B0" w:rsidRDefault="002F07B0" w:rsidP="002F07B0">
      <w:pPr>
        <w:jc w:val="both"/>
        <w:rPr>
          <w:rFonts w:ascii="Arial" w:hAnsi="Arial" w:cs="Arial"/>
          <w:sz w:val="22"/>
          <w:szCs w:val="22"/>
        </w:rPr>
      </w:pPr>
    </w:p>
    <w:p w:rsidR="00C646D4" w:rsidRPr="00A605A3" w:rsidRDefault="00C646D4" w:rsidP="002F07B0">
      <w:pPr>
        <w:jc w:val="both"/>
        <w:rPr>
          <w:rFonts w:ascii="Arial" w:hAnsi="Arial" w:cs="Arial"/>
          <w:sz w:val="22"/>
          <w:szCs w:val="22"/>
        </w:rPr>
      </w:pPr>
    </w:p>
    <w:p w:rsidR="002F07B0" w:rsidRPr="00A605A3" w:rsidRDefault="002F07B0" w:rsidP="002F07B0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F07B0" w:rsidRPr="00A605A3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Pr="00A605A3" w:rsidRDefault="00C646D4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A605A3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4E7E7" wp14:editId="3CA174AA">
                <wp:simplePos x="0" y="0"/>
                <wp:positionH relativeFrom="column">
                  <wp:posOffset>-147955</wp:posOffset>
                </wp:positionH>
                <wp:positionV relativeFrom="paragraph">
                  <wp:posOffset>164465</wp:posOffset>
                </wp:positionV>
                <wp:extent cx="2876550" cy="11811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7B0" w:rsidRPr="00A605A3" w:rsidRDefault="002F07B0" w:rsidP="002F07B0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:rsidR="002F07B0" w:rsidRPr="00A605A3" w:rsidRDefault="002F07B0" w:rsidP="002F07B0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</w:t>
                            </w:r>
                            <w:proofErr w:type="gramStart"/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Dana  </w:t>
                            </w:r>
                            <w:r w:rsidRPr="00A605A3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  <w:proofErr w:type="gramEnd"/>
                          </w:p>
                          <w:p w:rsidR="002F07B0" w:rsidRDefault="002F07B0" w:rsidP="002F07B0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2F07B0" w:rsidRPr="00A605A3" w:rsidRDefault="002F07B0" w:rsidP="002F07B0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2F07B0" w:rsidRPr="00A605A3" w:rsidRDefault="002F07B0" w:rsidP="002F07B0">
                            <w:pPr>
                              <w:pStyle w:val="Zhlav"/>
                              <w:spacing w:after="100"/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 Moravskoslezský kraj</w:t>
                            </w:r>
                          </w:p>
                          <w:p w:rsidR="002F07B0" w:rsidRPr="00A605A3" w:rsidRDefault="002F07B0" w:rsidP="002F07B0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</w:t>
                            </w:r>
                            <w:r w:rsidR="00902AD2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najímat</w:t>
                            </w:r>
                            <w:r w:rsidR="00C646D4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4E7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65pt;margin-top:12.95pt;width:226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" filled="f" stroked="f">
                <v:textbox>
                  <w:txbxContent>
                    <w:p w:rsidR="002F07B0" w:rsidRPr="00A605A3" w:rsidRDefault="002F07B0" w:rsidP="002F07B0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……………………………………………</w:t>
                      </w:r>
                    </w:p>
                    <w:p w:rsidR="002F07B0" w:rsidRPr="00A605A3" w:rsidRDefault="002F07B0" w:rsidP="002F07B0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</w:t>
                      </w:r>
                      <w:proofErr w:type="gramStart"/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Dana  </w:t>
                      </w:r>
                      <w:r w:rsidRPr="00A605A3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  <w:proofErr w:type="gramEnd"/>
                    </w:p>
                    <w:p w:rsidR="002F07B0" w:rsidRDefault="002F07B0" w:rsidP="002F07B0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2F07B0" w:rsidRPr="00A605A3" w:rsidRDefault="002F07B0" w:rsidP="002F07B0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2F07B0" w:rsidRPr="00A605A3" w:rsidRDefault="002F07B0" w:rsidP="002F07B0">
                      <w:pPr>
                        <w:pStyle w:val="Zhlav"/>
                        <w:spacing w:after="100"/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pro Moravskoslezský kraj</w:t>
                      </w:r>
                    </w:p>
                    <w:p w:rsidR="002F07B0" w:rsidRPr="00A605A3" w:rsidRDefault="002F07B0" w:rsidP="002F07B0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pro</w:t>
                      </w:r>
                      <w:r w:rsidR="00902AD2">
                        <w:rPr>
                          <w:rFonts w:ascii="Arial" w:hAnsi="Arial" w:cs="Arial"/>
                          <w:sz w:val="22"/>
                          <w:szCs w:val="24"/>
                        </w:rPr>
                        <w:t>najímat</w:t>
                      </w:r>
                      <w:r w:rsidR="00C646D4">
                        <w:rPr>
                          <w:rFonts w:ascii="Arial" w:hAnsi="Arial" w:cs="Arial"/>
                          <w:sz w:val="22"/>
                          <w:szCs w:val="24"/>
                        </w:rPr>
                        <w:t>el</w:t>
                      </w:r>
                    </w:p>
                  </w:txbxContent>
                </v:textbox>
              </v:shape>
            </w:pict>
          </mc:Fallback>
        </mc:AlternateContent>
      </w:r>
    </w:p>
    <w:p w:rsidR="002F07B0" w:rsidRPr="00A605A3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A605A3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57F3E" wp14:editId="02EF2D11">
                <wp:simplePos x="0" y="0"/>
                <wp:positionH relativeFrom="column">
                  <wp:posOffset>3109595</wp:posOffset>
                </wp:positionH>
                <wp:positionV relativeFrom="paragraph">
                  <wp:posOffset>15239</wp:posOffset>
                </wp:positionV>
                <wp:extent cx="2905125" cy="2314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383" w:rsidRPr="00A605A3" w:rsidRDefault="00225383" w:rsidP="00225383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:rsidR="00225383" w:rsidRPr="002E695B" w:rsidRDefault="00225383" w:rsidP="00225383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Zemědělské družstvo Hraničář Loděnice</w:t>
                            </w:r>
                          </w:p>
                          <w:p w:rsidR="00225383" w:rsidRPr="002E695B" w:rsidRDefault="00225383" w:rsidP="00225383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Ing. </w:t>
                            </w:r>
                            <w:proofErr w:type="gramStart"/>
                            <w:r w:rsidR="002B50A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Tomáš</w:t>
                            </w:r>
                            <w:r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 w:rsidR="002B50AF">
                              <w:rPr>
                                <w:rFonts w:ascii="Arial" w:hAnsi="Arial" w:cs="Arial"/>
                                <w:bCs/>
                                <w:spacing w:val="40"/>
                                <w:sz w:val="22"/>
                                <w:szCs w:val="22"/>
                              </w:rPr>
                              <w:t>Kramný</w:t>
                            </w:r>
                            <w:proofErr w:type="spellEnd"/>
                            <w:proofErr w:type="gramEnd"/>
                          </w:p>
                          <w:p w:rsidR="00225383" w:rsidRDefault="00225383" w:rsidP="00225383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předseda představenstva</w:t>
                            </w:r>
                          </w:p>
                          <w:p w:rsidR="00225383" w:rsidRDefault="00225383" w:rsidP="00225383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225383" w:rsidRDefault="00225383" w:rsidP="00225383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225383" w:rsidRPr="002E695B" w:rsidRDefault="00225383" w:rsidP="00225383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………………………………………………</w:t>
                            </w:r>
                          </w:p>
                          <w:p w:rsidR="00225383" w:rsidRPr="002E695B" w:rsidRDefault="00225383" w:rsidP="00225383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Zemědělské družstvo Hraničář Loděnice</w:t>
                            </w:r>
                          </w:p>
                          <w:p w:rsidR="00225383" w:rsidRDefault="00225383" w:rsidP="00225383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pacing w:val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Ing. </w:t>
                            </w:r>
                            <w:proofErr w:type="gramStart"/>
                            <w:r w:rsidR="002B50A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Michal</w:t>
                            </w:r>
                            <w:r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B50AF">
                              <w:rPr>
                                <w:rFonts w:ascii="Arial" w:hAnsi="Arial" w:cs="Arial"/>
                                <w:bCs/>
                                <w:spacing w:val="40"/>
                                <w:sz w:val="22"/>
                                <w:szCs w:val="22"/>
                              </w:rPr>
                              <w:t>Hruška</w:t>
                            </w:r>
                            <w:proofErr w:type="gramEnd"/>
                          </w:p>
                          <w:p w:rsidR="00225383" w:rsidRPr="002E695B" w:rsidRDefault="002B50AF" w:rsidP="00225383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člen</w:t>
                            </w:r>
                            <w:r w:rsidR="00225383"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představenstva</w:t>
                            </w:r>
                          </w:p>
                          <w:p w:rsidR="00902AD2" w:rsidRDefault="00902AD2" w:rsidP="00902AD2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07B0" w:rsidRPr="00A605A3" w:rsidRDefault="00902AD2" w:rsidP="00902AD2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57F3E" id="Text Box 3" o:spid="_x0000_s1027" type="#_x0000_t202" style="position:absolute;left:0;text-align:left;margin-left:244.85pt;margin-top:1.2pt;width:228.75pt;height:1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jo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" filled="f" stroked="f">
                <v:textbox>
                  <w:txbxContent>
                    <w:p w:rsidR="00225383" w:rsidRPr="00A605A3" w:rsidRDefault="00225383" w:rsidP="00225383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……………………………………………</w:t>
                      </w:r>
                    </w:p>
                    <w:p w:rsidR="00225383" w:rsidRPr="002E695B" w:rsidRDefault="00225383" w:rsidP="00225383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Zemědělské družstvo Hraničář Loděnice</w:t>
                      </w:r>
                    </w:p>
                    <w:p w:rsidR="00225383" w:rsidRPr="002E695B" w:rsidRDefault="00225383" w:rsidP="00225383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Ing. </w:t>
                      </w:r>
                      <w:proofErr w:type="gramStart"/>
                      <w:r w:rsidR="002B50A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Tomáš</w:t>
                      </w:r>
                      <w:r w:rsidRPr="002E695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 w:rsidR="002B50AF">
                        <w:rPr>
                          <w:rFonts w:ascii="Arial" w:hAnsi="Arial" w:cs="Arial"/>
                          <w:bCs/>
                          <w:spacing w:val="40"/>
                          <w:sz w:val="22"/>
                          <w:szCs w:val="22"/>
                        </w:rPr>
                        <w:t>Kramný</w:t>
                      </w:r>
                      <w:proofErr w:type="spellEnd"/>
                      <w:proofErr w:type="gramEnd"/>
                    </w:p>
                    <w:p w:rsidR="00225383" w:rsidRDefault="00225383" w:rsidP="00225383">
                      <w:pPr>
                        <w:spacing w:after="120"/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předseda představenstva</w:t>
                      </w:r>
                    </w:p>
                    <w:p w:rsidR="00225383" w:rsidRDefault="00225383" w:rsidP="00225383">
                      <w:pPr>
                        <w:spacing w:after="120"/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:rsidR="00225383" w:rsidRDefault="00225383" w:rsidP="00225383">
                      <w:pPr>
                        <w:spacing w:after="120"/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:rsidR="00225383" w:rsidRPr="002E695B" w:rsidRDefault="00225383" w:rsidP="00225383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………………………………………………</w:t>
                      </w:r>
                    </w:p>
                    <w:p w:rsidR="00225383" w:rsidRPr="002E695B" w:rsidRDefault="00225383" w:rsidP="00225383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Zemědělské družstvo Hraničář Loděnice</w:t>
                      </w:r>
                    </w:p>
                    <w:p w:rsidR="00225383" w:rsidRDefault="00225383" w:rsidP="00225383">
                      <w:pPr>
                        <w:ind w:left="85"/>
                        <w:rPr>
                          <w:rFonts w:ascii="Arial" w:hAnsi="Arial" w:cs="Arial"/>
                          <w:bCs/>
                          <w:spacing w:val="4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Ing. </w:t>
                      </w:r>
                      <w:proofErr w:type="gramStart"/>
                      <w:r w:rsidR="002B50A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Michal</w:t>
                      </w:r>
                      <w:r w:rsidRPr="002E695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2B50AF">
                        <w:rPr>
                          <w:rFonts w:ascii="Arial" w:hAnsi="Arial" w:cs="Arial"/>
                          <w:bCs/>
                          <w:spacing w:val="40"/>
                          <w:sz w:val="22"/>
                          <w:szCs w:val="22"/>
                        </w:rPr>
                        <w:t>Hruška</w:t>
                      </w:r>
                      <w:proofErr w:type="gramEnd"/>
                    </w:p>
                    <w:p w:rsidR="00225383" w:rsidRPr="002E695B" w:rsidRDefault="002B50AF" w:rsidP="00225383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člen</w:t>
                      </w:r>
                      <w:r w:rsidR="00225383" w:rsidRPr="002E695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představenstva</w:t>
                      </w:r>
                    </w:p>
                    <w:p w:rsidR="00902AD2" w:rsidRDefault="00902AD2" w:rsidP="00902AD2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07B0" w:rsidRPr="00A605A3" w:rsidRDefault="00902AD2" w:rsidP="00902AD2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lang w:eastAsia="cs-CZ"/>
        </w:rPr>
      </w:pPr>
    </w:p>
    <w:p w:rsidR="002F07B0" w:rsidRDefault="002F07B0" w:rsidP="00BA0D5C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2"/>
          <w:lang w:eastAsia="cs-CZ"/>
        </w:rPr>
      </w:pPr>
    </w:p>
    <w:p w:rsidR="00EF49CF" w:rsidRDefault="00EF49CF" w:rsidP="00BA0D5C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2"/>
          <w:lang w:eastAsia="cs-CZ"/>
        </w:rPr>
      </w:pPr>
    </w:p>
    <w:p w:rsidR="00225383" w:rsidRDefault="00225383" w:rsidP="00BA0D5C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2"/>
          <w:lang w:eastAsia="cs-CZ"/>
        </w:rPr>
      </w:pPr>
    </w:p>
    <w:p w:rsidR="00225383" w:rsidRDefault="00225383" w:rsidP="00BA0D5C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2"/>
          <w:lang w:eastAsia="cs-CZ"/>
        </w:rPr>
      </w:pPr>
    </w:p>
    <w:p w:rsidR="00EF49CF" w:rsidRPr="00C60145" w:rsidRDefault="00EF49CF" w:rsidP="00EF49CF">
      <w:pPr>
        <w:pStyle w:val="adresa"/>
        <w:tabs>
          <w:tab w:val="clear" w:pos="3402"/>
          <w:tab w:val="clear" w:pos="6237"/>
        </w:tabs>
        <w:spacing w:after="400"/>
        <w:rPr>
          <w:rFonts w:ascii="Arial" w:hAnsi="Arial" w:cs="Arial"/>
          <w:bCs/>
          <w:sz w:val="22"/>
          <w:szCs w:val="22"/>
          <w:lang w:eastAsia="cs-CZ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 xml:space="preserve">Tento dodatek byl uveřejněn 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v </w:t>
      </w:r>
      <w:r w:rsidRPr="00C60145">
        <w:rPr>
          <w:rFonts w:ascii="Arial" w:hAnsi="Arial" w:cs="Arial"/>
          <w:bCs/>
          <w:sz w:val="22"/>
          <w:szCs w:val="22"/>
          <w:lang w:eastAsia="cs-CZ"/>
        </w:rPr>
        <w:t>registru smluv dle zákona č. 340/2015 Sb., o zvláštních podmínkách účinnosti některých smluv, uveřejňování těchto smluv a o registru smluv (zákon o registru smluv</w:t>
      </w:r>
      <w:r w:rsidRPr="00CC0B8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EF49CF" w:rsidRPr="00C60145" w:rsidRDefault="00EF49CF" w:rsidP="00EF49CF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Datum registrace 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EF49CF" w:rsidRPr="00C60145" w:rsidRDefault="00EF49CF" w:rsidP="00EF49CF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ID smlouvy 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EF49CF" w:rsidRPr="00C60145" w:rsidRDefault="00EF49CF" w:rsidP="00EF49CF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ID verze 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EF49CF" w:rsidRPr="00C60145" w:rsidRDefault="00EF49CF" w:rsidP="00EF49CF">
      <w:pPr>
        <w:tabs>
          <w:tab w:val="left" w:pos="1785"/>
        </w:tabs>
        <w:spacing w:after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………………………………</w:t>
      </w:r>
    </w:p>
    <w:p w:rsidR="00EF49CF" w:rsidRPr="00C60145" w:rsidRDefault="00EF49CF" w:rsidP="00EF49CF">
      <w:pPr>
        <w:tabs>
          <w:tab w:val="left" w:pos="1785"/>
          <w:tab w:val="left" w:pos="5954"/>
        </w:tabs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V Ostravě dne ……………………</w:t>
      </w:r>
      <w:proofErr w:type="gramStart"/>
      <w:r w:rsidRPr="00C60145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C60145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EF49CF" w:rsidRDefault="00EF49CF" w:rsidP="00BA0D5C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2"/>
          <w:lang w:eastAsia="cs-CZ"/>
        </w:rPr>
      </w:pPr>
    </w:p>
    <w:sectPr w:rsidR="00EF49CF" w:rsidSect="00C646D4">
      <w:footerReference w:type="default" r:id="rId9"/>
      <w:pgSz w:w="11906" w:h="16838" w:code="9"/>
      <w:pgMar w:top="1418" w:right="1361" w:bottom="454" w:left="1418" w:header="680" w:footer="29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E15" w:rsidRDefault="006F4E15">
      <w:r>
        <w:separator/>
      </w:r>
    </w:p>
  </w:endnote>
  <w:endnote w:type="continuationSeparator" w:id="0">
    <w:p w:rsidR="006F4E15" w:rsidRDefault="006F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9CF" w:rsidRPr="00681621" w:rsidRDefault="00EF49CF" w:rsidP="00126DC5">
    <w:pPr>
      <w:pStyle w:val="Zpat"/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</w:t>
    </w:r>
    <w:r>
      <w:rPr>
        <w:rStyle w:val="slostrnky"/>
        <w:rFonts w:ascii="Arial" w:hAnsi="Arial" w:cs="Arial"/>
        <w:sz w:val="18"/>
        <w:szCs w:val="20"/>
      </w:rPr>
      <w:tab/>
      <w:t>…………………</w:t>
    </w:r>
  </w:p>
  <w:p w:rsidR="00EF49CF" w:rsidRPr="00681621" w:rsidRDefault="00EF49CF" w:rsidP="00126DC5">
    <w:pPr>
      <w:pStyle w:val="Zpat"/>
      <w:tabs>
        <w:tab w:val="clear" w:pos="4536"/>
        <w:tab w:val="clear" w:pos="9072"/>
        <w:tab w:val="left" w:pos="3855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 xml:space="preserve">parafa nájemce                                                     </w:t>
    </w:r>
    <w:r w:rsidRPr="00126DC5">
      <w:rPr>
        <w:rStyle w:val="slostrnky"/>
        <w:rFonts w:ascii="Arial" w:hAnsi="Arial" w:cs="Arial"/>
        <w:sz w:val="18"/>
        <w:szCs w:val="20"/>
      </w:rPr>
      <w:t xml:space="preserve"> </w:t>
    </w:r>
    <w:r>
      <w:rPr>
        <w:rStyle w:val="slostrnky"/>
        <w:rFonts w:ascii="Arial" w:hAnsi="Arial" w:cs="Arial"/>
        <w:sz w:val="18"/>
        <w:szCs w:val="20"/>
      </w:rPr>
      <w:t>parafa nájemce</w:t>
    </w:r>
  </w:p>
  <w:p w:rsidR="00EF49CF" w:rsidRPr="00681621" w:rsidRDefault="00EF49CF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681621">
      <w:rPr>
        <w:rStyle w:val="slostrnky"/>
        <w:rFonts w:ascii="Arial" w:hAnsi="Arial" w:cs="Arial"/>
        <w:sz w:val="18"/>
        <w:szCs w:val="20"/>
      </w:rPr>
      <w:tab/>
      <w:t xml:space="preserve"> </w:t>
    </w:r>
    <w:r w:rsidRPr="00681621">
      <w:rPr>
        <w:rStyle w:val="slostrnky"/>
        <w:rFonts w:ascii="Arial" w:hAnsi="Arial" w:cs="Arial"/>
        <w:sz w:val="18"/>
        <w:szCs w:val="20"/>
      </w:rPr>
      <w:fldChar w:fldCharType="begin"/>
    </w:r>
    <w:r w:rsidRPr="00681621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681621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1</w:t>
    </w:r>
    <w:r w:rsidRPr="00681621">
      <w:rPr>
        <w:rStyle w:val="slostrnky"/>
        <w:rFonts w:ascii="Arial" w:hAnsi="Arial" w:cs="Arial"/>
        <w:sz w:val="18"/>
        <w:szCs w:val="20"/>
      </w:rPr>
      <w:fldChar w:fldCharType="end"/>
    </w:r>
    <w:r w:rsidRPr="00681621">
      <w:rPr>
        <w:rStyle w:val="slostrnky"/>
        <w:rFonts w:ascii="Arial" w:hAnsi="Arial" w:cs="Arial"/>
        <w:sz w:val="18"/>
        <w:szCs w:val="20"/>
      </w:rPr>
      <w:t xml:space="preserve"> / </w:t>
    </w:r>
    <w:r w:rsidRPr="00681621">
      <w:rPr>
        <w:rStyle w:val="slostrnky"/>
        <w:rFonts w:ascii="Arial" w:hAnsi="Arial" w:cs="Arial"/>
        <w:sz w:val="18"/>
        <w:szCs w:val="20"/>
      </w:rPr>
      <w:fldChar w:fldCharType="begin"/>
    </w:r>
    <w:r w:rsidRPr="00681621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681621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681621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9CF" w:rsidRDefault="00EF49CF" w:rsidP="00691FA7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Libuše Bauerová</w:t>
    </w:r>
  </w:p>
  <w:p w:rsidR="00EF49CF" w:rsidRPr="00681621" w:rsidRDefault="00EF49CF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……………………………………</w:t>
    </w:r>
    <w:r w:rsidRPr="00681621">
      <w:rPr>
        <w:rStyle w:val="slostrnky"/>
        <w:rFonts w:ascii="Arial" w:hAnsi="Arial" w:cs="Arial"/>
        <w:sz w:val="18"/>
        <w:szCs w:val="20"/>
      </w:rPr>
      <w:tab/>
      <w:t xml:space="preserve"> </w:t>
    </w:r>
    <w:r w:rsidRPr="00681621">
      <w:rPr>
        <w:rStyle w:val="slostrnky"/>
        <w:rFonts w:ascii="Arial" w:hAnsi="Arial" w:cs="Arial"/>
        <w:sz w:val="18"/>
        <w:szCs w:val="20"/>
      </w:rPr>
      <w:fldChar w:fldCharType="begin"/>
    </w:r>
    <w:r w:rsidRPr="00681621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681621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1</w:t>
    </w:r>
    <w:r w:rsidRPr="00681621">
      <w:rPr>
        <w:rStyle w:val="slostrnky"/>
        <w:rFonts w:ascii="Arial" w:hAnsi="Arial" w:cs="Arial"/>
        <w:sz w:val="18"/>
        <w:szCs w:val="20"/>
      </w:rPr>
      <w:fldChar w:fldCharType="end"/>
    </w:r>
    <w:r w:rsidRPr="00681621">
      <w:rPr>
        <w:rStyle w:val="slostrnky"/>
        <w:rFonts w:ascii="Arial" w:hAnsi="Arial" w:cs="Arial"/>
        <w:sz w:val="18"/>
        <w:szCs w:val="20"/>
      </w:rPr>
      <w:t xml:space="preserve"> / </w:t>
    </w:r>
    <w:r w:rsidRPr="00681621">
      <w:rPr>
        <w:rStyle w:val="slostrnky"/>
        <w:rFonts w:ascii="Arial" w:hAnsi="Arial" w:cs="Arial"/>
        <w:sz w:val="18"/>
        <w:szCs w:val="20"/>
      </w:rPr>
      <w:fldChar w:fldCharType="begin"/>
    </w:r>
    <w:r w:rsidRPr="00681621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681621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681621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E15" w:rsidRDefault="006F4E15">
      <w:r>
        <w:separator/>
      </w:r>
    </w:p>
  </w:footnote>
  <w:footnote w:type="continuationSeparator" w:id="0">
    <w:p w:rsidR="006F4E15" w:rsidRDefault="006F4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4F0B"/>
    <w:rsid w:val="0001271B"/>
    <w:rsid w:val="00014DB6"/>
    <w:rsid w:val="00025C06"/>
    <w:rsid w:val="000278ED"/>
    <w:rsid w:val="00027FCD"/>
    <w:rsid w:val="0005130C"/>
    <w:rsid w:val="00051CB5"/>
    <w:rsid w:val="00057BE1"/>
    <w:rsid w:val="00064DB2"/>
    <w:rsid w:val="000700D1"/>
    <w:rsid w:val="00074DFA"/>
    <w:rsid w:val="00082595"/>
    <w:rsid w:val="00082CE7"/>
    <w:rsid w:val="0008533D"/>
    <w:rsid w:val="000925FA"/>
    <w:rsid w:val="000948A9"/>
    <w:rsid w:val="000968D6"/>
    <w:rsid w:val="000A015D"/>
    <w:rsid w:val="000A5877"/>
    <w:rsid w:val="000B057D"/>
    <w:rsid w:val="000B39E3"/>
    <w:rsid w:val="000C1B60"/>
    <w:rsid w:val="000C7D5E"/>
    <w:rsid w:val="000D029D"/>
    <w:rsid w:val="000E1878"/>
    <w:rsid w:val="000E4866"/>
    <w:rsid w:val="000E6399"/>
    <w:rsid w:val="000E6BF6"/>
    <w:rsid w:val="000F0B60"/>
    <w:rsid w:val="000F11FA"/>
    <w:rsid w:val="000F2A43"/>
    <w:rsid w:val="000F7DCB"/>
    <w:rsid w:val="001019FE"/>
    <w:rsid w:val="00101CFD"/>
    <w:rsid w:val="0010464C"/>
    <w:rsid w:val="00104BD7"/>
    <w:rsid w:val="00107324"/>
    <w:rsid w:val="00114C15"/>
    <w:rsid w:val="001165CC"/>
    <w:rsid w:val="001336C0"/>
    <w:rsid w:val="00136A63"/>
    <w:rsid w:val="0014111D"/>
    <w:rsid w:val="00143D62"/>
    <w:rsid w:val="00153FF0"/>
    <w:rsid w:val="0015639F"/>
    <w:rsid w:val="0015781A"/>
    <w:rsid w:val="00164280"/>
    <w:rsid w:val="00164FDA"/>
    <w:rsid w:val="001714F3"/>
    <w:rsid w:val="0018203C"/>
    <w:rsid w:val="001949F3"/>
    <w:rsid w:val="00196825"/>
    <w:rsid w:val="001A37AB"/>
    <w:rsid w:val="001A6981"/>
    <w:rsid w:val="001B02D0"/>
    <w:rsid w:val="001B1E6C"/>
    <w:rsid w:val="001B28DB"/>
    <w:rsid w:val="001B712E"/>
    <w:rsid w:val="001C16BF"/>
    <w:rsid w:val="001C17C5"/>
    <w:rsid w:val="001C3E34"/>
    <w:rsid w:val="001C5E58"/>
    <w:rsid w:val="001C74DD"/>
    <w:rsid w:val="00200012"/>
    <w:rsid w:val="00200DA4"/>
    <w:rsid w:val="00201A9D"/>
    <w:rsid w:val="00202A42"/>
    <w:rsid w:val="00210453"/>
    <w:rsid w:val="00210AB8"/>
    <w:rsid w:val="002127DD"/>
    <w:rsid w:val="002167BE"/>
    <w:rsid w:val="00217588"/>
    <w:rsid w:val="00222C26"/>
    <w:rsid w:val="00225383"/>
    <w:rsid w:val="00231F53"/>
    <w:rsid w:val="00237566"/>
    <w:rsid w:val="002427B9"/>
    <w:rsid w:val="00242A5A"/>
    <w:rsid w:val="002466DB"/>
    <w:rsid w:val="00247924"/>
    <w:rsid w:val="00255EBC"/>
    <w:rsid w:val="00261183"/>
    <w:rsid w:val="00264940"/>
    <w:rsid w:val="00264A54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B50AF"/>
    <w:rsid w:val="002C0452"/>
    <w:rsid w:val="002C7357"/>
    <w:rsid w:val="002C7EBE"/>
    <w:rsid w:val="002F07B0"/>
    <w:rsid w:val="002F1EAD"/>
    <w:rsid w:val="002F726E"/>
    <w:rsid w:val="002F7FCC"/>
    <w:rsid w:val="003028EC"/>
    <w:rsid w:val="00306AEC"/>
    <w:rsid w:val="003125D2"/>
    <w:rsid w:val="0031638B"/>
    <w:rsid w:val="00324E4B"/>
    <w:rsid w:val="00327EC9"/>
    <w:rsid w:val="00334DD8"/>
    <w:rsid w:val="00336D7B"/>
    <w:rsid w:val="00337610"/>
    <w:rsid w:val="00343B3C"/>
    <w:rsid w:val="00347301"/>
    <w:rsid w:val="0035339B"/>
    <w:rsid w:val="003606B3"/>
    <w:rsid w:val="003705D4"/>
    <w:rsid w:val="0037112E"/>
    <w:rsid w:val="00371DEA"/>
    <w:rsid w:val="003750F3"/>
    <w:rsid w:val="00377089"/>
    <w:rsid w:val="00383AB9"/>
    <w:rsid w:val="003A2B02"/>
    <w:rsid w:val="003A317F"/>
    <w:rsid w:val="003A3FE8"/>
    <w:rsid w:val="003B68E3"/>
    <w:rsid w:val="003C08B5"/>
    <w:rsid w:val="003C0DCF"/>
    <w:rsid w:val="003C215C"/>
    <w:rsid w:val="003C666B"/>
    <w:rsid w:val="003D2715"/>
    <w:rsid w:val="003E1FD9"/>
    <w:rsid w:val="003E2FE8"/>
    <w:rsid w:val="003E3068"/>
    <w:rsid w:val="003E6BD5"/>
    <w:rsid w:val="003F16F1"/>
    <w:rsid w:val="003F4E0C"/>
    <w:rsid w:val="003F510F"/>
    <w:rsid w:val="00400726"/>
    <w:rsid w:val="0040721B"/>
    <w:rsid w:val="00420E04"/>
    <w:rsid w:val="00421794"/>
    <w:rsid w:val="004232D9"/>
    <w:rsid w:val="0042331B"/>
    <w:rsid w:val="004264BF"/>
    <w:rsid w:val="00427448"/>
    <w:rsid w:val="00431FA9"/>
    <w:rsid w:val="00434DC7"/>
    <w:rsid w:val="00436627"/>
    <w:rsid w:val="0044219E"/>
    <w:rsid w:val="0044378E"/>
    <w:rsid w:val="004441FF"/>
    <w:rsid w:val="00445403"/>
    <w:rsid w:val="00446B96"/>
    <w:rsid w:val="00457164"/>
    <w:rsid w:val="00463EB4"/>
    <w:rsid w:val="00464813"/>
    <w:rsid w:val="0047473F"/>
    <w:rsid w:val="00476F73"/>
    <w:rsid w:val="00481FAD"/>
    <w:rsid w:val="00482EBC"/>
    <w:rsid w:val="00483E5D"/>
    <w:rsid w:val="00490A5C"/>
    <w:rsid w:val="00497E27"/>
    <w:rsid w:val="004A2E80"/>
    <w:rsid w:val="004A3958"/>
    <w:rsid w:val="004B3B47"/>
    <w:rsid w:val="004B690D"/>
    <w:rsid w:val="004B6C29"/>
    <w:rsid w:val="004C54C3"/>
    <w:rsid w:val="004D30E1"/>
    <w:rsid w:val="004D6B17"/>
    <w:rsid w:val="004D79F6"/>
    <w:rsid w:val="004E3E5F"/>
    <w:rsid w:val="004E50F9"/>
    <w:rsid w:val="004E5669"/>
    <w:rsid w:val="004F21DF"/>
    <w:rsid w:val="004F6A86"/>
    <w:rsid w:val="004F6B4C"/>
    <w:rsid w:val="005010AC"/>
    <w:rsid w:val="005011AD"/>
    <w:rsid w:val="00512A06"/>
    <w:rsid w:val="00516EDA"/>
    <w:rsid w:val="005217DC"/>
    <w:rsid w:val="005220F5"/>
    <w:rsid w:val="00522E07"/>
    <w:rsid w:val="00525514"/>
    <w:rsid w:val="00527A04"/>
    <w:rsid w:val="00533EFA"/>
    <w:rsid w:val="00534F9F"/>
    <w:rsid w:val="0054086E"/>
    <w:rsid w:val="0054282D"/>
    <w:rsid w:val="00547AEF"/>
    <w:rsid w:val="00560A39"/>
    <w:rsid w:val="00572F7A"/>
    <w:rsid w:val="00576676"/>
    <w:rsid w:val="00577837"/>
    <w:rsid w:val="00584B85"/>
    <w:rsid w:val="00587780"/>
    <w:rsid w:val="00587E60"/>
    <w:rsid w:val="00590F9A"/>
    <w:rsid w:val="005926AB"/>
    <w:rsid w:val="00592B78"/>
    <w:rsid w:val="00592CDF"/>
    <w:rsid w:val="005A4388"/>
    <w:rsid w:val="005A6E91"/>
    <w:rsid w:val="005B7010"/>
    <w:rsid w:val="005C0560"/>
    <w:rsid w:val="005C24FF"/>
    <w:rsid w:val="005D0902"/>
    <w:rsid w:val="005D2938"/>
    <w:rsid w:val="005D7FC6"/>
    <w:rsid w:val="005E1332"/>
    <w:rsid w:val="005E27F9"/>
    <w:rsid w:val="005F3100"/>
    <w:rsid w:val="005F7D43"/>
    <w:rsid w:val="006001F3"/>
    <w:rsid w:val="00602CD0"/>
    <w:rsid w:val="00603683"/>
    <w:rsid w:val="00604FA9"/>
    <w:rsid w:val="00606351"/>
    <w:rsid w:val="0060767D"/>
    <w:rsid w:val="006143D1"/>
    <w:rsid w:val="006203E1"/>
    <w:rsid w:val="00634487"/>
    <w:rsid w:val="00652330"/>
    <w:rsid w:val="006535B9"/>
    <w:rsid w:val="00663264"/>
    <w:rsid w:val="0066349D"/>
    <w:rsid w:val="00666407"/>
    <w:rsid w:val="006737E5"/>
    <w:rsid w:val="00674CD9"/>
    <w:rsid w:val="00691FA7"/>
    <w:rsid w:val="006957CB"/>
    <w:rsid w:val="006A3D50"/>
    <w:rsid w:val="006A6E91"/>
    <w:rsid w:val="006C10B8"/>
    <w:rsid w:val="006D0D5A"/>
    <w:rsid w:val="006D11E1"/>
    <w:rsid w:val="006D1D48"/>
    <w:rsid w:val="006D7441"/>
    <w:rsid w:val="006E048A"/>
    <w:rsid w:val="006E09BB"/>
    <w:rsid w:val="006E3776"/>
    <w:rsid w:val="006F09AA"/>
    <w:rsid w:val="006F3BB5"/>
    <w:rsid w:val="006F4E15"/>
    <w:rsid w:val="006F707C"/>
    <w:rsid w:val="006F7DCD"/>
    <w:rsid w:val="00700A3C"/>
    <w:rsid w:val="007013AB"/>
    <w:rsid w:val="00703132"/>
    <w:rsid w:val="007055F9"/>
    <w:rsid w:val="007066AE"/>
    <w:rsid w:val="00706887"/>
    <w:rsid w:val="00707F2E"/>
    <w:rsid w:val="00712202"/>
    <w:rsid w:val="00714506"/>
    <w:rsid w:val="007148E8"/>
    <w:rsid w:val="00716F3B"/>
    <w:rsid w:val="00717164"/>
    <w:rsid w:val="007263BE"/>
    <w:rsid w:val="00731961"/>
    <w:rsid w:val="007328BE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0B0C"/>
    <w:rsid w:val="007821B0"/>
    <w:rsid w:val="00782CD8"/>
    <w:rsid w:val="007867F9"/>
    <w:rsid w:val="00792536"/>
    <w:rsid w:val="00796A27"/>
    <w:rsid w:val="007A5759"/>
    <w:rsid w:val="007B04C2"/>
    <w:rsid w:val="007B73F3"/>
    <w:rsid w:val="007C4752"/>
    <w:rsid w:val="007D18E3"/>
    <w:rsid w:val="007D2930"/>
    <w:rsid w:val="007E46A9"/>
    <w:rsid w:val="007E4C52"/>
    <w:rsid w:val="007E5D4F"/>
    <w:rsid w:val="00802898"/>
    <w:rsid w:val="00803108"/>
    <w:rsid w:val="0080388D"/>
    <w:rsid w:val="00804CC2"/>
    <w:rsid w:val="00807A68"/>
    <w:rsid w:val="008102CC"/>
    <w:rsid w:val="008141DE"/>
    <w:rsid w:val="00815867"/>
    <w:rsid w:val="00816208"/>
    <w:rsid w:val="00823483"/>
    <w:rsid w:val="00840068"/>
    <w:rsid w:val="00840479"/>
    <w:rsid w:val="00851D96"/>
    <w:rsid w:val="0085296B"/>
    <w:rsid w:val="00866252"/>
    <w:rsid w:val="00866D40"/>
    <w:rsid w:val="0087543A"/>
    <w:rsid w:val="00880AD0"/>
    <w:rsid w:val="00881352"/>
    <w:rsid w:val="00882479"/>
    <w:rsid w:val="00882F52"/>
    <w:rsid w:val="0088409D"/>
    <w:rsid w:val="00886B45"/>
    <w:rsid w:val="00890490"/>
    <w:rsid w:val="008A4DEF"/>
    <w:rsid w:val="008A6E23"/>
    <w:rsid w:val="008B1BB7"/>
    <w:rsid w:val="008B3023"/>
    <w:rsid w:val="008C24B6"/>
    <w:rsid w:val="008D2B18"/>
    <w:rsid w:val="008D4EB9"/>
    <w:rsid w:val="008E2F0F"/>
    <w:rsid w:val="008E43C9"/>
    <w:rsid w:val="008E471E"/>
    <w:rsid w:val="008F0D7B"/>
    <w:rsid w:val="008F2113"/>
    <w:rsid w:val="00900E9F"/>
    <w:rsid w:val="0090172C"/>
    <w:rsid w:val="00902AD2"/>
    <w:rsid w:val="009116B9"/>
    <w:rsid w:val="009118C2"/>
    <w:rsid w:val="00911B8B"/>
    <w:rsid w:val="00912E7A"/>
    <w:rsid w:val="00913D2C"/>
    <w:rsid w:val="00913E55"/>
    <w:rsid w:val="00914FBC"/>
    <w:rsid w:val="00922853"/>
    <w:rsid w:val="0092521F"/>
    <w:rsid w:val="009258DB"/>
    <w:rsid w:val="00930DB8"/>
    <w:rsid w:val="009369B2"/>
    <w:rsid w:val="00936E50"/>
    <w:rsid w:val="0094005D"/>
    <w:rsid w:val="0094301E"/>
    <w:rsid w:val="00943F34"/>
    <w:rsid w:val="00946BE3"/>
    <w:rsid w:val="009500FB"/>
    <w:rsid w:val="00951BA2"/>
    <w:rsid w:val="009552FE"/>
    <w:rsid w:val="00970A32"/>
    <w:rsid w:val="009754F5"/>
    <w:rsid w:val="00981DAC"/>
    <w:rsid w:val="00982715"/>
    <w:rsid w:val="0098400C"/>
    <w:rsid w:val="009A179F"/>
    <w:rsid w:val="009A4AAE"/>
    <w:rsid w:val="009B04D8"/>
    <w:rsid w:val="009B33B0"/>
    <w:rsid w:val="009B6D42"/>
    <w:rsid w:val="009C09F4"/>
    <w:rsid w:val="009C69B7"/>
    <w:rsid w:val="009C69C6"/>
    <w:rsid w:val="009D0A8A"/>
    <w:rsid w:val="009D15AF"/>
    <w:rsid w:val="009D5434"/>
    <w:rsid w:val="009D7215"/>
    <w:rsid w:val="009D7AB9"/>
    <w:rsid w:val="009E272E"/>
    <w:rsid w:val="009E31D0"/>
    <w:rsid w:val="009F56D9"/>
    <w:rsid w:val="009F5900"/>
    <w:rsid w:val="009F69B5"/>
    <w:rsid w:val="00A00F37"/>
    <w:rsid w:val="00A02A81"/>
    <w:rsid w:val="00A05301"/>
    <w:rsid w:val="00A07E91"/>
    <w:rsid w:val="00A10DC0"/>
    <w:rsid w:val="00A1698C"/>
    <w:rsid w:val="00A231D9"/>
    <w:rsid w:val="00A232B9"/>
    <w:rsid w:val="00A24E58"/>
    <w:rsid w:val="00A33515"/>
    <w:rsid w:val="00A37064"/>
    <w:rsid w:val="00A3756F"/>
    <w:rsid w:val="00A429F0"/>
    <w:rsid w:val="00A43A71"/>
    <w:rsid w:val="00A56CA6"/>
    <w:rsid w:val="00A605A3"/>
    <w:rsid w:val="00A61103"/>
    <w:rsid w:val="00A654DA"/>
    <w:rsid w:val="00A65B87"/>
    <w:rsid w:val="00A66E7E"/>
    <w:rsid w:val="00A72850"/>
    <w:rsid w:val="00A7426E"/>
    <w:rsid w:val="00A75D96"/>
    <w:rsid w:val="00A760C4"/>
    <w:rsid w:val="00A77536"/>
    <w:rsid w:val="00A82127"/>
    <w:rsid w:val="00A85646"/>
    <w:rsid w:val="00A85C9A"/>
    <w:rsid w:val="00A879B8"/>
    <w:rsid w:val="00A91E9B"/>
    <w:rsid w:val="00AA0ED2"/>
    <w:rsid w:val="00AB1D4A"/>
    <w:rsid w:val="00AB3BE0"/>
    <w:rsid w:val="00AB4542"/>
    <w:rsid w:val="00AB7603"/>
    <w:rsid w:val="00AC22CB"/>
    <w:rsid w:val="00AC7683"/>
    <w:rsid w:val="00AD7214"/>
    <w:rsid w:val="00AF08CC"/>
    <w:rsid w:val="00AF098F"/>
    <w:rsid w:val="00AF3996"/>
    <w:rsid w:val="00B110FE"/>
    <w:rsid w:val="00B119C2"/>
    <w:rsid w:val="00B12C58"/>
    <w:rsid w:val="00B21B2C"/>
    <w:rsid w:val="00B22729"/>
    <w:rsid w:val="00B3214C"/>
    <w:rsid w:val="00B34577"/>
    <w:rsid w:val="00B359DC"/>
    <w:rsid w:val="00B36919"/>
    <w:rsid w:val="00B41EE4"/>
    <w:rsid w:val="00B42E5B"/>
    <w:rsid w:val="00B55146"/>
    <w:rsid w:val="00B61680"/>
    <w:rsid w:val="00B641AC"/>
    <w:rsid w:val="00B65107"/>
    <w:rsid w:val="00B67085"/>
    <w:rsid w:val="00B733C4"/>
    <w:rsid w:val="00B77652"/>
    <w:rsid w:val="00B8231C"/>
    <w:rsid w:val="00B8321C"/>
    <w:rsid w:val="00B91FFF"/>
    <w:rsid w:val="00B936BF"/>
    <w:rsid w:val="00BA0A48"/>
    <w:rsid w:val="00BA0D5C"/>
    <w:rsid w:val="00BA7E83"/>
    <w:rsid w:val="00BB69D4"/>
    <w:rsid w:val="00BC289E"/>
    <w:rsid w:val="00BC5768"/>
    <w:rsid w:val="00BD0F04"/>
    <w:rsid w:val="00BD648B"/>
    <w:rsid w:val="00BE0477"/>
    <w:rsid w:val="00BE48A0"/>
    <w:rsid w:val="00BF78AB"/>
    <w:rsid w:val="00C20D3A"/>
    <w:rsid w:val="00C213A1"/>
    <w:rsid w:val="00C23782"/>
    <w:rsid w:val="00C24129"/>
    <w:rsid w:val="00C2717A"/>
    <w:rsid w:val="00C27740"/>
    <w:rsid w:val="00C27AC9"/>
    <w:rsid w:val="00C34916"/>
    <w:rsid w:val="00C3571F"/>
    <w:rsid w:val="00C3762A"/>
    <w:rsid w:val="00C4308F"/>
    <w:rsid w:val="00C43960"/>
    <w:rsid w:val="00C51080"/>
    <w:rsid w:val="00C524A4"/>
    <w:rsid w:val="00C5639C"/>
    <w:rsid w:val="00C56C5C"/>
    <w:rsid w:val="00C614AB"/>
    <w:rsid w:val="00C646D4"/>
    <w:rsid w:val="00C661D6"/>
    <w:rsid w:val="00C70A69"/>
    <w:rsid w:val="00C71BFE"/>
    <w:rsid w:val="00C73871"/>
    <w:rsid w:val="00C82A3D"/>
    <w:rsid w:val="00C84754"/>
    <w:rsid w:val="00C85D49"/>
    <w:rsid w:val="00C934BF"/>
    <w:rsid w:val="00CA1257"/>
    <w:rsid w:val="00CA7E89"/>
    <w:rsid w:val="00CB0B2E"/>
    <w:rsid w:val="00CB1B95"/>
    <w:rsid w:val="00CB7F9A"/>
    <w:rsid w:val="00CC7F9E"/>
    <w:rsid w:val="00CD6349"/>
    <w:rsid w:val="00CD767A"/>
    <w:rsid w:val="00CE3787"/>
    <w:rsid w:val="00CE3D34"/>
    <w:rsid w:val="00CF43C5"/>
    <w:rsid w:val="00CF5A1A"/>
    <w:rsid w:val="00CF6F0A"/>
    <w:rsid w:val="00D014C6"/>
    <w:rsid w:val="00D04EB9"/>
    <w:rsid w:val="00D11157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6FF0"/>
    <w:rsid w:val="00D47825"/>
    <w:rsid w:val="00D47922"/>
    <w:rsid w:val="00D47AF3"/>
    <w:rsid w:val="00D524B7"/>
    <w:rsid w:val="00D53833"/>
    <w:rsid w:val="00D5663F"/>
    <w:rsid w:val="00D674C1"/>
    <w:rsid w:val="00D74117"/>
    <w:rsid w:val="00D748E7"/>
    <w:rsid w:val="00D75AF9"/>
    <w:rsid w:val="00D75B3D"/>
    <w:rsid w:val="00D807A8"/>
    <w:rsid w:val="00D8199E"/>
    <w:rsid w:val="00D830DD"/>
    <w:rsid w:val="00D84A23"/>
    <w:rsid w:val="00D84F66"/>
    <w:rsid w:val="00D86389"/>
    <w:rsid w:val="00D86DAA"/>
    <w:rsid w:val="00DA3F1C"/>
    <w:rsid w:val="00DB146C"/>
    <w:rsid w:val="00DB6DC9"/>
    <w:rsid w:val="00DC0ADF"/>
    <w:rsid w:val="00DD0941"/>
    <w:rsid w:val="00DD27E9"/>
    <w:rsid w:val="00DD385B"/>
    <w:rsid w:val="00DD53FE"/>
    <w:rsid w:val="00DE0E29"/>
    <w:rsid w:val="00DE342B"/>
    <w:rsid w:val="00DE4BCE"/>
    <w:rsid w:val="00DF01F6"/>
    <w:rsid w:val="00DF14F3"/>
    <w:rsid w:val="00DF3E02"/>
    <w:rsid w:val="00DF678F"/>
    <w:rsid w:val="00E00305"/>
    <w:rsid w:val="00E034A4"/>
    <w:rsid w:val="00E1264A"/>
    <w:rsid w:val="00E1570E"/>
    <w:rsid w:val="00E202B0"/>
    <w:rsid w:val="00E227F1"/>
    <w:rsid w:val="00E24C10"/>
    <w:rsid w:val="00E30AC5"/>
    <w:rsid w:val="00E329C5"/>
    <w:rsid w:val="00E35925"/>
    <w:rsid w:val="00E37B99"/>
    <w:rsid w:val="00E37E37"/>
    <w:rsid w:val="00E4077F"/>
    <w:rsid w:val="00E419AA"/>
    <w:rsid w:val="00E475EC"/>
    <w:rsid w:val="00E5363E"/>
    <w:rsid w:val="00E5557D"/>
    <w:rsid w:val="00E6415E"/>
    <w:rsid w:val="00E702BF"/>
    <w:rsid w:val="00E7250D"/>
    <w:rsid w:val="00E72759"/>
    <w:rsid w:val="00E72BAD"/>
    <w:rsid w:val="00E73F50"/>
    <w:rsid w:val="00E84FD2"/>
    <w:rsid w:val="00E92DE4"/>
    <w:rsid w:val="00EA0EC0"/>
    <w:rsid w:val="00EA7A43"/>
    <w:rsid w:val="00EC2CC4"/>
    <w:rsid w:val="00EC3D67"/>
    <w:rsid w:val="00EC53A7"/>
    <w:rsid w:val="00EC62B0"/>
    <w:rsid w:val="00EC77CD"/>
    <w:rsid w:val="00ED094C"/>
    <w:rsid w:val="00ED1286"/>
    <w:rsid w:val="00ED34CB"/>
    <w:rsid w:val="00EE1860"/>
    <w:rsid w:val="00EE1F06"/>
    <w:rsid w:val="00EF49CF"/>
    <w:rsid w:val="00EF5110"/>
    <w:rsid w:val="00EF536C"/>
    <w:rsid w:val="00F02040"/>
    <w:rsid w:val="00F1354E"/>
    <w:rsid w:val="00F15BCF"/>
    <w:rsid w:val="00F16169"/>
    <w:rsid w:val="00F17301"/>
    <w:rsid w:val="00F22090"/>
    <w:rsid w:val="00F26356"/>
    <w:rsid w:val="00F30615"/>
    <w:rsid w:val="00F31B3C"/>
    <w:rsid w:val="00F362A9"/>
    <w:rsid w:val="00F37AD7"/>
    <w:rsid w:val="00F56C3C"/>
    <w:rsid w:val="00F605A1"/>
    <w:rsid w:val="00F66408"/>
    <w:rsid w:val="00F70131"/>
    <w:rsid w:val="00F74ACE"/>
    <w:rsid w:val="00F77B65"/>
    <w:rsid w:val="00F85F9B"/>
    <w:rsid w:val="00F86CA8"/>
    <w:rsid w:val="00F87794"/>
    <w:rsid w:val="00F928F4"/>
    <w:rsid w:val="00F929A1"/>
    <w:rsid w:val="00F94286"/>
    <w:rsid w:val="00F95916"/>
    <w:rsid w:val="00FB09AD"/>
    <w:rsid w:val="00FB42B1"/>
    <w:rsid w:val="00FB4CF4"/>
    <w:rsid w:val="00FB50B9"/>
    <w:rsid w:val="00FB6A8A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478C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48D3B9FD"/>
  <w15:docId w15:val="{CD2CBCF2-563D-4CEA-9C0E-E9B904DE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22538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463EB4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D2930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BA0A48"/>
    <w:rPr>
      <w:rFonts w:ascii="Times New Roman" w:hAnsi="Times New Roman"/>
    </w:rPr>
  </w:style>
  <w:style w:type="character" w:customStyle="1" w:styleId="Nadpis3Char">
    <w:name w:val="Nadpis 3 Char"/>
    <w:link w:val="Nadpis3"/>
    <w:rsid w:val="00FB4CF4"/>
    <w:rPr>
      <w:rFonts w:ascii="Arial" w:hAnsi="Arial" w:cs="Arial"/>
      <w:bCs/>
      <w:sz w:val="24"/>
      <w:szCs w:val="24"/>
      <w:u w:val="single"/>
    </w:rPr>
  </w:style>
  <w:style w:type="paragraph" w:customStyle="1" w:styleId="Zkladntext23">
    <w:name w:val="Základní text 23"/>
    <w:basedOn w:val="Normln"/>
    <w:rsid w:val="009D15AF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rsid w:val="00164280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911B8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EF49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B6AAD-3DAD-4D0C-8DBA-3A724813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936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20</cp:revision>
  <cp:lastPrinted>2020-05-22T10:40:00Z</cp:lastPrinted>
  <dcterms:created xsi:type="dcterms:W3CDTF">2019-03-17T13:16:00Z</dcterms:created>
  <dcterms:modified xsi:type="dcterms:W3CDTF">2020-06-23T08:16:00Z</dcterms:modified>
</cp:coreProperties>
</file>