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ayout w:type="fixed"/>
        <w:tblLook w:val="04A0" w:firstRow="1" w:lastRow="0" w:firstColumn="1" w:lastColumn="0" w:noHBand="0" w:noVBand="1"/>
      </w:tblPr>
      <w:tblGrid>
        <w:gridCol w:w="5211"/>
        <w:gridCol w:w="5137"/>
      </w:tblGrid>
      <w:tr w:rsidR="0068555E" w:rsidRPr="00C06A52" w:rsidTr="009C0C37">
        <w:tc>
          <w:tcPr>
            <w:tcW w:w="5211" w:type="dxa"/>
          </w:tcPr>
          <w:p w:rsidR="000130B0" w:rsidRPr="00C06A52" w:rsidRDefault="000130B0" w:rsidP="000130B0">
            <w:pPr>
              <w:keepNext/>
              <w:jc w:val="center"/>
              <w:outlineLvl w:val="0"/>
              <w:rPr>
                <w:rFonts w:ascii="Verdana" w:hAnsi="Verdana" w:cs="Microsoft Sans Serif"/>
                <w:b/>
                <w:sz w:val="18"/>
                <w:szCs w:val="18"/>
                <w:u w:val="single"/>
                <w:lang w:val="cs-CZ"/>
              </w:rPr>
            </w:pPr>
            <w:bookmarkStart w:id="0" w:name="_GoBack"/>
            <w:bookmarkEnd w:id="0"/>
            <w:r w:rsidRPr="00C06A52">
              <w:rPr>
                <w:rFonts w:ascii="Verdana" w:hAnsi="Verdana" w:cs="Microsoft Sans Serif"/>
                <w:b/>
                <w:sz w:val="18"/>
                <w:szCs w:val="18"/>
                <w:u w:val="single"/>
                <w:lang w:val="cs-CZ" w:bidi="cs-CZ"/>
              </w:rPr>
              <w:t xml:space="preserve">SMLOUVA O </w:t>
            </w:r>
            <w:r w:rsidR="00290C48" w:rsidRPr="00C06A52">
              <w:rPr>
                <w:rFonts w:ascii="Verdana" w:hAnsi="Verdana" w:cs="Microsoft Sans Serif"/>
                <w:b/>
                <w:sz w:val="18"/>
                <w:szCs w:val="18"/>
                <w:u w:val="single"/>
                <w:lang w:val="cs-CZ" w:bidi="cs-CZ"/>
              </w:rPr>
              <w:t xml:space="preserve">UMÍSTĚNÍ </w:t>
            </w:r>
            <w:r w:rsidRPr="00C06A52">
              <w:rPr>
                <w:rFonts w:ascii="Verdana" w:hAnsi="Verdana" w:cs="Microsoft Sans Serif"/>
                <w:b/>
                <w:sz w:val="18"/>
                <w:szCs w:val="18"/>
                <w:u w:val="single"/>
                <w:lang w:val="cs-CZ" w:bidi="cs-CZ"/>
              </w:rPr>
              <w:t>ZAŘÍZENÍ</w:t>
            </w:r>
          </w:p>
          <w:p w:rsidR="0068555E" w:rsidRPr="00C06A52" w:rsidRDefault="0068555E" w:rsidP="00E9470C">
            <w:pPr>
              <w:jc w:val="both"/>
              <w:rPr>
                <w:rFonts w:ascii="Verdana" w:hAnsi="Verdana" w:cs="Arial"/>
                <w:sz w:val="18"/>
                <w:szCs w:val="18"/>
                <w:lang w:val="cs-CZ"/>
              </w:rPr>
            </w:pPr>
          </w:p>
        </w:tc>
        <w:tc>
          <w:tcPr>
            <w:tcW w:w="5137" w:type="dxa"/>
          </w:tcPr>
          <w:p w:rsidR="000130B0" w:rsidRPr="00C06A52" w:rsidRDefault="000130B0" w:rsidP="000130B0">
            <w:pPr>
              <w:keepNext/>
              <w:jc w:val="center"/>
              <w:outlineLvl w:val="0"/>
              <w:rPr>
                <w:rFonts w:ascii="Verdana" w:hAnsi="Verdana" w:cs="Microsoft Sans Serif"/>
                <w:b/>
                <w:sz w:val="18"/>
                <w:szCs w:val="18"/>
                <w:u w:val="single"/>
              </w:rPr>
            </w:pPr>
            <w:r w:rsidRPr="00C06A52">
              <w:rPr>
                <w:rFonts w:ascii="Verdana" w:hAnsi="Verdana" w:cs="Microsoft Sans Serif"/>
                <w:b/>
                <w:sz w:val="18"/>
                <w:szCs w:val="18"/>
                <w:u w:val="single"/>
              </w:rPr>
              <w:t>EQUIPMENT PLACEMENT AGREEMENT</w:t>
            </w:r>
          </w:p>
          <w:p w:rsidR="0068555E" w:rsidRPr="00C06A52" w:rsidRDefault="0068555E" w:rsidP="00842ED3">
            <w:pPr>
              <w:tabs>
                <w:tab w:val="left" w:pos="0"/>
              </w:tabs>
              <w:jc w:val="center"/>
              <w:rPr>
                <w:rFonts w:ascii="Verdana" w:hAnsi="Verdana" w:cs="Arial"/>
                <w:sz w:val="18"/>
                <w:szCs w:val="18"/>
                <w:lang w:val="cs-CZ"/>
              </w:rPr>
            </w:pPr>
          </w:p>
        </w:tc>
      </w:tr>
      <w:tr w:rsidR="00233E6E" w:rsidRPr="00C06A52" w:rsidTr="009C0C37">
        <w:tc>
          <w:tcPr>
            <w:tcW w:w="5211" w:type="dxa"/>
          </w:tcPr>
          <w:p w:rsidR="00233E6E" w:rsidRPr="00575855" w:rsidRDefault="00233E6E" w:rsidP="00233E6E">
            <w:pPr>
              <w:keepNext/>
              <w:jc w:val="both"/>
              <w:outlineLvl w:val="0"/>
              <w:rPr>
                <w:rFonts w:ascii="Verdana" w:hAnsi="Verdana" w:cs="Microsoft Sans Serif"/>
                <w:sz w:val="18"/>
                <w:szCs w:val="18"/>
                <w:lang w:val="cs-CZ"/>
              </w:rPr>
            </w:pPr>
            <w:r w:rsidRPr="00575855">
              <w:rPr>
                <w:rFonts w:ascii="Verdana" w:hAnsi="Verdana" w:cs="Microsoft Sans Serif"/>
                <w:sz w:val="18"/>
                <w:szCs w:val="18"/>
                <w:lang w:val="cs-CZ" w:bidi="cs-CZ"/>
              </w:rPr>
              <w:t xml:space="preserve">Tuto smlouvu o </w:t>
            </w:r>
            <w:r w:rsidR="00290C48" w:rsidRPr="00575855">
              <w:rPr>
                <w:rFonts w:ascii="Verdana" w:hAnsi="Verdana" w:cs="Microsoft Sans Serif"/>
                <w:sz w:val="18"/>
                <w:szCs w:val="18"/>
                <w:lang w:val="cs-CZ" w:bidi="cs-CZ"/>
              </w:rPr>
              <w:t xml:space="preserve">umístění </w:t>
            </w:r>
            <w:r w:rsidRPr="00575855">
              <w:rPr>
                <w:rFonts w:ascii="Verdana" w:hAnsi="Verdana" w:cs="Microsoft Sans Serif"/>
                <w:sz w:val="18"/>
                <w:szCs w:val="18"/>
                <w:lang w:val="cs-CZ" w:bidi="cs-CZ"/>
              </w:rPr>
              <w:t>zařízení (dále jen „</w:t>
            </w:r>
            <w:r w:rsidRPr="00575855">
              <w:rPr>
                <w:rFonts w:ascii="Verdana" w:hAnsi="Verdana" w:cs="Microsoft Sans Serif"/>
                <w:b/>
                <w:sz w:val="18"/>
                <w:szCs w:val="18"/>
                <w:lang w:val="cs-CZ" w:bidi="cs-CZ"/>
              </w:rPr>
              <w:t>Smlouva</w:t>
            </w:r>
            <w:r w:rsidR="00160B25">
              <w:rPr>
                <w:rFonts w:ascii="Verdana" w:hAnsi="Verdana" w:cs="Microsoft Sans Serif"/>
                <w:sz w:val="18"/>
                <w:szCs w:val="18"/>
                <w:lang w:val="cs-CZ" w:bidi="cs-CZ"/>
              </w:rPr>
              <w:t xml:space="preserve">“) s účinností ode dne </w:t>
            </w:r>
            <w:r w:rsidR="00E836BF">
              <w:rPr>
                <w:rFonts w:ascii="Verdana" w:hAnsi="Verdana" w:cs="Microsoft Sans Serif"/>
                <w:sz w:val="18"/>
                <w:szCs w:val="18"/>
                <w:lang w:val="cs-CZ" w:bidi="cs-CZ"/>
              </w:rPr>
              <w:t>1</w:t>
            </w:r>
            <w:r w:rsidR="00160B25">
              <w:rPr>
                <w:rFonts w:ascii="Verdana" w:hAnsi="Verdana" w:cs="Microsoft Sans Serif"/>
                <w:sz w:val="18"/>
                <w:szCs w:val="18"/>
                <w:lang w:val="cs-CZ" w:bidi="cs-CZ"/>
              </w:rPr>
              <w:t>.</w:t>
            </w:r>
            <w:r w:rsidR="00E836BF">
              <w:rPr>
                <w:rFonts w:ascii="Verdana" w:hAnsi="Verdana" w:cs="Microsoft Sans Serif"/>
                <w:sz w:val="18"/>
                <w:szCs w:val="18"/>
                <w:lang w:val="cs-CZ" w:bidi="cs-CZ"/>
              </w:rPr>
              <w:t>6</w:t>
            </w:r>
            <w:r w:rsidR="00C75D31" w:rsidRPr="00575855">
              <w:rPr>
                <w:rFonts w:ascii="Verdana" w:hAnsi="Verdana" w:cs="Microsoft Sans Serif"/>
                <w:sz w:val="18"/>
                <w:szCs w:val="18"/>
                <w:lang w:val="cs-CZ" w:bidi="cs-CZ"/>
              </w:rPr>
              <w:t>.20</w:t>
            </w:r>
            <w:r w:rsidR="00F6329B">
              <w:rPr>
                <w:rFonts w:ascii="Verdana" w:hAnsi="Verdana" w:cs="Microsoft Sans Serif"/>
                <w:sz w:val="18"/>
                <w:szCs w:val="18"/>
                <w:lang w:val="cs-CZ" w:bidi="cs-CZ"/>
              </w:rPr>
              <w:t>20</w:t>
            </w:r>
            <w:r w:rsidRPr="00575855">
              <w:rPr>
                <w:rFonts w:ascii="Verdana" w:hAnsi="Verdana" w:cs="Microsoft Sans Serif"/>
                <w:sz w:val="18"/>
                <w:szCs w:val="18"/>
                <w:lang w:val="cs-CZ" w:bidi="cs-CZ"/>
              </w:rPr>
              <w:t xml:space="preserve"> (dále jen „</w:t>
            </w:r>
            <w:r w:rsidRPr="00575855">
              <w:rPr>
                <w:rFonts w:ascii="Verdana" w:hAnsi="Verdana" w:cs="Microsoft Sans Serif"/>
                <w:b/>
                <w:sz w:val="18"/>
                <w:szCs w:val="18"/>
                <w:lang w:val="cs-CZ" w:bidi="cs-CZ"/>
              </w:rPr>
              <w:t>Datum účinnosti</w:t>
            </w:r>
            <w:r w:rsidRPr="00575855">
              <w:rPr>
                <w:rFonts w:ascii="Verdana" w:hAnsi="Verdana" w:cs="Microsoft Sans Serif"/>
                <w:sz w:val="18"/>
                <w:szCs w:val="18"/>
                <w:lang w:val="cs-CZ" w:bidi="cs-CZ"/>
              </w:rPr>
              <w:t>“) uzavřeli</w:t>
            </w:r>
          </w:p>
          <w:p w:rsidR="00233E6E" w:rsidRPr="00575855" w:rsidRDefault="00233E6E" w:rsidP="00233E6E">
            <w:pPr>
              <w:keepNext/>
              <w:jc w:val="both"/>
              <w:outlineLvl w:val="0"/>
              <w:rPr>
                <w:rFonts w:ascii="Verdana" w:hAnsi="Verdana" w:cs="Microsoft Sans Serif"/>
                <w:sz w:val="18"/>
                <w:szCs w:val="18"/>
                <w:lang w:val="cs-CZ"/>
              </w:rPr>
            </w:pPr>
          </w:p>
          <w:p w:rsidR="00C95532" w:rsidRPr="004361DA" w:rsidRDefault="00160B25" w:rsidP="00233E6E">
            <w:pPr>
              <w:keepNext/>
              <w:jc w:val="both"/>
              <w:outlineLvl w:val="0"/>
              <w:rPr>
                <w:rFonts w:ascii="Verdana" w:hAnsi="Verdana" w:cs="Microsoft Sans Serif"/>
                <w:sz w:val="18"/>
                <w:szCs w:val="18"/>
                <w:lang w:val="cs-CZ" w:bidi="cs-CZ"/>
              </w:rPr>
            </w:pPr>
            <w:r>
              <w:rPr>
                <w:rFonts w:ascii="Verdana" w:hAnsi="Verdana" w:cs="Microsoft Sans Serif"/>
                <w:sz w:val="18"/>
                <w:szCs w:val="18"/>
                <w:lang w:val="cs-CZ" w:bidi="cs-CZ"/>
              </w:rPr>
              <w:t xml:space="preserve">Slezská Nemocnice v Opavě, </w:t>
            </w:r>
            <w:r w:rsidRPr="004361DA">
              <w:rPr>
                <w:rFonts w:ascii="Verdana" w:hAnsi="Verdana" w:cs="Microsoft Sans Serif"/>
                <w:sz w:val="18"/>
                <w:szCs w:val="18"/>
                <w:lang w:val="cs-CZ" w:bidi="cs-CZ"/>
              </w:rPr>
              <w:t>p</w:t>
            </w:r>
            <w:r w:rsidR="00C95532" w:rsidRPr="004361DA">
              <w:rPr>
                <w:rFonts w:ascii="Verdana" w:hAnsi="Verdana" w:cs="Microsoft Sans Serif"/>
                <w:sz w:val="18"/>
                <w:szCs w:val="18"/>
                <w:lang w:val="cs-CZ" w:bidi="cs-CZ"/>
              </w:rPr>
              <w:t>říspěvková organizace</w:t>
            </w:r>
            <w:r w:rsidRPr="004361DA">
              <w:rPr>
                <w:rFonts w:ascii="Verdana" w:hAnsi="Verdana" w:cs="Microsoft Sans Serif"/>
                <w:sz w:val="18"/>
                <w:szCs w:val="18"/>
                <w:lang w:val="cs-CZ" w:bidi="cs-CZ"/>
              </w:rPr>
              <w:t>.</w:t>
            </w:r>
            <w:r w:rsidR="00575855" w:rsidRPr="004361DA">
              <w:rPr>
                <w:rFonts w:ascii="Verdana" w:hAnsi="Verdana" w:cs="Microsoft Sans Serif"/>
                <w:sz w:val="18"/>
                <w:szCs w:val="18"/>
                <w:lang w:val="cs-CZ" w:bidi="cs-CZ"/>
              </w:rPr>
              <w:t xml:space="preserve"> </w:t>
            </w:r>
            <w:r w:rsidR="00575855" w:rsidRPr="00575855">
              <w:rPr>
                <w:rFonts w:ascii="Verdana" w:hAnsi="Verdana" w:cs="Microsoft Sans Serif"/>
                <w:sz w:val="18"/>
                <w:szCs w:val="18"/>
                <w:lang w:val="cs-CZ" w:bidi="cs-CZ"/>
              </w:rPr>
              <w:t>(d</w:t>
            </w:r>
            <w:r w:rsidR="00233E6E" w:rsidRPr="00575855">
              <w:rPr>
                <w:rFonts w:ascii="Verdana" w:hAnsi="Verdana" w:cs="Microsoft Sans Serif"/>
                <w:sz w:val="18"/>
                <w:szCs w:val="18"/>
                <w:lang w:val="cs-CZ" w:bidi="cs-CZ"/>
              </w:rPr>
              <w:t>ále jen „</w:t>
            </w:r>
            <w:r w:rsidR="00233E6E" w:rsidRPr="00575855">
              <w:rPr>
                <w:rFonts w:ascii="Verdana" w:hAnsi="Verdana" w:cs="Microsoft Sans Serif"/>
                <w:b/>
                <w:sz w:val="18"/>
                <w:szCs w:val="18"/>
                <w:lang w:val="cs-CZ" w:bidi="cs-CZ"/>
              </w:rPr>
              <w:t>Uživatel</w:t>
            </w:r>
            <w:r w:rsidR="00233E6E" w:rsidRPr="00575855">
              <w:rPr>
                <w:rFonts w:ascii="Verdana" w:hAnsi="Verdana" w:cs="Microsoft Sans Serif"/>
                <w:sz w:val="18"/>
                <w:szCs w:val="18"/>
                <w:lang w:val="cs-CZ" w:bidi="cs-CZ"/>
              </w:rPr>
              <w:t xml:space="preserve">“), se sídlem </w:t>
            </w:r>
            <w:r>
              <w:rPr>
                <w:rFonts w:ascii="Verdana" w:hAnsi="Verdana" w:cs="Microsoft Sans Serif"/>
                <w:sz w:val="18"/>
                <w:szCs w:val="18"/>
                <w:lang w:val="cs-CZ" w:bidi="cs-CZ"/>
              </w:rPr>
              <w:t xml:space="preserve">Olomoucká 470/86, </w:t>
            </w:r>
            <w:r w:rsidR="006E24DD">
              <w:rPr>
                <w:rFonts w:ascii="Verdana" w:hAnsi="Verdana" w:cs="Microsoft Sans Serif"/>
                <w:sz w:val="18"/>
                <w:szCs w:val="18"/>
                <w:lang w:val="cs-CZ" w:bidi="cs-CZ"/>
              </w:rPr>
              <w:t xml:space="preserve"> </w:t>
            </w:r>
            <w:r w:rsidR="006E24DD" w:rsidRPr="004361DA">
              <w:rPr>
                <w:rFonts w:ascii="Verdana" w:hAnsi="Verdana" w:cs="Microsoft Sans Serif"/>
                <w:sz w:val="18"/>
                <w:szCs w:val="18"/>
                <w:lang w:val="cs-CZ" w:bidi="cs-CZ"/>
              </w:rPr>
              <w:t xml:space="preserve">Předměstí, </w:t>
            </w:r>
            <w:r w:rsidRPr="004361DA">
              <w:rPr>
                <w:rFonts w:ascii="Verdana" w:hAnsi="Verdana" w:cs="Microsoft Sans Serif"/>
                <w:sz w:val="18"/>
                <w:szCs w:val="18"/>
                <w:lang w:val="cs-CZ" w:bidi="cs-CZ"/>
              </w:rPr>
              <w:t>746 01, Opava</w:t>
            </w:r>
          </w:p>
          <w:p w:rsidR="00C95532" w:rsidRPr="004361DA" w:rsidRDefault="00C95532" w:rsidP="00233E6E">
            <w:pPr>
              <w:keepNext/>
              <w:jc w:val="both"/>
              <w:outlineLvl w:val="0"/>
              <w:rPr>
                <w:rFonts w:ascii="Verdana" w:hAnsi="Verdana" w:cs="Microsoft Sans Serif"/>
                <w:sz w:val="18"/>
                <w:szCs w:val="18"/>
                <w:lang w:val="cs-CZ" w:bidi="cs-CZ"/>
              </w:rPr>
            </w:pPr>
            <w:r w:rsidRPr="004361DA">
              <w:rPr>
                <w:rFonts w:ascii="Verdana" w:hAnsi="Verdana" w:cs="Microsoft Sans Serif"/>
                <w:sz w:val="18"/>
                <w:szCs w:val="18"/>
                <w:lang w:val="cs-CZ" w:bidi="cs-CZ"/>
              </w:rPr>
              <w:t>IČ:47813750</w:t>
            </w:r>
          </w:p>
          <w:p w:rsidR="00C95532" w:rsidRDefault="00C95532" w:rsidP="00233E6E">
            <w:pPr>
              <w:keepNext/>
              <w:jc w:val="both"/>
              <w:outlineLvl w:val="0"/>
              <w:rPr>
                <w:rFonts w:ascii="Verdana" w:hAnsi="Verdana" w:cs="Microsoft Sans Serif"/>
                <w:sz w:val="18"/>
                <w:szCs w:val="18"/>
                <w:lang w:val="cs-CZ" w:bidi="cs-CZ"/>
              </w:rPr>
            </w:pPr>
            <w:r>
              <w:rPr>
                <w:rFonts w:ascii="Verdana" w:hAnsi="Verdana" w:cs="Microsoft Sans Serif"/>
                <w:sz w:val="18"/>
                <w:szCs w:val="18"/>
                <w:lang w:val="cs-CZ" w:bidi="cs-CZ"/>
              </w:rPr>
              <w:t>Zapsaná v Obchodním rejstříku Krajského soudu v Ostra</w:t>
            </w:r>
            <w:r w:rsidR="006E24DD">
              <w:rPr>
                <w:rFonts w:ascii="Verdana" w:hAnsi="Verdana" w:cs="Microsoft Sans Serif"/>
                <w:sz w:val="18"/>
                <w:szCs w:val="18"/>
                <w:lang w:val="cs-CZ" w:bidi="cs-CZ"/>
              </w:rPr>
              <w:t>vě</w:t>
            </w:r>
            <w:r>
              <w:rPr>
                <w:rFonts w:ascii="Verdana" w:hAnsi="Verdana" w:cs="Microsoft Sans Serif"/>
                <w:sz w:val="18"/>
                <w:szCs w:val="18"/>
                <w:lang w:val="cs-CZ" w:bidi="cs-CZ"/>
              </w:rPr>
              <w:t xml:space="preserve"> oddíl Pr, vložka 924</w:t>
            </w:r>
          </w:p>
          <w:p w:rsidR="00233E6E" w:rsidRPr="00575855" w:rsidRDefault="00233E6E" w:rsidP="00233E6E">
            <w:pPr>
              <w:keepNext/>
              <w:jc w:val="both"/>
              <w:outlineLvl w:val="0"/>
              <w:rPr>
                <w:rFonts w:ascii="Verdana" w:hAnsi="Verdana" w:cs="Arial"/>
                <w:sz w:val="18"/>
                <w:szCs w:val="18"/>
                <w:lang w:val="cs-CZ"/>
              </w:rPr>
            </w:pPr>
            <w:r w:rsidRPr="00575855">
              <w:rPr>
                <w:rFonts w:ascii="Verdana" w:hAnsi="Verdana" w:cs="Microsoft Sans Serif"/>
                <w:sz w:val="18"/>
                <w:szCs w:val="18"/>
                <w:lang w:val="cs-CZ" w:bidi="cs-CZ"/>
              </w:rPr>
              <w:t xml:space="preserve"> (dále jen „</w:t>
            </w:r>
            <w:r w:rsidRPr="00575855">
              <w:rPr>
                <w:rFonts w:ascii="Verdana" w:hAnsi="Verdana" w:cs="Microsoft Sans Serif"/>
                <w:b/>
                <w:sz w:val="18"/>
                <w:szCs w:val="18"/>
                <w:lang w:val="cs-CZ" w:bidi="cs-CZ"/>
              </w:rPr>
              <w:t>Místo určení</w:t>
            </w:r>
            <w:r w:rsidR="00575855" w:rsidRPr="00575855">
              <w:rPr>
                <w:rFonts w:ascii="Verdana" w:hAnsi="Verdana" w:cs="Microsoft Sans Serif"/>
                <w:sz w:val="18"/>
                <w:szCs w:val="18"/>
                <w:lang w:val="cs-CZ" w:bidi="cs-CZ"/>
              </w:rPr>
              <w:t>“).</w:t>
            </w:r>
          </w:p>
          <w:p w:rsidR="00233E6E" w:rsidRPr="00575855" w:rsidRDefault="00233E6E" w:rsidP="000130B0">
            <w:pPr>
              <w:keepNext/>
              <w:jc w:val="both"/>
              <w:outlineLvl w:val="0"/>
              <w:rPr>
                <w:rFonts w:ascii="Verdana" w:hAnsi="Verdana" w:cs="Microsoft Sans Serif"/>
                <w:sz w:val="18"/>
                <w:szCs w:val="18"/>
                <w:lang w:val="cs-CZ" w:bidi="cs-CZ"/>
              </w:rPr>
            </w:pPr>
          </w:p>
        </w:tc>
        <w:tc>
          <w:tcPr>
            <w:tcW w:w="5137" w:type="dxa"/>
          </w:tcPr>
          <w:p w:rsidR="00233E6E" w:rsidRPr="00575855" w:rsidRDefault="00233E6E" w:rsidP="00233E6E">
            <w:pPr>
              <w:keepNext/>
              <w:jc w:val="both"/>
              <w:outlineLvl w:val="0"/>
              <w:rPr>
                <w:rFonts w:ascii="Verdana" w:hAnsi="Verdana" w:cs="Microsoft Sans Serif"/>
                <w:sz w:val="18"/>
                <w:szCs w:val="18"/>
              </w:rPr>
            </w:pPr>
            <w:r w:rsidRPr="00575855">
              <w:rPr>
                <w:rFonts w:ascii="Verdana" w:hAnsi="Verdana" w:cs="Microsoft Sans Serif"/>
                <w:sz w:val="18"/>
                <w:szCs w:val="18"/>
              </w:rPr>
              <w:t>This equipment placement agreement (this “</w:t>
            </w:r>
            <w:r w:rsidRPr="00575855">
              <w:rPr>
                <w:rFonts w:ascii="Verdana" w:hAnsi="Verdana" w:cs="Microsoft Sans Serif"/>
                <w:b/>
                <w:sz w:val="18"/>
                <w:szCs w:val="18"/>
              </w:rPr>
              <w:t>Agreement</w:t>
            </w:r>
            <w:r w:rsidRPr="00575855">
              <w:rPr>
                <w:rFonts w:ascii="Verdana" w:hAnsi="Verdana" w:cs="Microsoft Sans Serif"/>
                <w:sz w:val="18"/>
                <w:szCs w:val="18"/>
              </w:rPr>
              <w:t xml:space="preserve">”) is effective as of </w:t>
            </w:r>
            <w:r w:rsidR="00E836BF">
              <w:rPr>
                <w:rFonts w:ascii="Verdana" w:hAnsi="Verdana" w:cs="Microsoft Sans Serif"/>
                <w:sz w:val="18"/>
                <w:szCs w:val="18"/>
              </w:rPr>
              <w:t>1</w:t>
            </w:r>
            <w:r w:rsidR="00E836BF">
              <w:rPr>
                <w:rFonts w:ascii="Verdana" w:hAnsi="Verdana" w:cs="Microsoft Sans Serif"/>
                <w:sz w:val="18"/>
                <w:szCs w:val="18"/>
                <w:vertAlign w:val="superscript"/>
              </w:rPr>
              <w:t>st</w:t>
            </w:r>
            <w:r w:rsidR="00160B25">
              <w:rPr>
                <w:rFonts w:ascii="Verdana" w:hAnsi="Verdana" w:cs="Microsoft Sans Serif"/>
                <w:sz w:val="18"/>
                <w:szCs w:val="18"/>
              </w:rPr>
              <w:t xml:space="preserve">. </w:t>
            </w:r>
            <w:r w:rsidR="00E836BF">
              <w:rPr>
                <w:rFonts w:ascii="Verdana" w:hAnsi="Verdana" w:cs="Microsoft Sans Serif"/>
                <w:sz w:val="18"/>
                <w:szCs w:val="18"/>
              </w:rPr>
              <w:t>June</w:t>
            </w:r>
            <w:r w:rsidR="00575855" w:rsidRPr="00575855">
              <w:rPr>
                <w:rFonts w:ascii="Verdana" w:hAnsi="Verdana" w:cs="Microsoft Sans Serif"/>
                <w:sz w:val="18"/>
                <w:szCs w:val="18"/>
              </w:rPr>
              <w:t xml:space="preserve"> 20</w:t>
            </w:r>
            <w:r w:rsidR="00F6329B">
              <w:rPr>
                <w:rFonts w:ascii="Verdana" w:hAnsi="Verdana" w:cs="Microsoft Sans Serif"/>
                <w:sz w:val="18"/>
                <w:szCs w:val="18"/>
              </w:rPr>
              <w:t>20</w:t>
            </w:r>
            <w:r w:rsidRPr="00575855">
              <w:rPr>
                <w:rFonts w:ascii="Verdana" w:hAnsi="Verdana" w:cs="Microsoft Sans Serif"/>
                <w:sz w:val="18"/>
                <w:szCs w:val="18"/>
              </w:rPr>
              <w:t xml:space="preserve"> (“</w:t>
            </w:r>
            <w:r w:rsidRPr="00575855">
              <w:rPr>
                <w:rFonts w:ascii="Verdana" w:hAnsi="Verdana" w:cs="Microsoft Sans Serif"/>
                <w:b/>
                <w:sz w:val="18"/>
                <w:szCs w:val="18"/>
              </w:rPr>
              <w:t>Effective Date</w:t>
            </w:r>
            <w:r w:rsidRPr="00575855">
              <w:rPr>
                <w:rFonts w:ascii="Verdana" w:hAnsi="Verdana" w:cs="Microsoft Sans Serif"/>
                <w:sz w:val="18"/>
                <w:szCs w:val="18"/>
              </w:rPr>
              <w:t>”) between</w:t>
            </w:r>
          </w:p>
          <w:p w:rsidR="00233E6E" w:rsidRPr="00575855" w:rsidRDefault="00233E6E" w:rsidP="00233E6E">
            <w:pPr>
              <w:keepNext/>
              <w:jc w:val="both"/>
              <w:outlineLvl w:val="0"/>
              <w:rPr>
                <w:rFonts w:ascii="Verdana" w:hAnsi="Verdana" w:cs="Microsoft Sans Serif"/>
                <w:sz w:val="18"/>
                <w:szCs w:val="18"/>
              </w:rPr>
            </w:pPr>
          </w:p>
          <w:p w:rsidR="00394C60" w:rsidRPr="00575855" w:rsidRDefault="00160B25" w:rsidP="00394C60">
            <w:pPr>
              <w:jc w:val="both"/>
              <w:rPr>
                <w:rFonts w:ascii="Verdana" w:hAnsi="Verdana" w:cs="Arial"/>
                <w:sz w:val="18"/>
                <w:szCs w:val="18"/>
              </w:rPr>
            </w:pPr>
            <w:r>
              <w:rPr>
                <w:rFonts w:ascii="Verdana" w:hAnsi="Verdana" w:cs="Microsoft Sans Serif"/>
                <w:sz w:val="18"/>
                <w:szCs w:val="18"/>
              </w:rPr>
              <w:t>Slezská Nemocnice v Opavě, p.o.</w:t>
            </w:r>
            <w:r w:rsidR="00233E6E" w:rsidRPr="00575855">
              <w:rPr>
                <w:rFonts w:ascii="Verdana" w:hAnsi="Verdana" w:cs="Microsoft Sans Serif"/>
                <w:sz w:val="18"/>
                <w:szCs w:val="18"/>
              </w:rPr>
              <w:t xml:space="preserve"> (“</w:t>
            </w:r>
            <w:r w:rsidR="00233E6E" w:rsidRPr="00575855">
              <w:rPr>
                <w:rFonts w:ascii="Verdana" w:hAnsi="Verdana" w:cs="Microsoft Sans Serif"/>
                <w:b/>
                <w:sz w:val="18"/>
                <w:szCs w:val="18"/>
              </w:rPr>
              <w:t>User</w:t>
            </w:r>
            <w:r w:rsidR="00233E6E" w:rsidRPr="00575855">
              <w:rPr>
                <w:rFonts w:ascii="Verdana" w:hAnsi="Verdana" w:cs="Microsoft Sans Serif"/>
                <w:sz w:val="18"/>
                <w:szCs w:val="18"/>
              </w:rPr>
              <w:t xml:space="preserve">”), with its registered office at </w:t>
            </w:r>
            <w:r>
              <w:rPr>
                <w:rFonts w:ascii="Verdana" w:hAnsi="Verdana" w:cs="Microsoft Sans Serif"/>
                <w:sz w:val="18"/>
                <w:szCs w:val="18"/>
                <w:lang w:val="cs-CZ" w:bidi="cs-CZ"/>
              </w:rPr>
              <w:t xml:space="preserve">Olomoucká 470/86, </w:t>
            </w:r>
            <w:r w:rsidR="00D2421F">
              <w:rPr>
                <w:rFonts w:ascii="Verdana" w:hAnsi="Verdana" w:cs="Microsoft Sans Serif"/>
                <w:sz w:val="18"/>
                <w:szCs w:val="18"/>
                <w:lang w:val="cs-CZ" w:bidi="cs-CZ"/>
              </w:rPr>
              <w:t xml:space="preserve">Předměstí </w:t>
            </w:r>
            <w:r>
              <w:rPr>
                <w:rFonts w:ascii="Verdana" w:hAnsi="Verdana" w:cs="Microsoft Sans Serif"/>
                <w:sz w:val="18"/>
                <w:szCs w:val="18"/>
                <w:lang w:val="cs-CZ" w:bidi="cs-CZ"/>
              </w:rPr>
              <w:t>746 01, Opava</w:t>
            </w:r>
            <w:r w:rsidR="00575855" w:rsidRPr="00575855">
              <w:rPr>
                <w:rFonts w:ascii="Verdana" w:hAnsi="Verdana" w:cs="Microsoft Sans Serif"/>
                <w:sz w:val="18"/>
                <w:szCs w:val="18"/>
                <w:lang w:val="cs-CZ" w:bidi="cs-CZ"/>
              </w:rPr>
              <w:t xml:space="preserve"> </w:t>
            </w:r>
            <w:r w:rsidR="00233E6E" w:rsidRPr="00575855">
              <w:rPr>
                <w:rFonts w:ascii="Verdana" w:hAnsi="Verdana" w:cs="Microsoft Sans Serif"/>
                <w:sz w:val="18"/>
                <w:szCs w:val="18"/>
              </w:rPr>
              <w:t xml:space="preserve"> (“</w:t>
            </w:r>
            <w:r w:rsidR="00233E6E" w:rsidRPr="00575855">
              <w:rPr>
                <w:rFonts w:ascii="Verdana" w:hAnsi="Verdana" w:cs="Microsoft Sans Serif"/>
                <w:b/>
                <w:sz w:val="18"/>
                <w:szCs w:val="18"/>
              </w:rPr>
              <w:t>Location</w:t>
            </w:r>
            <w:r w:rsidR="00233E6E" w:rsidRPr="00575855">
              <w:rPr>
                <w:rFonts w:ascii="Verdana" w:hAnsi="Verdana" w:cs="Microsoft Sans Serif"/>
                <w:sz w:val="18"/>
                <w:szCs w:val="18"/>
              </w:rPr>
              <w:t>”)</w:t>
            </w:r>
          </w:p>
          <w:p w:rsidR="00233E6E" w:rsidRPr="00575855" w:rsidRDefault="00233E6E" w:rsidP="00233E6E">
            <w:pPr>
              <w:keepNext/>
              <w:jc w:val="both"/>
              <w:outlineLvl w:val="0"/>
              <w:rPr>
                <w:rFonts w:ascii="Verdana" w:hAnsi="Verdana" w:cs="Microsoft Sans Serif"/>
                <w:sz w:val="18"/>
                <w:szCs w:val="18"/>
              </w:rPr>
            </w:pPr>
          </w:p>
          <w:p w:rsidR="00233E6E" w:rsidRPr="00575855" w:rsidRDefault="00233E6E" w:rsidP="0093513A">
            <w:pPr>
              <w:keepNext/>
              <w:jc w:val="both"/>
              <w:outlineLvl w:val="0"/>
              <w:rPr>
                <w:rFonts w:ascii="Verdana" w:hAnsi="Verdana" w:cs="Microsoft Sans Serif"/>
                <w:sz w:val="18"/>
                <w:szCs w:val="18"/>
              </w:rPr>
            </w:pPr>
          </w:p>
        </w:tc>
      </w:tr>
      <w:tr w:rsidR="00233E6E" w:rsidRPr="00C06A52" w:rsidTr="009C0C37">
        <w:tc>
          <w:tcPr>
            <w:tcW w:w="5211" w:type="dxa"/>
          </w:tcPr>
          <w:p w:rsidR="00233E6E" w:rsidRPr="00C06A52" w:rsidRDefault="00233E6E" w:rsidP="007E0738">
            <w:pPr>
              <w:keepNext/>
              <w:jc w:val="center"/>
              <w:outlineLvl w:val="0"/>
              <w:rPr>
                <w:rFonts w:ascii="Verdana" w:hAnsi="Verdana" w:cs="Microsoft Sans Serif"/>
                <w:sz w:val="18"/>
                <w:szCs w:val="18"/>
                <w:lang w:val="cs-CZ"/>
              </w:rPr>
            </w:pPr>
            <w:r w:rsidRPr="00C06A52">
              <w:rPr>
                <w:rFonts w:ascii="Verdana" w:hAnsi="Verdana" w:cs="Microsoft Sans Serif"/>
                <w:sz w:val="18"/>
                <w:szCs w:val="18"/>
                <w:lang w:val="cs-CZ" w:bidi="cs-CZ"/>
              </w:rPr>
              <w:t>a</w:t>
            </w:r>
          </w:p>
          <w:p w:rsidR="00233E6E" w:rsidRPr="00C06A52" w:rsidRDefault="00233E6E" w:rsidP="000130B0">
            <w:pPr>
              <w:keepNext/>
              <w:jc w:val="both"/>
              <w:outlineLvl w:val="0"/>
              <w:rPr>
                <w:rFonts w:ascii="Verdana" w:hAnsi="Verdana" w:cs="Microsoft Sans Serif"/>
                <w:sz w:val="18"/>
                <w:szCs w:val="18"/>
                <w:lang w:val="cs-CZ" w:bidi="cs-CZ"/>
              </w:rPr>
            </w:pPr>
          </w:p>
        </w:tc>
        <w:tc>
          <w:tcPr>
            <w:tcW w:w="5137" w:type="dxa"/>
          </w:tcPr>
          <w:p w:rsidR="00233E6E" w:rsidRPr="00C06A52" w:rsidRDefault="00233E6E" w:rsidP="007E0738">
            <w:pPr>
              <w:keepNext/>
              <w:jc w:val="center"/>
              <w:outlineLvl w:val="0"/>
              <w:rPr>
                <w:rFonts w:ascii="Verdana" w:hAnsi="Verdana" w:cs="Microsoft Sans Serif"/>
                <w:sz w:val="18"/>
                <w:szCs w:val="18"/>
              </w:rPr>
            </w:pPr>
            <w:r w:rsidRPr="00C06A52">
              <w:rPr>
                <w:rFonts w:ascii="Verdana" w:hAnsi="Verdana" w:cs="Microsoft Sans Serif"/>
                <w:sz w:val="18"/>
                <w:szCs w:val="18"/>
              </w:rPr>
              <w:t>and</w:t>
            </w:r>
          </w:p>
          <w:p w:rsidR="00233E6E" w:rsidRPr="00C06A52" w:rsidRDefault="00233E6E" w:rsidP="0093513A">
            <w:pPr>
              <w:keepNext/>
              <w:jc w:val="both"/>
              <w:outlineLvl w:val="0"/>
              <w:rPr>
                <w:rFonts w:ascii="Verdana" w:hAnsi="Verdana" w:cs="Microsoft Sans Serif"/>
                <w:sz w:val="18"/>
                <w:szCs w:val="18"/>
              </w:rPr>
            </w:pPr>
          </w:p>
        </w:tc>
      </w:tr>
      <w:tr w:rsidR="00E9470C" w:rsidRPr="00C06A52" w:rsidTr="009C0C37">
        <w:tc>
          <w:tcPr>
            <w:tcW w:w="5211" w:type="dxa"/>
          </w:tcPr>
          <w:p w:rsidR="000130B0" w:rsidRPr="00C06A52" w:rsidRDefault="000130B0" w:rsidP="000130B0">
            <w:pPr>
              <w:keepNext/>
              <w:jc w:val="both"/>
              <w:outlineLvl w:val="0"/>
              <w:rPr>
                <w:rFonts w:ascii="Verdana" w:hAnsi="Verdana" w:cs="Microsoft Sans Serif"/>
                <w:sz w:val="18"/>
                <w:szCs w:val="18"/>
                <w:lang w:val="cs-CZ"/>
              </w:rPr>
            </w:pPr>
          </w:p>
          <w:p w:rsidR="000130B0" w:rsidRPr="00C06A52" w:rsidRDefault="000130B0" w:rsidP="000130B0">
            <w:pPr>
              <w:keepNext/>
              <w:jc w:val="both"/>
              <w:outlineLvl w:val="0"/>
              <w:rPr>
                <w:rFonts w:ascii="Verdana" w:hAnsi="Verdana" w:cs="Microsoft Sans Serif"/>
                <w:sz w:val="18"/>
                <w:szCs w:val="18"/>
                <w:lang w:val="cs-CZ"/>
              </w:rPr>
            </w:pPr>
            <w:r w:rsidRPr="00C06A52">
              <w:rPr>
                <w:rFonts w:ascii="Verdana" w:hAnsi="Verdana" w:cs="Microsoft Sans Serif"/>
                <w:b/>
                <w:sz w:val="18"/>
                <w:szCs w:val="18"/>
                <w:lang w:val="cs-CZ" w:bidi="cs-CZ"/>
              </w:rPr>
              <w:t>Edwards Lifesciences Czech Republic s.r.o.</w:t>
            </w:r>
            <w:r w:rsidRPr="00C06A52">
              <w:rPr>
                <w:rFonts w:ascii="Verdana" w:hAnsi="Verdana" w:cs="Microsoft Sans Serif"/>
                <w:sz w:val="18"/>
                <w:szCs w:val="18"/>
                <w:lang w:val="cs-CZ" w:bidi="cs-CZ"/>
              </w:rPr>
              <w:t xml:space="preserve">, se sídlem </w:t>
            </w:r>
            <w:r w:rsidR="009D491B">
              <w:rPr>
                <w:rFonts w:ascii="Verdana" w:hAnsi="Verdana" w:cs="Microsoft Sans Serif"/>
                <w:sz w:val="18"/>
                <w:szCs w:val="18"/>
                <w:lang w:val="cs-CZ" w:bidi="cs-CZ"/>
              </w:rPr>
              <w:t>Pernerova</w:t>
            </w:r>
            <w:r w:rsidRPr="00C06A52">
              <w:rPr>
                <w:rFonts w:ascii="Verdana" w:hAnsi="Verdana" w:cs="Microsoft Sans Serif"/>
                <w:sz w:val="18"/>
                <w:szCs w:val="18"/>
                <w:lang w:val="cs-CZ" w:bidi="cs-CZ"/>
              </w:rPr>
              <w:t xml:space="preserve"> 6</w:t>
            </w:r>
            <w:r w:rsidR="009D491B">
              <w:rPr>
                <w:rFonts w:ascii="Verdana" w:hAnsi="Verdana" w:cs="Microsoft Sans Serif"/>
                <w:sz w:val="18"/>
                <w:szCs w:val="18"/>
                <w:lang w:val="cs-CZ" w:bidi="cs-CZ"/>
              </w:rPr>
              <w:t>97</w:t>
            </w:r>
            <w:r w:rsidRPr="00C06A52">
              <w:rPr>
                <w:rFonts w:ascii="Verdana" w:hAnsi="Verdana" w:cs="Microsoft Sans Serif"/>
                <w:sz w:val="18"/>
                <w:szCs w:val="18"/>
                <w:lang w:val="cs-CZ" w:bidi="cs-CZ"/>
              </w:rPr>
              <w:t>/</w:t>
            </w:r>
            <w:r w:rsidR="009D491B">
              <w:rPr>
                <w:rFonts w:ascii="Verdana" w:hAnsi="Verdana" w:cs="Microsoft Sans Serif"/>
                <w:sz w:val="18"/>
                <w:szCs w:val="18"/>
                <w:lang w:val="cs-CZ" w:bidi="cs-CZ"/>
              </w:rPr>
              <w:t>35</w:t>
            </w:r>
            <w:r w:rsidRPr="00C06A52">
              <w:rPr>
                <w:rFonts w:ascii="Verdana" w:hAnsi="Verdana" w:cs="Microsoft Sans Serif"/>
                <w:sz w:val="18"/>
                <w:szCs w:val="18"/>
                <w:lang w:val="cs-CZ" w:bidi="cs-CZ"/>
              </w:rPr>
              <w:t>, Karlín, 186 00 Praha 8, Česká republika, IČ 02004534, zapsaná v obchodním rejstříku vedeném Městským soudem v Praze, spisová značka C 213782 (dále jen „</w:t>
            </w:r>
            <w:r w:rsidRPr="00C06A52">
              <w:rPr>
                <w:rFonts w:ascii="Verdana" w:hAnsi="Verdana" w:cs="Microsoft Sans Serif"/>
                <w:b/>
                <w:sz w:val="18"/>
                <w:szCs w:val="18"/>
                <w:lang w:val="cs-CZ" w:bidi="cs-CZ"/>
              </w:rPr>
              <w:t>Edwards“</w:t>
            </w:r>
            <w:r w:rsidRPr="00C06A52">
              <w:rPr>
                <w:rFonts w:ascii="Verdana" w:hAnsi="Verdana" w:cs="Microsoft Sans Serif"/>
                <w:sz w:val="18"/>
                <w:szCs w:val="18"/>
                <w:lang w:val="cs-CZ" w:bidi="cs-CZ"/>
              </w:rPr>
              <w:t>).</w:t>
            </w:r>
          </w:p>
          <w:p w:rsidR="000130B0" w:rsidRPr="00C06A52" w:rsidRDefault="000130B0" w:rsidP="000130B0">
            <w:pPr>
              <w:keepNext/>
              <w:jc w:val="both"/>
              <w:outlineLvl w:val="0"/>
              <w:rPr>
                <w:rFonts w:ascii="Verdana" w:hAnsi="Verdana" w:cs="Microsoft Sans Serif"/>
                <w:sz w:val="18"/>
                <w:szCs w:val="18"/>
                <w:lang w:val="cs-CZ"/>
              </w:rPr>
            </w:pPr>
          </w:p>
          <w:p w:rsidR="007E0738" w:rsidRPr="00C06A52" w:rsidRDefault="007E0738" w:rsidP="000130B0">
            <w:pPr>
              <w:keepNext/>
              <w:jc w:val="both"/>
              <w:outlineLvl w:val="0"/>
              <w:rPr>
                <w:rFonts w:ascii="Verdana" w:hAnsi="Verdana" w:cs="Microsoft Sans Serif"/>
                <w:sz w:val="18"/>
                <w:szCs w:val="18"/>
                <w:lang w:val="cs-CZ" w:bidi="cs-CZ"/>
              </w:rPr>
            </w:pPr>
          </w:p>
          <w:p w:rsidR="000130B0" w:rsidRPr="00C06A52" w:rsidRDefault="000130B0" w:rsidP="000130B0">
            <w:pPr>
              <w:keepNext/>
              <w:jc w:val="both"/>
              <w:outlineLvl w:val="0"/>
              <w:rPr>
                <w:rFonts w:ascii="Verdana" w:hAnsi="Verdana" w:cs="Microsoft Sans Serif"/>
                <w:sz w:val="18"/>
                <w:szCs w:val="18"/>
                <w:lang w:val="cs-CZ"/>
              </w:rPr>
            </w:pPr>
            <w:r w:rsidRPr="00C06A52">
              <w:rPr>
                <w:rFonts w:ascii="Verdana" w:hAnsi="Verdana" w:cs="Microsoft Sans Serif"/>
                <w:sz w:val="18"/>
                <w:szCs w:val="18"/>
                <w:lang w:val="cs-CZ" w:bidi="cs-CZ"/>
              </w:rPr>
              <w:t>Uživatel a společnost Edwards dále jednotlivě jen jako „</w:t>
            </w:r>
            <w:r w:rsidRPr="00C06A52">
              <w:rPr>
                <w:rFonts w:ascii="Verdana" w:hAnsi="Verdana" w:cs="Microsoft Sans Serif"/>
                <w:b/>
                <w:sz w:val="18"/>
                <w:szCs w:val="18"/>
                <w:lang w:val="cs-CZ" w:bidi="cs-CZ"/>
              </w:rPr>
              <w:t>Smluvní strana</w:t>
            </w:r>
            <w:r w:rsidRPr="00C06A52">
              <w:rPr>
                <w:rFonts w:ascii="Verdana" w:hAnsi="Verdana" w:cs="Microsoft Sans Serif"/>
                <w:sz w:val="18"/>
                <w:szCs w:val="18"/>
                <w:lang w:val="cs-CZ" w:bidi="cs-CZ"/>
              </w:rPr>
              <w:t>“ a společně jako „</w:t>
            </w:r>
            <w:r w:rsidRPr="00C06A52">
              <w:rPr>
                <w:rFonts w:ascii="Verdana" w:hAnsi="Verdana" w:cs="Microsoft Sans Serif"/>
                <w:b/>
                <w:sz w:val="18"/>
                <w:szCs w:val="18"/>
                <w:lang w:val="cs-CZ" w:bidi="cs-CZ"/>
              </w:rPr>
              <w:t>Smluvní strany</w:t>
            </w:r>
            <w:r w:rsidRPr="00C06A52">
              <w:rPr>
                <w:rFonts w:ascii="Verdana" w:hAnsi="Verdana" w:cs="Microsoft Sans Serif"/>
                <w:sz w:val="18"/>
                <w:szCs w:val="18"/>
                <w:lang w:val="cs-CZ" w:bidi="cs-CZ"/>
              </w:rPr>
              <w:t>“ této Smlouvy.</w:t>
            </w:r>
          </w:p>
          <w:p w:rsidR="00E9470C" w:rsidRPr="00C06A52" w:rsidRDefault="00E9470C" w:rsidP="00F76400">
            <w:pPr>
              <w:jc w:val="both"/>
              <w:rPr>
                <w:rFonts w:ascii="Verdana" w:hAnsi="Verdana" w:cs="Arial"/>
                <w:sz w:val="18"/>
                <w:szCs w:val="18"/>
                <w:lang w:val="cs-CZ"/>
              </w:rPr>
            </w:pPr>
            <w:r w:rsidRPr="00C06A52">
              <w:rPr>
                <w:rFonts w:ascii="Verdana" w:hAnsi="Verdana" w:cs="Arial"/>
                <w:sz w:val="18"/>
                <w:szCs w:val="18"/>
                <w:lang w:val="cs-CZ"/>
              </w:rPr>
              <w:t xml:space="preserve">  </w:t>
            </w:r>
          </w:p>
        </w:tc>
        <w:tc>
          <w:tcPr>
            <w:tcW w:w="5137" w:type="dxa"/>
          </w:tcPr>
          <w:p w:rsidR="0093513A" w:rsidRPr="00C06A52" w:rsidRDefault="0093513A" w:rsidP="0093513A">
            <w:pPr>
              <w:keepNext/>
              <w:jc w:val="both"/>
              <w:outlineLvl w:val="0"/>
              <w:rPr>
                <w:rFonts w:ascii="Verdana" w:hAnsi="Verdana" w:cs="Microsoft Sans Serif"/>
                <w:sz w:val="18"/>
                <w:szCs w:val="18"/>
                <w:lang w:val="cs-CZ"/>
              </w:rPr>
            </w:pPr>
          </w:p>
          <w:p w:rsidR="0093513A" w:rsidRPr="00C06A52" w:rsidRDefault="0093513A" w:rsidP="0093513A">
            <w:pPr>
              <w:keepNext/>
              <w:jc w:val="both"/>
              <w:outlineLvl w:val="0"/>
              <w:rPr>
                <w:rFonts w:ascii="Verdana" w:hAnsi="Verdana" w:cs="Microsoft Sans Serif"/>
                <w:sz w:val="18"/>
                <w:szCs w:val="18"/>
              </w:rPr>
            </w:pPr>
            <w:r w:rsidRPr="00C06A52">
              <w:rPr>
                <w:rFonts w:ascii="Verdana" w:hAnsi="Verdana" w:cs="Microsoft Sans Serif"/>
                <w:b/>
                <w:sz w:val="18"/>
                <w:szCs w:val="18"/>
              </w:rPr>
              <w:t>Edwards Lifesciences Czech Republic s.r.o.</w:t>
            </w:r>
            <w:r w:rsidRPr="00C06A52">
              <w:rPr>
                <w:rFonts w:ascii="Verdana" w:hAnsi="Verdana" w:cs="Microsoft Sans Serif"/>
                <w:sz w:val="18"/>
                <w:szCs w:val="18"/>
              </w:rPr>
              <w:t xml:space="preserve">, with its registered office at </w:t>
            </w:r>
            <w:r w:rsidR="009D491B">
              <w:rPr>
                <w:rFonts w:ascii="Verdana" w:hAnsi="Verdana" w:cs="Microsoft Sans Serif"/>
                <w:sz w:val="18"/>
                <w:szCs w:val="18"/>
              </w:rPr>
              <w:t>Pernerova 697/35</w:t>
            </w:r>
            <w:r w:rsidRPr="00C06A52">
              <w:rPr>
                <w:rFonts w:ascii="Verdana" w:hAnsi="Verdana" w:cs="Microsoft Sans Serif"/>
                <w:sz w:val="18"/>
                <w:szCs w:val="18"/>
              </w:rPr>
              <w:t>, Karlín, 186 00 Praha 8, Czech Republic, ID no 02004534, registered in the company register maintained by the Municipal Court in Prague under file no C 213782 (“</w:t>
            </w:r>
            <w:r w:rsidRPr="00C06A52">
              <w:rPr>
                <w:rFonts w:ascii="Verdana" w:hAnsi="Verdana" w:cs="Microsoft Sans Serif"/>
                <w:b/>
                <w:sz w:val="18"/>
                <w:szCs w:val="18"/>
              </w:rPr>
              <w:t>Edwards</w:t>
            </w:r>
            <w:r w:rsidRPr="00C06A52">
              <w:rPr>
                <w:rFonts w:ascii="Verdana" w:hAnsi="Verdana" w:cs="Microsoft Sans Serif"/>
                <w:sz w:val="18"/>
                <w:szCs w:val="18"/>
              </w:rPr>
              <w:t>”).</w:t>
            </w:r>
          </w:p>
          <w:p w:rsidR="0093513A" w:rsidRPr="00C06A52" w:rsidRDefault="0093513A" w:rsidP="0093513A">
            <w:pPr>
              <w:keepNext/>
              <w:jc w:val="both"/>
              <w:outlineLvl w:val="0"/>
              <w:rPr>
                <w:rFonts w:ascii="Verdana" w:hAnsi="Verdana" w:cs="Microsoft Sans Serif"/>
                <w:sz w:val="18"/>
                <w:szCs w:val="18"/>
              </w:rPr>
            </w:pPr>
          </w:p>
          <w:p w:rsidR="0093513A" w:rsidRPr="00C06A52" w:rsidRDefault="0093513A" w:rsidP="0093513A">
            <w:pPr>
              <w:keepNext/>
              <w:jc w:val="both"/>
              <w:outlineLvl w:val="0"/>
              <w:rPr>
                <w:rFonts w:ascii="Verdana" w:hAnsi="Verdana" w:cs="Microsoft Sans Serif"/>
                <w:sz w:val="18"/>
                <w:szCs w:val="18"/>
              </w:rPr>
            </w:pPr>
            <w:r w:rsidRPr="00C06A52">
              <w:rPr>
                <w:rFonts w:ascii="Verdana" w:hAnsi="Verdana" w:cs="Microsoft Sans Serif"/>
                <w:sz w:val="18"/>
                <w:szCs w:val="18"/>
              </w:rPr>
              <w:t>Each of User and Edwards is a “</w:t>
            </w:r>
            <w:r w:rsidRPr="00C06A52">
              <w:rPr>
                <w:rFonts w:ascii="Verdana" w:hAnsi="Verdana" w:cs="Microsoft Sans Serif"/>
                <w:b/>
                <w:sz w:val="18"/>
                <w:szCs w:val="18"/>
              </w:rPr>
              <w:t>Party</w:t>
            </w:r>
            <w:r w:rsidRPr="00C06A52">
              <w:rPr>
                <w:rFonts w:ascii="Verdana" w:hAnsi="Verdana" w:cs="Microsoft Sans Serif"/>
                <w:sz w:val="18"/>
                <w:szCs w:val="18"/>
              </w:rPr>
              <w:t>” and collectively are “</w:t>
            </w:r>
            <w:r w:rsidRPr="00C06A52">
              <w:rPr>
                <w:rFonts w:ascii="Verdana" w:hAnsi="Verdana" w:cs="Microsoft Sans Serif"/>
                <w:b/>
                <w:sz w:val="18"/>
                <w:szCs w:val="18"/>
              </w:rPr>
              <w:t>Parties</w:t>
            </w:r>
            <w:r w:rsidRPr="00C06A52">
              <w:rPr>
                <w:rFonts w:ascii="Verdana" w:hAnsi="Verdana" w:cs="Microsoft Sans Serif"/>
                <w:sz w:val="18"/>
                <w:szCs w:val="18"/>
              </w:rPr>
              <w:t>” to this Agreement.</w:t>
            </w:r>
          </w:p>
          <w:p w:rsidR="00E9470C" w:rsidRPr="00C06A52" w:rsidRDefault="00E9470C" w:rsidP="00503714">
            <w:pPr>
              <w:jc w:val="both"/>
              <w:rPr>
                <w:rFonts w:ascii="Verdana" w:hAnsi="Verdana" w:cs="Arial"/>
                <w:i/>
                <w:sz w:val="18"/>
                <w:szCs w:val="18"/>
                <w:lang w:val="en-US" w:eastAsia="fr-FR"/>
              </w:rPr>
            </w:pPr>
          </w:p>
        </w:tc>
      </w:tr>
      <w:tr w:rsidR="0093513A" w:rsidRPr="00C06A52" w:rsidTr="009C0C37">
        <w:tc>
          <w:tcPr>
            <w:tcW w:w="5211" w:type="dxa"/>
          </w:tcPr>
          <w:p w:rsidR="000130B0" w:rsidRPr="00C06A52" w:rsidRDefault="000130B0" w:rsidP="000130B0">
            <w:pPr>
              <w:keepNext/>
              <w:ind w:firstLine="720"/>
              <w:jc w:val="both"/>
              <w:outlineLvl w:val="0"/>
              <w:rPr>
                <w:rFonts w:ascii="Verdana" w:hAnsi="Verdana" w:cs="Microsoft Sans Serif"/>
                <w:sz w:val="18"/>
                <w:szCs w:val="18"/>
                <w:lang w:val="cs-CZ"/>
              </w:rPr>
            </w:pPr>
            <w:r w:rsidRPr="00C06A52">
              <w:rPr>
                <w:rFonts w:ascii="Verdana" w:hAnsi="Verdana" w:cs="Microsoft Sans Serif"/>
                <w:sz w:val="18"/>
                <w:szCs w:val="18"/>
                <w:lang w:val="cs-CZ" w:bidi="cs-CZ"/>
              </w:rPr>
              <w:t>VZHLEDEM K TOMU, ŽE si Uživatel přeje mít na Místě určení zdarma umístěné níže uvedené zařízení (dále jen „</w:t>
            </w:r>
            <w:r w:rsidRPr="00C06A52">
              <w:rPr>
                <w:rFonts w:ascii="Verdana" w:hAnsi="Verdana" w:cs="Microsoft Sans Serif"/>
                <w:b/>
                <w:sz w:val="18"/>
                <w:szCs w:val="18"/>
                <w:lang w:val="cs-CZ" w:bidi="cs-CZ"/>
              </w:rPr>
              <w:t>Zařízení</w:t>
            </w:r>
            <w:r w:rsidRPr="00C06A52">
              <w:rPr>
                <w:rFonts w:ascii="Verdana" w:hAnsi="Verdana" w:cs="Microsoft Sans Serif"/>
                <w:sz w:val="18"/>
                <w:szCs w:val="18"/>
                <w:lang w:val="cs-CZ" w:bidi="cs-CZ"/>
              </w:rPr>
              <w:t>“) od společnosti Edwards a nakupovat níže uvedený spotřební materiál (dále jen „</w:t>
            </w:r>
            <w:r w:rsidRPr="00C06A52">
              <w:rPr>
                <w:rFonts w:ascii="Verdana" w:hAnsi="Verdana" w:cs="Microsoft Sans Serif"/>
                <w:b/>
                <w:sz w:val="18"/>
                <w:szCs w:val="18"/>
                <w:lang w:val="cs-CZ" w:bidi="cs-CZ"/>
              </w:rPr>
              <w:t>Spotřební materiál</w:t>
            </w:r>
            <w:r w:rsidRPr="00C06A52">
              <w:rPr>
                <w:rFonts w:ascii="Verdana" w:hAnsi="Verdana" w:cs="Microsoft Sans Serif"/>
                <w:sz w:val="18"/>
                <w:szCs w:val="18"/>
                <w:lang w:val="cs-CZ" w:bidi="cs-CZ"/>
              </w:rPr>
              <w:t xml:space="preserve">“) pro </w:t>
            </w:r>
            <w:r w:rsidR="00233E6E" w:rsidRPr="00C06A52">
              <w:rPr>
                <w:rFonts w:ascii="Verdana" w:hAnsi="Verdana" w:cs="Microsoft Sans Serif"/>
                <w:sz w:val="18"/>
                <w:szCs w:val="18"/>
                <w:lang w:val="cs-CZ" w:bidi="cs-CZ"/>
              </w:rPr>
              <w:t>po</w:t>
            </w:r>
            <w:r w:rsidRPr="00C06A52">
              <w:rPr>
                <w:rFonts w:ascii="Verdana" w:hAnsi="Verdana" w:cs="Microsoft Sans Serif"/>
                <w:sz w:val="18"/>
                <w:szCs w:val="18"/>
                <w:lang w:val="cs-CZ" w:bidi="cs-CZ"/>
              </w:rPr>
              <w:t xml:space="preserve">užití s předmětným Zařízením. </w:t>
            </w:r>
          </w:p>
          <w:p w:rsidR="000130B0" w:rsidRPr="00C06A52" w:rsidRDefault="000130B0" w:rsidP="000130B0">
            <w:pPr>
              <w:keepNext/>
              <w:jc w:val="both"/>
              <w:outlineLvl w:val="0"/>
              <w:rPr>
                <w:rFonts w:ascii="Verdana" w:hAnsi="Verdana" w:cs="Microsoft Sans Serif"/>
                <w:sz w:val="18"/>
                <w:szCs w:val="18"/>
                <w:lang w:val="cs-CZ"/>
              </w:rPr>
            </w:pPr>
          </w:p>
          <w:p w:rsidR="000130B0" w:rsidRPr="00C06A52" w:rsidRDefault="000130B0" w:rsidP="000130B0">
            <w:pPr>
              <w:keepNext/>
              <w:ind w:firstLine="720"/>
              <w:jc w:val="both"/>
              <w:outlineLvl w:val="0"/>
              <w:rPr>
                <w:rFonts w:ascii="Verdana" w:hAnsi="Verdana" w:cs="Microsoft Sans Serif"/>
                <w:sz w:val="18"/>
                <w:szCs w:val="18"/>
                <w:lang w:val="cs-CZ"/>
              </w:rPr>
            </w:pPr>
            <w:r w:rsidRPr="00C06A52">
              <w:rPr>
                <w:rFonts w:ascii="Verdana" w:hAnsi="Verdana" w:cs="Microsoft Sans Serif"/>
                <w:sz w:val="18"/>
                <w:szCs w:val="18"/>
                <w:lang w:val="cs-CZ" w:bidi="cs-CZ"/>
              </w:rPr>
              <w:t xml:space="preserve">VZHLEDEM K TOMU, ŽE je společnost Edwards ochotna zdarma na Místě určení umístit Zařízení a dodávat Spotřební materiál za podmínek stanovených v této Smlouvě.  </w:t>
            </w:r>
          </w:p>
          <w:p w:rsidR="000130B0" w:rsidRPr="00C06A52" w:rsidRDefault="000130B0" w:rsidP="000130B0">
            <w:pPr>
              <w:keepNext/>
              <w:jc w:val="both"/>
              <w:outlineLvl w:val="0"/>
              <w:rPr>
                <w:rFonts w:ascii="Verdana" w:hAnsi="Verdana" w:cs="Microsoft Sans Serif"/>
                <w:sz w:val="18"/>
                <w:szCs w:val="18"/>
                <w:lang w:val="cs-CZ"/>
              </w:rPr>
            </w:pPr>
          </w:p>
          <w:p w:rsidR="000130B0" w:rsidRPr="00C06A52" w:rsidRDefault="000130B0" w:rsidP="000130B0">
            <w:pPr>
              <w:keepNext/>
              <w:ind w:firstLine="720"/>
              <w:jc w:val="both"/>
              <w:outlineLvl w:val="0"/>
              <w:rPr>
                <w:rFonts w:ascii="Verdana" w:hAnsi="Verdana" w:cs="Microsoft Sans Serif"/>
                <w:sz w:val="18"/>
                <w:szCs w:val="18"/>
                <w:lang w:val="cs-CZ"/>
              </w:rPr>
            </w:pPr>
            <w:r w:rsidRPr="00C06A52">
              <w:rPr>
                <w:rFonts w:ascii="Verdana" w:hAnsi="Verdana" w:cs="Microsoft Sans Serif"/>
                <w:sz w:val="18"/>
                <w:szCs w:val="18"/>
                <w:lang w:val="cs-CZ" w:bidi="cs-CZ"/>
              </w:rPr>
              <w:t xml:space="preserve">SE PROTO NYNÍ, s ohledem na východiska a vzájemná ujednání obsažená v této Smlouvě, </w:t>
            </w:r>
            <w:r w:rsidR="00FD3552">
              <w:rPr>
                <w:rFonts w:ascii="Verdana" w:hAnsi="Verdana" w:cs="Microsoft Sans Serif"/>
                <w:sz w:val="18"/>
                <w:szCs w:val="18"/>
                <w:lang w:val="cs-CZ" w:bidi="cs-CZ"/>
              </w:rPr>
              <w:t>S</w:t>
            </w:r>
            <w:r w:rsidRPr="00C06A52">
              <w:rPr>
                <w:rFonts w:ascii="Verdana" w:hAnsi="Verdana" w:cs="Microsoft Sans Serif"/>
                <w:sz w:val="18"/>
                <w:szCs w:val="18"/>
                <w:lang w:val="cs-CZ" w:bidi="cs-CZ"/>
              </w:rPr>
              <w:t>mluvní strany dohodly takto:</w:t>
            </w:r>
          </w:p>
          <w:p w:rsidR="00842ED3" w:rsidRPr="00C06A52" w:rsidRDefault="00842ED3" w:rsidP="00842ED3">
            <w:pPr>
              <w:ind w:firstLine="720"/>
              <w:jc w:val="both"/>
              <w:rPr>
                <w:rFonts w:ascii="Verdana" w:hAnsi="Verdana" w:cs="Microsoft Sans Serif"/>
                <w:sz w:val="18"/>
                <w:szCs w:val="18"/>
                <w:lang w:val="cs-CZ"/>
              </w:rPr>
            </w:pPr>
          </w:p>
          <w:p w:rsidR="00842ED3" w:rsidRPr="00C06A52" w:rsidRDefault="00842ED3" w:rsidP="00842ED3">
            <w:pPr>
              <w:jc w:val="both"/>
              <w:rPr>
                <w:rFonts w:ascii="Verdana" w:hAnsi="Verdana" w:cs="Microsoft Sans Serif"/>
                <w:sz w:val="18"/>
                <w:szCs w:val="18"/>
                <w:lang w:val="cs-CZ"/>
              </w:rPr>
            </w:pPr>
          </w:p>
          <w:p w:rsidR="0093513A" w:rsidRPr="00C06A52" w:rsidRDefault="0093513A" w:rsidP="0093513A">
            <w:pPr>
              <w:pStyle w:val="Odstavecseseznamem"/>
              <w:overflowPunct/>
              <w:autoSpaceDE/>
              <w:autoSpaceDN/>
              <w:adjustRightInd/>
              <w:spacing w:after="200"/>
              <w:ind w:left="360"/>
              <w:contextualSpacing/>
              <w:jc w:val="both"/>
              <w:textAlignment w:val="auto"/>
              <w:rPr>
                <w:rFonts w:ascii="Verdana" w:hAnsi="Verdana" w:cs="Arial"/>
                <w:sz w:val="18"/>
                <w:szCs w:val="18"/>
                <w:lang w:val="cs-CZ"/>
              </w:rPr>
            </w:pPr>
          </w:p>
        </w:tc>
        <w:tc>
          <w:tcPr>
            <w:tcW w:w="5137" w:type="dxa"/>
          </w:tcPr>
          <w:p w:rsidR="0093513A" w:rsidRPr="00C06A52" w:rsidRDefault="0093513A" w:rsidP="0093513A">
            <w:pPr>
              <w:keepNext/>
              <w:ind w:firstLine="720"/>
              <w:jc w:val="both"/>
              <w:outlineLvl w:val="0"/>
              <w:rPr>
                <w:rFonts w:ascii="Verdana" w:hAnsi="Verdana" w:cs="Microsoft Sans Serif"/>
                <w:sz w:val="18"/>
                <w:szCs w:val="18"/>
              </w:rPr>
            </w:pPr>
            <w:r w:rsidRPr="00C06A52">
              <w:rPr>
                <w:rFonts w:ascii="Verdana" w:hAnsi="Verdana" w:cs="Microsoft Sans Serif"/>
                <w:sz w:val="18"/>
                <w:szCs w:val="18"/>
              </w:rPr>
              <w:t>WHEREAS, User desires to have the equipment listed below (“</w:t>
            </w:r>
            <w:r w:rsidRPr="00C06A52">
              <w:rPr>
                <w:rFonts w:ascii="Verdana" w:hAnsi="Verdana" w:cs="Microsoft Sans Serif"/>
                <w:b/>
                <w:sz w:val="18"/>
                <w:szCs w:val="18"/>
              </w:rPr>
              <w:t>Equipment</w:t>
            </w:r>
            <w:r w:rsidRPr="00C06A52">
              <w:rPr>
                <w:rFonts w:ascii="Verdana" w:hAnsi="Verdana" w:cs="Microsoft Sans Serif"/>
                <w:sz w:val="18"/>
                <w:szCs w:val="18"/>
              </w:rPr>
              <w:t>”) placed at its Location at no cost by Edwards and to purchase the disposable products listed below (“</w:t>
            </w:r>
            <w:r w:rsidRPr="00C06A52">
              <w:rPr>
                <w:rFonts w:ascii="Verdana" w:hAnsi="Verdana" w:cs="Microsoft Sans Serif"/>
                <w:b/>
                <w:sz w:val="18"/>
                <w:szCs w:val="18"/>
              </w:rPr>
              <w:t>Disposables</w:t>
            </w:r>
            <w:r w:rsidRPr="00C06A52">
              <w:rPr>
                <w:rFonts w:ascii="Verdana" w:hAnsi="Verdana" w:cs="Microsoft Sans Serif"/>
                <w:sz w:val="18"/>
                <w:szCs w:val="18"/>
              </w:rPr>
              <w:t xml:space="preserve">”) for use on such Equipment. </w:t>
            </w:r>
          </w:p>
          <w:p w:rsidR="0093513A" w:rsidRPr="00C06A52" w:rsidRDefault="0093513A" w:rsidP="0093513A">
            <w:pPr>
              <w:keepNext/>
              <w:jc w:val="both"/>
              <w:outlineLvl w:val="0"/>
              <w:rPr>
                <w:rFonts w:ascii="Verdana" w:hAnsi="Verdana" w:cs="Microsoft Sans Serif"/>
                <w:sz w:val="18"/>
                <w:szCs w:val="18"/>
              </w:rPr>
            </w:pPr>
          </w:p>
          <w:p w:rsidR="007E0738" w:rsidRPr="00C06A52" w:rsidRDefault="007E0738" w:rsidP="0093513A">
            <w:pPr>
              <w:keepNext/>
              <w:ind w:firstLine="720"/>
              <w:jc w:val="both"/>
              <w:outlineLvl w:val="0"/>
              <w:rPr>
                <w:rFonts w:ascii="Verdana" w:hAnsi="Verdana" w:cs="Microsoft Sans Serif"/>
                <w:sz w:val="18"/>
                <w:szCs w:val="18"/>
              </w:rPr>
            </w:pPr>
          </w:p>
          <w:p w:rsidR="0093513A" w:rsidRPr="00C06A52" w:rsidRDefault="0093513A" w:rsidP="0093513A">
            <w:pPr>
              <w:keepNext/>
              <w:ind w:firstLine="720"/>
              <w:jc w:val="both"/>
              <w:outlineLvl w:val="0"/>
              <w:rPr>
                <w:rFonts w:ascii="Verdana" w:hAnsi="Verdana" w:cs="Microsoft Sans Serif"/>
                <w:sz w:val="18"/>
                <w:szCs w:val="18"/>
              </w:rPr>
            </w:pPr>
            <w:r w:rsidRPr="00C06A52">
              <w:rPr>
                <w:rFonts w:ascii="Verdana" w:hAnsi="Verdana" w:cs="Microsoft Sans Serif"/>
                <w:sz w:val="18"/>
                <w:szCs w:val="18"/>
              </w:rPr>
              <w:t xml:space="preserve">WHEREAS, Edwards is willing to place the Equipment at User’s Location at no cost and supply the Disposables upon the terms and conditions set forth herein.  </w:t>
            </w:r>
          </w:p>
          <w:p w:rsidR="0093513A" w:rsidRPr="00C06A52" w:rsidRDefault="0093513A" w:rsidP="0093513A">
            <w:pPr>
              <w:keepNext/>
              <w:jc w:val="both"/>
              <w:outlineLvl w:val="0"/>
              <w:rPr>
                <w:rFonts w:ascii="Verdana" w:hAnsi="Verdana" w:cs="Microsoft Sans Serif"/>
                <w:sz w:val="18"/>
                <w:szCs w:val="18"/>
              </w:rPr>
            </w:pPr>
          </w:p>
          <w:p w:rsidR="0093513A" w:rsidRPr="00C06A52" w:rsidRDefault="0093513A" w:rsidP="0093513A">
            <w:pPr>
              <w:keepNext/>
              <w:ind w:firstLine="720"/>
              <w:jc w:val="both"/>
              <w:outlineLvl w:val="0"/>
              <w:rPr>
                <w:rFonts w:ascii="Verdana" w:hAnsi="Verdana" w:cs="Microsoft Sans Serif"/>
                <w:sz w:val="18"/>
                <w:szCs w:val="18"/>
              </w:rPr>
            </w:pPr>
            <w:r w:rsidRPr="00C06A52">
              <w:rPr>
                <w:rFonts w:ascii="Verdana" w:hAnsi="Verdana" w:cs="Microsoft Sans Serif"/>
                <w:sz w:val="18"/>
                <w:szCs w:val="18"/>
              </w:rPr>
              <w:t>NOW, THEREFORE, in consideration of the promises and mutual covenants hereinafter set forth and other good and valuable consideration, the Parties hereby agree as follows:</w:t>
            </w:r>
          </w:p>
          <w:p w:rsidR="0093513A" w:rsidRPr="00C06A52" w:rsidRDefault="0093513A" w:rsidP="0093513A">
            <w:pPr>
              <w:keepNext/>
              <w:jc w:val="both"/>
              <w:outlineLvl w:val="0"/>
              <w:rPr>
                <w:rFonts w:ascii="Verdana" w:hAnsi="Verdana" w:cs="Microsoft Sans Serif"/>
                <w:sz w:val="18"/>
                <w:szCs w:val="18"/>
              </w:rPr>
            </w:pPr>
          </w:p>
        </w:tc>
      </w:tr>
      <w:tr w:rsidR="00E9470C" w:rsidRPr="00C06A52" w:rsidTr="009C0C37">
        <w:tc>
          <w:tcPr>
            <w:tcW w:w="5211" w:type="dxa"/>
          </w:tcPr>
          <w:p w:rsidR="000130B0" w:rsidRPr="005327CA" w:rsidRDefault="000130B0" w:rsidP="000130B0">
            <w:pPr>
              <w:pStyle w:val="Odstavecseseznamem"/>
              <w:numPr>
                <w:ilvl w:val="0"/>
                <w:numId w:val="27"/>
              </w:numPr>
              <w:overflowPunct/>
              <w:autoSpaceDE/>
              <w:autoSpaceDN/>
              <w:adjustRightInd/>
              <w:spacing w:after="200"/>
              <w:ind w:left="360"/>
              <w:contextualSpacing/>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Zařízení.</w:t>
            </w:r>
            <w:r w:rsidRPr="005327CA">
              <w:rPr>
                <w:rFonts w:ascii="Verdana" w:hAnsi="Verdana" w:cs="Microsoft Sans Serif"/>
                <w:sz w:val="18"/>
                <w:szCs w:val="18"/>
                <w:lang w:val="cs-CZ" w:bidi="cs-CZ"/>
              </w:rPr>
              <w:t xml:space="preserve">  Společnost Edwards bezplatně umístí Zařízení v Místě určení a Uživatel bude Zařízení užívat výhradně pro své</w:t>
            </w:r>
            <w:r w:rsidR="00233E6E" w:rsidRPr="005327CA">
              <w:rPr>
                <w:rFonts w:ascii="Verdana" w:hAnsi="Verdana" w:cs="Microsoft Sans Serif"/>
                <w:sz w:val="18"/>
                <w:szCs w:val="18"/>
                <w:lang w:val="cs-CZ" w:bidi="cs-CZ"/>
              </w:rPr>
              <w:t xml:space="preserve"> vlastní</w:t>
            </w:r>
            <w:r w:rsidRPr="005327CA">
              <w:rPr>
                <w:rFonts w:ascii="Verdana" w:hAnsi="Verdana" w:cs="Microsoft Sans Serif"/>
                <w:sz w:val="18"/>
                <w:szCs w:val="18"/>
                <w:lang w:val="cs-CZ" w:bidi="cs-CZ"/>
              </w:rPr>
              <w:t xml:space="preserve"> účely v Místě určení. </w:t>
            </w:r>
          </w:p>
          <w:tbl>
            <w:tblPr>
              <w:tblW w:w="5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6"/>
              <w:gridCol w:w="1219"/>
            </w:tblGrid>
            <w:tr w:rsidR="000130B0" w:rsidRPr="005327CA" w:rsidTr="00BE35D9">
              <w:trPr>
                <w:jc w:val="center"/>
              </w:trPr>
              <w:tc>
                <w:tcPr>
                  <w:tcW w:w="5015" w:type="dxa"/>
                  <w:gridSpan w:val="2"/>
                  <w:vAlign w:val="center"/>
                </w:tcPr>
                <w:p w:rsidR="000130B0" w:rsidRPr="005327CA" w:rsidRDefault="000130B0" w:rsidP="002D64C0">
                  <w:pPr>
                    <w:jc w:val="center"/>
                    <w:rPr>
                      <w:rFonts w:ascii="Verdana" w:eastAsia="Calibri" w:hAnsi="Verdana" w:cs="Microsoft Sans Serif"/>
                      <w:b/>
                      <w:bCs/>
                      <w:color w:val="000000"/>
                      <w:sz w:val="18"/>
                      <w:szCs w:val="18"/>
                      <w:u w:val="single"/>
                      <w:lang w:val="cs-CZ"/>
                    </w:rPr>
                  </w:pPr>
                  <w:r w:rsidRPr="005327CA">
                    <w:rPr>
                      <w:rFonts w:ascii="Verdana" w:eastAsia="Calibri" w:hAnsi="Verdana" w:cs="Microsoft Sans Serif"/>
                      <w:b/>
                      <w:bCs/>
                      <w:color w:val="000000"/>
                      <w:sz w:val="18"/>
                      <w:szCs w:val="18"/>
                      <w:u w:val="single"/>
                      <w:lang w:val="cs-CZ" w:bidi="cs-CZ"/>
                    </w:rPr>
                    <w:t>ZAŘÍZENÍ</w:t>
                  </w:r>
                </w:p>
              </w:tc>
            </w:tr>
            <w:tr w:rsidR="000130B0" w:rsidRPr="005327CA" w:rsidTr="00BE35D9">
              <w:trPr>
                <w:jc w:val="center"/>
              </w:trPr>
              <w:tc>
                <w:tcPr>
                  <w:tcW w:w="3796" w:type="dxa"/>
                  <w:vAlign w:val="center"/>
                </w:tcPr>
                <w:p w:rsidR="000130B0" w:rsidRPr="005327CA" w:rsidRDefault="000130B0" w:rsidP="002D64C0">
                  <w:pPr>
                    <w:pStyle w:val="Odstavecseseznamem"/>
                    <w:ind w:left="0"/>
                    <w:jc w:val="center"/>
                    <w:rPr>
                      <w:rFonts w:ascii="Verdana" w:hAnsi="Verdana" w:cs="Microsoft Sans Serif"/>
                      <w:b/>
                      <w:bCs/>
                      <w:sz w:val="18"/>
                      <w:szCs w:val="18"/>
                      <w:u w:val="single"/>
                      <w:lang w:val="cs-CZ"/>
                    </w:rPr>
                  </w:pPr>
                  <w:r w:rsidRPr="005327CA">
                    <w:rPr>
                      <w:rFonts w:ascii="Verdana" w:hAnsi="Verdana" w:cs="Microsoft Sans Serif"/>
                      <w:b/>
                      <w:bCs/>
                      <w:sz w:val="18"/>
                      <w:szCs w:val="18"/>
                      <w:u w:val="single"/>
                      <w:lang w:val="cs-CZ" w:bidi="cs-CZ"/>
                    </w:rPr>
                    <w:t>Kód a název produktu</w:t>
                  </w:r>
                </w:p>
              </w:tc>
              <w:tc>
                <w:tcPr>
                  <w:tcW w:w="1219" w:type="dxa"/>
                  <w:vAlign w:val="center"/>
                </w:tcPr>
                <w:p w:rsidR="000130B0" w:rsidRPr="005327CA" w:rsidRDefault="000130B0" w:rsidP="002D64C0">
                  <w:pPr>
                    <w:pStyle w:val="Odstavecseseznamem"/>
                    <w:ind w:left="0"/>
                    <w:jc w:val="center"/>
                    <w:rPr>
                      <w:rFonts w:ascii="Verdana" w:hAnsi="Verdana" w:cs="Microsoft Sans Serif"/>
                      <w:b/>
                      <w:bCs/>
                      <w:sz w:val="18"/>
                      <w:szCs w:val="18"/>
                      <w:u w:val="single"/>
                      <w:lang w:val="cs-CZ"/>
                    </w:rPr>
                  </w:pPr>
                  <w:r w:rsidRPr="005327CA">
                    <w:rPr>
                      <w:rFonts w:ascii="Verdana" w:hAnsi="Verdana" w:cs="Microsoft Sans Serif"/>
                      <w:b/>
                      <w:bCs/>
                      <w:sz w:val="18"/>
                      <w:szCs w:val="18"/>
                      <w:u w:val="single"/>
                      <w:lang w:val="cs-CZ" w:bidi="cs-CZ"/>
                    </w:rPr>
                    <w:t>Výrobní čísl</w:t>
                  </w:r>
                  <w:r w:rsidR="001611E7">
                    <w:rPr>
                      <w:rFonts w:ascii="Verdana" w:hAnsi="Verdana" w:cs="Microsoft Sans Serif"/>
                      <w:b/>
                      <w:bCs/>
                      <w:sz w:val="18"/>
                      <w:szCs w:val="18"/>
                      <w:u w:val="single"/>
                      <w:lang w:val="cs-CZ" w:bidi="cs-CZ"/>
                    </w:rPr>
                    <w:t>o</w:t>
                  </w:r>
                </w:p>
              </w:tc>
            </w:tr>
            <w:tr w:rsidR="000130B0" w:rsidRPr="005327CA" w:rsidTr="00C75D31">
              <w:trPr>
                <w:jc w:val="center"/>
              </w:trPr>
              <w:tc>
                <w:tcPr>
                  <w:tcW w:w="3796" w:type="dxa"/>
                  <w:shd w:val="clear" w:color="auto" w:fill="auto"/>
                  <w:vAlign w:val="center"/>
                </w:tcPr>
                <w:p w:rsidR="000130B0" w:rsidRPr="005327CA" w:rsidRDefault="00C75D31" w:rsidP="004B294E">
                  <w:pPr>
                    <w:pStyle w:val="Odstavecseseznamem"/>
                    <w:ind w:left="0"/>
                    <w:rPr>
                      <w:rFonts w:ascii="Verdana" w:hAnsi="Verdana" w:cs="Microsoft Sans Serif"/>
                      <w:sz w:val="18"/>
                      <w:szCs w:val="18"/>
                      <w:lang w:val="cs-CZ"/>
                    </w:rPr>
                  </w:pPr>
                  <w:r w:rsidRPr="005327CA">
                    <w:rPr>
                      <w:rFonts w:ascii="Verdana" w:hAnsi="Verdana" w:cs="Microsoft Sans Serif"/>
                      <w:sz w:val="18"/>
                      <w:szCs w:val="18"/>
                      <w:lang w:val="cs-CZ"/>
                    </w:rPr>
                    <w:t>EV1000A Klinická Platforma</w:t>
                  </w:r>
                </w:p>
              </w:tc>
              <w:tc>
                <w:tcPr>
                  <w:tcW w:w="1219" w:type="dxa"/>
                  <w:vAlign w:val="center"/>
                </w:tcPr>
                <w:p w:rsidR="000130B0" w:rsidRPr="005327CA" w:rsidRDefault="001611E7" w:rsidP="002D64C0">
                  <w:pPr>
                    <w:pStyle w:val="Odstavecseseznamem"/>
                    <w:ind w:left="0"/>
                    <w:jc w:val="center"/>
                    <w:rPr>
                      <w:rFonts w:ascii="Verdana" w:hAnsi="Verdana" w:cs="Microsoft Sans Serif"/>
                      <w:sz w:val="18"/>
                      <w:szCs w:val="18"/>
                      <w:lang w:val="cs-CZ"/>
                    </w:rPr>
                  </w:pPr>
                  <w:r>
                    <w:rPr>
                      <w:rFonts w:ascii="Verdana" w:hAnsi="Verdana" w:cs="Microsoft Sans Serif"/>
                      <w:sz w:val="18"/>
                      <w:szCs w:val="18"/>
                      <w:lang w:val="cs-CZ"/>
                    </w:rPr>
                    <w:t>EV</w:t>
                  </w:r>
                  <w:r w:rsidR="0052403D">
                    <w:rPr>
                      <w:rFonts w:ascii="Verdana" w:hAnsi="Verdana" w:cs="Microsoft Sans Serif"/>
                      <w:sz w:val="18"/>
                      <w:szCs w:val="18"/>
                      <w:lang w:val="cs-CZ"/>
                    </w:rPr>
                    <w:t>D</w:t>
                  </w:r>
                  <w:r w:rsidR="00432E06">
                    <w:rPr>
                      <w:rFonts w:ascii="Verdana" w:hAnsi="Verdana" w:cs="Microsoft Sans Serif"/>
                      <w:sz w:val="18"/>
                      <w:szCs w:val="18"/>
                      <w:lang w:val="cs-CZ"/>
                    </w:rPr>
                    <w:t>82688</w:t>
                  </w:r>
                </w:p>
              </w:tc>
            </w:tr>
          </w:tbl>
          <w:p w:rsidR="000130B0" w:rsidRPr="005327CA" w:rsidRDefault="000130B0" w:rsidP="000130B0">
            <w:pPr>
              <w:pStyle w:val="Odstavecseseznamem"/>
              <w:ind w:left="360"/>
              <w:jc w:val="both"/>
              <w:rPr>
                <w:rFonts w:ascii="Verdana" w:hAnsi="Verdana" w:cs="Microsoft Sans Serif"/>
                <w:sz w:val="18"/>
                <w:szCs w:val="18"/>
                <w:lang w:val="cs-CZ"/>
              </w:rPr>
            </w:pPr>
          </w:p>
          <w:p w:rsidR="000130B0" w:rsidRPr="005327CA" w:rsidRDefault="000130B0" w:rsidP="00D02566">
            <w:pPr>
              <w:pStyle w:val="Odstavecseseznamem"/>
              <w:numPr>
                <w:ilvl w:val="0"/>
                <w:numId w:val="27"/>
              </w:numPr>
              <w:overflowPunct/>
              <w:autoSpaceDE/>
              <w:autoSpaceDN/>
              <w:adjustRightInd/>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 xml:space="preserve">Použití a </w:t>
            </w:r>
            <w:r w:rsidR="00A77576" w:rsidRPr="005327CA">
              <w:rPr>
                <w:rFonts w:ascii="Verdana" w:hAnsi="Verdana" w:cs="Microsoft Sans Serif"/>
                <w:sz w:val="18"/>
                <w:szCs w:val="18"/>
                <w:u w:val="single"/>
                <w:lang w:val="cs-CZ" w:bidi="cs-CZ"/>
              </w:rPr>
              <w:t>Místo určení</w:t>
            </w:r>
            <w:r w:rsidRPr="005327CA">
              <w:rPr>
                <w:rFonts w:ascii="Verdana" w:hAnsi="Verdana" w:cs="Microsoft Sans Serif"/>
                <w:sz w:val="18"/>
                <w:szCs w:val="18"/>
                <w:u w:val="single"/>
                <w:lang w:val="cs-CZ" w:bidi="cs-CZ"/>
              </w:rPr>
              <w:t>.</w:t>
            </w:r>
            <w:r w:rsidRPr="005327CA">
              <w:rPr>
                <w:rFonts w:ascii="Verdana" w:hAnsi="Verdana" w:cs="Microsoft Sans Serif"/>
                <w:sz w:val="18"/>
                <w:szCs w:val="18"/>
                <w:lang w:val="cs-CZ" w:bidi="cs-CZ"/>
              </w:rPr>
              <w:t xml:space="preserve">  Uživatel bude užívat Zařízení s řádnou péčí podle Už</w:t>
            </w:r>
            <w:r w:rsidR="00233E6E" w:rsidRPr="005327CA">
              <w:rPr>
                <w:rFonts w:ascii="Verdana" w:hAnsi="Verdana" w:cs="Microsoft Sans Serif"/>
                <w:sz w:val="18"/>
                <w:szCs w:val="18"/>
                <w:lang w:val="cs-CZ" w:bidi="cs-CZ"/>
              </w:rPr>
              <w:t>ivatelské příručky (</w:t>
            </w:r>
            <w:r w:rsidR="00233E6E" w:rsidRPr="005327CA">
              <w:rPr>
                <w:rFonts w:ascii="Verdana" w:hAnsi="Verdana" w:cs="Microsoft Sans Serif"/>
                <w:i/>
                <w:sz w:val="18"/>
                <w:szCs w:val="18"/>
                <w:lang w:val="cs-CZ"/>
              </w:rPr>
              <w:t>Operator’s Manual</w:t>
            </w:r>
            <w:r w:rsidR="00233E6E" w:rsidRPr="005327CA">
              <w:rPr>
                <w:rFonts w:ascii="Verdana" w:hAnsi="Verdana" w:cs="Microsoft Sans Serif"/>
                <w:sz w:val="18"/>
                <w:szCs w:val="18"/>
                <w:lang w:val="cs-CZ" w:bidi="cs-CZ"/>
              </w:rPr>
              <w:t xml:space="preserve">) </w:t>
            </w:r>
            <w:r w:rsidRPr="005327CA">
              <w:rPr>
                <w:rFonts w:ascii="Verdana" w:hAnsi="Verdana" w:cs="Microsoft Sans Serif"/>
                <w:sz w:val="18"/>
                <w:szCs w:val="18"/>
                <w:lang w:val="cs-CZ" w:bidi="cs-CZ"/>
              </w:rPr>
              <w:t xml:space="preserve">a pokynů společnosti Edwards. Uživatel bude užívat Zařízení výhradně pro své </w:t>
            </w:r>
            <w:r w:rsidR="00233E6E" w:rsidRPr="005327CA">
              <w:rPr>
                <w:rFonts w:ascii="Verdana" w:hAnsi="Verdana" w:cs="Microsoft Sans Serif"/>
                <w:sz w:val="18"/>
                <w:szCs w:val="18"/>
                <w:lang w:val="cs-CZ" w:bidi="cs-CZ"/>
              </w:rPr>
              <w:t xml:space="preserve">vlastní </w:t>
            </w:r>
            <w:r w:rsidRPr="005327CA">
              <w:rPr>
                <w:rFonts w:ascii="Verdana" w:hAnsi="Verdana" w:cs="Microsoft Sans Serif"/>
                <w:sz w:val="18"/>
                <w:szCs w:val="18"/>
                <w:lang w:val="cs-CZ" w:bidi="cs-CZ"/>
              </w:rPr>
              <w:t>účely a výhradně pro účely, pro něž je předmětné Zařízení vyrobeno a určeno. Zařízení nesmí být bez předchozího písemného souhlasu společnosti Edwards užíváno jinde než v Místě určení.</w:t>
            </w:r>
          </w:p>
          <w:p w:rsidR="00D02566" w:rsidRPr="005327CA" w:rsidRDefault="00D02566" w:rsidP="00D02566">
            <w:pPr>
              <w:pStyle w:val="Odstavecseseznamem"/>
              <w:overflowPunct/>
              <w:autoSpaceDE/>
              <w:autoSpaceDN/>
              <w:adjustRightInd/>
              <w:ind w:left="360"/>
              <w:jc w:val="both"/>
              <w:textAlignment w:val="auto"/>
              <w:rPr>
                <w:rFonts w:ascii="Verdana" w:hAnsi="Verdana" w:cs="Microsoft Sans Serif"/>
                <w:sz w:val="18"/>
                <w:szCs w:val="18"/>
                <w:lang w:val="cs-CZ"/>
              </w:rPr>
            </w:pPr>
          </w:p>
          <w:p w:rsidR="000130B0" w:rsidRPr="005327CA" w:rsidRDefault="000130B0" w:rsidP="00D02566">
            <w:pPr>
              <w:pStyle w:val="Odstavecseseznamem"/>
              <w:numPr>
                <w:ilvl w:val="0"/>
                <w:numId w:val="27"/>
              </w:numPr>
              <w:overflowPunct/>
              <w:autoSpaceDE/>
              <w:autoSpaceDN/>
              <w:adjustRightInd/>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Kontrola Uživatelem.</w:t>
            </w:r>
            <w:r w:rsidRPr="005327CA">
              <w:rPr>
                <w:rFonts w:ascii="Verdana" w:hAnsi="Verdana" w:cs="Microsoft Sans Serif"/>
                <w:sz w:val="18"/>
                <w:szCs w:val="18"/>
                <w:lang w:val="cs-CZ" w:bidi="cs-CZ"/>
              </w:rPr>
              <w:t xml:space="preserve">  Uživatel neprodleně po dodání Zařízení zkontroluje.  Neupozorní-li Uživatel společnost Edwards písemně nejpozději dv</w:t>
            </w:r>
            <w:r w:rsidR="00233E6E" w:rsidRPr="005327CA">
              <w:rPr>
                <w:rFonts w:ascii="Verdana" w:hAnsi="Verdana" w:cs="Microsoft Sans Serif"/>
                <w:sz w:val="18"/>
                <w:szCs w:val="18"/>
                <w:lang w:val="cs-CZ" w:bidi="cs-CZ"/>
              </w:rPr>
              <w:t>a</w:t>
            </w:r>
            <w:r w:rsidRPr="005327CA">
              <w:rPr>
                <w:rFonts w:ascii="Verdana" w:hAnsi="Verdana" w:cs="Microsoft Sans Serif"/>
                <w:sz w:val="18"/>
                <w:szCs w:val="18"/>
                <w:lang w:val="cs-CZ" w:bidi="cs-CZ"/>
              </w:rPr>
              <w:t xml:space="preserve"> (2) </w:t>
            </w:r>
            <w:r w:rsidR="00233E6E" w:rsidRPr="005327CA">
              <w:rPr>
                <w:rFonts w:ascii="Verdana" w:hAnsi="Verdana" w:cs="Microsoft Sans Serif"/>
                <w:sz w:val="18"/>
                <w:szCs w:val="18"/>
                <w:lang w:val="cs-CZ" w:bidi="cs-CZ"/>
              </w:rPr>
              <w:t xml:space="preserve">dny </w:t>
            </w:r>
            <w:r w:rsidRPr="005327CA">
              <w:rPr>
                <w:rFonts w:ascii="Verdana" w:hAnsi="Verdana" w:cs="Microsoft Sans Serif"/>
                <w:sz w:val="18"/>
                <w:szCs w:val="18"/>
                <w:lang w:val="cs-CZ" w:bidi="cs-CZ"/>
              </w:rPr>
              <w:t xml:space="preserve">od přijetí Zařízení na případné vady nebo opodstatněné výhrady, Uživatel souhlasí, že ve vztahu mezi ním a společností Edwards bude platit, že Uživatel Zařízení řádně zkontroloval a shledal je v dobrém stavu, je s tímto stavem </w:t>
            </w:r>
            <w:r w:rsidR="00233E6E" w:rsidRPr="005327CA">
              <w:rPr>
                <w:rFonts w:ascii="Verdana" w:hAnsi="Verdana" w:cs="Microsoft Sans Serif"/>
                <w:sz w:val="18"/>
                <w:szCs w:val="18"/>
                <w:lang w:val="cs-CZ" w:bidi="cs-CZ"/>
              </w:rPr>
              <w:t xml:space="preserve">spokojen </w:t>
            </w:r>
            <w:r w:rsidRPr="005327CA">
              <w:rPr>
                <w:rFonts w:ascii="Verdana" w:hAnsi="Verdana" w:cs="Microsoft Sans Serif"/>
                <w:sz w:val="18"/>
                <w:szCs w:val="18"/>
                <w:lang w:val="cs-CZ" w:bidi="cs-CZ"/>
              </w:rPr>
              <w:t>a Zařízení v takovém stavu přijímá.</w:t>
            </w:r>
          </w:p>
          <w:p w:rsidR="00D02566" w:rsidRPr="005327CA" w:rsidRDefault="00D02566" w:rsidP="00D02566">
            <w:pPr>
              <w:pStyle w:val="Odstavecseseznamem"/>
              <w:rPr>
                <w:rFonts w:ascii="Verdana" w:hAnsi="Verdana" w:cs="Microsoft Sans Serif"/>
                <w:sz w:val="18"/>
                <w:szCs w:val="18"/>
                <w:lang w:val="cs-CZ"/>
              </w:rPr>
            </w:pPr>
          </w:p>
          <w:p w:rsidR="00D02566" w:rsidRPr="005327CA" w:rsidRDefault="00D02566" w:rsidP="00D02566">
            <w:pPr>
              <w:pStyle w:val="Odstavecseseznamem"/>
              <w:overflowPunct/>
              <w:autoSpaceDE/>
              <w:autoSpaceDN/>
              <w:adjustRightInd/>
              <w:ind w:left="360"/>
              <w:jc w:val="both"/>
              <w:textAlignment w:val="auto"/>
              <w:rPr>
                <w:rFonts w:ascii="Verdana" w:hAnsi="Verdana" w:cs="Microsoft Sans Serif"/>
                <w:sz w:val="18"/>
                <w:szCs w:val="18"/>
                <w:lang w:val="cs-CZ"/>
              </w:rPr>
            </w:pPr>
          </w:p>
          <w:p w:rsidR="007A4894" w:rsidRPr="005327CA" w:rsidRDefault="007A4894" w:rsidP="00D02566">
            <w:pPr>
              <w:pStyle w:val="Odstavecseseznamem"/>
              <w:overflowPunct/>
              <w:autoSpaceDE/>
              <w:autoSpaceDN/>
              <w:adjustRightInd/>
              <w:ind w:left="360"/>
              <w:jc w:val="both"/>
              <w:textAlignment w:val="auto"/>
              <w:rPr>
                <w:rFonts w:ascii="Verdana" w:hAnsi="Verdana" w:cs="Microsoft Sans Serif"/>
                <w:sz w:val="18"/>
                <w:szCs w:val="18"/>
                <w:lang w:val="cs-CZ"/>
              </w:rPr>
            </w:pPr>
          </w:p>
          <w:p w:rsidR="00365395" w:rsidRPr="005327CA" w:rsidRDefault="00365395" w:rsidP="00D02566">
            <w:pPr>
              <w:pStyle w:val="Odstavecseseznamem"/>
              <w:overflowPunct/>
              <w:autoSpaceDE/>
              <w:autoSpaceDN/>
              <w:adjustRightInd/>
              <w:ind w:left="360"/>
              <w:jc w:val="both"/>
              <w:textAlignment w:val="auto"/>
              <w:rPr>
                <w:rFonts w:ascii="Verdana" w:hAnsi="Verdana" w:cs="Microsoft Sans Serif"/>
                <w:sz w:val="18"/>
                <w:szCs w:val="18"/>
                <w:lang w:val="cs-CZ"/>
              </w:rPr>
            </w:pPr>
          </w:p>
          <w:p w:rsidR="00365395" w:rsidRPr="005327CA" w:rsidRDefault="00365395" w:rsidP="00365395">
            <w:pPr>
              <w:pStyle w:val="Odstavecseseznamem"/>
              <w:numPr>
                <w:ilvl w:val="0"/>
                <w:numId w:val="27"/>
              </w:numPr>
              <w:overflowPunct/>
              <w:autoSpaceDE/>
              <w:autoSpaceDN/>
              <w:adjustRightInd/>
              <w:spacing w:after="200"/>
              <w:ind w:left="360"/>
              <w:contextualSpacing/>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Zaškolení pro práci s produktem.</w:t>
            </w:r>
            <w:r w:rsidRPr="005327CA">
              <w:rPr>
                <w:rFonts w:ascii="Verdana" w:hAnsi="Verdana" w:cs="Microsoft Sans Serif"/>
                <w:sz w:val="18"/>
                <w:szCs w:val="18"/>
                <w:lang w:val="cs-CZ" w:bidi="cs-CZ"/>
              </w:rPr>
              <w:t xml:space="preserve">  Společnost Edwards </w:t>
            </w:r>
            <w:r w:rsidR="003B3F00" w:rsidRPr="005327CA">
              <w:rPr>
                <w:rFonts w:ascii="Verdana" w:hAnsi="Verdana" w:cs="Microsoft Sans Serif"/>
                <w:sz w:val="18"/>
                <w:szCs w:val="18"/>
                <w:lang w:val="cs-CZ" w:bidi="cs-CZ"/>
              </w:rPr>
              <w:t>Uživatel</w:t>
            </w:r>
            <w:r w:rsidRPr="005327CA">
              <w:rPr>
                <w:rFonts w:ascii="Verdana" w:hAnsi="Verdana" w:cs="Microsoft Sans Serif"/>
                <w:sz w:val="18"/>
                <w:szCs w:val="18"/>
                <w:lang w:val="cs-CZ" w:bidi="cs-CZ"/>
              </w:rPr>
              <w:t>i zdarma poskytne školení, předvedení a instruktáž nutnou k řádnému ovládání Zařízení.</w:t>
            </w:r>
          </w:p>
          <w:p w:rsidR="00734BAE" w:rsidRPr="005327CA" w:rsidRDefault="00734BAE" w:rsidP="00D02566">
            <w:pPr>
              <w:pStyle w:val="Odstavecseseznamem"/>
              <w:overflowPunct/>
              <w:autoSpaceDE/>
              <w:autoSpaceDN/>
              <w:adjustRightInd/>
              <w:ind w:left="360"/>
              <w:jc w:val="both"/>
              <w:textAlignment w:val="auto"/>
              <w:rPr>
                <w:rFonts w:ascii="Verdana" w:hAnsi="Verdana" w:cs="Microsoft Sans Serif"/>
                <w:sz w:val="18"/>
                <w:szCs w:val="18"/>
                <w:lang w:val="cs-CZ"/>
              </w:rPr>
            </w:pPr>
          </w:p>
          <w:p w:rsidR="00734BAE" w:rsidRPr="00D2421F" w:rsidRDefault="000130B0" w:rsidP="00D02566">
            <w:pPr>
              <w:pStyle w:val="Odstavecseseznamem"/>
              <w:numPr>
                <w:ilvl w:val="0"/>
                <w:numId w:val="27"/>
              </w:numPr>
              <w:overflowPunct/>
              <w:autoSpaceDE/>
              <w:autoSpaceDN/>
              <w:adjustRightInd/>
              <w:ind w:left="360"/>
              <w:jc w:val="both"/>
              <w:textAlignment w:val="auto"/>
              <w:rPr>
                <w:rFonts w:ascii="Verdana" w:hAnsi="Verdana" w:cs="Microsoft Sans Serif"/>
                <w:strike/>
                <w:sz w:val="18"/>
                <w:szCs w:val="18"/>
                <w:lang w:val="cs-CZ"/>
              </w:rPr>
            </w:pPr>
            <w:r w:rsidRPr="005327CA">
              <w:rPr>
                <w:rFonts w:ascii="Verdana" w:hAnsi="Verdana" w:cs="Microsoft Sans Serif"/>
                <w:sz w:val="18"/>
                <w:szCs w:val="18"/>
                <w:u w:val="single"/>
                <w:lang w:val="cs-CZ" w:bidi="cs-CZ"/>
              </w:rPr>
              <w:t>Spotřební materiál.</w:t>
            </w:r>
            <w:r w:rsidRPr="005327CA">
              <w:rPr>
                <w:rFonts w:ascii="Verdana" w:hAnsi="Verdana" w:cs="Microsoft Sans Serif"/>
                <w:sz w:val="18"/>
                <w:szCs w:val="18"/>
                <w:lang w:val="cs-CZ" w:bidi="cs-CZ"/>
              </w:rPr>
              <w:t xml:space="preserve">  Uživatel bude </w:t>
            </w:r>
            <w:r w:rsidR="00C95532" w:rsidRPr="00D2421F">
              <w:rPr>
                <w:rFonts w:ascii="Verdana" w:hAnsi="Verdana" w:cs="Microsoft Sans Serif"/>
                <w:sz w:val="18"/>
                <w:szCs w:val="18"/>
                <w:lang w:val="cs-CZ" w:bidi="cs-CZ"/>
              </w:rPr>
              <w:t xml:space="preserve">objednávat spotřební materiál doporučený </w:t>
            </w:r>
            <w:r w:rsidRPr="00D2421F">
              <w:rPr>
                <w:rFonts w:ascii="Verdana" w:hAnsi="Verdana" w:cs="Microsoft Sans Serif"/>
                <w:sz w:val="18"/>
                <w:szCs w:val="18"/>
                <w:lang w:val="cs-CZ" w:bidi="cs-CZ"/>
              </w:rPr>
              <w:t xml:space="preserve">společnosti Edwards podle potřeby </w:t>
            </w:r>
          </w:p>
          <w:tbl>
            <w:tblPr>
              <w:tblpPr w:leftFromText="180" w:rightFromText="180" w:vertAnchor="text" w:horzAnchor="margin" w:tblpXSpec="center" w:tblpY="145"/>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773"/>
            </w:tblGrid>
            <w:tr w:rsidR="000130B0" w:rsidRPr="005327CA" w:rsidTr="005327CA">
              <w:trPr>
                <w:trHeight w:val="300"/>
              </w:trPr>
              <w:tc>
                <w:tcPr>
                  <w:tcW w:w="3325" w:type="dxa"/>
                  <w:shd w:val="clear" w:color="auto" w:fill="auto"/>
                  <w:noWrap/>
                  <w:hideMark/>
                </w:tcPr>
                <w:p w:rsidR="000130B0" w:rsidRPr="005327CA" w:rsidRDefault="000130B0" w:rsidP="000130B0">
                  <w:pPr>
                    <w:jc w:val="center"/>
                    <w:rPr>
                      <w:rFonts w:ascii="Verdana" w:hAnsi="Verdana" w:cs="Microsoft Sans Serif"/>
                      <w:sz w:val="18"/>
                      <w:szCs w:val="18"/>
                      <w:lang w:val="cs-CZ"/>
                    </w:rPr>
                  </w:pPr>
                  <w:r w:rsidRPr="005327CA">
                    <w:rPr>
                      <w:rFonts w:ascii="Verdana" w:hAnsi="Verdana" w:cs="Microsoft Sans Serif"/>
                      <w:b/>
                      <w:bCs/>
                      <w:color w:val="000000"/>
                      <w:sz w:val="18"/>
                      <w:szCs w:val="18"/>
                      <w:u w:val="single"/>
                      <w:lang w:val="cs-CZ" w:bidi="cs-CZ"/>
                    </w:rPr>
                    <w:t>SPOTŘEBNÍ MATERIÁL</w:t>
                  </w:r>
                </w:p>
              </w:tc>
              <w:tc>
                <w:tcPr>
                  <w:tcW w:w="1773" w:type="dxa"/>
                </w:tcPr>
                <w:p w:rsidR="000130B0" w:rsidRPr="005327CA" w:rsidRDefault="000130B0" w:rsidP="000130B0">
                  <w:pPr>
                    <w:jc w:val="center"/>
                    <w:rPr>
                      <w:rFonts w:ascii="Verdana" w:hAnsi="Verdana" w:cs="Microsoft Sans Serif"/>
                      <w:b/>
                      <w:bCs/>
                      <w:color w:val="000000"/>
                      <w:sz w:val="18"/>
                      <w:szCs w:val="18"/>
                      <w:u w:val="single"/>
                      <w:lang w:val="cs-CZ"/>
                    </w:rPr>
                  </w:pPr>
                  <w:r w:rsidRPr="005327CA">
                    <w:rPr>
                      <w:rFonts w:ascii="Verdana" w:hAnsi="Verdana" w:cs="Microsoft Sans Serif"/>
                      <w:b/>
                      <w:bCs/>
                      <w:color w:val="000000"/>
                      <w:sz w:val="18"/>
                      <w:szCs w:val="18"/>
                      <w:u w:val="single"/>
                      <w:lang w:val="cs-CZ" w:bidi="cs-CZ"/>
                    </w:rPr>
                    <w:t>Cena</w:t>
                  </w:r>
                  <w:r w:rsidR="005327CA">
                    <w:rPr>
                      <w:rFonts w:ascii="Verdana" w:hAnsi="Verdana" w:cs="Microsoft Sans Serif"/>
                      <w:b/>
                      <w:bCs/>
                      <w:color w:val="000000"/>
                      <w:sz w:val="18"/>
                      <w:szCs w:val="18"/>
                      <w:u w:val="single"/>
                      <w:lang w:val="cs-CZ" w:bidi="cs-CZ"/>
                    </w:rPr>
                    <w:t xml:space="preserve"> bez DPH</w:t>
                  </w:r>
                </w:p>
              </w:tc>
            </w:tr>
            <w:tr w:rsidR="000130B0" w:rsidRPr="005327CA" w:rsidTr="005327CA">
              <w:trPr>
                <w:trHeight w:val="300"/>
              </w:trPr>
              <w:tc>
                <w:tcPr>
                  <w:tcW w:w="3325" w:type="dxa"/>
                  <w:shd w:val="clear" w:color="auto" w:fill="auto"/>
                  <w:noWrap/>
                  <w:vAlign w:val="center"/>
                  <w:hideMark/>
                </w:tcPr>
                <w:p w:rsidR="000130B0" w:rsidRPr="005327CA" w:rsidRDefault="000130B0" w:rsidP="000130B0">
                  <w:pPr>
                    <w:jc w:val="center"/>
                    <w:rPr>
                      <w:rFonts w:ascii="Verdana" w:hAnsi="Verdana" w:cs="Microsoft Sans Serif"/>
                      <w:color w:val="000000"/>
                      <w:sz w:val="18"/>
                      <w:szCs w:val="18"/>
                      <w:u w:val="single"/>
                      <w:lang w:val="cs-CZ"/>
                    </w:rPr>
                  </w:pPr>
                  <w:r w:rsidRPr="005327CA">
                    <w:rPr>
                      <w:rFonts w:ascii="Verdana" w:hAnsi="Verdana" w:cs="Microsoft Sans Serif"/>
                      <w:color w:val="000000"/>
                      <w:sz w:val="18"/>
                      <w:szCs w:val="18"/>
                      <w:u w:val="single"/>
                      <w:lang w:val="cs-CZ" w:bidi="cs-CZ"/>
                    </w:rPr>
                    <w:t>Kód a název produktu</w:t>
                  </w:r>
                </w:p>
              </w:tc>
              <w:tc>
                <w:tcPr>
                  <w:tcW w:w="1773" w:type="dxa"/>
                </w:tcPr>
                <w:p w:rsidR="000130B0" w:rsidRPr="005327CA" w:rsidRDefault="00BE725E" w:rsidP="000130B0">
                  <w:pPr>
                    <w:jc w:val="center"/>
                    <w:rPr>
                      <w:rFonts w:ascii="Verdana" w:hAnsi="Verdana" w:cs="Microsoft Sans Serif"/>
                      <w:color w:val="000000"/>
                      <w:sz w:val="18"/>
                      <w:szCs w:val="18"/>
                      <w:u w:val="single"/>
                      <w:lang w:val="cs-CZ"/>
                    </w:rPr>
                  </w:pPr>
                  <w:r>
                    <w:rPr>
                      <w:rFonts w:ascii="Verdana" w:hAnsi="Verdana" w:cs="Microsoft Sans Serif"/>
                      <w:color w:val="000000"/>
                      <w:sz w:val="18"/>
                      <w:szCs w:val="18"/>
                      <w:u w:val="single"/>
                      <w:lang w:val="cs-CZ"/>
                    </w:rPr>
                    <w:t>XXXX</w:t>
                  </w:r>
                </w:p>
              </w:tc>
            </w:tr>
            <w:tr w:rsidR="000130B0" w:rsidRPr="005327CA" w:rsidTr="005327CA">
              <w:trPr>
                <w:trHeight w:val="300"/>
              </w:trPr>
              <w:tc>
                <w:tcPr>
                  <w:tcW w:w="3325" w:type="dxa"/>
                  <w:shd w:val="clear" w:color="auto" w:fill="auto"/>
                  <w:noWrap/>
                  <w:vAlign w:val="center"/>
                </w:tcPr>
                <w:p w:rsidR="00F111D9" w:rsidRPr="005327CA" w:rsidRDefault="00F111D9" w:rsidP="00F111D9">
                  <w:pPr>
                    <w:jc w:val="center"/>
                    <w:rPr>
                      <w:rFonts w:ascii="Verdana" w:hAnsi="Verdana" w:cs="Microsoft Sans Serif"/>
                      <w:color w:val="000000"/>
                      <w:sz w:val="18"/>
                      <w:szCs w:val="18"/>
                      <w:lang w:val="cs-CZ"/>
                    </w:rPr>
                  </w:pPr>
                  <w:r w:rsidRPr="005327CA">
                    <w:rPr>
                      <w:rFonts w:ascii="Verdana" w:hAnsi="Verdana" w:cs="Microsoft Sans Serif"/>
                      <w:color w:val="000000"/>
                      <w:sz w:val="18"/>
                      <w:szCs w:val="18"/>
                      <w:lang w:val="cs-CZ"/>
                    </w:rPr>
                    <w:t>MHD6R Flotrac senzor 152 cm</w:t>
                  </w:r>
                </w:p>
              </w:tc>
              <w:tc>
                <w:tcPr>
                  <w:tcW w:w="1773" w:type="dxa"/>
                </w:tcPr>
                <w:p w:rsidR="000130B0" w:rsidRPr="005327CA" w:rsidRDefault="00BE725E" w:rsidP="000130B0">
                  <w:pPr>
                    <w:jc w:val="center"/>
                    <w:rPr>
                      <w:rFonts w:ascii="Verdana" w:hAnsi="Verdana" w:cs="Microsoft Sans Serif"/>
                      <w:color w:val="000000"/>
                      <w:sz w:val="18"/>
                      <w:szCs w:val="18"/>
                      <w:lang w:val="cs-CZ"/>
                    </w:rPr>
                  </w:pPr>
                  <w:r>
                    <w:rPr>
                      <w:rFonts w:ascii="Verdana" w:hAnsi="Verdana" w:cs="Microsoft Sans Serif"/>
                      <w:color w:val="000000"/>
                      <w:sz w:val="18"/>
                      <w:szCs w:val="18"/>
                      <w:lang w:val="cs-CZ"/>
                    </w:rPr>
                    <w:t>XXXX</w:t>
                  </w:r>
                </w:p>
              </w:tc>
            </w:tr>
            <w:tr w:rsidR="0010349B" w:rsidRPr="005327CA" w:rsidTr="005327CA">
              <w:trPr>
                <w:trHeight w:val="300"/>
              </w:trPr>
              <w:tc>
                <w:tcPr>
                  <w:tcW w:w="3325" w:type="dxa"/>
                  <w:shd w:val="clear" w:color="auto" w:fill="auto"/>
                  <w:noWrap/>
                  <w:vAlign w:val="center"/>
                </w:tcPr>
                <w:p w:rsidR="0010349B" w:rsidRPr="005327CA" w:rsidRDefault="00F111D9" w:rsidP="00233E6E">
                  <w:pPr>
                    <w:jc w:val="center"/>
                    <w:rPr>
                      <w:rFonts w:ascii="Verdana" w:hAnsi="Verdana" w:cs="Microsoft Sans Serif"/>
                      <w:color w:val="000000"/>
                      <w:sz w:val="18"/>
                      <w:szCs w:val="18"/>
                      <w:lang w:val="cs-CZ"/>
                    </w:rPr>
                  </w:pPr>
                  <w:r w:rsidRPr="005327CA">
                    <w:rPr>
                      <w:rFonts w:ascii="Verdana" w:hAnsi="Verdana" w:cs="Microsoft Sans Serif"/>
                      <w:color w:val="000000"/>
                      <w:sz w:val="18"/>
                      <w:szCs w:val="18"/>
                      <w:lang w:val="cs-CZ"/>
                    </w:rPr>
                    <w:t>MHD6AZR Flotrac senzor 152 cm se systémem Vamp</w:t>
                  </w:r>
                </w:p>
              </w:tc>
              <w:tc>
                <w:tcPr>
                  <w:tcW w:w="1773" w:type="dxa"/>
                </w:tcPr>
                <w:p w:rsidR="0010349B" w:rsidRPr="005327CA" w:rsidRDefault="00BE725E" w:rsidP="000130B0">
                  <w:pPr>
                    <w:jc w:val="center"/>
                    <w:rPr>
                      <w:rFonts w:ascii="Verdana" w:hAnsi="Verdana" w:cs="Microsoft Sans Serif"/>
                      <w:color w:val="000000"/>
                      <w:sz w:val="18"/>
                      <w:szCs w:val="18"/>
                      <w:lang w:val="cs-CZ"/>
                    </w:rPr>
                  </w:pPr>
                  <w:r>
                    <w:rPr>
                      <w:rFonts w:ascii="Verdana" w:hAnsi="Verdana" w:cs="Microsoft Sans Serif"/>
                      <w:color w:val="000000"/>
                      <w:sz w:val="18"/>
                      <w:szCs w:val="18"/>
                      <w:lang w:val="cs-CZ"/>
                    </w:rPr>
                    <w:t>XXXX</w:t>
                  </w:r>
                </w:p>
              </w:tc>
            </w:tr>
            <w:tr w:rsidR="0010349B" w:rsidRPr="005327CA" w:rsidTr="005327CA">
              <w:trPr>
                <w:trHeight w:val="300"/>
              </w:trPr>
              <w:tc>
                <w:tcPr>
                  <w:tcW w:w="3325" w:type="dxa"/>
                  <w:shd w:val="clear" w:color="auto" w:fill="auto"/>
                  <w:noWrap/>
                  <w:vAlign w:val="center"/>
                </w:tcPr>
                <w:p w:rsidR="0010349B" w:rsidRPr="005327CA" w:rsidRDefault="00F111D9" w:rsidP="00233E6E">
                  <w:pPr>
                    <w:jc w:val="center"/>
                    <w:rPr>
                      <w:rFonts w:ascii="Verdana" w:hAnsi="Verdana" w:cs="Microsoft Sans Serif"/>
                      <w:color w:val="000000"/>
                      <w:sz w:val="18"/>
                      <w:szCs w:val="18"/>
                      <w:lang w:val="cs-CZ"/>
                    </w:rPr>
                  </w:pPr>
                  <w:r w:rsidRPr="005327CA">
                    <w:rPr>
                      <w:rFonts w:ascii="Verdana" w:hAnsi="Verdana" w:cs="Microsoft Sans Serif"/>
                      <w:color w:val="000000"/>
                      <w:sz w:val="18"/>
                      <w:szCs w:val="18"/>
                      <w:lang w:val="cs-CZ"/>
                    </w:rPr>
                    <w:t>MHD8R Flotrac senzor 213 cm</w:t>
                  </w:r>
                </w:p>
              </w:tc>
              <w:tc>
                <w:tcPr>
                  <w:tcW w:w="1773" w:type="dxa"/>
                </w:tcPr>
                <w:p w:rsidR="0010349B" w:rsidRPr="005327CA" w:rsidRDefault="00BE725E" w:rsidP="000130B0">
                  <w:pPr>
                    <w:jc w:val="center"/>
                    <w:rPr>
                      <w:rFonts w:ascii="Verdana" w:hAnsi="Verdana" w:cs="Microsoft Sans Serif"/>
                      <w:color w:val="000000"/>
                      <w:sz w:val="18"/>
                      <w:szCs w:val="18"/>
                      <w:lang w:val="cs-CZ"/>
                    </w:rPr>
                  </w:pPr>
                  <w:r>
                    <w:rPr>
                      <w:rFonts w:ascii="Verdana" w:hAnsi="Verdana" w:cs="Microsoft Sans Serif"/>
                      <w:color w:val="000000"/>
                      <w:sz w:val="18"/>
                      <w:szCs w:val="18"/>
                      <w:lang w:val="cs-CZ"/>
                    </w:rPr>
                    <w:t>XXXX</w:t>
                  </w:r>
                </w:p>
              </w:tc>
            </w:tr>
            <w:tr w:rsidR="0010349B" w:rsidRPr="005327CA" w:rsidTr="005327CA">
              <w:trPr>
                <w:trHeight w:val="300"/>
              </w:trPr>
              <w:tc>
                <w:tcPr>
                  <w:tcW w:w="3325" w:type="dxa"/>
                  <w:shd w:val="clear" w:color="auto" w:fill="auto"/>
                  <w:noWrap/>
                  <w:vAlign w:val="center"/>
                </w:tcPr>
                <w:p w:rsidR="0010349B" w:rsidRPr="005327CA" w:rsidRDefault="00F111D9" w:rsidP="00233E6E">
                  <w:pPr>
                    <w:jc w:val="center"/>
                    <w:rPr>
                      <w:rFonts w:ascii="Verdana" w:hAnsi="Verdana" w:cs="Microsoft Sans Serif"/>
                      <w:color w:val="000000"/>
                      <w:sz w:val="18"/>
                      <w:szCs w:val="18"/>
                      <w:lang w:val="cs-CZ"/>
                    </w:rPr>
                  </w:pPr>
                  <w:r w:rsidRPr="005327CA">
                    <w:rPr>
                      <w:rFonts w:ascii="Verdana" w:hAnsi="Verdana" w:cs="Microsoft Sans Serif"/>
                      <w:color w:val="000000"/>
                      <w:sz w:val="18"/>
                      <w:szCs w:val="18"/>
                      <w:lang w:val="cs-CZ"/>
                    </w:rPr>
                    <w:t>VLV8R520 VolumeView set 20cm</w:t>
                  </w:r>
                </w:p>
              </w:tc>
              <w:tc>
                <w:tcPr>
                  <w:tcW w:w="1773" w:type="dxa"/>
                </w:tcPr>
                <w:p w:rsidR="0010349B" w:rsidRPr="005327CA" w:rsidRDefault="00BE725E" w:rsidP="000130B0">
                  <w:pPr>
                    <w:jc w:val="center"/>
                    <w:rPr>
                      <w:rFonts w:ascii="Verdana" w:hAnsi="Verdana" w:cs="Microsoft Sans Serif"/>
                      <w:color w:val="000000"/>
                      <w:sz w:val="18"/>
                      <w:szCs w:val="18"/>
                      <w:lang w:val="cs-CZ"/>
                    </w:rPr>
                  </w:pPr>
                  <w:r>
                    <w:rPr>
                      <w:rFonts w:ascii="Verdana" w:hAnsi="Verdana" w:cs="Microsoft Sans Serif"/>
                      <w:color w:val="000000"/>
                      <w:sz w:val="18"/>
                      <w:szCs w:val="18"/>
                      <w:lang w:val="cs-CZ"/>
                    </w:rPr>
                    <w:t>XXXX</w:t>
                  </w:r>
                </w:p>
              </w:tc>
            </w:tr>
            <w:tr w:rsidR="000130B0" w:rsidRPr="005327CA" w:rsidTr="005327CA">
              <w:trPr>
                <w:trHeight w:val="300"/>
              </w:trPr>
              <w:tc>
                <w:tcPr>
                  <w:tcW w:w="3325" w:type="dxa"/>
                  <w:shd w:val="clear" w:color="auto" w:fill="auto"/>
                  <w:noWrap/>
                  <w:vAlign w:val="center"/>
                </w:tcPr>
                <w:p w:rsidR="000130B0" w:rsidRPr="005327CA" w:rsidRDefault="005327CA" w:rsidP="005327CA">
                  <w:pPr>
                    <w:rPr>
                      <w:rFonts w:ascii="Verdana" w:hAnsi="Verdana" w:cs="Microsoft Sans Serif"/>
                      <w:color w:val="000000"/>
                      <w:sz w:val="18"/>
                      <w:szCs w:val="18"/>
                      <w:lang w:val="cs-CZ"/>
                    </w:rPr>
                  </w:pPr>
                  <w:r w:rsidRPr="005327CA">
                    <w:rPr>
                      <w:rFonts w:ascii="Verdana" w:hAnsi="Verdana" w:cs="Microsoft Sans Serif"/>
                      <w:color w:val="000000"/>
                      <w:sz w:val="18"/>
                      <w:szCs w:val="18"/>
                      <w:lang w:val="cs-CZ"/>
                    </w:rPr>
                    <w:t>VLV8R416 VolumeView set 16cm</w:t>
                  </w:r>
                </w:p>
              </w:tc>
              <w:tc>
                <w:tcPr>
                  <w:tcW w:w="1773" w:type="dxa"/>
                </w:tcPr>
                <w:p w:rsidR="000130B0" w:rsidRPr="005327CA" w:rsidRDefault="00BE725E" w:rsidP="000130B0">
                  <w:pPr>
                    <w:jc w:val="center"/>
                    <w:rPr>
                      <w:rFonts w:ascii="Verdana" w:hAnsi="Verdana" w:cs="Microsoft Sans Serif"/>
                      <w:color w:val="000000"/>
                      <w:sz w:val="18"/>
                      <w:szCs w:val="18"/>
                      <w:lang w:val="cs-CZ"/>
                    </w:rPr>
                  </w:pPr>
                  <w:r>
                    <w:rPr>
                      <w:rFonts w:ascii="Verdana" w:hAnsi="Verdana" w:cs="Microsoft Sans Serif"/>
                      <w:color w:val="000000"/>
                      <w:sz w:val="18"/>
                      <w:szCs w:val="18"/>
                      <w:lang w:val="cs-CZ"/>
                    </w:rPr>
                    <w:t>XXXX</w:t>
                  </w:r>
                </w:p>
              </w:tc>
            </w:tr>
          </w:tbl>
          <w:p w:rsidR="000130B0" w:rsidRPr="005327CA" w:rsidRDefault="000130B0" w:rsidP="000130B0">
            <w:pPr>
              <w:ind w:left="720"/>
              <w:rPr>
                <w:rFonts w:ascii="Verdana" w:hAnsi="Verdana" w:cs="Microsoft Sans Serif"/>
                <w:sz w:val="18"/>
                <w:szCs w:val="18"/>
                <w:lang w:val="cs-CZ"/>
              </w:rPr>
            </w:pPr>
          </w:p>
          <w:p w:rsidR="000130B0" w:rsidRPr="005327CA" w:rsidRDefault="0014423B" w:rsidP="000130B0">
            <w:pPr>
              <w:pStyle w:val="Odstavecseseznamem"/>
              <w:numPr>
                <w:ilvl w:val="0"/>
                <w:numId w:val="27"/>
              </w:numPr>
              <w:overflowPunct/>
              <w:autoSpaceDE/>
              <w:autoSpaceDN/>
              <w:adjustRightInd/>
              <w:spacing w:after="200"/>
              <w:ind w:left="357" w:hanging="357"/>
              <w:jc w:val="both"/>
              <w:textAlignment w:val="auto"/>
              <w:rPr>
                <w:rFonts w:ascii="Verdana" w:hAnsi="Verdana" w:cs="Microsoft Sans Serif"/>
                <w:sz w:val="18"/>
                <w:szCs w:val="18"/>
                <w:lang w:val="cs-CZ"/>
              </w:rPr>
            </w:pPr>
            <w:r w:rsidRPr="005327CA">
              <w:rPr>
                <w:rFonts w:ascii="Verdana" w:hAnsi="Verdana" w:cs="Microsoft Sans Serif"/>
                <w:color w:val="000000"/>
                <w:sz w:val="18"/>
                <w:szCs w:val="18"/>
                <w:u w:val="single"/>
                <w:lang w:val="cs-CZ" w:bidi="cs-CZ"/>
              </w:rPr>
              <w:t>Odběr</w:t>
            </w:r>
            <w:r w:rsidR="00233E6E" w:rsidRPr="005327CA">
              <w:rPr>
                <w:rFonts w:ascii="Verdana" w:hAnsi="Verdana" w:cs="Microsoft Sans Serif"/>
                <w:color w:val="000000"/>
                <w:sz w:val="18"/>
                <w:szCs w:val="18"/>
                <w:u w:val="single"/>
                <w:lang w:val="cs-CZ" w:bidi="cs-CZ"/>
              </w:rPr>
              <w:t xml:space="preserve"> </w:t>
            </w:r>
            <w:r w:rsidR="000130B0" w:rsidRPr="005327CA">
              <w:rPr>
                <w:rFonts w:ascii="Verdana" w:hAnsi="Verdana" w:cs="Microsoft Sans Serif"/>
                <w:color w:val="000000"/>
                <w:sz w:val="18"/>
                <w:szCs w:val="18"/>
                <w:u w:val="single"/>
                <w:lang w:val="cs-CZ" w:bidi="cs-CZ"/>
              </w:rPr>
              <w:t>a zásoby.</w:t>
            </w:r>
            <w:r w:rsidR="000130B0" w:rsidRPr="005327CA">
              <w:rPr>
                <w:rFonts w:ascii="Verdana" w:hAnsi="Verdana" w:cs="Microsoft Sans Serif"/>
                <w:sz w:val="18"/>
                <w:szCs w:val="18"/>
                <w:lang w:val="cs-CZ" w:bidi="cs-CZ"/>
              </w:rPr>
              <w:t xml:space="preserve">  Společnost Ed</w:t>
            </w:r>
            <w:r w:rsidR="00147D65" w:rsidRPr="005327CA">
              <w:rPr>
                <w:rFonts w:ascii="Verdana" w:hAnsi="Verdana" w:cs="Microsoft Sans Serif"/>
                <w:sz w:val="18"/>
                <w:szCs w:val="18"/>
                <w:lang w:val="cs-CZ" w:bidi="cs-CZ"/>
              </w:rPr>
              <w:t xml:space="preserve">wards bude měsíčně vyhodnocovat </w:t>
            </w:r>
            <w:r w:rsidRPr="005327CA">
              <w:rPr>
                <w:rFonts w:ascii="Verdana" w:hAnsi="Verdana" w:cs="Microsoft Sans Serif"/>
                <w:sz w:val="18"/>
                <w:szCs w:val="18"/>
                <w:lang w:val="cs-CZ" w:bidi="cs-CZ"/>
              </w:rPr>
              <w:t>odběr</w:t>
            </w:r>
            <w:r w:rsidR="000130B0" w:rsidRPr="005327CA">
              <w:rPr>
                <w:rFonts w:ascii="Verdana" w:hAnsi="Verdana" w:cs="Microsoft Sans Serif"/>
                <w:sz w:val="18"/>
                <w:szCs w:val="18"/>
                <w:lang w:val="cs-CZ" w:bidi="cs-CZ"/>
              </w:rPr>
              <w:t xml:space="preserve"> Spotřebního materiálu.  Společnost Edwards si vyhrazuje právo kdykoli bez předchozího upozornění </w:t>
            </w:r>
            <w:r w:rsidR="005F6C6A" w:rsidRPr="005327CA">
              <w:rPr>
                <w:rFonts w:ascii="Verdana" w:hAnsi="Verdana" w:cs="Microsoft Sans Serif"/>
                <w:sz w:val="18"/>
                <w:szCs w:val="18"/>
                <w:lang w:val="cs-CZ" w:bidi="cs-CZ"/>
              </w:rPr>
              <w:t>odejmout</w:t>
            </w:r>
            <w:r w:rsidR="000130B0" w:rsidRPr="005327CA">
              <w:rPr>
                <w:rFonts w:ascii="Verdana" w:hAnsi="Verdana" w:cs="Microsoft Sans Serif"/>
                <w:sz w:val="18"/>
                <w:szCs w:val="18"/>
                <w:lang w:val="cs-CZ" w:bidi="cs-CZ"/>
              </w:rPr>
              <w:t xml:space="preserve"> Zařízení z Místa určení, nedosáhne-li </w:t>
            </w:r>
            <w:r w:rsidR="00590F84">
              <w:rPr>
                <w:rFonts w:ascii="Verdana" w:hAnsi="Verdana" w:cs="Microsoft Sans Serif"/>
                <w:sz w:val="18"/>
                <w:szCs w:val="18"/>
                <w:lang w:val="cs-CZ" w:bidi="cs-CZ"/>
              </w:rPr>
              <w:t>odběr</w:t>
            </w:r>
            <w:r w:rsidR="000130B0" w:rsidRPr="005327CA">
              <w:rPr>
                <w:rFonts w:ascii="Verdana" w:hAnsi="Verdana" w:cs="Microsoft Sans Serif"/>
                <w:sz w:val="18"/>
                <w:szCs w:val="18"/>
                <w:lang w:val="cs-CZ" w:bidi="cs-CZ"/>
              </w:rPr>
              <w:t xml:space="preserve"> Spotřebního materiálu</w:t>
            </w:r>
            <w:r w:rsidR="00590F84">
              <w:rPr>
                <w:rFonts w:ascii="Verdana" w:hAnsi="Verdana" w:cs="Microsoft Sans Serif"/>
                <w:sz w:val="18"/>
                <w:szCs w:val="18"/>
                <w:lang w:val="cs-CZ" w:bidi="cs-CZ"/>
              </w:rPr>
              <w:t xml:space="preserve"> uvedeného v čl. 5</w:t>
            </w:r>
            <w:r w:rsidR="00160B25">
              <w:rPr>
                <w:rFonts w:ascii="Verdana" w:hAnsi="Verdana" w:cs="Microsoft Sans Serif"/>
                <w:sz w:val="18"/>
                <w:szCs w:val="18"/>
                <w:lang w:val="cs-CZ" w:bidi="cs-CZ"/>
              </w:rPr>
              <w:t xml:space="preserve"> průměrně čtyř</w:t>
            </w:r>
            <w:r w:rsidR="00966433">
              <w:rPr>
                <w:rFonts w:ascii="Verdana" w:hAnsi="Verdana" w:cs="Microsoft Sans Serif"/>
                <w:sz w:val="18"/>
                <w:szCs w:val="18"/>
                <w:lang w:val="cs-CZ" w:bidi="cs-CZ"/>
              </w:rPr>
              <w:t xml:space="preserve"> </w:t>
            </w:r>
            <w:r w:rsidR="00160B25">
              <w:rPr>
                <w:rFonts w:ascii="Verdana" w:hAnsi="Verdana" w:cs="Microsoft Sans Serif"/>
                <w:sz w:val="18"/>
                <w:szCs w:val="18"/>
                <w:lang w:val="cs-CZ" w:bidi="cs-CZ"/>
              </w:rPr>
              <w:t>(4</w:t>
            </w:r>
            <w:r w:rsidR="000130B0" w:rsidRPr="005327CA">
              <w:rPr>
                <w:rFonts w:ascii="Verdana" w:hAnsi="Verdana" w:cs="Microsoft Sans Serif"/>
                <w:sz w:val="18"/>
                <w:szCs w:val="18"/>
                <w:lang w:val="cs-CZ" w:bidi="cs-CZ"/>
              </w:rPr>
              <w:t>) k</w:t>
            </w:r>
            <w:r w:rsidR="008C6517" w:rsidRPr="005327CA">
              <w:rPr>
                <w:rFonts w:ascii="Verdana" w:hAnsi="Verdana" w:cs="Microsoft Sans Serif"/>
                <w:sz w:val="18"/>
                <w:szCs w:val="18"/>
                <w:lang w:val="cs-CZ" w:bidi="cs-CZ"/>
              </w:rPr>
              <w:t>u</w:t>
            </w:r>
            <w:r w:rsidR="000130B0" w:rsidRPr="005327CA">
              <w:rPr>
                <w:rFonts w:ascii="Verdana" w:hAnsi="Verdana" w:cs="Microsoft Sans Serif"/>
                <w:sz w:val="18"/>
                <w:szCs w:val="18"/>
                <w:lang w:val="cs-CZ" w:bidi="cs-CZ"/>
              </w:rPr>
              <w:t>s</w:t>
            </w:r>
            <w:r w:rsidR="008C6517" w:rsidRPr="005327CA">
              <w:rPr>
                <w:rFonts w:ascii="Verdana" w:hAnsi="Verdana" w:cs="Microsoft Sans Serif"/>
                <w:sz w:val="18"/>
                <w:szCs w:val="18"/>
                <w:lang w:val="cs-CZ" w:bidi="cs-CZ"/>
              </w:rPr>
              <w:t xml:space="preserve">ů </w:t>
            </w:r>
            <w:r w:rsidR="000130B0" w:rsidRPr="005327CA">
              <w:rPr>
                <w:rFonts w:ascii="Verdana" w:hAnsi="Verdana" w:cs="Microsoft Sans Serif"/>
                <w:sz w:val="18"/>
                <w:szCs w:val="18"/>
                <w:lang w:val="cs-CZ" w:bidi="cs-CZ"/>
              </w:rPr>
              <w:t>za měsíc. Uživatel se dále zavazuje po dobu platnosti této Smlouvy udržovat dostatečnou úroveň zásob Spotřebního materiálu</w:t>
            </w:r>
            <w:r w:rsidR="00233E6E" w:rsidRPr="005327CA">
              <w:rPr>
                <w:rFonts w:ascii="Verdana" w:hAnsi="Verdana" w:cs="Microsoft Sans Serif"/>
                <w:sz w:val="18"/>
                <w:szCs w:val="18"/>
                <w:lang w:val="cs-CZ" w:bidi="cs-CZ"/>
              </w:rPr>
              <w:t xml:space="preserve"> k uspokojení svých potřeb. </w:t>
            </w:r>
          </w:p>
          <w:p w:rsidR="000130B0" w:rsidRPr="005327CA" w:rsidRDefault="000130B0" w:rsidP="000130B0">
            <w:pPr>
              <w:pStyle w:val="Odstavecseseznamem"/>
              <w:numPr>
                <w:ilvl w:val="0"/>
                <w:numId w:val="27"/>
              </w:numPr>
              <w:overflowPunct/>
              <w:autoSpaceDE/>
              <w:autoSpaceDN/>
              <w:adjustRightInd/>
              <w:spacing w:after="200"/>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Omezená záruka</w:t>
            </w:r>
            <w:r w:rsidRPr="005327CA">
              <w:rPr>
                <w:rFonts w:ascii="Verdana" w:hAnsi="Verdana" w:cs="Microsoft Sans Serif"/>
                <w:sz w:val="18"/>
                <w:szCs w:val="18"/>
                <w:lang w:val="cs-CZ" w:bidi="cs-CZ"/>
              </w:rPr>
              <w:t xml:space="preserve">.  SPOLEČNOST EDWARDS ZARUČUJE, ŽE KAŽDÉ ZAŘÍZENÍ, KTERÉ VYROBÍ, JE VHODNÉ K ÚČELU A PRO INDIKACE UVEDENÉ NA OBALU, POKUD JE POUŽÍVÁNO V SOULADU S POKYNY NA OBALU.  </w:t>
            </w:r>
            <w:r w:rsidR="00A97449" w:rsidRPr="005327CA">
              <w:rPr>
                <w:rFonts w:ascii="Verdana" w:hAnsi="Verdana" w:cs="Microsoft Sans Serif"/>
                <w:sz w:val="18"/>
                <w:szCs w:val="18"/>
                <w:lang w:val="cs-CZ" w:bidi="cs-CZ"/>
              </w:rPr>
              <w:t>NA</w:t>
            </w:r>
            <w:r w:rsidRPr="005327CA">
              <w:rPr>
                <w:rFonts w:ascii="Verdana" w:hAnsi="Verdana" w:cs="Microsoft Sans Serif"/>
                <w:sz w:val="18"/>
                <w:szCs w:val="18"/>
                <w:lang w:val="cs-CZ" w:bidi="cs-CZ"/>
              </w:rPr>
              <w:t xml:space="preserve"> ZAŘÍZENÍ, KTERÉ SPOLEČNOST EDWARDS DISTRIBUUJE, ALE NEVYRÁBÍ, </w:t>
            </w:r>
            <w:r w:rsidR="001F2EDA" w:rsidRPr="005327CA">
              <w:rPr>
                <w:rFonts w:ascii="Verdana" w:hAnsi="Verdana" w:cs="Microsoft Sans Serif"/>
                <w:sz w:val="18"/>
                <w:szCs w:val="18"/>
                <w:lang w:val="cs-CZ" w:bidi="cs-CZ"/>
              </w:rPr>
              <w:t>POSKYTUJE ZÁRUKU</w:t>
            </w:r>
            <w:r w:rsidRPr="005327CA">
              <w:rPr>
                <w:rFonts w:ascii="Verdana" w:hAnsi="Verdana" w:cs="Microsoft Sans Serif"/>
                <w:sz w:val="18"/>
                <w:szCs w:val="18"/>
                <w:lang w:val="cs-CZ" w:bidi="cs-CZ"/>
              </w:rPr>
              <w:t xml:space="preserve"> JEHO VÝROBCE.  POKUD NENÍ ZAŘÍZENÍ POUŽÍVÁNO V SOULADU S PŘÍSLUŠNÝMI POKYNY, TYTO ZÁRUKY SE NA NĚJ NEVZTAHUJÍ A JSOU NEÚČINNÉ.  NEPOSKYTUJÍ SE ŽÁDNÉ JINÉ VÝSLOVNÉ ANI KONKLUDENTNÍ ZÁRUKY, VČETNĚ ZÁRUK TÝKAJÍCÍCH SE PRODEJNOSTI NEBO ZPŮSOBILOSTI PRO KONKRÉTNÍ ÚČEL.  JEDINÁ POVINNOST SPOLEČNOSTI EDWARDS A JEDINÝ PRÁVNÍ PROSTŘEDEK </w:t>
            </w:r>
            <w:r w:rsidR="00147D65" w:rsidRPr="005327CA">
              <w:rPr>
                <w:rFonts w:ascii="Verdana" w:hAnsi="Verdana" w:cs="Microsoft Sans Serif"/>
                <w:sz w:val="18"/>
                <w:szCs w:val="18"/>
                <w:lang w:val="cs-CZ" w:bidi="cs-CZ"/>
              </w:rPr>
              <w:t>UŽIVATELE</w:t>
            </w:r>
            <w:r w:rsidRPr="005327CA">
              <w:rPr>
                <w:rFonts w:ascii="Verdana" w:hAnsi="Verdana" w:cs="Microsoft Sans Serif"/>
                <w:sz w:val="18"/>
                <w:szCs w:val="18"/>
                <w:lang w:val="cs-CZ" w:bidi="cs-CZ"/>
              </w:rPr>
              <w:t xml:space="preserve"> Z TITULU PORUŠENÍ JAKÉKOLI ZÁRUKY JE OPRAVA NEBO VÝMĚNA ZAŘÍZENÍ, A TO DLE </w:t>
            </w:r>
            <w:r w:rsidR="002A163E" w:rsidRPr="005327CA">
              <w:rPr>
                <w:rFonts w:ascii="Verdana" w:hAnsi="Verdana" w:cs="Microsoft Sans Serif"/>
                <w:sz w:val="18"/>
                <w:szCs w:val="18"/>
                <w:lang w:val="cs-CZ" w:bidi="cs-CZ"/>
              </w:rPr>
              <w:t xml:space="preserve">VOLBY </w:t>
            </w:r>
            <w:r w:rsidRPr="005327CA">
              <w:rPr>
                <w:rFonts w:ascii="Verdana" w:hAnsi="Verdana" w:cs="Microsoft Sans Serif"/>
                <w:sz w:val="18"/>
                <w:szCs w:val="18"/>
                <w:lang w:val="cs-CZ" w:bidi="cs-CZ"/>
              </w:rPr>
              <w:t xml:space="preserve">SPOLEČNOSTI EDWARDS.  SPOLEČNOST EDWARDS NENESE ODPOVĚDNOST ZA </w:t>
            </w:r>
            <w:r w:rsidR="002A163E" w:rsidRPr="005327CA">
              <w:rPr>
                <w:rFonts w:ascii="Verdana" w:hAnsi="Verdana" w:cs="Microsoft Sans Serif"/>
                <w:sz w:val="18"/>
                <w:szCs w:val="18"/>
                <w:lang w:val="cs-CZ" w:bidi="cs-CZ"/>
              </w:rPr>
              <w:t xml:space="preserve">JAKÉKOLIV </w:t>
            </w:r>
            <w:r w:rsidR="001B164C" w:rsidRPr="005327CA">
              <w:rPr>
                <w:rFonts w:ascii="Verdana" w:hAnsi="Verdana" w:cs="Microsoft Sans Serif"/>
                <w:sz w:val="18"/>
                <w:szCs w:val="18"/>
                <w:lang w:val="cs-CZ" w:bidi="cs-CZ"/>
              </w:rPr>
              <w:t>PŘÍMÉ</w:t>
            </w:r>
            <w:r w:rsidRPr="005327CA">
              <w:rPr>
                <w:rFonts w:ascii="Verdana" w:hAnsi="Verdana" w:cs="Microsoft Sans Serif"/>
                <w:sz w:val="18"/>
                <w:szCs w:val="18"/>
                <w:lang w:val="cs-CZ" w:bidi="cs-CZ"/>
              </w:rPr>
              <w:t>, VEDLEJŠÍ ANI NÁSLEDNÉ ŠKODY.</w:t>
            </w:r>
          </w:p>
          <w:p w:rsidR="000130B0" w:rsidRPr="005327CA" w:rsidRDefault="000130B0" w:rsidP="00C9799A">
            <w:pPr>
              <w:pStyle w:val="Odstavecseseznamem"/>
              <w:numPr>
                <w:ilvl w:val="0"/>
                <w:numId w:val="27"/>
              </w:numPr>
              <w:overflowPunct/>
              <w:autoSpaceDE/>
              <w:autoSpaceDN/>
              <w:adjustRightInd/>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lastRenderedPageBreak/>
              <w:t>Vlastnictví</w:t>
            </w:r>
            <w:r w:rsidRPr="005327CA">
              <w:rPr>
                <w:rFonts w:ascii="Verdana" w:hAnsi="Verdana" w:cs="Microsoft Sans Serif"/>
                <w:sz w:val="18"/>
                <w:szCs w:val="18"/>
                <w:lang w:val="cs-CZ" w:bidi="cs-CZ"/>
              </w:rPr>
              <w:t xml:space="preserve">.  Uživatel se v žádném ohledu nestává vlastníkem Zařízení </w:t>
            </w:r>
            <w:r w:rsidR="00290C48" w:rsidRPr="005327CA">
              <w:rPr>
                <w:rFonts w:ascii="Verdana" w:hAnsi="Verdana" w:cs="Microsoft Sans Serif"/>
                <w:sz w:val="18"/>
                <w:szCs w:val="18"/>
                <w:lang w:val="cs-CZ" w:bidi="cs-CZ"/>
              </w:rPr>
              <w:t xml:space="preserve">umístěného </w:t>
            </w:r>
            <w:r w:rsidRPr="005327CA">
              <w:rPr>
                <w:rFonts w:ascii="Verdana" w:hAnsi="Verdana" w:cs="Microsoft Sans Serif"/>
                <w:sz w:val="18"/>
                <w:szCs w:val="18"/>
                <w:lang w:val="cs-CZ" w:bidi="cs-CZ"/>
              </w:rPr>
              <w:t xml:space="preserve">na základě této </w:t>
            </w:r>
            <w:r w:rsidR="00A30DC3" w:rsidRPr="005327CA">
              <w:rPr>
                <w:rFonts w:ascii="Verdana" w:hAnsi="Verdana" w:cs="Microsoft Sans Serif"/>
                <w:sz w:val="18"/>
                <w:szCs w:val="18"/>
                <w:lang w:val="cs-CZ" w:bidi="cs-CZ"/>
              </w:rPr>
              <w:t>S</w:t>
            </w:r>
            <w:r w:rsidRPr="005327CA">
              <w:rPr>
                <w:rFonts w:ascii="Verdana" w:hAnsi="Verdana" w:cs="Microsoft Sans Serif"/>
                <w:sz w:val="18"/>
                <w:szCs w:val="18"/>
                <w:lang w:val="cs-CZ" w:bidi="cs-CZ"/>
              </w:rPr>
              <w:t>mlouvy.   Uživatel neumožní, aby bylo Zařízení obstaveno, zabaveno nebo zatíženo zástavním právem či</w:t>
            </w:r>
            <w:r w:rsidR="00552A17" w:rsidRPr="005327CA">
              <w:rPr>
                <w:rFonts w:ascii="Verdana" w:hAnsi="Verdana" w:cs="Microsoft Sans Serif"/>
                <w:sz w:val="18"/>
                <w:szCs w:val="18"/>
                <w:lang w:val="cs-CZ" w:bidi="cs-CZ"/>
              </w:rPr>
              <w:t xml:space="preserve"> věcným nebo jiným</w:t>
            </w:r>
            <w:r w:rsidRPr="005327CA">
              <w:rPr>
                <w:rFonts w:ascii="Verdana" w:hAnsi="Verdana" w:cs="Microsoft Sans Serif"/>
                <w:sz w:val="18"/>
                <w:szCs w:val="18"/>
                <w:lang w:val="cs-CZ" w:bidi="cs-CZ"/>
              </w:rPr>
              <w:t xml:space="preserve"> břemenem a upozorní společnost Edwards na jakékoli takové obstavení, zabavení, zástavní právo či břemeno k Zařízení a nahradí společnosti Edwards případnou </w:t>
            </w:r>
            <w:r w:rsidR="00552A17" w:rsidRPr="005327CA">
              <w:rPr>
                <w:rFonts w:ascii="Verdana" w:hAnsi="Verdana" w:cs="Microsoft Sans Serif"/>
                <w:sz w:val="18"/>
                <w:szCs w:val="18"/>
                <w:lang w:val="cs-CZ" w:bidi="cs-CZ"/>
              </w:rPr>
              <w:t xml:space="preserve">jakoukoliv </w:t>
            </w:r>
            <w:r w:rsidRPr="005327CA">
              <w:rPr>
                <w:rFonts w:ascii="Verdana" w:hAnsi="Verdana" w:cs="Microsoft Sans Serif"/>
                <w:sz w:val="18"/>
                <w:szCs w:val="18"/>
                <w:lang w:val="cs-CZ" w:bidi="cs-CZ"/>
              </w:rPr>
              <w:t>škodu, která</w:t>
            </w:r>
            <w:r w:rsidR="00552A17" w:rsidRPr="005327CA">
              <w:rPr>
                <w:rFonts w:ascii="Verdana" w:hAnsi="Verdana" w:cs="Microsoft Sans Serif"/>
                <w:sz w:val="18"/>
                <w:szCs w:val="18"/>
                <w:lang w:val="cs-CZ" w:bidi="cs-CZ"/>
              </w:rPr>
              <w:t xml:space="preserve"> by jí</w:t>
            </w:r>
            <w:r w:rsidRPr="005327CA">
              <w:rPr>
                <w:rFonts w:ascii="Verdana" w:hAnsi="Verdana" w:cs="Microsoft Sans Serif"/>
                <w:sz w:val="18"/>
                <w:szCs w:val="18"/>
                <w:lang w:val="cs-CZ" w:bidi="cs-CZ"/>
              </w:rPr>
              <w:t xml:space="preserve"> tím vznikla.</w:t>
            </w:r>
            <w:r w:rsidR="00C2570F" w:rsidRPr="005327CA">
              <w:rPr>
                <w:rFonts w:ascii="Verdana" w:hAnsi="Verdana" w:cs="Microsoft Sans Serif"/>
                <w:sz w:val="18"/>
                <w:szCs w:val="18"/>
                <w:lang w:val="cs-CZ" w:bidi="cs-CZ"/>
              </w:rPr>
              <w:t xml:space="preserve"> Uživatel dále není oprávněn zadržet Zařízení k zajištění svých případných pohledávek vůči společnosti Edwards.</w:t>
            </w:r>
            <w:r w:rsidRPr="005327CA">
              <w:rPr>
                <w:rFonts w:ascii="Verdana" w:hAnsi="Verdana" w:cs="Microsoft Sans Serif"/>
                <w:sz w:val="18"/>
                <w:szCs w:val="18"/>
                <w:lang w:val="cs-CZ" w:bidi="cs-CZ"/>
              </w:rPr>
              <w:t xml:space="preserve">  </w:t>
            </w:r>
          </w:p>
          <w:p w:rsidR="00086FA5" w:rsidRPr="005327CA" w:rsidRDefault="00086FA5" w:rsidP="00C9799A">
            <w:pPr>
              <w:pStyle w:val="Odstavecseseznamem"/>
              <w:overflowPunct/>
              <w:autoSpaceDE/>
              <w:autoSpaceDN/>
              <w:adjustRightInd/>
              <w:ind w:left="360"/>
              <w:jc w:val="both"/>
              <w:textAlignment w:val="auto"/>
              <w:rPr>
                <w:rFonts w:ascii="Verdana" w:hAnsi="Verdana" w:cs="Microsoft Sans Serif"/>
                <w:sz w:val="18"/>
                <w:szCs w:val="18"/>
                <w:lang w:val="cs-CZ"/>
              </w:rPr>
            </w:pPr>
          </w:p>
          <w:p w:rsidR="00086FA5" w:rsidRPr="005327CA" w:rsidRDefault="00086FA5" w:rsidP="00086FA5">
            <w:pPr>
              <w:pStyle w:val="Odstavecseseznamem"/>
              <w:numPr>
                <w:ilvl w:val="0"/>
                <w:numId w:val="27"/>
              </w:numPr>
              <w:overflowPunct/>
              <w:autoSpaceDE/>
              <w:autoSpaceDN/>
              <w:adjustRightInd/>
              <w:spacing w:after="200"/>
              <w:ind w:left="360"/>
              <w:contextualSpacing/>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Údržba a opravy.</w:t>
            </w:r>
            <w:r w:rsidRPr="005327CA">
              <w:rPr>
                <w:rFonts w:ascii="Verdana" w:hAnsi="Verdana" w:cs="Microsoft Sans Serif"/>
                <w:sz w:val="18"/>
                <w:szCs w:val="18"/>
                <w:lang w:val="cs-CZ" w:bidi="cs-CZ"/>
              </w:rPr>
              <w:t xml:space="preserve">  Společnost Edwards bude zajišťovat údržbu, opravy a modernizaci Zařízení bez jakýchkoli nákladů pro </w:t>
            </w:r>
            <w:r w:rsidR="003B3F00" w:rsidRPr="005327CA">
              <w:rPr>
                <w:rFonts w:ascii="Verdana" w:hAnsi="Verdana" w:cs="Microsoft Sans Serif"/>
                <w:sz w:val="18"/>
                <w:szCs w:val="18"/>
                <w:lang w:val="cs-CZ" w:bidi="cs-CZ"/>
              </w:rPr>
              <w:t>Uživatel</w:t>
            </w:r>
            <w:r w:rsidRPr="005327CA">
              <w:rPr>
                <w:rFonts w:ascii="Verdana" w:hAnsi="Verdana" w:cs="Microsoft Sans Serif"/>
                <w:sz w:val="18"/>
                <w:szCs w:val="18"/>
                <w:lang w:val="cs-CZ" w:bidi="cs-CZ"/>
              </w:rPr>
              <w:t xml:space="preserve">e, ledaže by oprava byla nutná v důsledku nedbalosti, úmyslného jednání nebo opomenutí na straně </w:t>
            </w:r>
            <w:r w:rsidR="003B3F00" w:rsidRPr="005327CA">
              <w:rPr>
                <w:rFonts w:ascii="Verdana" w:hAnsi="Verdana" w:cs="Microsoft Sans Serif"/>
                <w:sz w:val="18"/>
                <w:szCs w:val="18"/>
                <w:lang w:val="cs-CZ" w:bidi="cs-CZ"/>
              </w:rPr>
              <w:t>Uživatel</w:t>
            </w:r>
            <w:r w:rsidRPr="005327CA">
              <w:rPr>
                <w:rFonts w:ascii="Verdana" w:hAnsi="Verdana" w:cs="Microsoft Sans Serif"/>
                <w:sz w:val="18"/>
                <w:szCs w:val="18"/>
                <w:lang w:val="cs-CZ" w:bidi="cs-CZ"/>
              </w:rPr>
              <w:t xml:space="preserve">e. Společnost Edwards má právo na přístup k Zařízení a záznamům </w:t>
            </w:r>
            <w:r w:rsidR="003B3F00" w:rsidRPr="005327CA">
              <w:rPr>
                <w:rFonts w:ascii="Verdana" w:hAnsi="Verdana" w:cs="Microsoft Sans Serif"/>
                <w:sz w:val="18"/>
                <w:szCs w:val="18"/>
                <w:lang w:val="cs-CZ" w:bidi="cs-CZ"/>
              </w:rPr>
              <w:t>Uživatel</w:t>
            </w:r>
            <w:r w:rsidRPr="005327CA">
              <w:rPr>
                <w:rFonts w:ascii="Verdana" w:hAnsi="Verdana" w:cs="Microsoft Sans Serif"/>
                <w:sz w:val="18"/>
                <w:szCs w:val="18"/>
                <w:lang w:val="cs-CZ" w:bidi="cs-CZ"/>
              </w:rPr>
              <w:t>e, které se k Zařízení vztahují, a to kdykoli během běžné pracovní doby.</w:t>
            </w:r>
          </w:p>
          <w:p w:rsidR="00086FA5" w:rsidRPr="005327CA" w:rsidRDefault="00086FA5" w:rsidP="00C9799A">
            <w:pPr>
              <w:pStyle w:val="Odstavecseseznamem"/>
              <w:overflowPunct/>
              <w:autoSpaceDE/>
              <w:autoSpaceDN/>
              <w:adjustRightInd/>
              <w:ind w:left="360"/>
              <w:jc w:val="both"/>
              <w:textAlignment w:val="auto"/>
              <w:rPr>
                <w:rFonts w:ascii="Verdana" w:hAnsi="Verdana" w:cs="Microsoft Sans Serif"/>
                <w:sz w:val="18"/>
                <w:szCs w:val="18"/>
                <w:lang w:val="cs-CZ"/>
              </w:rPr>
            </w:pPr>
          </w:p>
          <w:p w:rsidR="000130B0" w:rsidRPr="00D2421F" w:rsidRDefault="000130B0" w:rsidP="00C9799A">
            <w:pPr>
              <w:pStyle w:val="Odstavecseseznamem"/>
              <w:numPr>
                <w:ilvl w:val="0"/>
                <w:numId w:val="27"/>
              </w:numPr>
              <w:overflowPunct/>
              <w:autoSpaceDE/>
              <w:autoSpaceDN/>
              <w:adjustRightInd/>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Doba platnosti smlouvy</w:t>
            </w:r>
            <w:r w:rsidRPr="005327CA">
              <w:rPr>
                <w:rFonts w:ascii="Verdana" w:hAnsi="Verdana" w:cs="Microsoft Sans Serif"/>
                <w:sz w:val="18"/>
                <w:szCs w:val="18"/>
                <w:lang w:val="cs-CZ" w:bidi="cs-CZ"/>
              </w:rPr>
              <w:t>.  Doba platnosti této Smlouvy začíná Dnem účinnosti a končí uplynutím dva</w:t>
            </w:r>
            <w:r w:rsidR="00DA289F">
              <w:rPr>
                <w:rFonts w:ascii="Verdana" w:hAnsi="Verdana" w:cs="Microsoft Sans Serif"/>
                <w:sz w:val="18"/>
                <w:szCs w:val="18"/>
                <w:lang w:val="cs-CZ" w:bidi="cs-CZ"/>
              </w:rPr>
              <w:t>cetičtyř</w:t>
            </w:r>
            <w:r w:rsidRPr="005327CA">
              <w:rPr>
                <w:rFonts w:ascii="Verdana" w:hAnsi="Verdana" w:cs="Microsoft Sans Serif"/>
                <w:sz w:val="18"/>
                <w:szCs w:val="18"/>
                <w:lang w:val="cs-CZ" w:bidi="cs-CZ"/>
              </w:rPr>
              <w:t xml:space="preserve"> (</w:t>
            </w:r>
            <w:r w:rsidR="00DA289F">
              <w:rPr>
                <w:rFonts w:ascii="Verdana" w:hAnsi="Verdana" w:cs="Microsoft Sans Serif"/>
                <w:sz w:val="18"/>
                <w:szCs w:val="18"/>
                <w:lang w:val="cs-CZ" w:bidi="cs-CZ"/>
              </w:rPr>
              <w:t>24</w:t>
            </w:r>
            <w:r w:rsidRPr="005327CA">
              <w:rPr>
                <w:rFonts w:ascii="Verdana" w:hAnsi="Verdana" w:cs="Microsoft Sans Serif"/>
                <w:sz w:val="18"/>
                <w:szCs w:val="18"/>
                <w:lang w:val="cs-CZ" w:bidi="cs-CZ"/>
              </w:rPr>
              <w:t xml:space="preserve">) měsíců, tedy </w:t>
            </w:r>
            <w:r w:rsidR="00E836BF">
              <w:rPr>
                <w:rFonts w:ascii="Verdana" w:hAnsi="Verdana" w:cs="Microsoft Sans Serif"/>
                <w:sz w:val="18"/>
                <w:szCs w:val="18"/>
                <w:lang w:val="cs-CZ" w:bidi="cs-CZ"/>
              </w:rPr>
              <w:t>1</w:t>
            </w:r>
            <w:r w:rsidR="006B2503">
              <w:rPr>
                <w:rFonts w:ascii="Verdana" w:hAnsi="Verdana" w:cs="Microsoft Sans Serif"/>
                <w:sz w:val="18"/>
                <w:szCs w:val="18"/>
                <w:lang w:val="cs-CZ" w:bidi="cs-CZ"/>
              </w:rPr>
              <w:t>.</w:t>
            </w:r>
            <w:r w:rsidR="00E836BF">
              <w:rPr>
                <w:rFonts w:ascii="Verdana" w:hAnsi="Verdana" w:cs="Microsoft Sans Serif"/>
                <w:sz w:val="18"/>
                <w:szCs w:val="18"/>
                <w:lang w:val="cs-CZ" w:bidi="cs-CZ"/>
              </w:rPr>
              <w:t>6</w:t>
            </w:r>
            <w:r w:rsidR="00F111D9" w:rsidRPr="005327CA">
              <w:rPr>
                <w:rFonts w:ascii="Verdana" w:hAnsi="Verdana" w:cs="Microsoft Sans Serif"/>
                <w:sz w:val="18"/>
                <w:szCs w:val="18"/>
                <w:lang w:val="cs-CZ" w:bidi="cs-CZ"/>
              </w:rPr>
              <w:t>.20</w:t>
            </w:r>
            <w:r w:rsidR="00DA289F">
              <w:rPr>
                <w:rFonts w:ascii="Verdana" w:hAnsi="Verdana" w:cs="Microsoft Sans Serif"/>
                <w:sz w:val="18"/>
                <w:szCs w:val="18"/>
                <w:lang w:val="cs-CZ" w:bidi="cs-CZ"/>
              </w:rPr>
              <w:t>2</w:t>
            </w:r>
            <w:r w:rsidR="00B41C33">
              <w:rPr>
                <w:rFonts w:ascii="Verdana" w:hAnsi="Verdana" w:cs="Microsoft Sans Serif"/>
                <w:sz w:val="18"/>
                <w:szCs w:val="18"/>
                <w:lang w:val="cs-CZ" w:bidi="cs-CZ"/>
              </w:rPr>
              <w:t>2</w:t>
            </w:r>
            <w:r w:rsidR="00CA2429">
              <w:rPr>
                <w:rFonts w:ascii="Verdana" w:hAnsi="Verdana" w:cs="Microsoft Sans Serif"/>
                <w:sz w:val="18"/>
                <w:szCs w:val="18"/>
                <w:lang w:val="cs-CZ" w:bidi="cs-CZ"/>
              </w:rPr>
              <w:t xml:space="preserve">. </w:t>
            </w:r>
            <w:r w:rsidR="00CA2429" w:rsidRPr="00D2421F">
              <w:rPr>
                <w:rFonts w:ascii="Verdana" w:hAnsi="Verdana" w:cs="Microsoft Sans Serif"/>
                <w:sz w:val="18"/>
                <w:szCs w:val="18"/>
                <w:lang w:val="cs-CZ" w:bidi="cs-CZ"/>
              </w:rPr>
              <w:t>Pokud je dána zákonem č. 340/2015 Sb., o zvláštních podmínkách účinnosti některých smluv, uveřejňování těchto smluv a o registru smluv (zákon o registru smluv) povinnost zveřejnění,  nabude smlouva účinnosti dnem jejího  vložení do registru smluv.</w:t>
            </w:r>
          </w:p>
          <w:p w:rsidR="00C9799A" w:rsidRPr="005327CA" w:rsidRDefault="00C9799A" w:rsidP="00C9799A">
            <w:pPr>
              <w:pStyle w:val="Odstavecseseznamem"/>
              <w:overflowPunct/>
              <w:autoSpaceDE/>
              <w:autoSpaceDN/>
              <w:adjustRightInd/>
              <w:ind w:left="360"/>
              <w:jc w:val="both"/>
              <w:textAlignment w:val="auto"/>
              <w:rPr>
                <w:rFonts w:ascii="Verdana" w:hAnsi="Verdana" w:cs="Microsoft Sans Serif"/>
                <w:sz w:val="18"/>
                <w:szCs w:val="18"/>
                <w:lang w:val="cs-CZ"/>
              </w:rPr>
            </w:pPr>
          </w:p>
          <w:p w:rsidR="000130B0" w:rsidRPr="005327CA" w:rsidRDefault="00C9799A" w:rsidP="00C9799A">
            <w:pPr>
              <w:pStyle w:val="Odstavecseseznamem"/>
              <w:numPr>
                <w:ilvl w:val="0"/>
                <w:numId w:val="27"/>
              </w:numPr>
              <w:overflowPunct/>
              <w:autoSpaceDE/>
              <w:autoSpaceDN/>
              <w:adjustRightInd/>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Výpověď</w:t>
            </w:r>
            <w:r w:rsidR="000130B0" w:rsidRPr="005327CA">
              <w:rPr>
                <w:rFonts w:ascii="Verdana" w:hAnsi="Verdana" w:cs="Microsoft Sans Serif"/>
                <w:sz w:val="18"/>
                <w:szCs w:val="18"/>
                <w:lang w:val="cs-CZ" w:bidi="cs-CZ"/>
              </w:rPr>
              <w:t xml:space="preserve">. Tuto </w:t>
            </w:r>
            <w:r w:rsidRPr="005327CA">
              <w:rPr>
                <w:rFonts w:ascii="Verdana" w:hAnsi="Verdana" w:cs="Microsoft Sans Serif"/>
                <w:sz w:val="18"/>
                <w:szCs w:val="18"/>
                <w:lang w:val="cs-CZ" w:bidi="cs-CZ"/>
              </w:rPr>
              <w:t>S</w:t>
            </w:r>
            <w:r w:rsidR="000130B0" w:rsidRPr="005327CA">
              <w:rPr>
                <w:rFonts w:ascii="Verdana" w:hAnsi="Verdana" w:cs="Microsoft Sans Serif"/>
                <w:sz w:val="18"/>
                <w:szCs w:val="18"/>
                <w:lang w:val="cs-CZ" w:bidi="cs-CZ"/>
              </w:rPr>
              <w:t>mlouvu může kt</w:t>
            </w:r>
            <w:r w:rsidRPr="005327CA">
              <w:rPr>
                <w:rFonts w:ascii="Verdana" w:hAnsi="Verdana" w:cs="Microsoft Sans Serif"/>
                <w:sz w:val="18"/>
                <w:szCs w:val="18"/>
                <w:lang w:val="cs-CZ" w:bidi="cs-CZ"/>
              </w:rPr>
              <w:t xml:space="preserve">erákoli Smluvní strana kdykoli </w:t>
            </w:r>
            <w:r w:rsidR="0006615B" w:rsidRPr="005327CA">
              <w:rPr>
                <w:rFonts w:ascii="Verdana" w:hAnsi="Verdana" w:cs="Microsoft Sans Serif"/>
                <w:sz w:val="18"/>
                <w:szCs w:val="18"/>
                <w:lang w:val="cs-CZ" w:bidi="cs-CZ"/>
              </w:rPr>
              <w:t xml:space="preserve">písemně </w:t>
            </w:r>
            <w:r w:rsidRPr="005327CA">
              <w:rPr>
                <w:rFonts w:ascii="Verdana" w:hAnsi="Verdana" w:cs="Microsoft Sans Serif"/>
                <w:sz w:val="18"/>
                <w:szCs w:val="18"/>
                <w:lang w:val="cs-CZ" w:bidi="cs-CZ"/>
              </w:rPr>
              <w:t>vypovědět</w:t>
            </w:r>
            <w:r w:rsidR="000130B0" w:rsidRPr="005327CA">
              <w:rPr>
                <w:rFonts w:ascii="Verdana" w:hAnsi="Verdana" w:cs="Microsoft Sans Serif"/>
                <w:sz w:val="18"/>
                <w:szCs w:val="18"/>
                <w:lang w:val="cs-CZ" w:bidi="cs-CZ"/>
              </w:rPr>
              <w:t xml:space="preserve">. Uživatel do třiceti (30) dnů od </w:t>
            </w:r>
            <w:r w:rsidRPr="005327CA">
              <w:rPr>
                <w:rFonts w:ascii="Verdana" w:hAnsi="Verdana" w:cs="Microsoft Sans Serif"/>
                <w:sz w:val="18"/>
                <w:szCs w:val="18"/>
                <w:lang w:val="cs-CZ" w:bidi="cs-CZ"/>
              </w:rPr>
              <w:t>výpovědi</w:t>
            </w:r>
            <w:r w:rsidR="000130B0" w:rsidRPr="005327CA">
              <w:rPr>
                <w:rFonts w:ascii="Verdana" w:hAnsi="Verdana" w:cs="Microsoft Sans Serif"/>
                <w:sz w:val="18"/>
                <w:szCs w:val="18"/>
                <w:lang w:val="cs-CZ" w:bidi="cs-CZ"/>
              </w:rPr>
              <w:t xml:space="preserve"> Smlouvy</w:t>
            </w:r>
            <w:r w:rsidR="00C43AEE" w:rsidRPr="005327CA">
              <w:rPr>
                <w:rFonts w:ascii="Verdana" w:hAnsi="Verdana" w:cs="Microsoft Sans Serif"/>
                <w:sz w:val="18"/>
                <w:szCs w:val="18"/>
                <w:lang w:val="cs-CZ" w:bidi="cs-CZ"/>
              </w:rPr>
              <w:t xml:space="preserve"> nebo odstoupení od ní</w:t>
            </w:r>
            <w:r w:rsidR="000130B0" w:rsidRPr="005327CA">
              <w:rPr>
                <w:rFonts w:ascii="Verdana" w:hAnsi="Verdana" w:cs="Microsoft Sans Serif"/>
                <w:sz w:val="18"/>
                <w:szCs w:val="18"/>
                <w:lang w:val="cs-CZ" w:bidi="cs-CZ"/>
              </w:rPr>
              <w:t xml:space="preserve"> vrátí společnosti Edwards nepoškozené Zařízení včetně příslušenství prostřednictvím pověřeného obchodního zástupce společnosti Edwards.</w:t>
            </w:r>
          </w:p>
          <w:p w:rsidR="00C9799A" w:rsidRPr="005327CA" w:rsidRDefault="00C9799A" w:rsidP="00C9799A">
            <w:pPr>
              <w:pStyle w:val="Odstavecseseznamem"/>
              <w:rPr>
                <w:rFonts w:ascii="Verdana" w:hAnsi="Verdana" w:cs="Microsoft Sans Serif"/>
                <w:sz w:val="18"/>
                <w:szCs w:val="18"/>
                <w:lang w:val="cs-CZ"/>
              </w:rPr>
            </w:pPr>
          </w:p>
          <w:p w:rsidR="00C9799A" w:rsidRPr="005327CA" w:rsidRDefault="00C9799A" w:rsidP="00C9799A">
            <w:pPr>
              <w:pStyle w:val="Odstavecseseznamem"/>
              <w:rPr>
                <w:rFonts w:ascii="Verdana" w:hAnsi="Verdana" w:cs="Microsoft Sans Serif"/>
                <w:sz w:val="18"/>
                <w:szCs w:val="18"/>
                <w:lang w:val="cs-CZ"/>
              </w:rPr>
            </w:pPr>
          </w:p>
          <w:p w:rsidR="00C9799A" w:rsidRPr="005327CA" w:rsidRDefault="000130B0" w:rsidP="00C9799A">
            <w:pPr>
              <w:pStyle w:val="Odstavecseseznamem"/>
              <w:numPr>
                <w:ilvl w:val="0"/>
                <w:numId w:val="27"/>
              </w:numPr>
              <w:overflowPunct/>
              <w:autoSpaceDE/>
              <w:autoSpaceDN/>
              <w:adjustRightInd/>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Změny.</w:t>
            </w:r>
            <w:r w:rsidRPr="005327CA">
              <w:rPr>
                <w:rFonts w:ascii="Verdana" w:hAnsi="Verdana" w:cs="Microsoft Sans Serif"/>
                <w:sz w:val="18"/>
                <w:szCs w:val="18"/>
                <w:lang w:val="cs-CZ" w:bidi="cs-CZ"/>
              </w:rPr>
              <w:t xml:space="preserve">  Uživatel neprovede žádné úpravy Zařízení bez předchozího písemného souhlasu společnosti Edwards.</w:t>
            </w:r>
          </w:p>
          <w:p w:rsidR="000130B0" w:rsidRPr="005327CA" w:rsidRDefault="000130B0" w:rsidP="00C9799A">
            <w:pPr>
              <w:pStyle w:val="Odstavecseseznamem"/>
              <w:overflowPunct/>
              <w:autoSpaceDE/>
              <w:autoSpaceDN/>
              <w:adjustRightInd/>
              <w:ind w:left="360"/>
              <w:jc w:val="both"/>
              <w:textAlignment w:val="auto"/>
              <w:rPr>
                <w:rFonts w:ascii="Verdana" w:hAnsi="Verdana" w:cs="Microsoft Sans Serif"/>
                <w:sz w:val="18"/>
                <w:szCs w:val="18"/>
                <w:lang w:val="cs-CZ"/>
              </w:rPr>
            </w:pPr>
            <w:r w:rsidRPr="005327CA">
              <w:rPr>
                <w:rFonts w:ascii="Verdana" w:hAnsi="Verdana" w:cs="Microsoft Sans Serif"/>
                <w:sz w:val="18"/>
                <w:szCs w:val="18"/>
                <w:lang w:val="cs-CZ" w:bidi="cs-CZ"/>
              </w:rPr>
              <w:t xml:space="preserve"> </w:t>
            </w:r>
          </w:p>
          <w:p w:rsidR="000130B0" w:rsidRPr="005327CA" w:rsidRDefault="000130B0" w:rsidP="000130B0">
            <w:pPr>
              <w:pStyle w:val="Odstavecseseznamem"/>
              <w:numPr>
                <w:ilvl w:val="0"/>
                <w:numId w:val="27"/>
              </w:numPr>
              <w:overflowPunct/>
              <w:autoSpaceDE/>
              <w:autoSpaceDN/>
              <w:adjustRightInd/>
              <w:spacing w:after="200"/>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Ztráta a poškození.</w:t>
            </w:r>
            <w:r w:rsidRPr="005327CA">
              <w:rPr>
                <w:rFonts w:ascii="Verdana" w:hAnsi="Verdana" w:cs="Microsoft Sans Serif"/>
                <w:sz w:val="18"/>
                <w:szCs w:val="18"/>
                <w:lang w:val="cs-CZ" w:bidi="cs-CZ"/>
              </w:rPr>
              <w:t xml:space="preserve">  Uživatel tímto přijímá a ponese </w:t>
            </w:r>
            <w:r w:rsidR="00552A17" w:rsidRPr="005327CA">
              <w:rPr>
                <w:rFonts w:ascii="Verdana" w:hAnsi="Verdana" w:cs="Microsoft Sans Serif"/>
                <w:sz w:val="18"/>
                <w:szCs w:val="18"/>
                <w:lang w:val="cs-CZ" w:bidi="cs-CZ"/>
              </w:rPr>
              <w:t>jakékoliv nebezpečí škod nebo ztráty</w:t>
            </w:r>
            <w:r w:rsidRPr="005327CA">
              <w:rPr>
                <w:rFonts w:ascii="Verdana" w:hAnsi="Verdana" w:cs="Microsoft Sans Serif"/>
                <w:sz w:val="18"/>
                <w:szCs w:val="18"/>
                <w:lang w:val="cs-CZ" w:bidi="cs-CZ"/>
              </w:rPr>
              <w:t xml:space="preserve"> Zařízení po dobu, kdy je v jeho </w:t>
            </w:r>
            <w:r w:rsidR="00C9799A" w:rsidRPr="005327CA">
              <w:rPr>
                <w:rFonts w:ascii="Verdana" w:hAnsi="Verdana" w:cs="Microsoft Sans Serif"/>
                <w:sz w:val="18"/>
                <w:szCs w:val="18"/>
                <w:lang w:val="cs-CZ" w:bidi="cs-CZ"/>
              </w:rPr>
              <w:t>detenci</w:t>
            </w:r>
            <w:r w:rsidRPr="005327CA">
              <w:rPr>
                <w:rFonts w:ascii="Verdana" w:hAnsi="Verdana" w:cs="Microsoft Sans Serif"/>
                <w:sz w:val="18"/>
                <w:szCs w:val="18"/>
                <w:lang w:val="cs-CZ" w:bidi="cs-CZ"/>
              </w:rPr>
              <w:t xml:space="preserve">, z důvodu nedbalosti nebo úmyslného jednání a/nebo opomenutí na své straně, pokud se společností Edwards nedohodne jinak. </w:t>
            </w:r>
          </w:p>
          <w:p w:rsidR="000130B0" w:rsidRPr="005327CA" w:rsidRDefault="000130B0" w:rsidP="00C9799A">
            <w:pPr>
              <w:pStyle w:val="Odstavecseseznamem"/>
              <w:numPr>
                <w:ilvl w:val="0"/>
                <w:numId w:val="27"/>
              </w:numPr>
              <w:overflowPunct/>
              <w:autoSpaceDE/>
              <w:autoSpaceDN/>
              <w:adjustRightInd/>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Pojištění</w:t>
            </w:r>
            <w:r w:rsidRPr="005327CA">
              <w:rPr>
                <w:rFonts w:ascii="Verdana" w:hAnsi="Verdana" w:cs="Microsoft Sans Serif"/>
                <w:sz w:val="18"/>
                <w:szCs w:val="18"/>
                <w:lang w:val="cs-CZ" w:bidi="cs-CZ"/>
              </w:rPr>
              <w:t xml:space="preserve">.  Uživatel pojistí Zařízení proti </w:t>
            </w:r>
            <w:r w:rsidR="00552A17" w:rsidRPr="005327CA">
              <w:rPr>
                <w:rFonts w:ascii="Verdana" w:hAnsi="Verdana" w:cs="Microsoft Sans Serif"/>
                <w:sz w:val="18"/>
                <w:szCs w:val="18"/>
                <w:lang w:val="cs-CZ" w:bidi="cs-CZ"/>
              </w:rPr>
              <w:t xml:space="preserve">všem rizikům </w:t>
            </w:r>
            <w:r w:rsidRPr="005327CA">
              <w:rPr>
                <w:rFonts w:ascii="Verdana" w:hAnsi="Verdana" w:cs="Microsoft Sans Serif"/>
                <w:sz w:val="18"/>
                <w:szCs w:val="18"/>
                <w:lang w:val="cs-CZ" w:bidi="cs-CZ"/>
              </w:rPr>
              <w:t>ztráty nebo poškození z jakékoli pří</w:t>
            </w:r>
            <w:r w:rsidR="00D8573F" w:rsidRPr="005327CA">
              <w:rPr>
                <w:rFonts w:ascii="Verdana" w:hAnsi="Verdana" w:cs="Microsoft Sans Serif"/>
                <w:sz w:val="18"/>
                <w:szCs w:val="18"/>
                <w:lang w:val="cs-CZ" w:bidi="cs-CZ"/>
              </w:rPr>
              <w:t xml:space="preserve">činy na částku nejméně ve výši </w:t>
            </w:r>
            <w:r w:rsidRPr="005327CA">
              <w:rPr>
                <w:rFonts w:ascii="Verdana" w:hAnsi="Verdana" w:cs="Microsoft Sans Serif"/>
                <w:sz w:val="18"/>
                <w:szCs w:val="18"/>
                <w:lang w:val="cs-CZ" w:bidi="cs-CZ"/>
              </w:rPr>
              <w:t xml:space="preserve">pořizovací ceny Zařízení stanovené společností Edwards.  </w:t>
            </w:r>
          </w:p>
          <w:p w:rsidR="00C9799A" w:rsidRPr="005327CA" w:rsidRDefault="00C9799A" w:rsidP="00C9799A">
            <w:pPr>
              <w:pStyle w:val="Odstavecseseznamem"/>
              <w:overflowPunct/>
              <w:autoSpaceDE/>
              <w:autoSpaceDN/>
              <w:adjustRightInd/>
              <w:jc w:val="both"/>
              <w:textAlignment w:val="auto"/>
              <w:rPr>
                <w:rFonts w:ascii="Verdana" w:hAnsi="Verdana" w:cs="Microsoft Sans Serif"/>
                <w:sz w:val="18"/>
                <w:szCs w:val="18"/>
                <w:lang w:val="cs-CZ"/>
              </w:rPr>
            </w:pPr>
          </w:p>
          <w:p w:rsidR="00C9799A" w:rsidRPr="005327CA" w:rsidRDefault="00C9799A" w:rsidP="00C9799A">
            <w:pPr>
              <w:pStyle w:val="Odstavecseseznamem"/>
              <w:overflowPunct/>
              <w:autoSpaceDE/>
              <w:autoSpaceDN/>
              <w:adjustRightInd/>
              <w:jc w:val="both"/>
              <w:textAlignment w:val="auto"/>
              <w:rPr>
                <w:rFonts w:ascii="Verdana" w:hAnsi="Verdana" w:cs="Microsoft Sans Serif"/>
                <w:sz w:val="18"/>
                <w:szCs w:val="18"/>
                <w:lang w:val="cs-CZ"/>
              </w:rPr>
            </w:pPr>
          </w:p>
          <w:p w:rsidR="000130B0" w:rsidRPr="005327CA" w:rsidRDefault="000130B0" w:rsidP="00C9799A">
            <w:pPr>
              <w:pStyle w:val="Odstavecseseznamem"/>
              <w:numPr>
                <w:ilvl w:val="0"/>
                <w:numId w:val="27"/>
              </w:numPr>
              <w:overflowPunct/>
              <w:autoSpaceDE/>
              <w:autoSpaceDN/>
              <w:adjustRightInd/>
              <w:ind w:left="360"/>
              <w:jc w:val="both"/>
              <w:textAlignment w:val="auto"/>
              <w:rPr>
                <w:rFonts w:ascii="Verdana" w:hAnsi="Verdana" w:cs="Microsoft Sans Serif"/>
                <w:sz w:val="18"/>
                <w:szCs w:val="18"/>
                <w:u w:val="single"/>
                <w:lang w:val="cs-CZ"/>
              </w:rPr>
            </w:pPr>
            <w:r w:rsidRPr="005327CA">
              <w:rPr>
                <w:rFonts w:ascii="Verdana" w:hAnsi="Verdana" w:cs="Microsoft Sans Serif"/>
                <w:sz w:val="18"/>
                <w:szCs w:val="18"/>
                <w:u w:val="single"/>
                <w:lang w:val="cs-CZ" w:bidi="cs-CZ"/>
              </w:rPr>
              <w:t>Slib odškodnění.</w:t>
            </w:r>
            <w:r w:rsidRPr="005327CA">
              <w:rPr>
                <w:rFonts w:ascii="Verdana" w:hAnsi="Verdana" w:cs="Microsoft Sans Serif"/>
                <w:sz w:val="18"/>
                <w:szCs w:val="18"/>
                <w:lang w:val="cs-CZ" w:bidi="cs-CZ"/>
              </w:rPr>
              <w:t xml:space="preserve"> Uživatel odškodní a ochrání společnost Edwards ve vztahu k jakékoli ztrátě, nárokům, škodám, nákladům a/nebo výdajům jakékoli povahy vzniklým třetím stranám nebo jimi vzneseným vůči Uživateli a/nebo </w:t>
            </w:r>
            <w:r w:rsidR="00910B83" w:rsidRPr="005327CA">
              <w:rPr>
                <w:rFonts w:ascii="Verdana" w:hAnsi="Verdana" w:cs="Microsoft Sans Serif"/>
                <w:sz w:val="18"/>
                <w:szCs w:val="18"/>
                <w:lang w:val="cs-CZ" w:bidi="cs-CZ"/>
              </w:rPr>
              <w:t xml:space="preserve">vůči </w:t>
            </w:r>
            <w:r w:rsidRPr="005327CA">
              <w:rPr>
                <w:rFonts w:ascii="Verdana" w:hAnsi="Verdana" w:cs="Microsoft Sans Serif"/>
                <w:sz w:val="18"/>
                <w:szCs w:val="18"/>
                <w:lang w:val="cs-CZ" w:bidi="cs-CZ"/>
              </w:rPr>
              <w:t xml:space="preserve">společnosti Edwards v souvislosti s užitím a/nebo provozem Zařízení Uživatelem. </w:t>
            </w:r>
          </w:p>
          <w:p w:rsidR="00C9799A" w:rsidRPr="005327CA" w:rsidRDefault="00C9799A" w:rsidP="00C9799A">
            <w:pPr>
              <w:pStyle w:val="Odstavecseseznamem"/>
              <w:overflowPunct/>
              <w:autoSpaceDE/>
              <w:autoSpaceDN/>
              <w:adjustRightInd/>
              <w:ind w:left="360"/>
              <w:jc w:val="both"/>
              <w:textAlignment w:val="auto"/>
              <w:rPr>
                <w:rFonts w:ascii="Verdana" w:hAnsi="Verdana" w:cs="Microsoft Sans Serif"/>
                <w:sz w:val="18"/>
                <w:szCs w:val="18"/>
                <w:u w:val="single"/>
                <w:lang w:val="cs-CZ"/>
              </w:rPr>
            </w:pPr>
          </w:p>
          <w:p w:rsidR="000130B0" w:rsidRPr="005327CA" w:rsidRDefault="000130B0" w:rsidP="00C9799A">
            <w:pPr>
              <w:pStyle w:val="Odstavecseseznamem"/>
              <w:numPr>
                <w:ilvl w:val="0"/>
                <w:numId w:val="27"/>
              </w:numPr>
              <w:overflowPunct/>
              <w:autoSpaceDE/>
              <w:autoSpaceDN/>
              <w:adjustRightInd/>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Od</w:t>
            </w:r>
            <w:r w:rsidR="00910B83" w:rsidRPr="005327CA">
              <w:rPr>
                <w:rFonts w:ascii="Verdana" w:hAnsi="Verdana" w:cs="Microsoft Sans Serif"/>
                <w:sz w:val="18"/>
                <w:szCs w:val="18"/>
                <w:u w:val="single"/>
                <w:lang w:val="cs-CZ" w:bidi="cs-CZ"/>
              </w:rPr>
              <w:t>nětí</w:t>
            </w:r>
            <w:r w:rsidRPr="005327CA">
              <w:rPr>
                <w:rFonts w:ascii="Verdana" w:hAnsi="Verdana" w:cs="Microsoft Sans Serif"/>
                <w:sz w:val="18"/>
                <w:szCs w:val="18"/>
                <w:u w:val="single"/>
                <w:lang w:val="cs-CZ" w:bidi="cs-CZ"/>
              </w:rPr>
              <w:t xml:space="preserve"> Zařízení.</w:t>
            </w:r>
            <w:r w:rsidRPr="005327CA">
              <w:rPr>
                <w:rFonts w:ascii="Verdana" w:hAnsi="Verdana" w:cs="Microsoft Sans Serif"/>
                <w:sz w:val="18"/>
                <w:szCs w:val="18"/>
                <w:lang w:val="cs-CZ" w:bidi="cs-CZ"/>
              </w:rPr>
              <w:t xml:space="preserve">  Společnost Edwards může kdykoli bez upozornění Zařízení od</w:t>
            </w:r>
            <w:r w:rsidR="00910B83" w:rsidRPr="005327CA">
              <w:rPr>
                <w:rFonts w:ascii="Verdana" w:hAnsi="Verdana" w:cs="Microsoft Sans Serif"/>
                <w:sz w:val="18"/>
                <w:szCs w:val="18"/>
                <w:lang w:val="cs-CZ" w:bidi="cs-CZ"/>
              </w:rPr>
              <w:t>ejmout</w:t>
            </w:r>
            <w:r w:rsidRPr="005327CA">
              <w:rPr>
                <w:rFonts w:ascii="Verdana" w:hAnsi="Verdana" w:cs="Microsoft Sans Serif"/>
                <w:sz w:val="18"/>
                <w:szCs w:val="18"/>
                <w:lang w:val="cs-CZ" w:bidi="cs-CZ"/>
              </w:rPr>
              <w:t xml:space="preserve"> z jakéhokoli důvodu, zejména </w:t>
            </w:r>
            <w:r w:rsidR="00910B83" w:rsidRPr="005327CA">
              <w:rPr>
                <w:rFonts w:ascii="Verdana" w:hAnsi="Verdana" w:cs="Microsoft Sans Serif"/>
                <w:sz w:val="18"/>
                <w:szCs w:val="18"/>
                <w:lang w:val="cs-CZ" w:bidi="cs-CZ"/>
              </w:rPr>
              <w:t>z důvodu</w:t>
            </w:r>
            <w:r w:rsidRPr="005327CA">
              <w:rPr>
                <w:rFonts w:ascii="Verdana" w:hAnsi="Verdana" w:cs="Microsoft Sans Serif"/>
                <w:sz w:val="18"/>
                <w:szCs w:val="18"/>
                <w:lang w:val="cs-CZ" w:bidi="cs-CZ"/>
              </w:rPr>
              <w:t xml:space="preserve"> stažení </w:t>
            </w:r>
            <w:r w:rsidR="00910B83" w:rsidRPr="005327CA">
              <w:rPr>
                <w:rFonts w:ascii="Verdana" w:hAnsi="Verdana" w:cs="Microsoft Sans Serif"/>
                <w:sz w:val="18"/>
                <w:szCs w:val="18"/>
                <w:lang w:val="cs-CZ" w:bidi="cs-CZ"/>
              </w:rPr>
              <w:t>výrobku</w:t>
            </w:r>
            <w:r w:rsidRPr="005327CA">
              <w:rPr>
                <w:rFonts w:ascii="Verdana" w:hAnsi="Verdana" w:cs="Microsoft Sans Serif"/>
                <w:sz w:val="18"/>
                <w:szCs w:val="18"/>
                <w:lang w:val="cs-CZ" w:bidi="cs-CZ"/>
              </w:rPr>
              <w:t xml:space="preserve"> z </w:t>
            </w:r>
            <w:r w:rsidR="00910B83" w:rsidRPr="005327CA">
              <w:rPr>
                <w:rFonts w:ascii="Verdana" w:hAnsi="Verdana" w:cs="Microsoft Sans Serif"/>
                <w:sz w:val="18"/>
                <w:szCs w:val="18"/>
                <w:lang w:val="cs-CZ" w:bidi="cs-CZ"/>
              </w:rPr>
              <w:t>oběhu</w:t>
            </w:r>
            <w:r w:rsidRPr="005327CA">
              <w:rPr>
                <w:rFonts w:ascii="Verdana" w:hAnsi="Verdana" w:cs="Microsoft Sans Serif"/>
                <w:sz w:val="18"/>
                <w:szCs w:val="18"/>
                <w:lang w:val="cs-CZ" w:bidi="cs-CZ"/>
              </w:rPr>
              <w:t xml:space="preserve"> nebo</w:t>
            </w:r>
            <w:r w:rsidR="00910B83" w:rsidRPr="005327CA">
              <w:rPr>
                <w:rFonts w:ascii="Verdana" w:hAnsi="Verdana" w:cs="Microsoft Sans Serif"/>
                <w:sz w:val="18"/>
                <w:szCs w:val="18"/>
                <w:lang w:val="cs-CZ" w:bidi="cs-CZ"/>
              </w:rPr>
              <w:t xml:space="preserve"> z důvodu jeho nevyužívání</w:t>
            </w:r>
            <w:r w:rsidRPr="005327CA">
              <w:rPr>
                <w:rFonts w:ascii="Verdana" w:hAnsi="Verdana" w:cs="Microsoft Sans Serif"/>
                <w:sz w:val="18"/>
                <w:szCs w:val="18"/>
                <w:lang w:val="cs-CZ" w:bidi="cs-CZ"/>
              </w:rPr>
              <w:t xml:space="preserve"> Uživatelem.</w:t>
            </w:r>
          </w:p>
          <w:p w:rsidR="00910B83" w:rsidRPr="005327CA" w:rsidRDefault="00910B83" w:rsidP="00C9799A">
            <w:pPr>
              <w:pStyle w:val="Odstavecseseznamem"/>
              <w:overflowPunct/>
              <w:autoSpaceDE/>
              <w:autoSpaceDN/>
              <w:adjustRightInd/>
              <w:ind w:left="360"/>
              <w:jc w:val="both"/>
              <w:textAlignment w:val="auto"/>
              <w:rPr>
                <w:rFonts w:ascii="Verdana" w:hAnsi="Verdana" w:cs="Microsoft Sans Serif"/>
                <w:sz w:val="18"/>
                <w:szCs w:val="18"/>
                <w:lang w:val="cs-CZ"/>
              </w:rPr>
            </w:pPr>
          </w:p>
          <w:p w:rsidR="000130B0" w:rsidRPr="005327CA" w:rsidRDefault="000130B0" w:rsidP="00C9799A">
            <w:pPr>
              <w:pStyle w:val="Odstavecseseznamem"/>
              <w:numPr>
                <w:ilvl w:val="0"/>
                <w:numId w:val="27"/>
              </w:numPr>
              <w:overflowPunct/>
              <w:autoSpaceDE/>
              <w:autoSpaceDN/>
              <w:adjustRightInd/>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Zpřístupnění informací.</w:t>
            </w:r>
            <w:r w:rsidRPr="005327CA">
              <w:rPr>
                <w:rFonts w:ascii="Verdana" w:hAnsi="Verdana" w:cs="Microsoft Sans Serif"/>
                <w:sz w:val="18"/>
                <w:szCs w:val="18"/>
                <w:lang w:val="cs-CZ" w:bidi="cs-CZ"/>
              </w:rPr>
              <w:t xml:space="preserve">  Společnost Edwards poskytne Uživateli Zařízení, aby je užíval ve spojení </w:t>
            </w:r>
            <w:r w:rsidRPr="00D2421F">
              <w:rPr>
                <w:rFonts w:ascii="Verdana" w:hAnsi="Verdana" w:cs="Microsoft Sans Serif"/>
                <w:sz w:val="18"/>
                <w:szCs w:val="18"/>
                <w:lang w:val="cs-CZ" w:bidi="cs-CZ"/>
              </w:rPr>
              <w:t>s</w:t>
            </w:r>
            <w:r w:rsidR="00C95532" w:rsidRPr="00D2421F">
              <w:rPr>
                <w:rFonts w:ascii="Verdana" w:hAnsi="Verdana" w:cs="Microsoft Sans Serif"/>
                <w:sz w:val="18"/>
                <w:szCs w:val="18"/>
                <w:lang w:val="cs-CZ" w:bidi="cs-CZ"/>
              </w:rPr>
              <w:t xml:space="preserve"> doporučeným </w:t>
            </w:r>
            <w:r w:rsidRPr="00D2421F">
              <w:rPr>
                <w:rFonts w:ascii="Verdana" w:hAnsi="Verdana" w:cs="Microsoft Sans Serif"/>
                <w:sz w:val="18"/>
                <w:szCs w:val="18"/>
                <w:lang w:val="cs-CZ" w:bidi="cs-CZ"/>
              </w:rPr>
              <w:t xml:space="preserve"> Spotřebním materiálem  </w:t>
            </w:r>
            <w:r w:rsidRPr="005327CA">
              <w:rPr>
                <w:rFonts w:ascii="Verdana" w:hAnsi="Verdana" w:cs="Microsoft Sans Serif"/>
                <w:sz w:val="18"/>
                <w:szCs w:val="18"/>
                <w:lang w:val="cs-CZ" w:bidi="cs-CZ"/>
              </w:rPr>
              <w:t>společností Edwards.  Uživatel</w:t>
            </w:r>
            <w:r w:rsidR="000F34C9" w:rsidRPr="005327CA">
              <w:rPr>
                <w:rFonts w:ascii="Verdana" w:hAnsi="Verdana" w:cs="Microsoft Sans Serif"/>
                <w:sz w:val="18"/>
                <w:szCs w:val="18"/>
                <w:lang w:val="cs-CZ" w:bidi="cs-CZ"/>
              </w:rPr>
              <w:t xml:space="preserve"> za detenci nebo užívání takového zařízení</w:t>
            </w:r>
            <w:r w:rsidRPr="005327CA">
              <w:rPr>
                <w:rFonts w:ascii="Verdana" w:hAnsi="Verdana" w:cs="Microsoft Sans Serif"/>
                <w:sz w:val="18"/>
                <w:szCs w:val="18"/>
                <w:lang w:val="cs-CZ" w:bidi="cs-CZ"/>
              </w:rPr>
              <w:t xml:space="preserve"> nebude účtovat ani neuplatní nárok na</w:t>
            </w:r>
            <w:r w:rsidR="00651947" w:rsidRPr="005327CA">
              <w:rPr>
                <w:rFonts w:ascii="Verdana" w:hAnsi="Verdana" w:cs="Microsoft Sans Serif"/>
                <w:sz w:val="18"/>
                <w:szCs w:val="18"/>
                <w:lang w:val="cs-CZ" w:bidi="cs-CZ"/>
              </w:rPr>
              <w:t xml:space="preserve"> jakoukoliv</w:t>
            </w:r>
            <w:r w:rsidRPr="005327CA">
              <w:rPr>
                <w:rFonts w:ascii="Verdana" w:hAnsi="Verdana" w:cs="Microsoft Sans Serif"/>
                <w:sz w:val="18"/>
                <w:szCs w:val="18"/>
                <w:lang w:val="cs-CZ" w:bidi="cs-CZ"/>
              </w:rPr>
              <w:t xml:space="preserve"> </w:t>
            </w:r>
            <w:r w:rsidR="00910B83" w:rsidRPr="005327CA">
              <w:rPr>
                <w:rFonts w:ascii="Verdana" w:hAnsi="Verdana" w:cs="Microsoft Sans Serif"/>
                <w:sz w:val="18"/>
                <w:szCs w:val="18"/>
                <w:lang w:val="cs-CZ" w:bidi="cs-CZ"/>
              </w:rPr>
              <w:t>úhradu</w:t>
            </w:r>
            <w:r w:rsidR="000F34C9" w:rsidRPr="005327CA">
              <w:rPr>
                <w:rFonts w:ascii="Verdana" w:hAnsi="Verdana" w:cs="Microsoft Sans Serif"/>
                <w:sz w:val="18"/>
                <w:szCs w:val="18"/>
                <w:lang w:val="cs-CZ" w:bidi="cs-CZ"/>
              </w:rPr>
              <w:t xml:space="preserve"> u zdravotní</w:t>
            </w:r>
            <w:r w:rsidR="00971588" w:rsidRPr="005327CA">
              <w:rPr>
                <w:rFonts w:ascii="Verdana" w:hAnsi="Verdana" w:cs="Microsoft Sans Serif"/>
                <w:sz w:val="18"/>
                <w:szCs w:val="18"/>
                <w:lang w:val="cs-CZ" w:bidi="cs-CZ"/>
              </w:rPr>
              <w:t>ch pojiš’toven či u jiné osoby poskytující úhradu za zdravotní péč</w:t>
            </w:r>
            <w:r w:rsidR="000461ED" w:rsidRPr="005327CA">
              <w:rPr>
                <w:rFonts w:ascii="Verdana" w:hAnsi="Verdana" w:cs="Microsoft Sans Serif"/>
                <w:sz w:val="18"/>
                <w:szCs w:val="18"/>
                <w:lang w:val="cs-CZ" w:bidi="cs-CZ"/>
              </w:rPr>
              <w:t>i</w:t>
            </w:r>
            <w:r w:rsidR="00971588" w:rsidRPr="005327CA">
              <w:rPr>
                <w:rFonts w:ascii="Verdana" w:hAnsi="Verdana" w:cs="Microsoft Sans Serif"/>
                <w:sz w:val="18"/>
                <w:szCs w:val="18"/>
                <w:lang w:val="cs-CZ" w:bidi="cs-CZ"/>
              </w:rPr>
              <w:t xml:space="preserve"> („Plátce“)</w:t>
            </w:r>
            <w:r w:rsidRPr="005327CA">
              <w:rPr>
                <w:rFonts w:ascii="Verdana" w:hAnsi="Verdana" w:cs="Microsoft Sans Serif"/>
                <w:sz w:val="18"/>
                <w:szCs w:val="18"/>
                <w:lang w:val="cs-CZ" w:bidi="cs-CZ"/>
              </w:rPr>
              <w:t xml:space="preserve">.  Společnost Edwards úplně a přesně uvede případnou slevu </w:t>
            </w:r>
            <w:r w:rsidR="00DC1A58" w:rsidRPr="005327CA">
              <w:rPr>
                <w:rFonts w:ascii="Verdana" w:hAnsi="Verdana" w:cs="Microsoft Sans Serif"/>
                <w:sz w:val="18"/>
                <w:szCs w:val="18"/>
                <w:lang w:val="cs-CZ" w:bidi="cs-CZ"/>
              </w:rPr>
              <w:t xml:space="preserve">poskytnutou </w:t>
            </w:r>
            <w:r w:rsidRPr="005327CA">
              <w:rPr>
                <w:rFonts w:ascii="Verdana" w:hAnsi="Verdana" w:cs="Microsoft Sans Serif"/>
                <w:sz w:val="18"/>
                <w:szCs w:val="18"/>
                <w:lang w:val="cs-CZ" w:bidi="cs-CZ"/>
              </w:rPr>
              <w:t xml:space="preserve">na Zařízení na základě této Smlouvy ve faktuře předložené Uživateli a tímto upozorňuje Uživatele na jeho povinnost takovou slevu vykazovat.  Uživatel se zavazuje, že </w:t>
            </w:r>
            <w:r w:rsidR="00D84771" w:rsidRPr="005327CA">
              <w:rPr>
                <w:rFonts w:ascii="Verdana" w:hAnsi="Verdana" w:cs="Microsoft Sans Serif"/>
                <w:sz w:val="18"/>
                <w:szCs w:val="18"/>
                <w:lang w:val="cs-CZ" w:bidi="cs-CZ"/>
              </w:rPr>
              <w:t>obdrží-li jakoukoli takovou slevu, uplatní ji</w:t>
            </w:r>
            <w:r w:rsidRPr="005327CA">
              <w:rPr>
                <w:rFonts w:ascii="Verdana" w:hAnsi="Verdana" w:cs="Microsoft Sans Serif"/>
                <w:sz w:val="18"/>
                <w:szCs w:val="18"/>
                <w:lang w:val="cs-CZ" w:bidi="cs-CZ"/>
              </w:rPr>
              <w:t xml:space="preserve"> v účetním roce, </w:t>
            </w:r>
            <w:r w:rsidR="00D84771" w:rsidRPr="005327CA">
              <w:rPr>
                <w:rFonts w:ascii="Verdana" w:hAnsi="Verdana" w:cs="Microsoft Sans Serif"/>
                <w:sz w:val="18"/>
                <w:szCs w:val="18"/>
                <w:lang w:val="cs-CZ" w:bidi="cs-CZ"/>
              </w:rPr>
              <w:t>ve kterém</w:t>
            </w:r>
            <w:r w:rsidRPr="005327CA">
              <w:rPr>
                <w:rFonts w:ascii="Verdana" w:hAnsi="Verdana" w:cs="Microsoft Sans Serif"/>
                <w:sz w:val="18"/>
                <w:szCs w:val="18"/>
                <w:lang w:val="cs-CZ" w:bidi="cs-CZ"/>
              </w:rPr>
              <w:t xml:space="preserve"> ji </w:t>
            </w:r>
            <w:r w:rsidR="00D84771" w:rsidRPr="005327CA">
              <w:rPr>
                <w:rFonts w:ascii="Verdana" w:hAnsi="Verdana" w:cs="Microsoft Sans Serif"/>
                <w:sz w:val="18"/>
                <w:szCs w:val="18"/>
                <w:lang w:val="cs-CZ" w:bidi="cs-CZ"/>
              </w:rPr>
              <w:t>obdržel</w:t>
            </w:r>
            <w:r w:rsidRPr="005327CA">
              <w:rPr>
                <w:rFonts w:ascii="Verdana" w:hAnsi="Verdana" w:cs="Microsoft Sans Serif"/>
                <w:sz w:val="18"/>
                <w:szCs w:val="18"/>
                <w:lang w:val="cs-CZ" w:bidi="cs-CZ"/>
              </w:rPr>
              <w:t xml:space="preserve">, nebo v roce následujícím a slevu plně a řádně vykáže v příslušném výkazu nákladů.  Uživatel se dále zavazuje, že při </w:t>
            </w:r>
            <w:r w:rsidR="00C71351" w:rsidRPr="005327CA">
              <w:rPr>
                <w:rFonts w:ascii="Verdana" w:hAnsi="Verdana" w:cs="Microsoft Sans Serif"/>
                <w:sz w:val="18"/>
                <w:szCs w:val="18"/>
                <w:lang w:val="cs-CZ" w:bidi="cs-CZ"/>
              </w:rPr>
              <w:t>uplatnění</w:t>
            </w:r>
            <w:r w:rsidRPr="005327CA">
              <w:rPr>
                <w:rFonts w:ascii="Verdana" w:hAnsi="Verdana" w:cs="Microsoft Sans Serif"/>
                <w:sz w:val="18"/>
                <w:szCs w:val="18"/>
                <w:lang w:val="cs-CZ" w:bidi="cs-CZ"/>
              </w:rPr>
              <w:t xml:space="preserve"> jakéhokoli nároku na </w:t>
            </w:r>
            <w:r w:rsidR="00F417F8" w:rsidRPr="005327CA">
              <w:rPr>
                <w:rFonts w:ascii="Verdana" w:hAnsi="Verdana" w:cs="Microsoft Sans Serif"/>
                <w:sz w:val="18"/>
                <w:szCs w:val="18"/>
                <w:lang w:val="cs-CZ" w:bidi="cs-CZ"/>
              </w:rPr>
              <w:t>úhradu</w:t>
            </w:r>
            <w:r w:rsidRPr="005327CA">
              <w:rPr>
                <w:rFonts w:ascii="Verdana" w:hAnsi="Verdana" w:cs="Microsoft Sans Serif"/>
                <w:sz w:val="18"/>
                <w:szCs w:val="18"/>
                <w:lang w:val="cs-CZ" w:bidi="cs-CZ"/>
              </w:rPr>
              <w:t xml:space="preserve"> nebo</w:t>
            </w:r>
            <w:r w:rsidR="00C71351" w:rsidRPr="005327CA">
              <w:rPr>
                <w:rFonts w:ascii="Verdana" w:hAnsi="Verdana" w:cs="Microsoft Sans Serif"/>
                <w:sz w:val="18"/>
                <w:szCs w:val="18"/>
                <w:lang w:val="cs-CZ" w:bidi="cs-CZ"/>
              </w:rPr>
              <w:t xml:space="preserve"> při předložení</w:t>
            </w:r>
            <w:r w:rsidRPr="005327CA">
              <w:rPr>
                <w:rFonts w:ascii="Verdana" w:hAnsi="Verdana" w:cs="Microsoft Sans Serif"/>
                <w:sz w:val="18"/>
                <w:szCs w:val="18"/>
                <w:lang w:val="cs-CZ" w:bidi="cs-CZ"/>
              </w:rPr>
              <w:t xml:space="preserve"> jakéhokoli jiného výkazu </w:t>
            </w:r>
            <w:r w:rsidR="000F34C9" w:rsidRPr="005327CA">
              <w:rPr>
                <w:rFonts w:ascii="Verdana" w:hAnsi="Verdana" w:cs="Microsoft Sans Serif"/>
                <w:sz w:val="18"/>
                <w:szCs w:val="18"/>
                <w:lang w:val="cs-CZ" w:bidi="cs-CZ"/>
              </w:rPr>
              <w:t xml:space="preserve">zdravotní pojišťovně či jinému </w:t>
            </w:r>
            <w:r w:rsidR="00971588" w:rsidRPr="005327CA">
              <w:rPr>
                <w:rFonts w:ascii="Verdana" w:hAnsi="Verdana" w:cs="Microsoft Sans Serif"/>
                <w:sz w:val="18"/>
                <w:szCs w:val="18"/>
                <w:lang w:val="cs-CZ" w:bidi="cs-CZ"/>
              </w:rPr>
              <w:t>P</w:t>
            </w:r>
            <w:r w:rsidR="000F34C9" w:rsidRPr="005327CA">
              <w:rPr>
                <w:rFonts w:ascii="Verdana" w:hAnsi="Verdana" w:cs="Microsoft Sans Serif"/>
                <w:sz w:val="18"/>
                <w:szCs w:val="18"/>
                <w:lang w:val="cs-CZ" w:bidi="cs-CZ"/>
              </w:rPr>
              <w:t xml:space="preserve">látci </w:t>
            </w:r>
            <w:r w:rsidRPr="005327CA">
              <w:rPr>
                <w:rFonts w:ascii="Verdana" w:hAnsi="Verdana" w:cs="Microsoft Sans Serif"/>
                <w:sz w:val="18"/>
                <w:szCs w:val="18"/>
                <w:lang w:val="cs-CZ" w:bidi="cs-CZ"/>
              </w:rPr>
              <w:t xml:space="preserve">bude postupovat v souladu s veškerými platnými zákony, pravidly a předpisy a požadavky </w:t>
            </w:r>
            <w:r w:rsidR="000F34C9" w:rsidRPr="005327CA">
              <w:rPr>
                <w:rFonts w:ascii="Verdana" w:hAnsi="Verdana" w:cs="Microsoft Sans Serif"/>
                <w:sz w:val="18"/>
                <w:szCs w:val="18"/>
                <w:lang w:val="cs-CZ" w:bidi="cs-CZ"/>
              </w:rPr>
              <w:t xml:space="preserve">zdravotních pojišťoven </w:t>
            </w:r>
            <w:r w:rsidR="008F6EA6" w:rsidRPr="005327CA">
              <w:rPr>
                <w:rFonts w:ascii="Verdana" w:hAnsi="Verdana" w:cs="Microsoft Sans Serif"/>
                <w:sz w:val="18"/>
                <w:szCs w:val="18"/>
                <w:lang w:val="cs-CZ" w:bidi="cs-CZ"/>
              </w:rPr>
              <w:t xml:space="preserve">či jiných </w:t>
            </w:r>
            <w:r w:rsidR="00971588" w:rsidRPr="005327CA">
              <w:rPr>
                <w:rFonts w:ascii="Verdana" w:hAnsi="Verdana" w:cs="Microsoft Sans Serif"/>
                <w:sz w:val="18"/>
                <w:szCs w:val="18"/>
                <w:lang w:val="cs-CZ" w:bidi="cs-CZ"/>
              </w:rPr>
              <w:t>P</w:t>
            </w:r>
            <w:r w:rsidR="008F6EA6" w:rsidRPr="005327CA">
              <w:rPr>
                <w:rFonts w:ascii="Verdana" w:hAnsi="Verdana" w:cs="Microsoft Sans Serif"/>
                <w:sz w:val="18"/>
                <w:szCs w:val="18"/>
                <w:lang w:val="cs-CZ" w:bidi="cs-CZ"/>
              </w:rPr>
              <w:t>lá</w:t>
            </w:r>
            <w:r w:rsidR="000F34C9" w:rsidRPr="005327CA">
              <w:rPr>
                <w:rFonts w:ascii="Verdana" w:hAnsi="Verdana" w:cs="Microsoft Sans Serif"/>
                <w:sz w:val="18"/>
                <w:szCs w:val="18"/>
                <w:lang w:val="cs-CZ" w:bidi="cs-CZ"/>
              </w:rPr>
              <w:t>tců</w:t>
            </w:r>
            <w:r w:rsidRPr="005327CA">
              <w:rPr>
                <w:rFonts w:ascii="Verdana" w:hAnsi="Verdana" w:cs="Microsoft Sans Serif"/>
                <w:sz w:val="18"/>
                <w:szCs w:val="18"/>
                <w:lang w:val="cs-CZ" w:bidi="cs-CZ"/>
              </w:rPr>
              <w:t>.</w:t>
            </w:r>
          </w:p>
          <w:p w:rsidR="00910B83" w:rsidRPr="005327CA" w:rsidRDefault="00910B83" w:rsidP="00910B83">
            <w:pPr>
              <w:pStyle w:val="Odstavecseseznamem"/>
              <w:overflowPunct/>
              <w:autoSpaceDE/>
              <w:autoSpaceDN/>
              <w:adjustRightInd/>
              <w:ind w:left="360"/>
              <w:jc w:val="both"/>
              <w:textAlignment w:val="auto"/>
              <w:rPr>
                <w:rFonts w:ascii="Verdana" w:hAnsi="Verdana" w:cs="Microsoft Sans Serif"/>
                <w:sz w:val="18"/>
                <w:szCs w:val="18"/>
                <w:lang w:val="cs-CZ"/>
              </w:rPr>
            </w:pPr>
          </w:p>
          <w:p w:rsidR="000130B0" w:rsidRPr="005327CA" w:rsidRDefault="000130B0" w:rsidP="000130B0">
            <w:pPr>
              <w:pStyle w:val="Odstavecseseznamem"/>
              <w:numPr>
                <w:ilvl w:val="0"/>
                <w:numId w:val="27"/>
              </w:numPr>
              <w:overflowPunct/>
              <w:autoSpaceDE/>
              <w:autoSpaceDN/>
              <w:adjustRightInd/>
              <w:spacing w:after="200"/>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Úplné ujednání</w:t>
            </w:r>
            <w:r w:rsidRPr="005327CA">
              <w:rPr>
                <w:rFonts w:ascii="Verdana" w:hAnsi="Verdana" w:cs="Microsoft Sans Serif"/>
                <w:sz w:val="18"/>
                <w:szCs w:val="18"/>
                <w:lang w:val="cs-CZ" w:bidi="cs-CZ"/>
              </w:rPr>
              <w:t>.  Tato Smlouva včetně všech jejích příloh nahrazuje veškerá dřívější ujednání mezi společností Edwards a Uživatelem týkající se Zařízení a Spotřebního materiálu. Změny této Smlouvy, včetně jakýchkoli protichůdných nebo dodatečných podmínek obsažených v jakékoli kupní smlouvě nebo jiném dokumentu předloženém Uživatelem, jsou platné, pouze pokud byly písemně schváleny oběma Smluvními stranami</w:t>
            </w:r>
            <w:r w:rsidR="00DD3592" w:rsidRPr="005327CA">
              <w:rPr>
                <w:rFonts w:ascii="Verdana" w:hAnsi="Verdana" w:cs="Microsoft Sans Serif"/>
                <w:sz w:val="18"/>
                <w:szCs w:val="18"/>
                <w:lang w:val="cs-CZ" w:bidi="cs-CZ"/>
              </w:rPr>
              <w:t xml:space="preserve">, což platí i pro změnu tohoto ustanovení. </w:t>
            </w:r>
            <w:r w:rsidRPr="005327CA">
              <w:rPr>
                <w:rFonts w:ascii="Verdana" w:hAnsi="Verdana" w:cs="Microsoft Sans Serif"/>
                <w:sz w:val="18"/>
                <w:szCs w:val="18"/>
                <w:lang w:val="cs-CZ" w:bidi="cs-CZ"/>
              </w:rPr>
              <w:t>Uživatel nesmí tuto Smlouvu</w:t>
            </w:r>
            <w:r w:rsidR="00DD3592" w:rsidRPr="005327CA">
              <w:rPr>
                <w:rFonts w:ascii="Verdana" w:hAnsi="Verdana" w:cs="Microsoft Sans Serif"/>
                <w:sz w:val="18"/>
                <w:szCs w:val="18"/>
                <w:lang w:val="cs-CZ" w:bidi="cs-CZ"/>
              </w:rPr>
              <w:t>, nebo jakékoliv právo či povinnost z této Smlouvy,</w:t>
            </w:r>
            <w:r w:rsidRPr="005327CA">
              <w:rPr>
                <w:rFonts w:ascii="Verdana" w:hAnsi="Verdana" w:cs="Microsoft Sans Serif"/>
                <w:sz w:val="18"/>
                <w:szCs w:val="18"/>
                <w:lang w:val="cs-CZ" w:bidi="cs-CZ"/>
              </w:rPr>
              <w:t xml:space="preserve"> postoupit bez předchozího písemného souhlasu společnosti Edwards. </w:t>
            </w:r>
          </w:p>
          <w:p w:rsidR="000130B0" w:rsidRPr="005327CA" w:rsidRDefault="000130B0" w:rsidP="00195622">
            <w:pPr>
              <w:pStyle w:val="Odstavecseseznamem"/>
              <w:numPr>
                <w:ilvl w:val="0"/>
                <w:numId w:val="27"/>
              </w:numPr>
              <w:overflowPunct/>
              <w:autoSpaceDE/>
              <w:autoSpaceDN/>
              <w:adjustRightInd/>
              <w:ind w:left="360"/>
              <w:jc w:val="both"/>
              <w:textAlignment w:val="auto"/>
              <w:rPr>
                <w:rFonts w:ascii="Verdana" w:hAnsi="Verdana" w:cs="Microsoft Sans Serif"/>
                <w:sz w:val="18"/>
                <w:szCs w:val="18"/>
                <w:lang w:val="cs-CZ"/>
              </w:rPr>
            </w:pPr>
            <w:r w:rsidRPr="005327CA">
              <w:rPr>
                <w:rFonts w:ascii="Verdana" w:hAnsi="Verdana" w:cs="Microsoft Sans Serif"/>
                <w:sz w:val="18"/>
                <w:szCs w:val="18"/>
                <w:u w:val="single"/>
                <w:lang w:val="cs-CZ" w:bidi="cs-CZ"/>
              </w:rPr>
              <w:t>Rozhodné právo a soudní příslušnost.</w:t>
            </w:r>
            <w:r w:rsidRPr="005327CA">
              <w:rPr>
                <w:rFonts w:ascii="Verdana" w:hAnsi="Verdana" w:cs="Microsoft Sans Serif"/>
                <w:sz w:val="18"/>
                <w:szCs w:val="18"/>
                <w:lang w:val="cs-CZ" w:bidi="cs-CZ"/>
              </w:rPr>
              <w:t xml:space="preserve"> Tato Smlouva se řídí a vykládá v souladu s právem České republiky a podléhá výhradní</w:t>
            </w:r>
            <w:r w:rsidR="00DC1A58" w:rsidRPr="005327CA">
              <w:rPr>
                <w:rFonts w:ascii="Verdana" w:hAnsi="Verdana" w:cs="Microsoft Sans Serif"/>
                <w:sz w:val="18"/>
                <w:szCs w:val="18"/>
                <w:lang w:val="cs-CZ" w:bidi="cs-CZ"/>
              </w:rPr>
              <w:t xml:space="preserve"> místní</w:t>
            </w:r>
            <w:r w:rsidRPr="005327CA">
              <w:rPr>
                <w:rFonts w:ascii="Verdana" w:hAnsi="Verdana" w:cs="Microsoft Sans Serif"/>
                <w:sz w:val="18"/>
                <w:szCs w:val="18"/>
                <w:lang w:val="cs-CZ" w:bidi="cs-CZ"/>
              </w:rPr>
              <w:t xml:space="preserve"> příslušnosti soudů</w:t>
            </w:r>
            <w:r w:rsidR="00FD744A" w:rsidRPr="005327CA">
              <w:rPr>
                <w:rFonts w:ascii="Verdana" w:hAnsi="Verdana" w:cs="Microsoft Sans Serif"/>
                <w:sz w:val="18"/>
                <w:szCs w:val="18"/>
                <w:lang w:val="cs-CZ" w:bidi="cs-CZ"/>
              </w:rPr>
              <w:t xml:space="preserve"> v Praze, České republice,</w:t>
            </w:r>
            <w:r w:rsidRPr="005327CA">
              <w:rPr>
                <w:rFonts w:ascii="Verdana" w:hAnsi="Verdana" w:cs="Microsoft Sans Serif"/>
                <w:sz w:val="18"/>
                <w:szCs w:val="18"/>
                <w:lang w:val="cs-CZ" w:bidi="cs-CZ"/>
              </w:rPr>
              <w:t xml:space="preserve"> </w:t>
            </w:r>
            <w:r w:rsidR="00DC1A58" w:rsidRPr="005327CA">
              <w:rPr>
                <w:rFonts w:ascii="Verdana" w:hAnsi="Verdana" w:cs="Microsoft Sans Serif"/>
                <w:sz w:val="18"/>
                <w:szCs w:val="18"/>
                <w:lang w:val="cs-CZ" w:bidi="cs-CZ"/>
              </w:rPr>
              <w:t xml:space="preserve">určených podle sídla společnosti Edwards, </w:t>
            </w:r>
            <w:r w:rsidR="00195622" w:rsidRPr="005327CA">
              <w:rPr>
                <w:rFonts w:ascii="Verdana" w:hAnsi="Verdana" w:cs="Microsoft Sans Serif"/>
                <w:sz w:val="18"/>
                <w:szCs w:val="18"/>
                <w:lang w:val="cs-CZ" w:bidi="cs-CZ"/>
              </w:rPr>
              <w:t>pokud příslušné právní předpisy dohodu Smluvních stran o místní příslušnosti soudů nevylučují.</w:t>
            </w:r>
            <w:r w:rsidR="00DC1A58" w:rsidRPr="005327CA">
              <w:rPr>
                <w:rFonts w:ascii="Verdana" w:hAnsi="Verdana" w:cs="Microsoft Sans Serif"/>
                <w:sz w:val="18"/>
                <w:szCs w:val="18"/>
                <w:lang w:val="cs-CZ" w:bidi="cs-CZ"/>
              </w:rPr>
              <w:t xml:space="preserve"> </w:t>
            </w:r>
          </w:p>
          <w:p w:rsidR="00195622" w:rsidRPr="005327CA" w:rsidRDefault="00195622" w:rsidP="00195622">
            <w:pPr>
              <w:pStyle w:val="Odstavecseseznamem"/>
              <w:overflowPunct/>
              <w:autoSpaceDE/>
              <w:autoSpaceDN/>
              <w:adjustRightInd/>
              <w:ind w:left="360"/>
              <w:jc w:val="both"/>
              <w:textAlignment w:val="auto"/>
              <w:rPr>
                <w:rFonts w:ascii="Verdana" w:hAnsi="Verdana" w:cs="Microsoft Sans Serif"/>
                <w:sz w:val="18"/>
                <w:szCs w:val="18"/>
                <w:lang w:val="cs-CZ"/>
              </w:rPr>
            </w:pPr>
          </w:p>
          <w:p w:rsidR="00195622" w:rsidRPr="005327CA" w:rsidRDefault="00195622" w:rsidP="00195622">
            <w:pPr>
              <w:pStyle w:val="Odstavecseseznamem"/>
              <w:overflowPunct/>
              <w:autoSpaceDE/>
              <w:autoSpaceDN/>
              <w:adjustRightInd/>
              <w:ind w:left="360"/>
              <w:jc w:val="both"/>
              <w:textAlignment w:val="auto"/>
              <w:rPr>
                <w:rFonts w:ascii="Verdana" w:hAnsi="Verdana" w:cs="Microsoft Sans Serif"/>
                <w:sz w:val="18"/>
                <w:szCs w:val="18"/>
                <w:lang w:val="cs-CZ"/>
              </w:rPr>
            </w:pPr>
          </w:p>
          <w:p w:rsidR="00E9470C" w:rsidRPr="00B41C33" w:rsidRDefault="000130B0" w:rsidP="00E9470C">
            <w:pPr>
              <w:pStyle w:val="Odstavecseseznamem"/>
              <w:numPr>
                <w:ilvl w:val="0"/>
                <w:numId w:val="27"/>
              </w:numPr>
              <w:overflowPunct/>
              <w:autoSpaceDE/>
              <w:autoSpaceDN/>
              <w:adjustRightInd/>
              <w:spacing w:after="200"/>
              <w:ind w:left="360"/>
              <w:jc w:val="both"/>
              <w:textAlignment w:val="auto"/>
              <w:rPr>
                <w:rFonts w:ascii="Verdana" w:hAnsi="Verdana" w:cs="Microsoft Sans Serif"/>
                <w:sz w:val="18"/>
                <w:szCs w:val="18"/>
                <w:lang w:val="cs-CZ" w:bidi="cs-CZ"/>
              </w:rPr>
            </w:pPr>
            <w:r w:rsidRPr="005327CA">
              <w:rPr>
                <w:rFonts w:ascii="Verdana" w:hAnsi="Verdana" w:cs="Microsoft Sans Serif"/>
                <w:sz w:val="18"/>
                <w:szCs w:val="18"/>
                <w:u w:val="single"/>
                <w:lang w:val="cs-CZ" w:bidi="cs-CZ"/>
              </w:rPr>
              <w:t>Jazyk.</w:t>
            </w:r>
            <w:r w:rsidRPr="005327CA">
              <w:rPr>
                <w:rFonts w:ascii="Verdana" w:hAnsi="Verdana" w:cs="Microsoft Sans Serif"/>
                <w:sz w:val="18"/>
                <w:szCs w:val="18"/>
                <w:lang w:val="cs-CZ" w:bidi="cs-CZ"/>
              </w:rPr>
              <w:t xml:space="preserve"> Tato </w:t>
            </w:r>
            <w:r w:rsidR="00FD744A" w:rsidRPr="005327CA">
              <w:rPr>
                <w:rFonts w:ascii="Verdana" w:hAnsi="Verdana" w:cs="Microsoft Sans Serif"/>
                <w:sz w:val="18"/>
                <w:szCs w:val="18"/>
                <w:lang w:val="cs-CZ" w:bidi="cs-CZ"/>
              </w:rPr>
              <w:t>S</w:t>
            </w:r>
            <w:r w:rsidRPr="005327CA">
              <w:rPr>
                <w:rFonts w:ascii="Verdana" w:hAnsi="Verdana" w:cs="Microsoft Sans Serif"/>
                <w:sz w:val="18"/>
                <w:szCs w:val="18"/>
                <w:lang w:val="cs-CZ" w:bidi="cs-CZ"/>
              </w:rPr>
              <w:t>mlouva je podepsána v českém a anglickém znění. V případě jakýchkoli sporů, rozporů nebo nesrovnalostí mezi anglickým a českým zněním má pro účely plnění této Smlouvy, výkladu a řešení sporů přednost znění v českém jazyce.</w:t>
            </w:r>
          </w:p>
        </w:tc>
        <w:tc>
          <w:tcPr>
            <w:tcW w:w="5137" w:type="dxa"/>
          </w:tcPr>
          <w:p w:rsidR="0093513A" w:rsidRPr="005327CA" w:rsidRDefault="0093513A" w:rsidP="004A0512">
            <w:pPr>
              <w:pStyle w:val="Odstavecseseznamem"/>
              <w:numPr>
                <w:ilvl w:val="0"/>
                <w:numId w:val="28"/>
              </w:numPr>
              <w:overflowPunct/>
              <w:autoSpaceDE/>
              <w:autoSpaceDN/>
              <w:adjustRightInd/>
              <w:spacing w:after="200"/>
              <w:ind w:left="318" w:hanging="318"/>
              <w:contextualSpacing/>
              <w:jc w:val="both"/>
              <w:textAlignment w:val="auto"/>
              <w:rPr>
                <w:rFonts w:ascii="Verdana" w:hAnsi="Verdana" w:cs="Microsoft Sans Serif"/>
                <w:sz w:val="18"/>
                <w:szCs w:val="18"/>
              </w:rPr>
            </w:pPr>
            <w:r w:rsidRPr="005327CA">
              <w:rPr>
                <w:rFonts w:ascii="Verdana" w:hAnsi="Verdana" w:cs="Microsoft Sans Serif"/>
                <w:sz w:val="18"/>
                <w:szCs w:val="18"/>
                <w:u w:val="single"/>
              </w:rPr>
              <w:lastRenderedPageBreak/>
              <w:t>Equipment</w:t>
            </w:r>
            <w:r w:rsidRPr="005327CA">
              <w:rPr>
                <w:rFonts w:ascii="Verdana" w:hAnsi="Verdana" w:cs="Microsoft Sans Serif"/>
                <w:sz w:val="18"/>
                <w:szCs w:val="18"/>
              </w:rPr>
              <w:t xml:space="preserve">.  Edwards agrees to place at no cost the Equipment at User’s Location, and User agrees to hold the Equipment solely for its own use at its Location. </w:t>
            </w:r>
          </w:p>
          <w:tbl>
            <w:tblPr>
              <w:tblW w:w="4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7"/>
              <w:gridCol w:w="1286"/>
            </w:tblGrid>
            <w:tr w:rsidR="0093513A" w:rsidRPr="005327CA" w:rsidTr="00C465AA">
              <w:trPr>
                <w:trHeight w:val="215"/>
                <w:jc w:val="center"/>
              </w:trPr>
              <w:tc>
                <w:tcPr>
                  <w:tcW w:w="4423" w:type="dxa"/>
                  <w:gridSpan w:val="2"/>
                  <w:vAlign w:val="center"/>
                </w:tcPr>
                <w:p w:rsidR="0093513A" w:rsidRPr="005327CA" w:rsidRDefault="0093513A" w:rsidP="007E0738">
                  <w:pPr>
                    <w:jc w:val="center"/>
                    <w:rPr>
                      <w:rFonts w:ascii="Verdana" w:eastAsia="Calibri" w:hAnsi="Verdana" w:cs="Microsoft Sans Serif"/>
                      <w:b/>
                      <w:bCs/>
                      <w:color w:val="000000"/>
                      <w:sz w:val="18"/>
                      <w:szCs w:val="18"/>
                      <w:u w:val="single"/>
                    </w:rPr>
                  </w:pPr>
                  <w:r w:rsidRPr="005327CA">
                    <w:rPr>
                      <w:rFonts w:ascii="Verdana" w:eastAsia="Calibri" w:hAnsi="Verdana" w:cs="Microsoft Sans Serif"/>
                      <w:b/>
                      <w:bCs/>
                      <w:color w:val="000000"/>
                      <w:sz w:val="18"/>
                      <w:szCs w:val="18"/>
                      <w:u w:val="single"/>
                    </w:rPr>
                    <w:t>EQUIPMENT</w:t>
                  </w:r>
                </w:p>
              </w:tc>
            </w:tr>
            <w:tr w:rsidR="0093513A" w:rsidRPr="005327CA" w:rsidTr="00C465AA">
              <w:trPr>
                <w:trHeight w:val="431"/>
                <w:jc w:val="center"/>
              </w:trPr>
              <w:tc>
                <w:tcPr>
                  <w:tcW w:w="3137" w:type="dxa"/>
                  <w:vAlign w:val="center"/>
                </w:tcPr>
                <w:p w:rsidR="0093513A" w:rsidRPr="005327CA" w:rsidRDefault="0093513A" w:rsidP="007E0738">
                  <w:pPr>
                    <w:pStyle w:val="Odstavecseseznamem"/>
                    <w:ind w:left="-125"/>
                    <w:jc w:val="center"/>
                    <w:rPr>
                      <w:rFonts w:ascii="Verdana" w:hAnsi="Verdana" w:cs="Microsoft Sans Serif"/>
                      <w:b/>
                      <w:bCs/>
                      <w:sz w:val="18"/>
                      <w:szCs w:val="18"/>
                      <w:u w:val="single"/>
                    </w:rPr>
                  </w:pPr>
                  <w:r w:rsidRPr="005327CA">
                    <w:rPr>
                      <w:rFonts w:ascii="Verdana" w:hAnsi="Verdana" w:cs="Microsoft Sans Serif"/>
                      <w:b/>
                      <w:bCs/>
                      <w:sz w:val="18"/>
                      <w:szCs w:val="18"/>
                      <w:u w:val="single"/>
                    </w:rPr>
                    <w:t>Product Code &amp; Name</w:t>
                  </w:r>
                </w:p>
              </w:tc>
              <w:tc>
                <w:tcPr>
                  <w:tcW w:w="1286" w:type="dxa"/>
                  <w:vAlign w:val="center"/>
                </w:tcPr>
                <w:p w:rsidR="0093513A" w:rsidRPr="005327CA" w:rsidRDefault="0093513A" w:rsidP="007E0738">
                  <w:pPr>
                    <w:pStyle w:val="Odstavecseseznamem"/>
                    <w:ind w:left="0"/>
                    <w:jc w:val="center"/>
                    <w:rPr>
                      <w:rFonts w:ascii="Verdana" w:hAnsi="Verdana" w:cs="Microsoft Sans Serif"/>
                      <w:b/>
                      <w:bCs/>
                      <w:sz w:val="18"/>
                      <w:szCs w:val="18"/>
                      <w:u w:val="single"/>
                    </w:rPr>
                  </w:pPr>
                  <w:r w:rsidRPr="005327CA">
                    <w:rPr>
                      <w:rFonts w:ascii="Verdana" w:hAnsi="Verdana" w:cs="Microsoft Sans Serif"/>
                      <w:b/>
                      <w:bCs/>
                      <w:sz w:val="18"/>
                      <w:szCs w:val="18"/>
                      <w:u w:val="single"/>
                    </w:rPr>
                    <w:t>Serial Number</w:t>
                  </w:r>
                </w:p>
              </w:tc>
            </w:tr>
            <w:tr w:rsidR="00C465AA" w:rsidRPr="005327CA" w:rsidTr="00C465AA">
              <w:trPr>
                <w:trHeight w:val="215"/>
                <w:jc w:val="center"/>
              </w:trPr>
              <w:tc>
                <w:tcPr>
                  <w:tcW w:w="3137" w:type="dxa"/>
                  <w:vAlign w:val="center"/>
                </w:tcPr>
                <w:p w:rsidR="00C465AA" w:rsidRPr="005327CA" w:rsidRDefault="00C465AA" w:rsidP="00C465AA">
                  <w:pPr>
                    <w:pStyle w:val="Odstavecseseznamem"/>
                    <w:ind w:left="15"/>
                    <w:jc w:val="both"/>
                    <w:rPr>
                      <w:rFonts w:ascii="Verdana" w:hAnsi="Verdana" w:cs="Microsoft Sans Serif"/>
                      <w:sz w:val="18"/>
                      <w:szCs w:val="18"/>
                      <w:lang w:val="it-IT"/>
                    </w:rPr>
                  </w:pPr>
                  <w:r w:rsidRPr="005327CA">
                    <w:rPr>
                      <w:rFonts w:ascii="Verdana" w:hAnsi="Verdana" w:cs="Microsoft Sans Serif"/>
                      <w:sz w:val="18"/>
                      <w:szCs w:val="18"/>
                      <w:lang w:val="it-IT"/>
                    </w:rPr>
                    <w:t>EV1000A Clinical Platform</w:t>
                  </w:r>
                </w:p>
              </w:tc>
              <w:tc>
                <w:tcPr>
                  <w:tcW w:w="1286" w:type="dxa"/>
                  <w:vAlign w:val="center"/>
                </w:tcPr>
                <w:p w:rsidR="00C465AA" w:rsidRPr="005327CA" w:rsidRDefault="005278D1" w:rsidP="00C465AA">
                  <w:pPr>
                    <w:pStyle w:val="Odstavecseseznamem"/>
                    <w:ind w:left="0"/>
                    <w:jc w:val="center"/>
                    <w:rPr>
                      <w:rFonts w:ascii="Verdana" w:hAnsi="Verdana" w:cs="Microsoft Sans Serif"/>
                      <w:sz w:val="18"/>
                      <w:szCs w:val="18"/>
                      <w:lang w:val="cs-CZ"/>
                    </w:rPr>
                  </w:pPr>
                  <w:r>
                    <w:rPr>
                      <w:rFonts w:ascii="Verdana" w:hAnsi="Verdana" w:cs="Microsoft Sans Serif"/>
                      <w:sz w:val="18"/>
                      <w:szCs w:val="18"/>
                      <w:lang w:val="cs-CZ"/>
                    </w:rPr>
                    <w:t>E</w:t>
                  </w:r>
                  <w:r w:rsidR="0052403D">
                    <w:rPr>
                      <w:rFonts w:ascii="Verdana" w:hAnsi="Verdana" w:cs="Microsoft Sans Serif"/>
                      <w:sz w:val="18"/>
                      <w:szCs w:val="18"/>
                      <w:lang w:val="cs-CZ"/>
                    </w:rPr>
                    <w:t>VD</w:t>
                  </w:r>
                  <w:r w:rsidR="00432E06">
                    <w:rPr>
                      <w:rFonts w:ascii="Verdana" w:hAnsi="Verdana" w:cs="Microsoft Sans Serif"/>
                      <w:sz w:val="18"/>
                      <w:szCs w:val="18"/>
                      <w:lang w:val="cs-CZ"/>
                    </w:rPr>
                    <w:t>82688</w:t>
                  </w:r>
                </w:p>
              </w:tc>
            </w:tr>
          </w:tbl>
          <w:p w:rsidR="0093513A" w:rsidRPr="005327CA" w:rsidRDefault="0093513A" w:rsidP="0093513A">
            <w:pPr>
              <w:pStyle w:val="Odstavecseseznamem"/>
              <w:ind w:left="360"/>
              <w:jc w:val="both"/>
              <w:rPr>
                <w:rFonts w:ascii="Verdana" w:hAnsi="Verdana" w:cs="Microsoft Sans Serif"/>
                <w:sz w:val="18"/>
                <w:szCs w:val="18"/>
              </w:rPr>
            </w:pPr>
          </w:p>
          <w:p w:rsidR="0093513A" w:rsidRPr="005327CA" w:rsidRDefault="0093513A" w:rsidP="00D02566">
            <w:pPr>
              <w:pStyle w:val="Odstavecseseznamem"/>
              <w:numPr>
                <w:ilvl w:val="0"/>
                <w:numId w:val="28"/>
              </w:numPr>
              <w:overflowPunct/>
              <w:autoSpaceDE/>
              <w:autoSpaceDN/>
              <w:adjustRightInd/>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Use and Location</w:t>
            </w:r>
            <w:r w:rsidRPr="005327CA">
              <w:rPr>
                <w:rFonts w:ascii="Verdana" w:hAnsi="Verdana" w:cs="Microsoft Sans Serif"/>
                <w:sz w:val="18"/>
                <w:szCs w:val="18"/>
              </w:rPr>
              <w:t>.  User shall use the Equipment in a careful and proper manner as specified in the Operator’s Manual and as directed by Edwards. It shall use the Equipment solely for its own use and solely for the purpose for which said Equipment was manufactured and intended. The Equipment shall be used only at the Location unless the prior written consent of Edwards is obtained.</w:t>
            </w:r>
          </w:p>
          <w:p w:rsidR="00D02566" w:rsidRPr="005327CA" w:rsidRDefault="00D02566" w:rsidP="00D02566">
            <w:pPr>
              <w:pStyle w:val="Odstavecseseznamem"/>
              <w:overflowPunct/>
              <w:autoSpaceDE/>
              <w:autoSpaceDN/>
              <w:adjustRightInd/>
              <w:ind w:left="360"/>
              <w:jc w:val="both"/>
              <w:textAlignment w:val="auto"/>
              <w:rPr>
                <w:rFonts w:ascii="Verdana" w:hAnsi="Verdana" w:cs="Microsoft Sans Serif"/>
                <w:sz w:val="18"/>
                <w:szCs w:val="18"/>
                <w:u w:val="single"/>
              </w:rPr>
            </w:pPr>
          </w:p>
          <w:p w:rsidR="00D02566" w:rsidRPr="005327CA" w:rsidRDefault="00D02566" w:rsidP="00D02566">
            <w:pPr>
              <w:pStyle w:val="Odstavecseseznamem"/>
              <w:overflowPunct/>
              <w:autoSpaceDE/>
              <w:autoSpaceDN/>
              <w:adjustRightInd/>
              <w:ind w:left="360"/>
              <w:jc w:val="both"/>
              <w:textAlignment w:val="auto"/>
              <w:rPr>
                <w:rFonts w:ascii="Verdana" w:hAnsi="Verdana" w:cs="Microsoft Sans Serif"/>
                <w:sz w:val="18"/>
                <w:szCs w:val="18"/>
              </w:rPr>
            </w:pPr>
          </w:p>
          <w:p w:rsidR="00365395" w:rsidRDefault="0093513A" w:rsidP="00365395">
            <w:pPr>
              <w:pStyle w:val="Odstavecseseznamem"/>
              <w:numPr>
                <w:ilvl w:val="0"/>
                <w:numId w:val="28"/>
              </w:numPr>
              <w:overflowPunct/>
              <w:autoSpaceDE/>
              <w:autoSpaceDN/>
              <w:adjustRightInd/>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User’s Inspection</w:t>
            </w:r>
            <w:r w:rsidRPr="005327CA">
              <w:rPr>
                <w:rFonts w:ascii="Verdana" w:hAnsi="Verdana" w:cs="Microsoft Sans Serif"/>
                <w:sz w:val="18"/>
                <w:szCs w:val="18"/>
              </w:rPr>
              <w:t xml:space="preserve">.  User shall inspect the Equipment forthwith upon receipt thereof.  Unless User within two (2) </w:t>
            </w:r>
            <w:r w:rsidR="00233E6E" w:rsidRPr="005327CA">
              <w:rPr>
                <w:rFonts w:ascii="Verdana" w:hAnsi="Verdana" w:cs="Microsoft Sans Serif"/>
                <w:sz w:val="18"/>
                <w:szCs w:val="18"/>
              </w:rPr>
              <w:t xml:space="preserve">days </w:t>
            </w:r>
            <w:r w:rsidRPr="005327CA">
              <w:rPr>
                <w:rFonts w:ascii="Verdana" w:hAnsi="Verdana" w:cs="Microsoft Sans Serif"/>
                <w:sz w:val="18"/>
                <w:szCs w:val="18"/>
              </w:rPr>
              <w:t>of receipt of the Equipment gives written notice to Edwards specifying any defect in or proper objection to the Equipment, User agrees that it shall be conclusively presumed between User and Edwards that User has fully inspected and acknowledged the Equipment is in good condition and repair and User is satisfied with and has accepted the Equipment in such good condition and repair.</w:t>
            </w:r>
          </w:p>
          <w:p w:rsidR="00E84F43" w:rsidRPr="005327CA" w:rsidRDefault="00E84F43" w:rsidP="00E84F43">
            <w:pPr>
              <w:pStyle w:val="Odstavecseseznamem"/>
              <w:overflowPunct/>
              <w:autoSpaceDE/>
              <w:autoSpaceDN/>
              <w:adjustRightInd/>
              <w:ind w:left="360"/>
              <w:jc w:val="both"/>
              <w:textAlignment w:val="auto"/>
              <w:rPr>
                <w:rFonts w:ascii="Verdana" w:hAnsi="Verdana" w:cs="Microsoft Sans Serif"/>
                <w:sz w:val="18"/>
                <w:szCs w:val="18"/>
              </w:rPr>
            </w:pPr>
          </w:p>
          <w:p w:rsidR="00365395" w:rsidRPr="005327CA" w:rsidRDefault="00365395" w:rsidP="00365395">
            <w:pPr>
              <w:pStyle w:val="Odstavecseseznamem"/>
              <w:overflowPunct/>
              <w:autoSpaceDE/>
              <w:autoSpaceDN/>
              <w:adjustRightInd/>
              <w:ind w:left="360"/>
              <w:jc w:val="both"/>
              <w:textAlignment w:val="auto"/>
              <w:rPr>
                <w:rFonts w:ascii="Verdana" w:hAnsi="Verdana" w:cs="Microsoft Sans Serif"/>
                <w:sz w:val="18"/>
                <w:szCs w:val="18"/>
              </w:rPr>
            </w:pPr>
          </w:p>
          <w:p w:rsidR="00365395" w:rsidRDefault="00365395" w:rsidP="00365395">
            <w:pPr>
              <w:pStyle w:val="Odstavecseseznamem"/>
              <w:numPr>
                <w:ilvl w:val="0"/>
                <w:numId w:val="28"/>
              </w:numPr>
              <w:overflowPunct/>
              <w:autoSpaceDE/>
              <w:autoSpaceDN/>
              <w:adjustRightInd/>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Product Training</w:t>
            </w:r>
            <w:r w:rsidRPr="005327CA">
              <w:rPr>
                <w:rFonts w:ascii="Verdana" w:hAnsi="Verdana" w:cs="Microsoft Sans Serif"/>
                <w:sz w:val="18"/>
                <w:szCs w:val="18"/>
              </w:rPr>
              <w:t>.  Edwards agrees to provide, free of charge, User training, demonstration and instruction necessary to properly operate the Equipment.</w:t>
            </w:r>
          </w:p>
          <w:p w:rsidR="00365395" w:rsidRPr="005327CA" w:rsidRDefault="00365395" w:rsidP="00365395">
            <w:pPr>
              <w:pStyle w:val="Odstavecseseznamem"/>
              <w:rPr>
                <w:rFonts w:ascii="Verdana" w:hAnsi="Verdana" w:cs="Microsoft Sans Serif"/>
                <w:sz w:val="18"/>
                <w:szCs w:val="18"/>
                <w:u w:val="single"/>
              </w:rPr>
            </w:pPr>
          </w:p>
          <w:p w:rsidR="00734BAE" w:rsidRPr="005327CA" w:rsidRDefault="0093513A" w:rsidP="00365395">
            <w:pPr>
              <w:pStyle w:val="Odstavecseseznamem"/>
              <w:numPr>
                <w:ilvl w:val="0"/>
                <w:numId w:val="28"/>
              </w:numPr>
              <w:overflowPunct/>
              <w:autoSpaceDE/>
              <w:autoSpaceDN/>
              <w:adjustRightInd/>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Disposables</w:t>
            </w:r>
            <w:r w:rsidRPr="005327CA">
              <w:rPr>
                <w:rFonts w:ascii="Verdana" w:hAnsi="Verdana" w:cs="Microsoft Sans Serif"/>
                <w:sz w:val="18"/>
                <w:szCs w:val="18"/>
              </w:rPr>
              <w:t xml:space="preserve">.  User shall place orders from time to time to purchase Edwards’ Disposables, listed below, at the following prices. User agrees to only use Edwards’ Disposables with the Equipment. </w:t>
            </w:r>
          </w:p>
          <w:p w:rsidR="00EE35A3" w:rsidRPr="005327CA" w:rsidRDefault="00EE35A3" w:rsidP="00EE35A3">
            <w:pPr>
              <w:pStyle w:val="Odstavecseseznamem"/>
              <w:overflowPunct/>
              <w:autoSpaceDE/>
              <w:autoSpaceDN/>
              <w:adjustRightInd/>
              <w:ind w:left="360"/>
              <w:jc w:val="both"/>
              <w:textAlignment w:val="auto"/>
              <w:rPr>
                <w:rFonts w:ascii="Verdana" w:hAnsi="Verdana" w:cs="Microsoft Sans Serif"/>
                <w:sz w:val="18"/>
                <w:szCs w:val="18"/>
              </w:rPr>
            </w:pPr>
          </w:p>
          <w:tbl>
            <w:tblPr>
              <w:tblpPr w:leftFromText="180" w:rightFromText="180" w:vertAnchor="text" w:horzAnchor="margin" w:tblpXSpec="center" w:tblpY="145"/>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30"/>
            </w:tblGrid>
            <w:tr w:rsidR="0093513A" w:rsidRPr="005327CA" w:rsidTr="004A0512">
              <w:trPr>
                <w:trHeight w:val="300"/>
              </w:trPr>
              <w:tc>
                <w:tcPr>
                  <w:tcW w:w="3227" w:type="dxa"/>
                  <w:shd w:val="clear" w:color="auto" w:fill="auto"/>
                  <w:noWrap/>
                  <w:hideMark/>
                </w:tcPr>
                <w:p w:rsidR="0093513A" w:rsidRPr="005327CA" w:rsidRDefault="0093513A" w:rsidP="0093513A">
                  <w:pPr>
                    <w:jc w:val="center"/>
                    <w:rPr>
                      <w:rFonts w:ascii="Verdana" w:hAnsi="Verdana" w:cs="Microsoft Sans Serif"/>
                      <w:sz w:val="18"/>
                      <w:szCs w:val="18"/>
                    </w:rPr>
                  </w:pPr>
                  <w:r w:rsidRPr="005327CA">
                    <w:rPr>
                      <w:rFonts w:ascii="Verdana" w:hAnsi="Verdana" w:cs="Microsoft Sans Serif"/>
                      <w:b/>
                      <w:bCs/>
                      <w:color w:val="000000"/>
                      <w:sz w:val="18"/>
                      <w:szCs w:val="18"/>
                      <w:u w:val="single"/>
                    </w:rPr>
                    <w:t>DISPOSABLES</w:t>
                  </w:r>
                </w:p>
              </w:tc>
              <w:tc>
                <w:tcPr>
                  <w:tcW w:w="1730" w:type="dxa"/>
                </w:tcPr>
                <w:p w:rsidR="0093513A" w:rsidRPr="005327CA" w:rsidRDefault="0093513A" w:rsidP="005327CA">
                  <w:pPr>
                    <w:rPr>
                      <w:rFonts w:ascii="Verdana" w:hAnsi="Verdana" w:cs="Microsoft Sans Serif"/>
                      <w:b/>
                      <w:bCs/>
                      <w:color w:val="000000"/>
                      <w:sz w:val="18"/>
                      <w:szCs w:val="18"/>
                      <w:u w:val="single"/>
                    </w:rPr>
                  </w:pPr>
                  <w:r w:rsidRPr="005327CA">
                    <w:rPr>
                      <w:rFonts w:ascii="Verdana" w:hAnsi="Verdana" w:cs="Microsoft Sans Serif"/>
                      <w:b/>
                      <w:bCs/>
                      <w:color w:val="000000"/>
                      <w:sz w:val="18"/>
                      <w:szCs w:val="18"/>
                      <w:u w:val="single"/>
                    </w:rPr>
                    <w:t>Price</w:t>
                  </w:r>
                  <w:r w:rsidR="005327CA">
                    <w:rPr>
                      <w:rFonts w:ascii="Verdana" w:hAnsi="Verdana" w:cs="Microsoft Sans Serif"/>
                      <w:b/>
                      <w:bCs/>
                      <w:color w:val="000000"/>
                      <w:sz w:val="18"/>
                      <w:szCs w:val="18"/>
                      <w:u w:val="single"/>
                    </w:rPr>
                    <w:t xml:space="preserve"> w/o VAT</w:t>
                  </w:r>
                </w:p>
              </w:tc>
            </w:tr>
            <w:tr w:rsidR="0093513A" w:rsidRPr="005327CA" w:rsidTr="004A0512">
              <w:trPr>
                <w:trHeight w:val="300"/>
              </w:trPr>
              <w:tc>
                <w:tcPr>
                  <w:tcW w:w="3227" w:type="dxa"/>
                  <w:shd w:val="clear" w:color="auto" w:fill="auto"/>
                  <w:noWrap/>
                  <w:vAlign w:val="center"/>
                  <w:hideMark/>
                </w:tcPr>
                <w:p w:rsidR="0093513A" w:rsidRPr="005327CA" w:rsidRDefault="0093513A" w:rsidP="0093513A">
                  <w:pPr>
                    <w:jc w:val="center"/>
                    <w:rPr>
                      <w:rFonts w:ascii="Verdana" w:hAnsi="Verdana" w:cs="Microsoft Sans Serif"/>
                      <w:color w:val="000000"/>
                      <w:sz w:val="18"/>
                      <w:szCs w:val="18"/>
                      <w:u w:val="single"/>
                    </w:rPr>
                  </w:pPr>
                  <w:r w:rsidRPr="005327CA">
                    <w:rPr>
                      <w:rFonts w:ascii="Verdana" w:hAnsi="Verdana" w:cs="Microsoft Sans Serif"/>
                      <w:color w:val="000000"/>
                      <w:sz w:val="18"/>
                      <w:szCs w:val="18"/>
                      <w:u w:val="single"/>
                    </w:rPr>
                    <w:t>Product Code &amp; Name</w:t>
                  </w:r>
                </w:p>
              </w:tc>
              <w:tc>
                <w:tcPr>
                  <w:tcW w:w="1730" w:type="dxa"/>
                </w:tcPr>
                <w:p w:rsidR="0093513A" w:rsidRPr="005327CA" w:rsidRDefault="00BE725E" w:rsidP="0093513A">
                  <w:pPr>
                    <w:jc w:val="center"/>
                    <w:rPr>
                      <w:rFonts w:ascii="Verdana" w:hAnsi="Verdana" w:cs="Microsoft Sans Serif"/>
                      <w:color w:val="000000"/>
                      <w:sz w:val="18"/>
                      <w:szCs w:val="18"/>
                      <w:u w:val="single"/>
                    </w:rPr>
                  </w:pPr>
                  <w:r>
                    <w:rPr>
                      <w:rFonts w:ascii="Verdana" w:hAnsi="Verdana" w:cs="Microsoft Sans Serif"/>
                      <w:color w:val="000000"/>
                      <w:sz w:val="18"/>
                      <w:szCs w:val="18"/>
                      <w:u w:val="single"/>
                    </w:rPr>
                    <w:t>XXXX</w:t>
                  </w:r>
                </w:p>
              </w:tc>
            </w:tr>
            <w:tr w:rsidR="005327CA" w:rsidRPr="005327CA" w:rsidTr="00B3568C">
              <w:trPr>
                <w:trHeight w:val="300"/>
              </w:trPr>
              <w:tc>
                <w:tcPr>
                  <w:tcW w:w="3227" w:type="dxa"/>
                  <w:shd w:val="clear" w:color="auto" w:fill="auto"/>
                  <w:noWrap/>
                  <w:vAlign w:val="center"/>
                </w:tcPr>
                <w:p w:rsidR="005327CA" w:rsidRPr="005327CA" w:rsidRDefault="005327CA" w:rsidP="005327CA">
                  <w:pPr>
                    <w:jc w:val="center"/>
                    <w:rPr>
                      <w:rFonts w:ascii="Verdana" w:hAnsi="Verdana" w:cs="Microsoft Sans Serif"/>
                      <w:color w:val="000000"/>
                      <w:sz w:val="18"/>
                      <w:szCs w:val="18"/>
                      <w:lang w:val="cs-CZ"/>
                    </w:rPr>
                  </w:pPr>
                  <w:r w:rsidRPr="005327CA">
                    <w:rPr>
                      <w:rFonts w:ascii="Verdana" w:hAnsi="Verdana" w:cs="Microsoft Sans Serif"/>
                      <w:color w:val="000000"/>
                      <w:sz w:val="18"/>
                      <w:szCs w:val="18"/>
                      <w:lang w:val="cs-CZ"/>
                    </w:rPr>
                    <w:t>MHD6R Flotrac sensor 152 cm</w:t>
                  </w:r>
                </w:p>
              </w:tc>
              <w:tc>
                <w:tcPr>
                  <w:tcW w:w="1730" w:type="dxa"/>
                </w:tcPr>
                <w:p w:rsidR="005327CA" w:rsidRPr="005327CA" w:rsidRDefault="00BE725E" w:rsidP="005327CA">
                  <w:pPr>
                    <w:jc w:val="center"/>
                    <w:rPr>
                      <w:rFonts w:ascii="Verdana" w:hAnsi="Verdana" w:cs="Microsoft Sans Serif"/>
                      <w:color w:val="000000"/>
                      <w:sz w:val="18"/>
                      <w:szCs w:val="18"/>
                      <w:lang w:val="cs-CZ"/>
                    </w:rPr>
                  </w:pPr>
                  <w:r>
                    <w:rPr>
                      <w:rFonts w:ascii="Verdana" w:hAnsi="Verdana" w:cs="Microsoft Sans Serif"/>
                      <w:color w:val="000000"/>
                      <w:sz w:val="18"/>
                      <w:szCs w:val="18"/>
                      <w:lang w:val="cs-CZ"/>
                    </w:rPr>
                    <w:t>XXXX</w:t>
                  </w:r>
                </w:p>
              </w:tc>
            </w:tr>
            <w:tr w:rsidR="005327CA" w:rsidRPr="005327CA" w:rsidTr="00B3568C">
              <w:trPr>
                <w:trHeight w:val="300"/>
              </w:trPr>
              <w:tc>
                <w:tcPr>
                  <w:tcW w:w="3227" w:type="dxa"/>
                  <w:shd w:val="clear" w:color="auto" w:fill="auto"/>
                  <w:noWrap/>
                  <w:vAlign w:val="center"/>
                </w:tcPr>
                <w:p w:rsidR="005327CA" w:rsidRPr="005327CA" w:rsidRDefault="005327CA" w:rsidP="005327CA">
                  <w:pPr>
                    <w:jc w:val="center"/>
                    <w:rPr>
                      <w:rFonts w:ascii="Verdana" w:hAnsi="Verdana" w:cs="Microsoft Sans Serif"/>
                      <w:color w:val="000000"/>
                      <w:sz w:val="18"/>
                      <w:szCs w:val="18"/>
                      <w:lang w:val="cs-CZ"/>
                    </w:rPr>
                  </w:pPr>
                  <w:r w:rsidRPr="005327CA">
                    <w:rPr>
                      <w:rFonts w:ascii="Verdana" w:hAnsi="Verdana" w:cs="Microsoft Sans Serif"/>
                      <w:color w:val="000000"/>
                      <w:sz w:val="18"/>
                      <w:szCs w:val="18"/>
                      <w:lang w:val="cs-CZ"/>
                    </w:rPr>
                    <w:t>MHD6AZR Flotrac senzor 152 cm with Vamp system</w:t>
                  </w:r>
                </w:p>
              </w:tc>
              <w:tc>
                <w:tcPr>
                  <w:tcW w:w="1730" w:type="dxa"/>
                </w:tcPr>
                <w:p w:rsidR="005327CA" w:rsidRPr="005327CA" w:rsidRDefault="00BE725E" w:rsidP="005327CA">
                  <w:pPr>
                    <w:jc w:val="center"/>
                    <w:rPr>
                      <w:rFonts w:ascii="Verdana" w:hAnsi="Verdana" w:cs="Microsoft Sans Serif"/>
                      <w:color w:val="000000"/>
                      <w:sz w:val="18"/>
                      <w:szCs w:val="18"/>
                      <w:lang w:val="cs-CZ"/>
                    </w:rPr>
                  </w:pPr>
                  <w:r>
                    <w:rPr>
                      <w:rFonts w:ascii="Verdana" w:hAnsi="Verdana" w:cs="Microsoft Sans Serif"/>
                      <w:color w:val="000000"/>
                      <w:sz w:val="18"/>
                      <w:szCs w:val="18"/>
                      <w:lang w:val="cs-CZ"/>
                    </w:rPr>
                    <w:t>XXXX</w:t>
                  </w:r>
                </w:p>
              </w:tc>
            </w:tr>
            <w:tr w:rsidR="005327CA" w:rsidRPr="005327CA" w:rsidTr="00B3568C">
              <w:trPr>
                <w:trHeight w:val="300"/>
              </w:trPr>
              <w:tc>
                <w:tcPr>
                  <w:tcW w:w="3227" w:type="dxa"/>
                  <w:shd w:val="clear" w:color="auto" w:fill="auto"/>
                  <w:noWrap/>
                  <w:vAlign w:val="center"/>
                </w:tcPr>
                <w:p w:rsidR="005327CA" w:rsidRPr="005327CA" w:rsidRDefault="005327CA" w:rsidP="005327CA">
                  <w:pPr>
                    <w:jc w:val="center"/>
                    <w:rPr>
                      <w:rFonts w:ascii="Verdana" w:hAnsi="Verdana" w:cs="Microsoft Sans Serif"/>
                      <w:color w:val="000000"/>
                      <w:sz w:val="18"/>
                      <w:szCs w:val="18"/>
                      <w:lang w:val="cs-CZ"/>
                    </w:rPr>
                  </w:pPr>
                  <w:r w:rsidRPr="005327CA">
                    <w:rPr>
                      <w:rFonts w:ascii="Verdana" w:hAnsi="Verdana" w:cs="Microsoft Sans Serif"/>
                      <w:color w:val="000000"/>
                      <w:sz w:val="18"/>
                      <w:szCs w:val="18"/>
                      <w:lang w:val="cs-CZ"/>
                    </w:rPr>
                    <w:t>MHD8R Flotrac sensor 213 cm</w:t>
                  </w:r>
                </w:p>
              </w:tc>
              <w:tc>
                <w:tcPr>
                  <w:tcW w:w="1730" w:type="dxa"/>
                </w:tcPr>
                <w:p w:rsidR="005327CA" w:rsidRPr="005327CA" w:rsidRDefault="00BE725E" w:rsidP="005327CA">
                  <w:pPr>
                    <w:jc w:val="center"/>
                    <w:rPr>
                      <w:rFonts w:ascii="Verdana" w:hAnsi="Verdana" w:cs="Microsoft Sans Serif"/>
                      <w:color w:val="000000"/>
                      <w:sz w:val="18"/>
                      <w:szCs w:val="18"/>
                      <w:lang w:val="cs-CZ"/>
                    </w:rPr>
                  </w:pPr>
                  <w:r>
                    <w:rPr>
                      <w:rFonts w:ascii="Verdana" w:hAnsi="Verdana" w:cs="Microsoft Sans Serif"/>
                      <w:color w:val="000000"/>
                      <w:sz w:val="18"/>
                      <w:szCs w:val="18"/>
                      <w:lang w:val="cs-CZ"/>
                    </w:rPr>
                    <w:t>XXXX</w:t>
                  </w:r>
                </w:p>
              </w:tc>
            </w:tr>
            <w:tr w:rsidR="005327CA" w:rsidRPr="005327CA" w:rsidTr="00B3568C">
              <w:trPr>
                <w:trHeight w:val="300"/>
              </w:trPr>
              <w:tc>
                <w:tcPr>
                  <w:tcW w:w="3227" w:type="dxa"/>
                  <w:shd w:val="clear" w:color="auto" w:fill="auto"/>
                  <w:noWrap/>
                  <w:vAlign w:val="center"/>
                </w:tcPr>
                <w:p w:rsidR="005327CA" w:rsidRPr="005327CA" w:rsidRDefault="005327CA" w:rsidP="005327CA">
                  <w:pPr>
                    <w:jc w:val="center"/>
                    <w:rPr>
                      <w:rFonts w:ascii="Verdana" w:hAnsi="Verdana" w:cs="Microsoft Sans Serif"/>
                      <w:color w:val="000000"/>
                      <w:sz w:val="18"/>
                      <w:szCs w:val="18"/>
                      <w:lang w:val="cs-CZ"/>
                    </w:rPr>
                  </w:pPr>
                  <w:r w:rsidRPr="005327CA">
                    <w:rPr>
                      <w:rFonts w:ascii="Verdana" w:hAnsi="Verdana" w:cs="Microsoft Sans Serif"/>
                      <w:color w:val="000000"/>
                      <w:sz w:val="18"/>
                      <w:szCs w:val="18"/>
                      <w:lang w:val="cs-CZ"/>
                    </w:rPr>
                    <w:t>VLV8R520 VolumeView set 20cm</w:t>
                  </w:r>
                </w:p>
              </w:tc>
              <w:tc>
                <w:tcPr>
                  <w:tcW w:w="1730" w:type="dxa"/>
                </w:tcPr>
                <w:p w:rsidR="005327CA" w:rsidRPr="005327CA" w:rsidRDefault="00BE725E" w:rsidP="005327CA">
                  <w:pPr>
                    <w:jc w:val="center"/>
                    <w:rPr>
                      <w:rFonts w:ascii="Verdana" w:hAnsi="Verdana" w:cs="Microsoft Sans Serif"/>
                      <w:color w:val="000000"/>
                      <w:sz w:val="18"/>
                      <w:szCs w:val="18"/>
                      <w:lang w:val="cs-CZ"/>
                    </w:rPr>
                  </w:pPr>
                  <w:r>
                    <w:rPr>
                      <w:rFonts w:ascii="Verdana" w:hAnsi="Verdana" w:cs="Microsoft Sans Serif"/>
                      <w:color w:val="000000"/>
                      <w:sz w:val="18"/>
                      <w:szCs w:val="18"/>
                      <w:lang w:val="cs-CZ"/>
                    </w:rPr>
                    <w:t>XXXX</w:t>
                  </w:r>
                </w:p>
              </w:tc>
            </w:tr>
            <w:tr w:rsidR="005327CA" w:rsidRPr="005327CA" w:rsidTr="00B3568C">
              <w:trPr>
                <w:trHeight w:val="300"/>
              </w:trPr>
              <w:tc>
                <w:tcPr>
                  <w:tcW w:w="3227" w:type="dxa"/>
                  <w:shd w:val="clear" w:color="auto" w:fill="auto"/>
                  <w:noWrap/>
                  <w:vAlign w:val="center"/>
                </w:tcPr>
                <w:p w:rsidR="005327CA" w:rsidRPr="005327CA" w:rsidRDefault="005327CA" w:rsidP="005327CA">
                  <w:pPr>
                    <w:rPr>
                      <w:rFonts w:ascii="Verdana" w:hAnsi="Verdana" w:cs="Microsoft Sans Serif"/>
                      <w:color w:val="000000"/>
                      <w:sz w:val="18"/>
                      <w:szCs w:val="18"/>
                      <w:lang w:val="cs-CZ"/>
                    </w:rPr>
                  </w:pPr>
                  <w:r w:rsidRPr="005327CA">
                    <w:rPr>
                      <w:rFonts w:ascii="Verdana" w:hAnsi="Verdana" w:cs="Microsoft Sans Serif"/>
                      <w:color w:val="000000"/>
                      <w:sz w:val="18"/>
                      <w:szCs w:val="18"/>
                      <w:lang w:val="cs-CZ"/>
                    </w:rPr>
                    <w:t>VLV8R416 VolumeView set 16cm</w:t>
                  </w:r>
                </w:p>
              </w:tc>
              <w:tc>
                <w:tcPr>
                  <w:tcW w:w="1730" w:type="dxa"/>
                </w:tcPr>
                <w:p w:rsidR="005327CA" w:rsidRPr="005327CA" w:rsidRDefault="00BE725E" w:rsidP="005327CA">
                  <w:pPr>
                    <w:jc w:val="center"/>
                    <w:rPr>
                      <w:rFonts w:ascii="Verdana" w:hAnsi="Verdana" w:cs="Microsoft Sans Serif"/>
                      <w:color w:val="000000"/>
                      <w:sz w:val="18"/>
                      <w:szCs w:val="18"/>
                      <w:lang w:val="cs-CZ"/>
                    </w:rPr>
                  </w:pPr>
                  <w:r>
                    <w:rPr>
                      <w:rFonts w:ascii="Verdana" w:hAnsi="Verdana" w:cs="Microsoft Sans Serif"/>
                      <w:color w:val="000000"/>
                      <w:sz w:val="18"/>
                      <w:szCs w:val="18"/>
                      <w:lang w:val="cs-CZ"/>
                    </w:rPr>
                    <w:t>XXXX</w:t>
                  </w:r>
                </w:p>
              </w:tc>
            </w:tr>
          </w:tbl>
          <w:p w:rsidR="0093513A" w:rsidRPr="005327CA" w:rsidRDefault="0093513A" w:rsidP="0093513A">
            <w:pPr>
              <w:pStyle w:val="Odstavecseseznamem"/>
              <w:tabs>
                <w:tab w:val="left" w:pos="1545"/>
              </w:tabs>
              <w:ind w:left="360"/>
              <w:jc w:val="right"/>
              <w:rPr>
                <w:rFonts w:ascii="Verdana" w:hAnsi="Verdana" w:cs="Microsoft Sans Serif"/>
                <w:sz w:val="18"/>
                <w:szCs w:val="18"/>
              </w:rPr>
            </w:pPr>
          </w:p>
          <w:p w:rsidR="0093513A" w:rsidRPr="005327CA" w:rsidRDefault="0093513A" w:rsidP="0093513A">
            <w:pPr>
              <w:pStyle w:val="Odstavecseseznamem"/>
              <w:numPr>
                <w:ilvl w:val="0"/>
                <w:numId w:val="28"/>
              </w:numPr>
              <w:overflowPunct/>
              <w:autoSpaceDE/>
              <w:autoSpaceDN/>
              <w:adjustRightInd/>
              <w:spacing w:after="200"/>
              <w:ind w:left="357" w:hanging="357"/>
              <w:jc w:val="both"/>
              <w:textAlignment w:val="auto"/>
              <w:rPr>
                <w:rFonts w:ascii="Verdana" w:hAnsi="Verdana" w:cs="Microsoft Sans Serif"/>
                <w:sz w:val="18"/>
                <w:szCs w:val="18"/>
              </w:rPr>
            </w:pPr>
            <w:r w:rsidRPr="005327CA">
              <w:rPr>
                <w:rFonts w:ascii="Verdana" w:hAnsi="Verdana" w:cs="Microsoft Sans Serif"/>
                <w:color w:val="000000"/>
                <w:sz w:val="18"/>
                <w:szCs w:val="18"/>
                <w:u w:val="single"/>
              </w:rPr>
              <w:t>Usage and Inventory</w:t>
            </w:r>
            <w:r w:rsidRPr="005327CA">
              <w:rPr>
                <w:rFonts w:ascii="Verdana" w:hAnsi="Verdana" w:cs="Microsoft Sans Serif"/>
                <w:sz w:val="18"/>
                <w:szCs w:val="18"/>
              </w:rPr>
              <w:t>.  Disposables usage shall be assessed monthly by Edwards.  Edwards reserves the right to remove the Equipment from the User’s Location, at any time and without prior notice, if usage of Disposables</w:t>
            </w:r>
            <w:r w:rsidR="00590F84">
              <w:rPr>
                <w:rFonts w:ascii="Verdana" w:hAnsi="Verdana" w:cs="Microsoft Sans Serif"/>
                <w:sz w:val="18"/>
                <w:szCs w:val="18"/>
              </w:rPr>
              <w:t>, listed in Art. 5</w:t>
            </w:r>
            <w:r w:rsidR="00147D65" w:rsidRPr="005327CA">
              <w:rPr>
                <w:rFonts w:ascii="Verdana" w:hAnsi="Verdana" w:cs="Microsoft Sans Serif"/>
                <w:sz w:val="18"/>
                <w:szCs w:val="18"/>
              </w:rPr>
              <w:t>,</w:t>
            </w:r>
            <w:r w:rsidRPr="005327CA">
              <w:rPr>
                <w:rFonts w:ascii="Verdana" w:hAnsi="Verdana" w:cs="Microsoft Sans Serif"/>
                <w:sz w:val="18"/>
                <w:szCs w:val="18"/>
              </w:rPr>
              <w:t xml:space="preserve"> is not at</w:t>
            </w:r>
            <w:r w:rsidR="00590F84">
              <w:rPr>
                <w:rFonts w:ascii="Verdana" w:hAnsi="Verdana" w:cs="Microsoft Sans Serif"/>
                <w:sz w:val="18"/>
                <w:szCs w:val="18"/>
              </w:rPr>
              <w:t xml:space="preserve"> the</w:t>
            </w:r>
            <w:r w:rsidR="00160B25">
              <w:rPr>
                <w:rFonts w:ascii="Verdana" w:hAnsi="Verdana" w:cs="Microsoft Sans Serif"/>
                <w:sz w:val="18"/>
                <w:szCs w:val="18"/>
              </w:rPr>
              <w:t xml:space="preserve"> level of an average of four (4</w:t>
            </w:r>
            <w:r w:rsidRPr="005327CA">
              <w:rPr>
                <w:rFonts w:ascii="Verdana" w:hAnsi="Verdana" w:cs="Microsoft Sans Serif"/>
                <w:sz w:val="18"/>
                <w:szCs w:val="18"/>
              </w:rPr>
              <w:t>)</w:t>
            </w:r>
            <w:r w:rsidR="00DF0515" w:rsidRPr="005327CA">
              <w:rPr>
                <w:rFonts w:ascii="Verdana" w:hAnsi="Verdana" w:cs="Microsoft Sans Serif"/>
                <w:sz w:val="18"/>
                <w:szCs w:val="18"/>
              </w:rPr>
              <w:t xml:space="preserve"> pieces </w:t>
            </w:r>
            <w:r w:rsidRPr="005327CA">
              <w:rPr>
                <w:rFonts w:ascii="Verdana" w:hAnsi="Verdana" w:cs="Microsoft Sans Serif"/>
                <w:sz w:val="18"/>
                <w:szCs w:val="18"/>
              </w:rPr>
              <w:t>per month. Furthermore, for the term of this Agreement, User undertakes to keep sufficient inventory of the Disposables to fulfill its requirements.</w:t>
            </w:r>
          </w:p>
          <w:p w:rsidR="0093513A" w:rsidRPr="005327CA" w:rsidRDefault="0093513A" w:rsidP="0093513A">
            <w:pPr>
              <w:pStyle w:val="Odstavecseseznamem"/>
              <w:numPr>
                <w:ilvl w:val="0"/>
                <w:numId w:val="28"/>
              </w:numPr>
              <w:overflowPunct/>
              <w:autoSpaceDE/>
              <w:autoSpaceDN/>
              <w:adjustRightInd/>
              <w:spacing w:after="200"/>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Limited Warranty</w:t>
            </w:r>
            <w:r w:rsidRPr="005327CA">
              <w:rPr>
                <w:rFonts w:ascii="Verdana" w:hAnsi="Verdana" w:cs="Microsoft Sans Serif"/>
                <w:sz w:val="18"/>
                <w:szCs w:val="18"/>
              </w:rPr>
              <w:t xml:space="preserve">.  EDWARDS WARRANTS THAT THE EQUIPMENT IT MANUFACTURES, WHEN USED IN ACCORDANCE WITH THE DIRECTIONS ON THE LABELING, IS FIT FOR THE PURPOSES AND INDICATIONS DESCRIBED IN THE LABELING.  EQUIPMENT DISTRIBUTED BY BUT NOT MANUFACTURED BY EDWARDS IS WARRANTED BY ITS MANUFACTURER.  UNLESS EQUIPMENT IS USED IN ACCORDANCE WITH ITS INSTRUCTIONS, THESE WARRANTIES ARE VOID AND OF NO EFFECT.  THERE ARE NO OTHER EXPRESSED OR IMPLIED WARRANTIES, INCLUDING ANY WARRANTY OF MERCHANTABILITY OR FITNESS FOR A PARTICULAR PURPOSE.  EDWARDS’ SOLE OBLIGATION AND USER’S EXCLUSIVE REMEDY FOR BREACH OF ANY WARRANTY SHALL BE, AT EDWARDS’ OPTION, TO REPAIR OR REPLACE THE </w:t>
            </w:r>
            <w:r w:rsidRPr="005327CA">
              <w:rPr>
                <w:rFonts w:ascii="Verdana" w:hAnsi="Verdana" w:cs="Microsoft Sans Serif"/>
                <w:sz w:val="18"/>
                <w:szCs w:val="18"/>
              </w:rPr>
              <w:lastRenderedPageBreak/>
              <w:t>EQUIPMENT.  EDWARDS SHALL NOT BE LIABLE FOR PROXIMATE, INCIDENTAL OR CONSEQUENTIAL DAMAGES.</w:t>
            </w:r>
          </w:p>
          <w:p w:rsidR="00086FA5" w:rsidRPr="005327CA" w:rsidRDefault="0093513A" w:rsidP="00086FA5">
            <w:pPr>
              <w:pStyle w:val="Odstavecseseznamem"/>
              <w:numPr>
                <w:ilvl w:val="0"/>
                <w:numId w:val="28"/>
              </w:numPr>
              <w:overflowPunct/>
              <w:autoSpaceDE/>
              <w:autoSpaceDN/>
              <w:adjustRightInd/>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Ownership</w:t>
            </w:r>
            <w:r w:rsidRPr="005327CA">
              <w:rPr>
                <w:rFonts w:ascii="Verdana" w:hAnsi="Verdana" w:cs="Microsoft Sans Serif"/>
                <w:sz w:val="18"/>
                <w:szCs w:val="18"/>
              </w:rPr>
              <w:t xml:space="preserve">.  User will not own the Equipment provided hereunder in any way whatsoever.   User agrees to maintain the Equipment free and clear of any attachment, levy, lien or encumbrance, and will promptly notify Edwards of any such attachment, levy, lien or encumbrance upon the Equipment, and will indemnify Edwards for any loss caused thereby. </w:t>
            </w:r>
            <w:r w:rsidR="00086FA5" w:rsidRPr="005327CA">
              <w:rPr>
                <w:rFonts w:ascii="Verdana" w:hAnsi="Verdana" w:cs="Microsoft Sans Serif"/>
                <w:sz w:val="18"/>
                <w:szCs w:val="18"/>
              </w:rPr>
              <w:t>Furthermore</w:t>
            </w:r>
            <w:r w:rsidR="00C2570F" w:rsidRPr="005327CA">
              <w:rPr>
                <w:rFonts w:ascii="Verdana" w:hAnsi="Verdana" w:cs="Microsoft Sans Serif"/>
                <w:sz w:val="18"/>
                <w:szCs w:val="18"/>
              </w:rPr>
              <w:t>, User is not entitled to retain the Equipment in order to secure its possible claims against Edwards.</w:t>
            </w:r>
            <w:r w:rsidRPr="005327CA">
              <w:rPr>
                <w:rFonts w:ascii="Verdana" w:hAnsi="Verdana" w:cs="Microsoft Sans Serif"/>
                <w:sz w:val="18"/>
                <w:szCs w:val="18"/>
              </w:rPr>
              <w:t xml:space="preserve"> </w:t>
            </w:r>
          </w:p>
          <w:p w:rsidR="00086FA5" w:rsidRPr="005327CA" w:rsidRDefault="00086FA5" w:rsidP="00086FA5">
            <w:pPr>
              <w:pStyle w:val="Odstavecseseznamem"/>
              <w:overflowPunct/>
              <w:autoSpaceDE/>
              <w:autoSpaceDN/>
              <w:adjustRightInd/>
              <w:ind w:left="360"/>
              <w:jc w:val="both"/>
              <w:textAlignment w:val="auto"/>
              <w:rPr>
                <w:rFonts w:ascii="Verdana" w:hAnsi="Verdana" w:cs="Microsoft Sans Serif"/>
                <w:sz w:val="18"/>
                <w:szCs w:val="18"/>
              </w:rPr>
            </w:pPr>
          </w:p>
          <w:p w:rsidR="007A4894" w:rsidRPr="005327CA" w:rsidRDefault="007A4894" w:rsidP="00086FA5">
            <w:pPr>
              <w:pStyle w:val="Odstavecseseznamem"/>
              <w:overflowPunct/>
              <w:autoSpaceDE/>
              <w:autoSpaceDN/>
              <w:adjustRightInd/>
              <w:ind w:left="360"/>
              <w:jc w:val="both"/>
              <w:textAlignment w:val="auto"/>
              <w:rPr>
                <w:rFonts w:ascii="Verdana" w:hAnsi="Verdana" w:cs="Microsoft Sans Serif"/>
                <w:sz w:val="18"/>
                <w:szCs w:val="18"/>
              </w:rPr>
            </w:pPr>
          </w:p>
          <w:p w:rsidR="007A4894" w:rsidRPr="005327CA" w:rsidRDefault="007A4894" w:rsidP="00086FA5">
            <w:pPr>
              <w:pStyle w:val="Odstavecseseznamem"/>
              <w:overflowPunct/>
              <w:autoSpaceDE/>
              <w:autoSpaceDN/>
              <w:adjustRightInd/>
              <w:ind w:left="360"/>
              <w:jc w:val="both"/>
              <w:textAlignment w:val="auto"/>
              <w:rPr>
                <w:rFonts w:ascii="Verdana" w:hAnsi="Verdana" w:cs="Microsoft Sans Serif"/>
                <w:sz w:val="18"/>
                <w:szCs w:val="18"/>
              </w:rPr>
            </w:pPr>
          </w:p>
          <w:p w:rsidR="00086FA5" w:rsidRPr="005327CA" w:rsidRDefault="00086FA5" w:rsidP="00086FA5">
            <w:pPr>
              <w:pStyle w:val="Odstavecseseznamem"/>
              <w:numPr>
                <w:ilvl w:val="0"/>
                <w:numId w:val="28"/>
              </w:numPr>
              <w:overflowPunct/>
              <w:autoSpaceDE/>
              <w:autoSpaceDN/>
              <w:adjustRightInd/>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Maintenance and Repair</w:t>
            </w:r>
            <w:r w:rsidRPr="005327CA">
              <w:rPr>
                <w:rFonts w:ascii="Verdana" w:hAnsi="Verdana" w:cs="Microsoft Sans Serif"/>
                <w:sz w:val="18"/>
                <w:szCs w:val="18"/>
              </w:rPr>
              <w:t xml:space="preserve">.  Edwards will be responsible for the maintenance, repair and updates of the Equipment, at no cost of User, unless such repair results from User’s negligence or </w:t>
            </w:r>
            <w:r w:rsidR="007A4894" w:rsidRPr="005327CA">
              <w:rPr>
                <w:rFonts w:ascii="Verdana" w:hAnsi="Verdana" w:cs="Microsoft Sans Serif"/>
                <w:sz w:val="18"/>
                <w:szCs w:val="18"/>
              </w:rPr>
              <w:t>wilful</w:t>
            </w:r>
            <w:r w:rsidRPr="005327CA">
              <w:rPr>
                <w:rFonts w:ascii="Verdana" w:hAnsi="Verdana" w:cs="Microsoft Sans Serif"/>
                <w:sz w:val="18"/>
                <w:szCs w:val="18"/>
              </w:rPr>
              <w:t xml:space="preserve"> act(s) or omission(s). Edwards has the right to access the Equipment and User’s records relating thereto at any time during normal working hours. </w:t>
            </w:r>
          </w:p>
          <w:p w:rsidR="00C9799A" w:rsidRPr="005327CA" w:rsidRDefault="00C9799A" w:rsidP="00C9799A">
            <w:pPr>
              <w:pStyle w:val="Odstavecseseznamem"/>
              <w:overflowPunct/>
              <w:autoSpaceDE/>
              <w:autoSpaceDN/>
              <w:adjustRightInd/>
              <w:ind w:left="360"/>
              <w:jc w:val="both"/>
              <w:textAlignment w:val="auto"/>
              <w:rPr>
                <w:rFonts w:ascii="Verdana" w:hAnsi="Verdana" w:cs="Microsoft Sans Serif"/>
                <w:sz w:val="18"/>
                <w:szCs w:val="18"/>
              </w:rPr>
            </w:pPr>
          </w:p>
          <w:p w:rsidR="00C2570F" w:rsidRPr="005327CA" w:rsidRDefault="00C2570F" w:rsidP="00C9799A">
            <w:pPr>
              <w:pStyle w:val="Odstavecseseznamem"/>
              <w:overflowPunct/>
              <w:autoSpaceDE/>
              <w:autoSpaceDN/>
              <w:adjustRightInd/>
              <w:ind w:left="360"/>
              <w:jc w:val="both"/>
              <w:textAlignment w:val="auto"/>
              <w:rPr>
                <w:rFonts w:ascii="Verdana" w:hAnsi="Verdana" w:cs="Microsoft Sans Serif"/>
                <w:sz w:val="18"/>
                <w:szCs w:val="18"/>
              </w:rPr>
            </w:pPr>
          </w:p>
          <w:p w:rsidR="0093513A" w:rsidRPr="005327CA" w:rsidRDefault="0093513A" w:rsidP="00C9799A">
            <w:pPr>
              <w:pStyle w:val="Odstavecseseznamem"/>
              <w:numPr>
                <w:ilvl w:val="0"/>
                <w:numId w:val="28"/>
              </w:numPr>
              <w:overflowPunct/>
              <w:autoSpaceDE/>
              <w:autoSpaceDN/>
              <w:adjustRightInd/>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Term</w:t>
            </w:r>
            <w:r w:rsidRPr="005327CA">
              <w:rPr>
                <w:rFonts w:ascii="Verdana" w:hAnsi="Verdana" w:cs="Microsoft Sans Serif"/>
                <w:sz w:val="18"/>
                <w:szCs w:val="18"/>
              </w:rPr>
              <w:t>.  The term of this Agreement commences on the Effective Date and shall last for twe</w:t>
            </w:r>
            <w:r w:rsidR="00DA289F">
              <w:rPr>
                <w:rFonts w:ascii="Verdana" w:hAnsi="Verdana" w:cs="Microsoft Sans Serif"/>
                <w:sz w:val="18"/>
                <w:szCs w:val="18"/>
              </w:rPr>
              <w:t>ntyfour</w:t>
            </w:r>
            <w:r w:rsidRPr="005327CA">
              <w:rPr>
                <w:rFonts w:ascii="Verdana" w:hAnsi="Verdana" w:cs="Microsoft Sans Serif"/>
                <w:sz w:val="18"/>
                <w:szCs w:val="18"/>
              </w:rPr>
              <w:t xml:space="preserve"> (</w:t>
            </w:r>
            <w:r w:rsidR="00DA289F">
              <w:rPr>
                <w:rFonts w:ascii="Verdana" w:hAnsi="Verdana" w:cs="Microsoft Sans Serif"/>
                <w:sz w:val="18"/>
                <w:szCs w:val="18"/>
              </w:rPr>
              <w:t>24</w:t>
            </w:r>
            <w:r w:rsidRPr="005327CA">
              <w:rPr>
                <w:rFonts w:ascii="Verdana" w:hAnsi="Verdana" w:cs="Microsoft Sans Serif"/>
                <w:sz w:val="18"/>
                <w:szCs w:val="18"/>
              </w:rPr>
              <w:t>) months unt</w:t>
            </w:r>
            <w:r w:rsidR="00F111D9" w:rsidRPr="005327CA">
              <w:rPr>
                <w:rFonts w:ascii="Verdana" w:hAnsi="Verdana" w:cs="Microsoft Sans Serif"/>
                <w:sz w:val="18"/>
                <w:szCs w:val="18"/>
              </w:rPr>
              <w:t xml:space="preserve">il </w:t>
            </w:r>
            <w:r w:rsidR="00E836BF">
              <w:rPr>
                <w:rFonts w:ascii="Verdana" w:hAnsi="Verdana" w:cs="Microsoft Sans Serif"/>
                <w:sz w:val="18"/>
                <w:szCs w:val="18"/>
              </w:rPr>
              <w:t>1</w:t>
            </w:r>
            <w:r w:rsidR="00A93C85">
              <w:rPr>
                <w:rFonts w:ascii="Verdana" w:hAnsi="Verdana" w:cs="Microsoft Sans Serif"/>
                <w:sz w:val="18"/>
                <w:szCs w:val="18"/>
              </w:rPr>
              <w:t>th</w:t>
            </w:r>
            <w:r w:rsidR="006B2503">
              <w:rPr>
                <w:rFonts w:ascii="Verdana" w:hAnsi="Verdana" w:cs="Microsoft Sans Serif"/>
                <w:sz w:val="18"/>
                <w:szCs w:val="18"/>
              </w:rPr>
              <w:t>.</w:t>
            </w:r>
            <w:r w:rsidR="00E836BF">
              <w:rPr>
                <w:rFonts w:ascii="Verdana" w:hAnsi="Verdana" w:cs="Microsoft Sans Serif"/>
                <w:sz w:val="18"/>
                <w:szCs w:val="18"/>
              </w:rPr>
              <w:t>June</w:t>
            </w:r>
            <w:r w:rsidR="00F111D9" w:rsidRPr="005327CA">
              <w:rPr>
                <w:rFonts w:ascii="Verdana" w:hAnsi="Verdana" w:cs="Microsoft Sans Serif"/>
                <w:sz w:val="18"/>
                <w:szCs w:val="18"/>
              </w:rPr>
              <w:t xml:space="preserve"> 20</w:t>
            </w:r>
            <w:r w:rsidR="00DA289F">
              <w:rPr>
                <w:rFonts w:ascii="Verdana" w:hAnsi="Verdana" w:cs="Microsoft Sans Serif"/>
                <w:sz w:val="18"/>
                <w:szCs w:val="18"/>
              </w:rPr>
              <w:t>2</w:t>
            </w:r>
            <w:r w:rsidR="00B41C33">
              <w:rPr>
                <w:rFonts w:ascii="Verdana" w:hAnsi="Verdana" w:cs="Microsoft Sans Serif"/>
                <w:sz w:val="18"/>
                <w:szCs w:val="18"/>
              </w:rPr>
              <w:t>2</w:t>
            </w:r>
            <w:r w:rsidRPr="005327CA">
              <w:rPr>
                <w:rFonts w:ascii="Verdana" w:hAnsi="Verdana" w:cs="Microsoft Sans Serif"/>
                <w:sz w:val="18"/>
                <w:szCs w:val="18"/>
              </w:rPr>
              <w:t xml:space="preserve">. </w:t>
            </w:r>
          </w:p>
          <w:p w:rsidR="00C9799A" w:rsidRPr="005327CA" w:rsidRDefault="00C9799A" w:rsidP="00C9799A">
            <w:pPr>
              <w:pStyle w:val="Odstavecseseznamem"/>
              <w:overflowPunct/>
              <w:autoSpaceDE/>
              <w:autoSpaceDN/>
              <w:adjustRightInd/>
              <w:ind w:left="360"/>
              <w:jc w:val="both"/>
              <w:textAlignment w:val="auto"/>
              <w:rPr>
                <w:rFonts w:ascii="Verdana" w:hAnsi="Verdana" w:cs="Microsoft Sans Serif"/>
                <w:sz w:val="18"/>
                <w:szCs w:val="18"/>
              </w:rPr>
            </w:pPr>
          </w:p>
          <w:p w:rsidR="00C9799A" w:rsidRPr="005327CA" w:rsidRDefault="00C9799A" w:rsidP="00C9799A">
            <w:pPr>
              <w:pStyle w:val="Odstavecseseznamem"/>
              <w:overflowPunct/>
              <w:autoSpaceDE/>
              <w:autoSpaceDN/>
              <w:adjustRightInd/>
              <w:ind w:left="360"/>
              <w:jc w:val="both"/>
              <w:textAlignment w:val="auto"/>
              <w:rPr>
                <w:rFonts w:ascii="Verdana" w:hAnsi="Verdana" w:cs="Microsoft Sans Serif"/>
                <w:sz w:val="18"/>
                <w:szCs w:val="18"/>
              </w:rPr>
            </w:pPr>
          </w:p>
          <w:p w:rsidR="0093513A" w:rsidRPr="005327CA" w:rsidRDefault="0093513A" w:rsidP="00C9799A">
            <w:pPr>
              <w:pStyle w:val="Odstavecseseznamem"/>
              <w:numPr>
                <w:ilvl w:val="0"/>
                <w:numId w:val="28"/>
              </w:numPr>
              <w:overflowPunct/>
              <w:autoSpaceDE/>
              <w:autoSpaceDN/>
              <w:adjustRightInd/>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Termination</w:t>
            </w:r>
            <w:r w:rsidR="00C9799A" w:rsidRPr="005327CA">
              <w:rPr>
                <w:rFonts w:ascii="Verdana" w:hAnsi="Verdana" w:cs="Microsoft Sans Serif"/>
                <w:sz w:val="18"/>
                <w:szCs w:val="18"/>
              </w:rPr>
              <w:t>. This A</w:t>
            </w:r>
            <w:r w:rsidRPr="005327CA">
              <w:rPr>
                <w:rFonts w:ascii="Verdana" w:hAnsi="Verdana" w:cs="Microsoft Sans Serif"/>
                <w:sz w:val="18"/>
                <w:szCs w:val="18"/>
              </w:rPr>
              <w:t xml:space="preserve">greement can be terminated </w:t>
            </w:r>
            <w:r w:rsidR="0006615B" w:rsidRPr="005327CA">
              <w:rPr>
                <w:rFonts w:ascii="Verdana" w:hAnsi="Verdana" w:cs="Microsoft Sans Serif"/>
                <w:sz w:val="18"/>
                <w:szCs w:val="18"/>
              </w:rPr>
              <w:t xml:space="preserve">in writing </w:t>
            </w:r>
            <w:r w:rsidRPr="005327CA">
              <w:rPr>
                <w:rFonts w:ascii="Verdana" w:hAnsi="Verdana" w:cs="Microsoft Sans Serif"/>
                <w:sz w:val="18"/>
                <w:szCs w:val="18"/>
              </w:rPr>
              <w:t>by either Party at any time. User shall, no later than thirty (30) days following the termination of</w:t>
            </w:r>
            <w:r w:rsidR="00C43AEE" w:rsidRPr="005327CA">
              <w:rPr>
                <w:rFonts w:ascii="Verdana" w:hAnsi="Verdana" w:cs="Microsoft Sans Serif"/>
                <w:sz w:val="18"/>
                <w:szCs w:val="18"/>
              </w:rPr>
              <w:t xml:space="preserve"> or withdrawal from</w:t>
            </w:r>
            <w:r w:rsidRPr="005327CA">
              <w:rPr>
                <w:rFonts w:ascii="Verdana" w:hAnsi="Verdana" w:cs="Microsoft Sans Serif"/>
                <w:sz w:val="18"/>
                <w:szCs w:val="18"/>
              </w:rPr>
              <w:t xml:space="preserve"> this Agreement, return the Equipment plus accessories to Edwards through an authorized Edwards’ sales representative in undamaged condition.</w:t>
            </w:r>
          </w:p>
          <w:p w:rsidR="00C9799A" w:rsidRPr="005327CA" w:rsidRDefault="00C9799A" w:rsidP="00C9799A">
            <w:pPr>
              <w:pStyle w:val="Odstavecseseznamem"/>
              <w:overflowPunct/>
              <w:autoSpaceDE/>
              <w:autoSpaceDN/>
              <w:adjustRightInd/>
              <w:ind w:left="360"/>
              <w:jc w:val="both"/>
              <w:textAlignment w:val="auto"/>
              <w:rPr>
                <w:rFonts w:ascii="Verdana" w:hAnsi="Verdana" w:cs="Microsoft Sans Serif"/>
                <w:sz w:val="18"/>
                <w:szCs w:val="18"/>
              </w:rPr>
            </w:pPr>
          </w:p>
          <w:p w:rsidR="0093513A" w:rsidRPr="005327CA" w:rsidRDefault="0093513A" w:rsidP="00C9799A">
            <w:pPr>
              <w:pStyle w:val="Odstavecseseznamem"/>
              <w:numPr>
                <w:ilvl w:val="0"/>
                <w:numId w:val="28"/>
              </w:numPr>
              <w:overflowPunct/>
              <w:autoSpaceDE/>
              <w:autoSpaceDN/>
              <w:adjustRightInd/>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Alterations</w:t>
            </w:r>
            <w:r w:rsidRPr="005327CA">
              <w:rPr>
                <w:rFonts w:ascii="Verdana" w:hAnsi="Verdana" w:cs="Microsoft Sans Serif"/>
                <w:sz w:val="18"/>
                <w:szCs w:val="18"/>
              </w:rPr>
              <w:t xml:space="preserve">.  User shall not make any alterations to the Equipment without prior written consent of Edwards. </w:t>
            </w:r>
          </w:p>
          <w:p w:rsidR="00C9799A" w:rsidRPr="005327CA" w:rsidRDefault="00C9799A" w:rsidP="00C9799A">
            <w:pPr>
              <w:pStyle w:val="Odstavecseseznamem"/>
              <w:overflowPunct/>
              <w:autoSpaceDE/>
              <w:autoSpaceDN/>
              <w:adjustRightInd/>
              <w:ind w:left="360"/>
              <w:jc w:val="both"/>
              <w:textAlignment w:val="auto"/>
              <w:rPr>
                <w:rFonts w:ascii="Verdana" w:hAnsi="Verdana" w:cs="Microsoft Sans Serif"/>
                <w:sz w:val="18"/>
                <w:szCs w:val="18"/>
              </w:rPr>
            </w:pPr>
          </w:p>
          <w:p w:rsidR="0093513A" w:rsidRPr="005327CA" w:rsidRDefault="0093513A" w:rsidP="0093513A">
            <w:pPr>
              <w:pStyle w:val="Odstavecseseznamem"/>
              <w:numPr>
                <w:ilvl w:val="0"/>
                <w:numId w:val="28"/>
              </w:numPr>
              <w:overflowPunct/>
              <w:autoSpaceDE/>
              <w:autoSpaceDN/>
              <w:adjustRightInd/>
              <w:spacing w:after="200"/>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Loss and Damage</w:t>
            </w:r>
            <w:r w:rsidRPr="005327CA">
              <w:rPr>
                <w:rFonts w:ascii="Verdana" w:hAnsi="Verdana" w:cs="Microsoft Sans Serif"/>
                <w:sz w:val="18"/>
                <w:szCs w:val="18"/>
              </w:rPr>
              <w:t xml:space="preserve">.  User hereby assumes and shall bear the entire risk of loss or damage to the Equipment, while in its possession, due to or resulting from User’s negligent or </w:t>
            </w:r>
            <w:r w:rsidR="007A4894" w:rsidRPr="005327CA">
              <w:rPr>
                <w:rFonts w:ascii="Verdana" w:hAnsi="Verdana" w:cs="Microsoft Sans Serif"/>
                <w:sz w:val="18"/>
                <w:szCs w:val="18"/>
              </w:rPr>
              <w:t>wilful</w:t>
            </w:r>
            <w:r w:rsidRPr="005327CA">
              <w:rPr>
                <w:rFonts w:ascii="Verdana" w:hAnsi="Verdana" w:cs="Microsoft Sans Serif"/>
                <w:sz w:val="18"/>
                <w:szCs w:val="18"/>
              </w:rPr>
              <w:t xml:space="preserve"> acts and/or omissions unless otherwise agreed with Edwards. </w:t>
            </w:r>
          </w:p>
          <w:p w:rsidR="0093513A" w:rsidRPr="005327CA" w:rsidRDefault="0093513A" w:rsidP="0093513A">
            <w:pPr>
              <w:pStyle w:val="Odstavecseseznamem"/>
              <w:numPr>
                <w:ilvl w:val="0"/>
                <w:numId w:val="28"/>
              </w:numPr>
              <w:overflowPunct/>
              <w:autoSpaceDE/>
              <w:autoSpaceDN/>
              <w:adjustRightInd/>
              <w:spacing w:after="200"/>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Insurance</w:t>
            </w:r>
            <w:r w:rsidRPr="005327CA">
              <w:rPr>
                <w:rFonts w:ascii="Verdana" w:hAnsi="Verdana" w:cs="Microsoft Sans Serif"/>
                <w:sz w:val="18"/>
                <w:szCs w:val="18"/>
              </w:rPr>
              <w:t xml:space="preserve">.  User shall keep the Equipment insured against all risks of loss or damage from every cause whatsoever for not less than the full replacement value thereof as determined by Edwards.  </w:t>
            </w:r>
          </w:p>
          <w:p w:rsidR="0093513A" w:rsidRPr="005327CA" w:rsidRDefault="0093513A" w:rsidP="00C9799A">
            <w:pPr>
              <w:pStyle w:val="Odstavecseseznamem"/>
              <w:numPr>
                <w:ilvl w:val="0"/>
                <w:numId w:val="28"/>
              </w:numPr>
              <w:overflowPunct/>
              <w:autoSpaceDE/>
              <w:autoSpaceDN/>
              <w:adjustRightInd/>
              <w:ind w:left="360"/>
              <w:jc w:val="both"/>
              <w:textAlignment w:val="auto"/>
              <w:rPr>
                <w:rFonts w:ascii="Verdana" w:hAnsi="Verdana" w:cs="Microsoft Sans Serif"/>
                <w:sz w:val="18"/>
                <w:szCs w:val="18"/>
                <w:u w:val="single"/>
              </w:rPr>
            </w:pPr>
            <w:r w:rsidRPr="005327CA">
              <w:rPr>
                <w:rFonts w:ascii="Verdana" w:hAnsi="Verdana" w:cs="Microsoft Sans Serif"/>
                <w:sz w:val="18"/>
                <w:szCs w:val="18"/>
                <w:u w:val="single"/>
              </w:rPr>
              <w:t>Indemnity</w:t>
            </w:r>
            <w:r w:rsidRPr="005327CA">
              <w:rPr>
                <w:rFonts w:ascii="Verdana" w:hAnsi="Verdana" w:cs="Microsoft Sans Serif"/>
                <w:sz w:val="18"/>
                <w:szCs w:val="18"/>
              </w:rPr>
              <w:t xml:space="preserve">. </w:t>
            </w:r>
            <w:r w:rsidRPr="005327CA">
              <w:rPr>
                <w:rFonts w:ascii="Verdana" w:hAnsi="Verdana" w:cs="Microsoft Sans Serif"/>
                <w:sz w:val="18"/>
                <w:szCs w:val="18"/>
                <w:lang w:val="en-ZA"/>
              </w:rPr>
              <w:t xml:space="preserve">User hereby indemnifies and holds Edwards harmless against any losses, claims, damages, costs and/or charges of any nature or kind which may be suffered and/or made by any third party against the User and/or Edwards arising out of the User's use and/or operation of the Equipment. </w:t>
            </w:r>
          </w:p>
          <w:p w:rsidR="00C9799A" w:rsidRPr="005327CA" w:rsidRDefault="00C9799A" w:rsidP="00C9799A">
            <w:pPr>
              <w:pStyle w:val="Odstavecseseznamem"/>
              <w:overflowPunct/>
              <w:autoSpaceDE/>
              <w:autoSpaceDN/>
              <w:adjustRightInd/>
              <w:ind w:left="360"/>
              <w:jc w:val="both"/>
              <w:textAlignment w:val="auto"/>
              <w:rPr>
                <w:rFonts w:ascii="Verdana" w:hAnsi="Verdana" w:cs="Microsoft Sans Serif"/>
                <w:sz w:val="18"/>
                <w:szCs w:val="18"/>
                <w:u w:val="single"/>
              </w:rPr>
            </w:pPr>
          </w:p>
          <w:p w:rsidR="0093513A" w:rsidRPr="005327CA" w:rsidRDefault="0093513A" w:rsidP="00C9799A">
            <w:pPr>
              <w:pStyle w:val="Odstavecseseznamem"/>
              <w:numPr>
                <w:ilvl w:val="0"/>
                <w:numId w:val="28"/>
              </w:numPr>
              <w:overflowPunct/>
              <w:autoSpaceDE/>
              <w:autoSpaceDN/>
              <w:adjustRightInd/>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lastRenderedPageBreak/>
              <w:t>Equipment Removal</w:t>
            </w:r>
            <w:r w:rsidRPr="005327CA">
              <w:rPr>
                <w:rFonts w:ascii="Verdana" w:hAnsi="Verdana" w:cs="Microsoft Sans Serif"/>
                <w:sz w:val="18"/>
                <w:szCs w:val="18"/>
              </w:rPr>
              <w:t>.  Edwards can remove the Equipment at any time and for any reason, without notice, including but not limited to a product recall or if User does not utilize the Equipment.</w:t>
            </w:r>
          </w:p>
          <w:p w:rsidR="00C9799A" w:rsidRPr="005327CA" w:rsidRDefault="00C9799A" w:rsidP="00C9799A">
            <w:pPr>
              <w:pStyle w:val="Odstavecseseznamem"/>
              <w:overflowPunct/>
              <w:autoSpaceDE/>
              <w:autoSpaceDN/>
              <w:adjustRightInd/>
              <w:ind w:left="360"/>
              <w:jc w:val="both"/>
              <w:textAlignment w:val="auto"/>
              <w:rPr>
                <w:rFonts w:ascii="Verdana" w:hAnsi="Verdana" w:cs="Microsoft Sans Serif"/>
                <w:sz w:val="18"/>
                <w:szCs w:val="18"/>
              </w:rPr>
            </w:pPr>
          </w:p>
          <w:p w:rsidR="0093513A" w:rsidRPr="005327CA" w:rsidRDefault="0093513A" w:rsidP="00C9799A">
            <w:pPr>
              <w:pStyle w:val="Odstavecseseznamem"/>
              <w:numPr>
                <w:ilvl w:val="0"/>
                <w:numId w:val="28"/>
              </w:numPr>
              <w:overflowPunct/>
              <w:autoSpaceDE/>
              <w:autoSpaceDN/>
              <w:adjustRightInd/>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Disclosure</w:t>
            </w:r>
            <w:r w:rsidRPr="005327CA">
              <w:rPr>
                <w:rFonts w:ascii="Verdana" w:hAnsi="Verdana" w:cs="Microsoft Sans Serif"/>
                <w:sz w:val="18"/>
                <w:szCs w:val="18"/>
              </w:rPr>
              <w:t>.  Edwards agrees to provide User with the Equipment for User’s use in combination with Edwards’ Disposables.  User agrees not to bill or make any claim for reimbursement for the possession or use of such equipment</w:t>
            </w:r>
            <w:r w:rsidR="00971588" w:rsidRPr="005327CA">
              <w:rPr>
                <w:rFonts w:ascii="Verdana" w:hAnsi="Verdana" w:cs="Microsoft Sans Serif"/>
                <w:sz w:val="18"/>
                <w:szCs w:val="18"/>
              </w:rPr>
              <w:t xml:space="preserve"> from health insurance companies or from any other third party providing payments for healthcare</w:t>
            </w:r>
            <w:r w:rsidR="000461ED" w:rsidRPr="005327CA">
              <w:rPr>
                <w:rFonts w:ascii="Verdana" w:hAnsi="Verdana" w:cs="Microsoft Sans Serif"/>
                <w:sz w:val="18"/>
                <w:szCs w:val="18"/>
              </w:rPr>
              <w:t xml:space="preserve"> services</w:t>
            </w:r>
            <w:r w:rsidR="00971588" w:rsidRPr="005327CA">
              <w:rPr>
                <w:rFonts w:ascii="Verdana" w:hAnsi="Verdana" w:cs="Microsoft Sans Serif"/>
                <w:sz w:val="18"/>
                <w:szCs w:val="18"/>
              </w:rPr>
              <w:t xml:space="preserve"> (“Payor”)</w:t>
            </w:r>
            <w:r w:rsidRPr="005327CA">
              <w:rPr>
                <w:rFonts w:ascii="Verdana" w:hAnsi="Verdana" w:cs="Microsoft Sans Serif"/>
                <w:sz w:val="18"/>
                <w:szCs w:val="18"/>
              </w:rPr>
              <w:t>.  Edwards agrees to fully and accurately report any discount on the Equipment provided under this Agreement on its invoice submitted to User, and hereby informs User of its obligations to report such discount.  User agrees to claim the benefit of any such discount in the fiscal year in which the discount is earned or the following year and to fully and accurately report the discount in its applicable cost report.  User further agrees to comply with all applicable laws, rules and regulations as well as any requirements</w:t>
            </w:r>
            <w:r w:rsidR="00971588" w:rsidRPr="005327CA">
              <w:rPr>
                <w:rFonts w:ascii="Verdana" w:hAnsi="Verdana" w:cs="Microsoft Sans Serif"/>
                <w:sz w:val="18"/>
                <w:szCs w:val="18"/>
              </w:rPr>
              <w:t xml:space="preserve"> of health insurance companies or of other Payors</w:t>
            </w:r>
            <w:r w:rsidRPr="005327CA">
              <w:rPr>
                <w:rFonts w:ascii="Verdana" w:hAnsi="Verdana" w:cs="Microsoft Sans Serif"/>
                <w:sz w:val="18"/>
                <w:szCs w:val="18"/>
              </w:rPr>
              <w:t xml:space="preserve"> when submitting any claim for reimbursement or any other form of report to</w:t>
            </w:r>
            <w:r w:rsidR="00971588" w:rsidRPr="005327CA">
              <w:rPr>
                <w:rFonts w:ascii="Verdana" w:hAnsi="Verdana" w:cs="Microsoft Sans Serif"/>
                <w:sz w:val="18"/>
                <w:szCs w:val="18"/>
              </w:rPr>
              <w:t xml:space="preserve"> health insurance companies or to other Payors</w:t>
            </w:r>
            <w:r w:rsidRPr="005327CA">
              <w:rPr>
                <w:rFonts w:ascii="Verdana" w:hAnsi="Verdana" w:cs="Microsoft Sans Serif"/>
                <w:sz w:val="18"/>
                <w:szCs w:val="18"/>
              </w:rPr>
              <w:t>.</w:t>
            </w:r>
          </w:p>
          <w:p w:rsidR="00910B83" w:rsidRPr="005327CA" w:rsidRDefault="00910B83" w:rsidP="00910B83">
            <w:pPr>
              <w:pStyle w:val="Odstavecseseznamem"/>
              <w:rPr>
                <w:rFonts w:ascii="Verdana" w:hAnsi="Verdana" w:cs="Microsoft Sans Serif"/>
                <w:sz w:val="18"/>
                <w:szCs w:val="18"/>
              </w:rPr>
            </w:pPr>
          </w:p>
          <w:p w:rsidR="00910B83" w:rsidRPr="005327CA" w:rsidRDefault="00910B83" w:rsidP="00910B83">
            <w:pPr>
              <w:pStyle w:val="Odstavecseseznamem"/>
              <w:overflowPunct/>
              <w:autoSpaceDE/>
              <w:autoSpaceDN/>
              <w:adjustRightInd/>
              <w:ind w:left="360"/>
              <w:jc w:val="both"/>
              <w:textAlignment w:val="auto"/>
              <w:rPr>
                <w:rFonts w:ascii="Verdana" w:hAnsi="Verdana" w:cs="Microsoft Sans Serif"/>
                <w:sz w:val="18"/>
                <w:szCs w:val="18"/>
              </w:rPr>
            </w:pPr>
          </w:p>
          <w:p w:rsidR="0093513A" w:rsidRPr="005327CA" w:rsidRDefault="0093513A" w:rsidP="0093513A">
            <w:pPr>
              <w:pStyle w:val="Odstavecseseznamem"/>
              <w:numPr>
                <w:ilvl w:val="0"/>
                <w:numId w:val="28"/>
              </w:numPr>
              <w:overflowPunct/>
              <w:autoSpaceDE/>
              <w:autoSpaceDN/>
              <w:adjustRightInd/>
              <w:spacing w:after="200"/>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Entire Agreement</w:t>
            </w:r>
            <w:r w:rsidRPr="005327CA">
              <w:rPr>
                <w:rFonts w:ascii="Verdana" w:hAnsi="Verdana" w:cs="Microsoft Sans Serif"/>
                <w:sz w:val="18"/>
                <w:szCs w:val="18"/>
              </w:rPr>
              <w:t>.  This Agreement, including without limitation Schedules attached hereto, shall supersede all other agreements between Edwards and User with respect to the Equipment and Disposables. No changes in the Agreement, including any conflicting or additional terms contained in any purchase order or other document submitted by User, shall be valid unless approved in writing by both Parties</w:t>
            </w:r>
            <w:r w:rsidR="00C71351" w:rsidRPr="005327CA">
              <w:rPr>
                <w:rFonts w:ascii="Verdana" w:hAnsi="Verdana" w:cs="Microsoft Sans Serif"/>
                <w:sz w:val="18"/>
                <w:szCs w:val="18"/>
              </w:rPr>
              <w:t>,</w:t>
            </w:r>
            <w:r w:rsidR="00DD3592" w:rsidRPr="005327CA">
              <w:rPr>
                <w:rFonts w:ascii="Verdana" w:hAnsi="Verdana" w:cs="Microsoft Sans Serif"/>
                <w:sz w:val="18"/>
                <w:szCs w:val="18"/>
              </w:rPr>
              <w:t xml:space="preserve"> which applies also to the amendment of this provision</w:t>
            </w:r>
            <w:r w:rsidRPr="005327CA">
              <w:rPr>
                <w:rFonts w:ascii="Verdana" w:hAnsi="Verdana" w:cs="Microsoft Sans Serif"/>
                <w:sz w:val="18"/>
                <w:szCs w:val="18"/>
              </w:rPr>
              <w:t>.  This Agreement</w:t>
            </w:r>
            <w:r w:rsidR="00DD3592" w:rsidRPr="005327CA">
              <w:rPr>
                <w:rFonts w:ascii="Verdana" w:hAnsi="Verdana" w:cs="Microsoft Sans Serif"/>
                <w:sz w:val="18"/>
                <w:szCs w:val="18"/>
              </w:rPr>
              <w:t>, or any rights or obligations</w:t>
            </w:r>
            <w:r w:rsidR="00C71351" w:rsidRPr="005327CA">
              <w:rPr>
                <w:rFonts w:ascii="Verdana" w:hAnsi="Verdana" w:cs="Microsoft Sans Serif"/>
                <w:sz w:val="18"/>
                <w:szCs w:val="18"/>
              </w:rPr>
              <w:t xml:space="preserve"> arising from this Agreement</w:t>
            </w:r>
            <w:r w:rsidR="00DD3592" w:rsidRPr="005327CA">
              <w:rPr>
                <w:rFonts w:ascii="Verdana" w:hAnsi="Verdana" w:cs="Microsoft Sans Serif"/>
                <w:sz w:val="18"/>
                <w:szCs w:val="18"/>
              </w:rPr>
              <w:t>,</w:t>
            </w:r>
            <w:r w:rsidRPr="005327CA">
              <w:rPr>
                <w:rFonts w:ascii="Verdana" w:hAnsi="Verdana" w:cs="Microsoft Sans Serif"/>
                <w:sz w:val="18"/>
                <w:szCs w:val="18"/>
              </w:rPr>
              <w:t xml:space="preserve"> shall not be assigned by User without the prior written consent of Edwards. </w:t>
            </w:r>
          </w:p>
          <w:p w:rsidR="0093513A" w:rsidRPr="005327CA" w:rsidRDefault="0093513A" w:rsidP="0093513A">
            <w:pPr>
              <w:pStyle w:val="Odstavecseseznamem"/>
              <w:numPr>
                <w:ilvl w:val="0"/>
                <w:numId w:val="28"/>
              </w:numPr>
              <w:overflowPunct/>
              <w:autoSpaceDE/>
              <w:autoSpaceDN/>
              <w:adjustRightInd/>
              <w:spacing w:after="200"/>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Governing Law and Forum</w:t>
            </w:r>
            <w:r w:rsidRPr="005327CA">
              <w:rPr>
                <w:rFonts w:ascii="Verdana" w:hAnsi="Verdana" w:cs="Microsoft Sans Serif"/>
                <w:sz w:val="18"/>
                <w:szCs w:val="18"/>
              </w:rPr>
              <w:t xml:space="preserve">. This Agreement shall be governed by </w:t>
            </w:r>
            <w:r w:rsidRPr="005327CA">
              <w:rPr>
                <w:rFonts w:ascii="Verdana" w:hAnsi="Verdana" w:cs="Microsoft Sans Serif"/>
                <w:color w:val="000000"/>
                <w:sz w:val="18"/>
                <w:szCs w:val="18"/>
              </w:rPr>
              <w:t>and construed in accordance with the laws of the Czech Republic and the courts of Praha, Czech Republic</w:t>
            </w:r>
            <w:r w:rsidR="00C71351" w:rsidRPr="005327CA">
              <w:rPr>
                <w:rFonts w:ascii="Verdana" w:hAnsi="Verdana" w:cs="Microsoft Sans Serif"/>
                <w:color w:val="000000"/>
                <w:sz w:val="18"/>
                <w:szCs w:val="18"/>
              </w:rPr>
              <w:t>,</w:t>
            </w:r>
            <w:r w:rsidR="00DC1A58" w:rsidRPr="005327CA">
              <w:rPr>
                <w:rFonts w:ascii="Verdana" w:hAnsi="Verdana" w:cs="Microsoft Sans Serif"/>
                <w:color w:val="000000"/>
                <w:sz w:val="18"/>
                <w:szCs w:val="18"/>
              </w:rPr>
              <w:t xml:space="preserve"> </w:t>
            </w:r>
            <w:r w:rsidR="00C71351" w:rsidRPr="005327CA">
              <w:rPr>
                <w:rFonts w:ascii="Verdana" w:hAnsi="Verdana" w:cs="Microsoft Sans Serif"/>
                <w:color w:val="000000"/>
                <w:sz w:val="18"/>
                <w:szCs w:val="18"/>
              </w:rPr>
              <w:t>which</w:t>
            </w:r>
            <w:r w:rsidR="00DC1A58" w:rsidRPr="005327CA">
              <w:rPr>
                <w:rFonts w:ascii="Verdana" w:hAnsi="Verdana" w:cs="Microsoft Sans Serif"/>
                <w:color w:val="000000"/>
                <w:sz w:val="18"/>
                <w:szCs w:val="18"/>
              </w:rPr>
              <w:t xml:space="preserve"> will be determined </w:t>
            </w:r>
            <w:r w:rsidR="00C71351" w:rsidRPr="005327CA">
              <w:rPr>
                <w:rFonts w:ascii="Verdana" w:hAnsi="Verdana" w:cs="Microsoft Sans Serif"/>
                <w:color w:val="000000"/>
                <w:sz w:val="18"/>
                <w:szCs w:val="18"/>
              </w:rPr>
              <w:t>based on</w:t>
            </w:r>
            <w:r w:rsidR="00DC1A58" w:rsidRPr="005327CA">
              <w:rPr>
                <w:rFonts w:ascii="Verdana" w:hAnsi="Verdana" w:cs="Microsoft Sans Serif"/>
                <w:color w:val="000000"/>
                <w:sz w:val="18"/>
                <w:szCs w:val="18"/>
              </w:rPr>
              <w:t xml:space="preserve"> </w:t>
            </w:r>
            <w:r w:rsidR="00C71351" w:rsidRPr="005327CA">
              <w:rPr>
                <w:rFonts w:ascii="Verdana" w:hAnsi="Verdana" w:cs="Microsoft Sans Serif"/>
                <w:color w:val="000000"/>
                <w:sz w:val="18"/>
                <w:szCs w:val="18"/>
              </w:rPr>
              <w:t>Edwards</w:t>
            </w:r>
            <w:r w:rsidR="00C71351" w:rsidRPr="005327CA">
              <w:rPr>
                <w:rFonts w:ascii="Verdana" w:hAnsi="Verdana" w:cs="Microsoft Sans Serif"/>
                <w:color w:val="000000"/>
                <w:sz w:val="18"/>
                <w:szCs w:val="18"/>
                <w:lang w:val="en-US"/>
              </w:rPr>
              <w:t>’</w:t>
            </w:r>
            <w:r w:rsidR="00DC1A58" w:rsidRPr="005327CA">
              <w:rPr>
                <w:rFonts w:ascii="Verdana" w:hAnsi="Verdana" w:cs="Microsoft Sans Serif"/>
                <w:color w:val="000000"/>
                <w:sz w:val="18"/>
                <w:szCs w:val="18"/>
              </w:rPr>
              <w:t xml:space="preserve"> registered office</w:t>
            </w:r>
            <w:r w:rsidR="00C71351" w:rsidRPr="005327CA">
              <w:rPr>
                <w:rFonts w:ascii="Verdana" w:hAnsi="Verdana" w:cs="Microsoft Sans Serif"/>
                <w:color w:val="000000"/>
                <w:sz w:val="18"/>
                <w:szCs w:val="18"/>
              </w:rPr>
              <w:t>,</w:t>
            </w:r>
            <w:r w:rsidR="00DC1A58" w:rsidRPr="005327CA">
              <w:rPr>
                <w:rFonts w:ascii="Verdana" w:hAnsi="Verdana" w:cs="Microsoft Sans Serif"/>
                <w:color w:val="000000"/>
                <w:sz w:val="18"/>
                <w:szCs w:val="18"/>
              </w:rPr>
              <w:t xml:space="preserve"> will have exclusive jurisdiction</w:t>
            </w:r>
            <w:r w:rsidR="00C71351" w:rsidRPr="005327CA">
              <w:rPr>
                <w:rFonts w:ascii="Verdana" w:hAnsi="Verdana" w:cs="Microsoft Sans Serif"/>
                <w:color w:val="000000"/>
                <w:sz w:val="18"/>
                <w:szCs w:val="18"/>
              </w:rPr>
              <w:t>,</w:t>
            </w:r>
            <w:r w:rsidR="00DC1A58" w:rsidRPr="005327CA">
              <w:rPr>
                <w:rFonts w:ascii="Verdana" w:hAnsi="Verdana" w:cs="Microsoft Sans Serif"/>
                <w:color w:val="000000"/>
                <w:sz w:val="18"/>
                <w:szCs w:val="18"/>
              </w:rPr>
              <w:t xml:space="preserve"> </w:t>
            </w:r>
            <w:r w:rsidR="00195622" w:rsidRPr="005327CA">
              <w:rPr>
                <w:rFonts w:ascii="Verdana" w:hAnsi="Verdana" w:cs="Microsoft Sans Serif"/>
                <w:color w:val="000000"/>
                <w:sz w:val="18"/>
                <w:szCs w:val="18"/>
              </w:rPr>
              <w:t>unless applicable laws exclude an agreement of the Parties on the forum.</w:t>
            </w:r>
            <w:r w:rsidR="00DC1A58" w:rsidRPr="005327CA">
              <w:rPr>
                <w:rFonts w:ascii="Verdana" w:hAnsi="Verdana" w:cs="Microsoft Sans Serif"/>
                <w:color w:val="FF0000"/>
                <w:sz w:val="18"/>
                <w:szCs w:val="18"/>
              </w:rPr>
              <w:t xml:space="preserve"> </w:t>
            </w:r>
          </w:p>
          <w:p w:rsidR="0093513A" w:rsidRPr="005327CA" w:rsidRDefault="0093513A" w:rsidP="0093513A">
            <w:pPr>
              <w:pStyle w:val="Odstavecseseznamem"/>
              <w:numPr>
                <w:ilvl w:val="0"/>
                <w:numId w:val="28"/>
              </w:numPr>
              <w:overflowPunct/>
              <w:autoSpaceDE/>
              <w:autoSpaceDN/>
              <w:adjustRightInd/>
              <w:spacing w:after="200"/>
              <w:ind w:left="360"/>
              <w:jc w:val="both"/>
              <w:textAlignment w:val="auto"/>
              <w:rPr>
                <w:rFonts w:ascii="Verdana" w:hAnsi="Verdana" w:cs="Microsoft Sans Serif"/>
                <w:sz w:val="18"/>
                <w:szCs w:val="18"/>
              </w:rPr>
            </w:pPr>
            <w:r w:rsidRPr="005327CA">
              <w:rPr>
                <w:rFonts w:ascii="Verdana" w:hAnsi="Verdana" w:cs="Microsoft Sans Serif"/>
                <w:sz w:val="18"/>
                <w:szCs w:val="18"/>
                <w:u w:val="single"/>
              </w:rPr>
              <w:t>Language.</w:t>
            </w:r>
            <w:r w:rsidRPr="005327CA">
              <w:rPr>
                <w:rFonts w:ascii="Verdana" w:hAnsi="Verdana" w:cs="Microsoft Sans Serif"/>
                <w:sz w:val="18"/>
                <w:szCs w:val="18"/>
              </w:rPr>
              <w:t xml:space="preserve"> This Agreement is executed in Czech and English language. In case of any conflict, discrepancy or contradiction between the Czech version and the English version, the version of the Agreement in Czech language shall prevail for purposes of its performance</w:t>
            </w:r>
            <w:r w:rsidR="00455AE5" w:rsidRPr="005327CA">
              <w:rPr>
                <w:rFonts w:ascii="Verdana" w:hAnsi="Verdana" w:cs="Microsoft Sans Serif"/>
                <w:sz w:val="18"/>
                <w:szCs w:val="18"/>
              </w:rPr>
              <w:t>,</w:t>
            </w:r>
            <w:r w:rsidRPr="005327CA">
              <w:rPr>
                <w:rFonts w:ascii="Verdana" w:hAnsi="Verdana" w:cs="Microsoft Sans Serif"/>
                <w:sz w:val="18"/>
                <w:szCs w:val="18"/>
              </w:rPr>
              <w:t xml:space="preserve"> interpretation and settlement of disputes.</w:t>
            </w:r>
          </w:p>
          <w:p w:rsidR="00E9470C" w:rsidRPr="005327CA" w:rsidRDefault="00E9470C" w:rsidP="00E9470C">
            <w:pPr>
              <w:jc w:val="both"/>
              <w:rPr>
                <w:rFonts w:ascii="Verdana" w:hAnsi="Verdana" w:cs="Arial"/>
                <w:sz w:val="18"/>
                <w:szCs w:val="18"/>
                <w:lang w:val="cs-CZ"/>
              </w:rPr>
            </w:pPr>
          </w:p>
        </w:tc>
      </w:tr>
      <w:tr w:rsidR="00E9470C" w:rsidRPr="00C06A52" w:rsidTr="009C0C37">
        <w:tc>
          <w:tcPr>
            <w:tcW w:w="5211" w:type="dxa"/>
          </w:tcPr>
          <w:p w:rsidR="00E84F43" w:rsidRPr="00B41C33" w:rsidRDefault="00E84F43" w:rsidP="00B41C33">
            <w:pPr>
              <w:jc w:val="both"/>
              <w:rPr>
                <w:rFonts w:ascii="Verdana" w:hAnsi="Verdana" w:cs="Microsoft Sans Serif"/>
                <w:bCs/>
                <w:sz w:val="18"/>
                <w:szCs w:val="18"/>
                <w:lang w:val="cs-CZ" w:bidi="cs-CZ"/>
              </w:rPr>
            </w:pPr>
          </w:p>
          <w:p w:rsidR="0093513A" w:rsidRPr="00C06A52" w:rsidRDefault="0093513A" w:rsidP="00E84F43">
            <w:pPr>
              <w:pStyle w:val="Odstavecseseznamem"/>
              <w:ind w:left="0"/>
              <w:jc w:val="both"/>
              <w:rPr>
                <w:rFonts w:ascii="Verdana" w:hAnsi="Verdana" w:cs="Microsoft Sans Serif"/>
                <w:sz w:val="18"/>
                <w:szCs w:val="18"/>
                <w:lang w:val="cs-CZ"/>
              </w:rPr>
            </w:pPr>
            <w:r w:rsidRPr="00C06A52">
              <w:rPr>
                <w:rFonts w:ascii="Verdana" w:hAnsi="Verdana" w:cs="Microsoft Sans Serif"/>
                <w:bCs/>
                <w:sz w:val="18"/>
                <w:szCs w:val="18"/>
                <w:lang w:val="cs-CZ" w:bidi="cs-CZ"/>
              </w:rPr>
              <w:t>NA DŮKAZ ČEHOŽ podepsaly Smluvní strany dnešního dne tuto Smlouvu.</w:t>
            </w:r>
          </w:p>
          <w:p w:rsidR="00E9470C" w:rsidRDefault="00E9470C" w:rsidP="0093513A">
            <w:pPr>
              <w:ind w:left="709" w:hanging="709"/>
              <w:rPr>
                <w:rFonts w:ascii="Verdana" w:hAnsi="Verdana" w:cs="Arial"/>
                <w:b/>
                <w:sz w:val="18"/>
                <w:szCs w:val="18"/>
                <w:lang w:val="cs-CZ"/>
              </w:rPr>
            </w:pPr>
          </w:p>
          <w:p w:rsidR="00F111D9" w:rsidRPr="00C06A52" w:rsidRDefault="00F111D9" w:rsidP="0034487D">
            <w:pPr>
              <w:rPr>
                <w:rFonts w:ascii="Verdana" w:hAnsi="Verdana" w:cs="Arial"/>
                <w:b/>
                <w:sz w:val="18"/>
                <w:szCs w:val="18"/>
                <w:lang w:val="cs-CZ"/>
              </w:rPr>
            </w:pPr>
          </w:p>
        </w:tc>
        <w:tc>
          <w:tcPr>
            <w:tcW w:w="5137" w:type="dxa"/>
          </w:tcPr>
          <w:p w:rsidR="00E84F43" w:rsidRPr="0034487D" w:rsidRDefault="00E84F43" w:rsidP="0034487D">
            <w:pPr>
              <w:jc w:val="both"/>
              <w:rPr>
                <w:rFonts w:ascii="Verdana" w:hAnsi="Verdana" w:cs="Microsoft Sans Serif"/>
                <w:bCs/>
                <w:sz w:val="18"/>
                <w:szCs w:val="18"/>
              </w:rPr>
            </w:pPr>
          </w:p>
          <w:p w:rsidR="0093513A" w:rsidRPr="00C06A52" w:rsidRDefault="0093513A" w:rsidP="00E84F43">
            <w:pPr>
              <w:pStyle w:val="Odstavecseseznamem"/>
              <w:ind w:left="0"/>
              <w:jc w:val="both"/>
              <w:rPr>
                <w:rFonts w:ascii="Verdana" w:hAnsi="Verdana" w:cs="Microsoft Sans Serif"/>
                <w:sz w:val="18"/>
                <w:szCs w:val="18"/>
              </w:rPr>
            </w:pPr>
            <w:r w:rsidRPr="00C06A52">
              <w:rPr>
                <w:rFonts w:ascii="Verdana" w:hAnsi="Verdana" w:cs="Microsoft Sans Serif"/>
                <w:bCs/>
                <w:sz w:val="18"/>
                <w:szCs w:val="18"/>
              </w:rPr>
              <w:t>IN WITNESS WHEREOF</w:t>
            </w:r>
            <w:r w:rsidRPr="00C06A52">
              <w:rPr>
                <w:rFonts w:ascii="Verdana" w:hAnsi="Verdana" w:cs="Microsoft Sans Serif"/>
                <w:sz w:val="18"/>
                <w:szCs w:val="18"/>
              </w:rPr>
              <w:t>, the Parties hereto have caused this Agreement to be executed.</w:t>
            </w:r>
          </w:p>
          <w:p w:rsidR="00E9470C" w:rsidRPr="00C06A52" w:rsidRDefault="00E9470C" w:rsidP="00E9470C">
            <w:pPr>
              <w:jc w:val="both"/>
              <w:rPr>
                <w:rFonts w:ascii="Verdana" w:hAnsi="Verdana" w:cs="Arial"/>
                <w:b/>
                <w:sz w:val="18"/>
                <w:szCs w:val="18"/>
              </w:rPr>
            </w:pPr>
          </w:p>
          <w:p w:rsidR="0093513A" w:rsidRPr="00C06A52" w:rsidRDefault="0093513A" w:rsidP="00E9470C">
            <w:pPr>
              <w:jc w:val="both"/>
              <w:rPr>
                <w:rFonts w:ascii="Verdana" w:hAnsi="Verdana" w:cs="Arial"/>
                <w:b/>
                <w:sz w:val="18"/>
                <w:szCs w:val="18"/>
              </w:rPr>
            </w:pPr>
          </w:p>
        </w:tc>
      </w:tr>
      <w:tr w:rsidR="0093513A" w:rsidRPr="00C06A52" w:rsidTr="009C0C37">
        <w:tc>
          <w:tcPr>
            <w:tcW w:w="5211" w:type="dxa"/>
          </w:tcPr>
          <w:p w:rsidR="0093513A" w:rsidRPr="00C06A52" w:rsidRDefault="0093513A" w:rsidP="0093513A">
            <w:pPr>
              <w:pStyle w:val="Odstavecseseznamem"/>
              <w:ind w:left="0"/>
              <w:rPr>
                <w:rFonts w:ascii="Verdana" w:hAnsi="Verdana" w:cs="Microsoft Sans Serif"/>
                <w:b/>
                <w:sz w:val="18"/>
                <w:szCs w:val="18"/>
                <w:lang w:val="cs-CZ"/>
              </w:rPr>
            </w:pPr>
            <w:r w:rsidRPr="00C06A52">
              <w:rPr>
                <w:rFonts w:ascii="Verdana" w:hAnsi="Verdana" w:cs="Microsoft Sans Serif"/>
                <w:b/>
                <w:sz w:val="18"/>
                <w:szCs w:val="18"/>
                <w:lang w:val="cs-CZ"/>
              </w:rPr>
              <w:lastRenderedPageBreak/>
              <w:t>Edwards Lifesciences Czech Republic s.r.o.</w:t>
            </w:r>
          </w:p>
          <w:p w:rsidR="00EC27FD" w:rsidRDefault="00EC27FD" w:rsidP="0093513A">
            <w:pPr>
              <w:pStyle w:val="Odstavecseseznamem"/>
              <w:ind w:left="0"/>
              <w:rPr>
                <w:rFonts w:ascii="Verdana" w:hAnsi="Verdana" w:cs="Microsoft Sans Serif"/>
                <w:sz w:val="18"/>
                <w:szCs w:val="18"/>
                <w:lang w:val="cs-CZ"/>
              </w:rPr>
            </w:pPr>
          </w:p>
          <w:p w:rsidR="0093513A" w:rsidRPr="00C06A52" w:rsidRDefault="0093513A" w:rsidP="0093513A">
            <w:pPr>
              <w:pStyle w:val="Odstavecseseznamem"/>
              <w:ind w:left="0"/>
              <w:rPr>
                <w:rFonts w:ascii="Verdana" w:hAnsi="Verdana" w:cs="Microsoft Sans Serif"/>
                <w:sz w:val="18"/>
                <w:szCs w:val="18"/>
                <w:lang w:val="cs-CZ"/>
              </w:rPr>
            </w:pPr>
            <w:r w:rsidRPr="00C06A52">
              <w:rPr>
                <w:rFonts w:ascii="Verdana" w:hAnsi="Verdana" w:cs="Microsoft Sans Serif"/>
                <w:sz w:val="18"/>
                <w:szCs w:val="18"/>
                <w:lang w:val="cs-CZ"/>
              </w:rPr>
              <w:t>__________________________________</w:t>
            </w:r>
          </w:p>
          <w:p w:rsidR="0093513A" w:rsidRPr="00C06A52" w:rsidRDefault="0093513A" w:rsidP="0093513A">
            <w:pPr>
              <w:pStyle w:val="Odstavecseseznamem"/>
              <w:ind w:left="0"/>
              <w:rPr>
                <w:rFonts w:ascii="Verdana" w:hAnsi="Verdana" w:cs="Microsoft Sans Serif"/>
                <w:sz w:val="18"/>
                <w:szCs w:val="18"/>
                <w:lang w:val="cs-CZ"/>
              </w:rPr>
            </w:pPr>
            <w:r w:rsidRPr="00C06A52">
              <w:rPr>
                <w:rFonts w:ascii="Verdana" w:hAnsi="Verdana" w:cs="Microsoft Sans Serif"/>
                <w:sz w:val="18"/>
                <w:szCs w:val="18"/>
                <w:lang w:val="cs-CZ"/>
              </w:rPr>
              <w:t>Jméno/Name:</w:t>
            </w:r>
            <w:r w:rsidR="00F111D9">
              <w:rPr>
                <w:rFonts w:ascii="Verdana" w:hAnsi="Verdana" w:cs="Microsoft Sans Serif"/>
                <w:sz w:val="18"/>
                <w:szCs w:val="18"/>
                <w:lang w:val="cs-CZ"/>
              </w:rPr>
              <w:t xml:space="preserve"> Bc. Martin Blažek, MBA</w:t>
            </w:r>
          </w:p>
          <w:p w:rsidR="0093513A" w:rsidRPr="00C06A52" w:rsidRDefault="0093513A" w:rsidP="0093513A">
            <w:pPr>
              <w:pStyle w:val="Odstavecseseznamem"/>
              <w:ind w:left="0"/>
              <w:rPr>
                <w:rFonts w:ascii="Verdana" w:hAnsi="Verdana" w:cs="Microsoft Sans Serif"/>
                <w:sz w:val="18"/>
                <w:szCs w:val="18"/>
                <w:lang w:val="cs-CZ"/>
              </w:rPr>
            </w:pPr>
          </w:p>
          <w:p w:rsidR="0093513A" w:rsidRPr="00C06A52" w:rsidRDefault="0093513A" w:rsidP="0093513A">
            <w:pPr>
              <w:pStyle w:val="Odstavecseseznamem"/>
              <w:ind w:left="0"/>
              <w:rPr>
                <w:rFonts w:ascii="Verdana" w:hAnsi="Verdana" w:cs="Microsoft Sans Serif"/>
                <w:sz w:val="18"/>
                <w:szCs w:val="18"/>
                <w:lang w:val="cs-CZ"/>
              </w:rPr>
            </w:pPr>
            <w:r w:rsidRPr="00C06A52">
              <w:rPr>
                <w:rFonts w:ascii="Verdana" w:hAnsi="Verdana" w:cs="Microsoft Sans Serif"/>
                <w:sz w:val="18"/>
                <w:szCs w:val="18"/>
                <w:lang w:val="cs-CZ"/>
              </w:rPr>
              <w:t>Funkce/Title:</w:t>
            </w:r>
            <w:r w:rsidR="00F111D9">
              <w:rPr>
                <w:rFonts w:ascii="Verdana" w:hAnsi="Verdana" w:cs="Microsoft Sans Serif"/>
                <w:sz w:val="18"/>
                <w:szCs w:val="18"/>
                <w:lang w:val="cs-CZ"/>
              </w:rPr>
              <w:t xml:space="preserve"> </w:t>
            </w:r>
            <w:r w:rsidR="00BA4B55">
              <w:rPr>
                <w:rFonts w:ascii="Verdana" w:hAnsi="Verdana" w:cs="Microsoft Sans Serif"/>
                <w:sz w:val="18"/>
                <w:szCs w:val="18"/>
                <w:lang w:val="cs-CZ"/>
              </w:rPr>
              <w:t>N</w:t>
            </w:r>
            <w:r w:rsidR="00F111D9">
              <w:rPr>
                <w:rFonts w:ascii="Verdana" w:hAnsi="Verdana" w:cs="Microsoft Sans Serif"/>
                <w:sz w:val="18"/>
                <w:szCs w:val="18"/>
                <w:lang w:val="cs-CZ"/>
              </w:rPr>
              <w:t>a základě plné moci</w:t>
            </w:r>
            <w:r w:rsidR="00BA4B55">
              <w:rPr>
                <w:rFonts w:ascii="Verdana" w:hAnsi="Verdana" w:cs="Microsoft Sans Serif"/>
                <w:sz w:val="18"/>
                <w:szCs w:val="18"/>
                <w:lang w:val="cs-CZ"/>
              </w:rPr>
              <w:t>/based on PoA</w:t>
            </w:r>
          </w:p>
          <w:p w:rsidR="0093513A" w:rsidRPr="00C06A52" w:rsidRDefault="0093513A" w:rsidP="0093513A">
            <w:pPr>
              <w:pStyle w:val="Odstavecseseznamem"/>
              <w:ind w:left="0"/>
              <w:rPr>
                <w:rFonts w:ascii="Verdana" w:hAnsi="Verdana" w:cs="Microsoft Sans Serif"/>
                <w:sz w:val="18"/>
                <w:szCs w:val="18"/>
                <w:lang w:val="cs-CZ"/>
              </w:rPr>
            </w:pPr>
            <w:r w:rsidRPr="00C06A52">
              <w:rPr>
                <w:rFonts w:ascii="Verdana" w:hAnsi="Verdana" w:cs="Microsoft Sans Serif"/>
                <w:sz w:val="18"/>
                <w:szCs w:val="18"/>
                <w:lang w:val="cs-CZ"/>
              </w:rPr>
              <w:t>Datum/Date:</w:t>
            </w:r>
          </w:p>
          <w:p w:rsidR="0093513A" w:rsidRPr="00C06A52" w:rsidRDefault="0093513A" w:rsidP="0093513A">
            <w:pPr>
              <w:ind w:left="709" w:hanging="709"/>
              <w:rPr>
                <w:rFonts w:ascii="Verdana" w:hAnsi="Verdana" w:cs="Arial"/>
                <w:b/>
                <w:sz w:val="18"/>
                <w:szCs w:val="18"/>
                <w:lang w:val="cs-CZ"/>
              </w:rPr>
            </w:pPr>
            <w:r w:rsidRPr="00C06A52">
              <w:rPr>
                <w:rFonts w:ascii="Verdana" w:hAnsi="Verdana" w:cs="Microsoft Sans Serif"/>
                <w:sz w:val="18"/>
                <w:szCs w:val="18"/>
                <w:lang w:val="cs-CZ"/>
              </w:rPr>
              <w:t>Podepsáno v/Signed at:</w:t>
            </w:r>
            <w:r w:rsidR="00F111D9">
              <w:rPr>
                <w:rFonts w:ascii="Verdana" w:hAnsi="Verdana" w:cs="Microsoft Sans Serif"/>
                <w:sz w:val="18"/>
                <w:szCs w:val="18"/>
                <w:lang w:val="cs-CZ"/>
              </w:rPr>
              <w:t>Praha/Prague</w:t>
            </w:r>
          </w:p>
        </w:tc>
        <w:tc>
          <w:tcPr>
            <w:tcW w:w="5137" w:type="dxa"/>
          </w:tcPr>
          <w:p w:rsidR="0093513A" w:rsidRPr="00C06A52" w:rsidRDefault="00160B25" w:rsidP="0093513A">
            <w:pPr>
              <w:pStyle w:val="Odstavecseseznamem"/>
              <w:ind w:left="0"/>
              <w:rPr>
                <w:rFonts w:ascii="Verdana" w:hAnsi="Verdana" w:cs="Microsoft Sans Serif"/>
                <w:b/>
                <w:sz w:val="18"/>
                <w:szCs w:val="18"/>
              </w:rPr>
            </w:pPr>
            <w:r>
              <w:rPr>
                <w:rFonts w:ascii="Verdana" w:hAnsi="Verdana" w:cs="Arial"/>
                <w:b/>
                <w:sz w:val="18"/>
                <w:szCs w:val="18"/>
                <w:lang w:eastAsia="ja-JP"/>
              </w:rPr>
              <w:t xml:space="preserve">Slezská </w:t>
            </w:r>
            <w:r w:rsidR="006E24DD">
              <w:rPr>
                <w:rFonts w:ascii="Verdana" w:hAnsi="Verdana" w:cs="Arial"/>
                <w:b/>
                <w:sz w:val="18"/>
                <w:szCs w:val="18"/>
                <w:lang w:eastAsia="ja-JP"/>
              </w:rPr>
              <w:t>n</w:t>
            </w:r>
            <w:r>
              <w:rPr>
                <w:rFonts w:ascii="Verdana" w:hAnsi="Verdana" w:cs="Arial"/>
                <w:b/>
                <w:sz w:val="18"/>
                <w:szCs w:val="18"/>
                <w:lang w:eastAsia="ja-JP"/>
              </w:rPr>
              <w:t>emocnice v Opavě, p</w:t>
            </w:r>
            <w:r w:rsidR="006E24DD">
              <w:rPr>
                <w:rFonts w:ascii="Verdana" w:hAnsi="Verdana" w:cs="Arial"/>
                <w:b/>
                <w:sz w:val="18"/>
                <w:szCs w:val="18"/>
                <w:lang w:eastAsia="ja-JP"/>
              </w:rPr>
              <w:t>říspěvková organizace</w:t>
            </w:r>
          </w:p>
          <w:p w:rsidR="0093513A" w:rsidRPr="00C06A52" w:rsidRDefault="0093513A" w:rsidP="0093513A">
            <w:pPr>
              <w:pStyle w:val="Odstavecseseznamem"/>
              <w:ind w:left="0"/>
              <w:rPr>
                <w:rFonts w:ascii="Verdana" w:hAnsi="Verdana" w:cs="Microsoft Sans Serif"/>
                <w:sz w:val="18"/>
                <w:szCs w:val="18"/>
              </w:rPr>
            </w:pPr>
            <w:r w:rsidRPr="00C06A52">
              <w:rPr>
                <w:rFonts w:ascii="Verdana" w:hAnsi="Verdana" w:cs="Microsoft Sans Serif"/>
                <w:sz w:val="18"/>
                <w:szCs w:val="18"/>
              </w:rPr>
              <w:t>__________________________________</w:t>
            </w:r>
          </w:p>
          <w:p w:rsidR="0093513A" w:rsidRPr="00C06A52" w:rsidRDefault="0093513A" w:rsidP="0093513A">
            <w:pPr>
              <w:pStyle w:val="Odstavecseseznamem"/>
              <w:ind w:left="0"/>
              <w:rPr>
                <w:rFonts w:ascii="Verdana" w:hAnsi="Verdana" w:cs="Microsoft Sans Serif"/>
                <w:sz w:val="18"/>
                <w:szCs w:val="18"/>
              </w:rPr>
            </w:pPr>
            <w:r w:rsidRPr="00C06A52">
              <w:rPr>
                <w:rFonts w:ascii="Verdana" w:hAnsi="Verdana" w:cs="Microsoft Sans Serif"/>
                <w:sz w:val="18"/>
                <w:szCs w:val="18"/>
              </w:rPr>
              <w:t>Jméno/Name:</w:t>
            </w:r>
            <w:r w:rsidR="00247439">
              <w:rPr>
                <w:rFonts w:ascii="Verdana" w:hAnsi="Verdana" w:cs="Microsoft Sans Serif"/>
                <w:sz w:val="18"/>
                <w:szCs w:val="18"/>
              </w:rPr>
              <w:t xml:space="preserve"> </w:t>
            </w:r>
            <w:r w:rsidR="006E24DD">
              <w:rPr>
                <w:rFonts w:ascii="Verdana" w:hAnsi="Verdana" w:cs="Microsoft Sans Serif"/>
                <w:sz w:val="18"/>
                <w:szCs w:val="18"/>
              </w:rPr>
              <w:t xml:space="preserve"> Ing. Karel Siebert, MNA</w:t>
            </w:r>
          </w:p>
          <w:p w:rsidR="0093513A" w:rsidRPr="00C06A52" w:rsidRDefault="0093513A" w:rsidP="0093513A">
            <w:pPr>
              <w:pStyle w:val="Odstavecseseznamem"/>
              <w:ind w:left="0"/>
              <w:rPr>
                <w:rFonts w:ascii="Verdana" w:hAnsi="Verdana" w:cs="Microsoft Sans Serif"/>
                <w:sz w:val="18"/>
                <w:szCs w:val="18"/>
              </w:rPr>
            </w:pPr>
          </w:p>
          <w:p w:rsidR="0093513A" w:rsidRPr="00C06A52" w:rsidRDefault="0093513A" w:rsidP="0093513A">
            <w:pPr>
              <w:pStyle w:val="Odstavecseseznamem"/>
              <w:ind w:left="0"/>
              <w:rPr>
                <w:rFonts w:ascii="Verdana" w:hAnsi="Verdana" w:cs="Microsoft Sans Serif"/>
                <w:sz w:val="18"/>
                <w:szCs w:val="18"/>
              </w:rPr>
            </w:pPr>
            <w:r w:rsidRPr="00C06A52">
              <w:rPr>
                <w:rFonts w:ascii="Verdana" w:hAnsi="Verdana" w:cs="Microsoft Sans Serif"/>
                <w:sz w:val="18"/>
                <w:szCs w:val="18"/>
              </w:rPr>
              <w:t>Funkce/Title:</w:t>
            </w:r>
            <w:r w:rsidR="00247439">
              <w:rPr>
                <w:rFonts w:ascii="Verdana" w:hAnsi="Verdana" w:cs="Microsoft Sans Serif"/>
                <w:sz w:val="18"/>
                <w:szCs w:val="18"/>
              </w:rPr>
              <w:t xml:space="preserve"> </w:t>
            </w:r>
            <w:r w:rsidR="006E24DD">
              <w:rPr>
                <w:rFonts w:ascii="Verdana" w:hAnsi="Verdana" w:cs="Microsoft Sans Serif"/>
                <w:sz w:val="18"/>
                <w:szCs w:val="18"/>
              </w:rPr>
              <w:t xml:space="preserve">   ředitel</w:t>
            </w:r>
          </w:p>
          <w:p w:rsidR="0093513A" w:rsidRPr="00C06A52" w:rsidRDefault="0093513A" w:rsidP="0093513A">
            <w:pPr>
              <w:pStyle w:val="Odstavecseseznamem"/>
              <w:ind w:left="0"/>
              <w:rPr>
                <w:rFonts w:ascii="Verdana" w:hAnsi="Verdana" w:cs="Microsoft Sans Serif"/>
                <w:sz w:val="18"/>
                <w:szCs w:val="18"/>
              </w:rPr>
            </w:pPr>
            <w:r w:rsidRPr="00C06A52">
              <w:rPr>
                <w:rFonts w:ascii="Verdana" w:hAnsi="Verdana" w:cs="Microsoft Sans Serif"/>
                <w:sz w:val="18"/>
                <w:szCs w:val="18"/>
              </w:rPr>
              <w:t>Datum/Date:</w:t>
            </w:r>
            <w:r w:rsidR="006B2503">
              <w:rPr>
                <w:rFonts w:ascii="Verdana" w:hAnsi="Verdana" w:cs="Microsoft Sans Serif"/>
                <w:sz w:val="18"/>
                <w:szCs w:val="18"/>
              </w:rPr>
              <w:t xml:space="preserve"> </w:t>
            </w:r>
            <w:r w:rsidR="00131CFA">
              <w:rPr>
                <w:rFonts w:ascii="Verdana" w:hAnsi="Verdana" w:cs="Microsoft Sans Serif"/>
                <w:sz w:val="18"/>
                <w:szCs w:val="18"/>
              </w:rPr>
              <w:t xml:space="preserve">  </w:t>
            </w:r>
          </w:p>
          <w:p w:rsidR="0093513A" w:rsidRPr="00C06A52" w:rsidRDefault="0093513A" w:rsidP="0093513A">
            <w:pPr>
              <w:pStyle w:val="Odstavecseseznamem"/>
              <w:ind w:left="0"/>
              <w:jc w:val="both"/>
              <w:rPr>
                <w:rFonts w:ascii="Verdana" w:hAnsi="Verdana" w:cs="Microsoft Sans Serif"/>
                <w:bCs/>
                <w:sz w:val="18"/>
                <w:szCs w:val="18"/>
              </w:rPr>
            </w:pPr>
            <w:r w:rsidRPr="00C06A52">
              <w:rPr>
                <w:rFonts w:ascii="Verdana" w:hAnsi="Verdana" w:cs="Microsoft Sans Serif"/>
                <w:sz w:val="18"/>
                <w:szCs w:val="18"/>
              </w:rPr>
              <w:t>Podepsáno v/Signed at:</w:t>
            </w:r>
            <w:r w:rsidR="00160B25">
              <w:rPr>
                <w:rFonts w:ascii="Verdana" w:hAnsi="Verdana" w:cs="Microsoft Sans Serif"/>
                <w:sz w:val="18"/>
                <w:szCs w:val="18"/>
              </w:rPr>
              <w:t xml:space="preserve"> Opava</w:t>
            </w:r>
          </w:p>
        </w:tc>
      </w:tr>
    </w:tbl>
    <w:p w:rsidR="00491125" w:rsidRPr="00C06A52" w:rsidRDefault="00491125" w:rsidP="00EC27FD">
      <w:pPr>
        <w:pStyle w:val="Odstavecseseznamem"/>
        <w:ind w:left="0"/>
        <w:jc w:val="both"/>
        <w:rPr>
          <w:rFonts w:ascii="Verdana" w:hAnsi="Verdana" w:cs="Arial"/>
          <w:b/>
          <w:sz w:val="18"/>
          <w:szCs w:val="18"/>
          <w:u w:val="single"/>
          <w:lang w:val="en-US"/>
        </w:rPr>
      </w:pPr>
    </w:p>
    <w:sectPr w:rsidR="00491125" w:rsidRPr="00C06A52" w:rsidSect="00D344D4">
      <w:headerReference w:type="even" r:id="rId12"/>
      <w:headerReference w:type="default" r:id="rId13"/>
      <w:footerReference w:type="even" r:id="rId14"/>
      <w:footerReference w:type="default" r:id="rId15"/>
      <w:headerReference w:type="first" r:id="rId16"/>
      <w:footerReference w:type="first" r:id="rId17"/>
      <w:pgSz w:w="11907"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81" w:rsidRDefault="00F52981" w:rsidP="00D2571F">
      <w:r>
        <w:separator/>
      </w:r>
    </w:p>
  </w:endnote>
  <w:endnote w:type="continuationSeparator" w:id="0">
    <w:p w:rsidR="00F52981" w:rsidRDefault="00F52981" w:rsidP="00D2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B" w:rsidRDefault="009D49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47" w:rsidRDefault="00651947" w:rsidP="00135FDE">
    <w:pPr>
      <w:pStyle w:val="Zpat"/>
      <w:jc w:val="center"/>
      <w:rPr>
        <w:rFonts w:ascii="Arial" w:hAnsi="Arial" w:cs="Arial"/>
        <w:sz w:val="16"/>
        <w:szCs w:val="16"/>
      </w:rPr>
    </w:pPr>
  </w:p>
  <w:p w:rsidR="00651947" w:rsidRPr="00EC7B61" w:rsidRDefault="00651947" w:rsidP="000830C3">
    <w:pPr>
      <w:pStyle w:val="Zpat"/>
      <w:tabs>
        <w:tab w:val="clear" w:pos="8640"/>
        <w:tab w:val="right" w:pos="9810"/>
      </w:tabs>
      <w:rPr>
        <w:rFonts w:ascii="Arial" w:hAnsi="Arial" w:cs="Arial"/>
        <w:b/>
        <w:sz w:val="16"/>
        <w:szCs w:val="12"/>
      </w:rPr>
    </w:pPr>
    <w:r w:rsidRPr="008C6850">
      <w:rPr>
        <w:rFonts w:ascii="Microsoft Sans Serif" w:hAnsi="Microsoft Sans Serif" w:cs="Microsoft Sans Serif"/>
        <w:sz w:val="16"/>
        <w:szCs w:val="16"/>
      </w:rPr>
      <w:t xml:space="preserve">Equipment Placement Agreement </w:t>
    </w:r>
    <w:r w:rsidRPr="00146D02">
      <w:rPr>
        <w:rFonts w:ascii="Microsoft Sans Serif" w:hAnsi="Microsoft Sans Serif" w:cs="Microsoft Sans Serif"/>
        <w:sz w:val="16"/>
        <w:szCs w:val="16"/>
        <w:lang w:val="en-US"/>
      </w:rPr>
      <w:t>Template - 03.2015 version</w:t>
    </w:r>
    <w:r w:rsidRPr="00EC7B61">
      <w:rPr>
        <w:rFonts w:ascii="Arial" w:hAnsi="Arial" w:cs="Arial"/>
        <w:b/>
        <w:sz w:val="16"/>
        <w:szCs w:val="12"/>
      </w:rPr>
      <w:t xml:space="preserve"> </w:t>
    </w:r>
    <w:r>
      <w:rPr>
        <w:rFonts w:ascii="Arial" w:hAnsi="Arial" w:cs="Arial"/>
        <w:b/>
        <w:sz w:val="16"/>
        <w:szCs w:val="12"/>
      </w:rPr>
      <w:tab/>
      <w:t xml:space="preserve">      </w:t>
    </w:r>
    <w:r>
      <w:rPr>
        <w:rFonts w:ascii="Microsoft Sans Serif" w:hAnsi="Microsoft Sans Serif" w:cs="Microsoft Sans Serif"/>
        <w:sz w:val="16"/>
        <w:szCs w:val="16"/>
        <w:lang w:val="fr-CH"/>
      </w:rPr>
      <w:t>Strana/</w:t>
    </w:r>
    <w:r w:rsidRPr="00647678">
      <w:rPr>
        <w:rFonts w:ascii="Microsoft Sans Serif" w:hAnsi="Microsoft Sans Serif" w:cs="Microsoft Sans Serif"/>
        <w:sz w:val="16"/>
        <w:szCs w:val="16"/>
        <w:lang w:val="fr-CH"/>
      </w:rPr>
      <w:t xml:space="preserve">Page </w:t>
    </w:r>
    <w:r w:rsidR="001C0C0C" w:rsidRPr="00C92232">
      <w:rPr>
        <w:rFonts w:ascii="Microsoft Sans Serif" w:hAnsi="Microsoft Sans Serif" w:cs="Microsoft Sans Serif"/>
        <w:b/>
        <w:sz w:val="16"/>
        <w:szCs w:val="16"/>
      </w:rPr>
      <w:fldChar w:fldCharType="begin"/>
    </w:r>
    <w:r w:rsidRPr="00647678">
      <w:rPr>
        <w:rFonts w:ascii="Microsoft Sans Serif" w:hAnsi="Microsoft Sans Serif" w:cs="Microsoft Sans Serif"/>
        <w:b/>
        <w:sz w:val="16"/>
        <w:szCs w:val="16"/>
        <w:lang w:val="fr-CH"/>
      </w:rPr>
      <w:instrText xml:space="preserve"> PAGE </w:instrText>
    </w:r>
    <w:r w:rsidR="001C0C0C" w:rsidRPr="00C92232">
      <w:rPr>
        <w:rFonts w:ascii="Microsoft Sans Serif" w:hAnsi="Microsoft Sans Serif" w:cs="Microsoft Sans Serif"/>
        <w:b/>
        <w:sz w:val="16"/>
        <w:szCs w:val="16"/>
      </w:rPr>
      <w:fldChar w:fldCharType="separate"/>
    </w:r>
    <w:r w:rsidR="004B0AC9">
      <w:rPr>
        <w:rFonts w:ascii="Microsoft Sans Serif" w:hAnsi="Microsoft Sans Serif" w:cs="Microsoft Sans Serif"/>
        <w:b/>
        <w:noProof/>
        <w:sz w:val="16"/>
        <w:szCs w:val="16"/>
        <w:lang w:val="fr-CH"/>
      </w:rPr>
      <w:t>2</w:t>
    </w:r>
    <w:r w:rsidR="001C0C0C" w:rsidRPr="00C92232">
      <w:rPr>
        <w:rFonts w:ascii="Microsoft Sans Serif" w:hAnsi="Microsoft Sans Serif" w:cs="Microsoft Sans Serif"/>
        <w:b/>
        <w:sz w:val="16"/>
        <w:szCs w:val="16"/>
      </w:rPr>
      <w:fldChar w:fldCharType="end"/>
    </w:r>
    <w:r w:rsidRPr="00647678">
      <w:rPr>
        <w:rFonts w:ascii="Microsoft Sans Serif" w:hAnsi="Microsoft Sans Serif" w:cs="Microsoft Sans Serif"/>
        <w:sz w:val="16"/>
        <w:szCs w:val="16"/>
        <w:lang w:val="fr-CH"/>
      </w:rPr>
      <w:t xml:space="preserve"> / </w:t>
    </w:r>
    <w:r w:rsidR="001C0C0C" w:rsidRPr="00C92232">
      <w:rPr>
        <w:rFonts w:ascii="Microsoft Sans Serif" w:hAnsi="Microsoft Sans Serif" w:cs="Microsoft Sans Serif"/>
        <w:b/>
        <w:sz w:val="16"/>
        <w:szCs w:val="16"/>
      </w:rPr>
      <w:fldChar w:fldCharType="begin"/>
    </w:r>
    <w:r w:rsidRPr="00647678">
      <w:rPr>
        <w:rFonts w:ascii="Microsoft Sans Serif" w:hAnsi="Microsoft Sans Serif" w:cs="Microsoft Sans Serif"/>
        <w:b/>
        <w:sz w:val="16"/>
        <w:szCs w:val="16"/>
        <w:lang w:val="fr-CH"/>
      </w:rPr>
      <w:instrText xml:space="preserve"> NUMPAGES  </w:instrText>
    </w:r>
    <w:r w:rsidR="001C0C0C" w:rsidRPr="00C92232">
      <w:rPr>
        <w:rFonts w:ascii="Microsoft Sans Serif" w:hAnsi="Microsoft Sans Serif" w:cs="Microsoft Sans Serif"/>
        <w:b/>
        <w:sz w:val="16"/>
        <w:szCs w:val="16"/>
      </w:rPr>
      <w:fldChar w:fldCharType="separate"/>
    </w:r>
    <w:r w:rsidR="004B0AC9">
      <w:rPr>
        <w:rFonts w:ascii="Microsoft Sans Serif" w:hAnsi="Microsoft Sans Serif" w:cs="Microsoft Sans Serif"/>
        <w:b/>
        <w:noProof/>
        <w:sz w:val="16"/>
        <w:szCs w:val="16"/>
        <w:lang w:val="fr-CH"/>
      </w:rPr>
      <w:t>5</w:t>
    </w:r>
    <w:r w:rsidR="001C0C0C" w:rsidRPr="00C92232">
      <w:rPr>
        <w:rFonts w:ascii="Microsoft Sans Serif" w:hAnsi="Microsoft Sans Serif" w:cs="Microsoft Sans Serif"/>
        <w:b/>
        <w:sz w:val="16"/>
        <w:szCs w:val="16"/>
      </w:rPr>
      <w:fldChar w:fldCharType="end"/>
    </w:r>
  </w:p>
  <w:p w:rsidR="00651947" w:rsidRDefault="00651947" w:rsidP="00B850A9">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B" w:rsidRDefault="009D49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81" w:rsidRDefault="00F52981" w:rsidP="00D2571F">
      <w:r>
        <w:separator/>
      </w:r>
    </w:p>
  </w:footnote>
  <w:footnote w:type="continuationSeparator" w:id="0">
    <w:p w:rsidR="00F52981" w:rsidRDefault="00F52981" w:rsidP="00D2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B" w:rsidRDefault="009D491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47" w:rsidRPr="00740CB0" w:rsidRDefault="00651947" w:rsidP="00655B41">
    <w:pP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B" w:rsidRDefault="009D49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72A"/>
    <w:multiLevelType w:val="hybridMultilevel"/>
    <w:tmpl w:val="4120D74C"/>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A55E2"/>
    <w:multiLevelType w:val="multilevel"/>
    <w:tmpl w:val="E7FC4B0E"/>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EB74228"/>
    <w:multiLevelType w:val="multilevel"/>
    <w:tmpl w:val="669272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21143FC"/>
    <w:multiLevelType w:val="multilevel"/>
    <w:tmpl w:val="9EB2B9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149D121F"/>
    <w:multiLevelType w:val="multilevel"/>
    <w:tmpl w:val="7186B35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E8503FF"/>
    <w:multiLevelType w:val="hybridMultilevel"/>
    <w:tmpl w:val="9E187DA0"/>
    <w:lvl w:ilvl="0" w:tplc="7A860322">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3C56934"/>
    <w:multiLevelType w:val="hybridMultilevel"/>
    <w:tmpl w:val="634E2592"/>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7">
    <w:nsid w:val="32C440B2"/>
    <w:multiLevelType w:val="hybridMultilevel"/>
    <w:tmpl w:val="27788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542160"/>
    <w:multiLevelType w:val="hybridMultilevel"/>
    <w:tmpl w:val="ED14C624"/>
    <w:lvl w:ilvl="0" w:tplc="CFAA6CF4">
      <w:numFmt w:val="bullet"/>
      <w:lvlText w:val="-"/>
      <w:lvlJc w:val="left"/>
      <w:pPr>
        <w:ind w:left="643" w:hanging="360"/>
      </w:pPr>
      <w:rPr>
        <w:rFonts w:ascii="Arial" w:eastAsia="Times New Roman" w:hAnsi="Arial" w:cs="Arial" w:hint="default"/>
      </w:rPr>
    </w:lvl>
    <w:lvl w:ilvl="1" w:tplc="100C0003" w:tentative="1">
      <w:start w:val="1"/>
      <w:numFmt w:val="bullet"/>
      <w:lvlText w:val="o"/>
      <w:lvlJc w:val="left"/>
      <w:pPr>
        <w:ind w:left="1363" w:hanging="360"/>
      </w:pPr>
      <w:rPr>
        <w:rFonts w:ascii="Courier New" w:hAnsi="Courier New" w:cs="Courier New" w:hint="default"/>
      </w:rPr>
    </w:lvl>
    <w:lvl w:ilvl="2" w:tplc="100C0005" w:tentative="1">
      <w:start w:val="1"/>
      <w:numFmt w:val="bullet"/>
      <w:lvlText w:val=""/>
      <w:lvlJc w:val="left"/>
      <w:pPr>
        <w:ind w:left="2083" w:hanging="360"/>
      </w:pPr>
      <w:rPr>
        <w:rFonts w:ascii="Wingdings" w:hAnsi="Wingdings" w:hint="default"/>
      </w:rPr>
    </w:lvl>
    <w:lvl w:ilvl="3" w:tplc="100C0001" w:tentative="1">
      <w:start w:val="1"/>
      <w:numFmt w:val="bullet"/>
      <w:lvlText w:val=""/>
      <w:lvlJc w:val="left"/>
      <w:pPr>
        <w:ind w:left="2803" w:hanging="360"/>
      </w:pPr>
      <w:rPr>
        <w:rFonts w:ascii="Symbol" w:hAnsi="Symbol" w:hint="default"/>
      </w:rPr>
    </w:lvl>
    <w:lvl w:ilvl="4" w:tplc="100C0003" w:tentative="1">
      <w:start w:val="1"/>
      <w:numFmt w:val="bullet"/>
      <w:lvlText w:val="o"/>
      <w:lvlJc w:val="left"/>
      <w:pPr>
        <w:ind w:left="3523" w:hanging="360"/>
      </w:pPr>
      <w:rPr>
        <w:rFonts w:ascii="Courier New" w:hAnsi="Courier New" w:cs="Courier New" w:hint="default"/>
      </w:rPr>
    </w:lvl>
    <w:lvl w:ilvl="5" w:tplc="100C0005" w:tentative="1">
      <w:start w:val="1"/>
      <w:numFmt w:val="bullet"/>
      <w:lvlText w:val=""/>
      <w:lvlJc w:val="left"/>
      <w:pPr>
        <w:ind w:left="4243" w:hanging="360"/>
      </w:pPr>
      <w:rPr>
        <w:rFonts w:ascii="Wingdings" w:hAnsi="Wingdings" w:hint="default"/>
      </w:rPr>
    </w:lvl>
    <w:lvl w:ilvl="6" w:tplc="100C0001" w:tentative="1">
      <w:start w:val="1"/>
      <w:numFmt w:val="bullet"/>
      <w:lvlText w:val=""/>
      <w:lvlJc w:val="left"/>
      <w:pPr>
        <w:ind w:left="4963" w:hanging="360"/>
      </w:pPr>
      <w:rPr>
        <w:rFonts w:ascii="Symbol" w:hAnsi="Symbol" w:hint="default"/>
      </w:rPr>
    </w:lvl>
    <w:lvl w:ilvl="7" w:tplc="100C0003" w:tentative="1">
      <w:start w:val="1"/>
      <w:numFmt w:val="bullet"/>
      <w:lvlText w:val="o"/>
      <w:lvlJc w:val="left"/>
      <w:pPr>
        <w:ind w:left="5683" w:hanging="360"/>
      </w:pPr>
      <w:rPr>
        <w:rFonts w:ascii="Courier New" w:hAnsi="Courier New" w:cs="Courier New" w:hint="default"/>
      </w:rPr>
    </w:lvl>
    <w:lvl w:ilvl="8" w:tplc="100C0005" w:tentative="1">
      <w:start w:val="1"/>
      <w:numFmt w:val="bullet"/>
      <w:lvlText w:val=""/>
      <w:lvlJc w:val="left"/>
      <w:pPr>
        <w:ind w:left="6403" w:hanging="360"/>
      </w:pPr>
      <w:rPr>
        <w:rFonts w:ascii="Wingdings" w:hAnsi="Wingdings" w:hint="default"/>
      </w:rPr>
    </w:lvl>
  </w:abstractNum>
  <w:abstractNum w:abstractNumId="9">
    <w:nsid w:val="430433D5"/>
    <w:multiLevelType w:val="multilevel"/>
    <w:tmpl w:val="E5FA3E90"/>
    <w:lvl w:ilvl="0">
      <w:start w:val="1"/>
      <w:numFmt w:val="upperRoman"/>
      <w:lvlText w:val="%1."/>
      <w:lvlJc w:val="left"/>
      <w:pPr>
        <w:ind w:left="1080" w:hanging="720"/>
      </w:pPr>
      <w:rPr>
        <w:rFonts w:hint="default"/>
        <w:i w:val="0"/>
        <w:iCs/>
        <w:u w:val="single"/>
      </w:rPr>
    </w:lvl>
    <w:lvl w:ilvl="1">
      <w:start w:val="1"/>
      <w:numFmt w:val="decimal"/>
      <w:isLgl/>
      <w:lvlText w:val="%1.%2"/>
      <w:lvlJc w:val="left"/>
      <w:pPr>
        <w:ind w:left="928" w:hanging="360"/>
      </w:pPr>
      <w:rPr>
        <w:rFonts w:hint="default"/>
        <w:color w:val="auto"/>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989"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600" w:hanging="144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040" w:hanging="1800"/>
      </w:pPr>
      <w:rPr>
        <w:rFonts w:hint="default"/>
        <w:u w:val="single"/>
      </w:rPr>
    </w:lvl>
  </w:abstractNum>
  <w:abstractNum w:abstractNumId="10">
    <w:nsid w:val="453F37CA"/>
    <w:multiLevelType w:val="multilevel"/>
    <w:tmpl w:val="0F80EA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74618E1"/>
    <w:multiLevelType w:val="hybridMultilevel"/>
    <w:tmpl w:val="58E6CB6E"/>
    <w:lvl w:ilvl="0" w:tplc="100C000D">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nsid w:val="48FD5083"/>
    <w:multiLevelType w:val="multilevel"/>
    <w:tmpl w:val="095C5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877C0C"/>
    <w:multiLevelType w:val="hybridMultilevel"/>
    <w:tmpl w:val="7854CB10"/>
    <w:lvl w:ilvl="0" w:tplc="D45E9F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DF16954"/>
    <w:multiLevelType w:val="singleLevel"/>
    <w:tmpl w:val="0409000F"/>
    <w:lvl w:ilvl="0">
      <w:start w:val="4"/>
      <w:numFmt w:val="decimal"/>
      <w:lvlText w:val="%1."/>
      <w:lvlJc w:val="left"/>
      <w:pPr>
        <w:tabs>
          <w:tab w:val="num" w:pos="360"/>
        </w:tabs>
        <w:ind w:left="360" w:hanging="360"/>
      </w:pPr>
      <w:rPr>
        <w:rFonts w:hint="default"/>
      </w:rPr>
    </w:lvl>
  </w:abstractNum>
  <w:abstractNum w:abstractNumId="15">
    <w:nsid w:val="53035C09"/>
    <w:multiLevelType w:val="multilevel"/>
    <w:tmpl w:val="DC1CDA62"/>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6">
    <w:nsid w:val="574F2E9A"/>
    <w:multiLevelType w:val="hybridMultilevel"/>
    <w:tmpl w:val="AEA0A030"/>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7">
    <w:nsid w:val="6052054E"/>
    <w:multiLevelType w:val="multilevel"/>
    <w:tmpl w:val="C7CC61F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19A1BCC"/>
    <w:multiLevelType w:val="hybridMultilevel"/>
    <w:tmpl w:val="C76AE638"/>
    <w:lvl w:ilvl="0" w:tplc="8512A9FC">
      <w:start w:val="1"/>
      <w:numFmt w:val="bullet"/>
      <w:lvlText w:val="•"/>
      <w:lvlJc w:val="left"/>
      <w:pPr>
        <w:tabs>
          <w:tab w:val="num" w:pos="720"/>
        </w:tabs>
        <w:ind w:left="720" w:hanging="360"/>
      </w:pPr>
      <w:rPr>
        <w:rFonts w:ascii="Arial" w:hAnsi="Arial" w:hint="default"/>
      </w:rPr>
    </w:lvl>
    <w:lvl w:ilvl="1" w:tplc="A66861AE" w:tentative="1">
      <w:start w:val="1"/>
      <w:numFmt w:val="bullet"/>
      <w:lvlText w:val="•"/>
      <w:lvlJc w:val="left"/>
      <w:pPr>
        <w:tabs>
          <w:tab w:val="num" w:pos="1440"/>
        </w:tabs>
        <w:ind w:left="1440" w:hanging="360"/>
      </w:pPr>
      <w:rPr>
        <w:rFonts w:ascii="Arial" w:hAnsi="Arial" w:hint="default"/>
      </w:rPr>
    </w:lvl>
    <w:lvl w:ilvl="2" w:tplc="DB2241C8" w:tentative="1">
      <w:start w:val="1"/>
      <w:numFmt w:val="bullet"/>
      <w:lvlText w:val="•"/>
      <w:lvlJc w:val="left"/>
      <w:pPr>
        <w:tabs>
          <w:tab w:val="num" w:pos="2160"/>
        </w:tabs>
        <w:ind w:left="2160" w:hanging="360"/>
      </w:pPr>
      <w:rPr>
        <w:rFonts w:ascii="Arial" w:hAnsi="Arial" w:hint="default"/>
      </w:rPr>
    </w:lvl>
    <w:lvl w:ilvl="3" w:tplc="E6968D6E" w:tentative="1">
      <w:start w:val="1"/>
      <w:numFmt w:val="bullet"/>
      <w:lvlText w:val="•"/>
      <w:lvlJc w:val="left"/>
      <w:pPr>
        <w:tabs>
          <w:tab w:val="num" w:pos="2880"/>
        </w:tabs>
        <w:ind w:left="2880" w:hanging="360"/>
      </w:pPr>
      <w:rPr>
        <w:rFonts w:ascii="Arial" w:hAnsi="Arial" w:hint="default"/>
      </w:rPr>
    </w:lvl>
    <w:lvl w:ilvl="4" w:tplc="5FC6CC1A" w:tentative="1">
      <w:start w:val="1"/>
      <w:numFmt w:val="bullet"/>
      <w:lvlText w:val="•"/>
      <w:lvlJc w:val="left"/>
      <w:pPr>
        <w:tabs>
          <w:tab w:val="num" w:pos="3600"/>
        </w:tabs>
        <w:ind w:left="3600" w:hanging="360"/>
      </w:pPr>
      <w:rPr>
        <w:rFonts w:ascii="Arial" w:hAnsi="Arial" w:hint="default"/>
      </w:rPr>
    </w:lvl>
    <w:lvl w:ilvl="5" w:tplc="8FC85734" w:tentative="1">
      <w:start w:val="1"/>
      <w:numFmt w:val="bullet"/>
      <w:lvlText w:val="•"/>
      <w:lvlJc w:val="left"/>
      <w:pPr>
        <w:tabs>
          <w:tab w:val="num" w:pos="4320"/>
        </w:tabs>
        <w:ind w:left="4320" w:hanging="360"/>
      </w:pPr>
      <w:rPr>
        <w:rFonts w:ascii="Arial" w:hAnsi="Arial" w:hint="default"/>
      </w:rPr>
    </w:lvl>
    <w:lvl w:ilvl="6" w:tplc="FD5EBC86" w:tentative="1">
      <w:start w:val="1"/>
      <w:numFmt w:val="bullet"/>
      <w:lvlText w:val="•"/>
      <w:lvlJc w:val="left"/>
      <w:pPr>
        <w:tabs>
          <w:tab w:val="num" w:pos="5040"/>
        </w:tabs>
        <w:ind w:left="5040" w:hanging="360"/>
      </w:pPr>
      <w:rPr>
        <w:rFonts w:ascii="Arial" w:hAnsi="Arial" w:hint="default"/>
      </w:rPr>
    </w:lvl>
    <w:lvl w:ilvl="7" w:tplc="D166D0B6" w:tentative="1">
      <w:start w:val="1"/>
      <w:numFmt w:val="bullet"/>
      <w:lvlText w:val="•"/>
      <w:lvlJc w:val="left"/>
      <w:pPr>
        <w:tabs>
          <w:tab w:val="num" w:pos="5760"/>
        </w:tabs>
        <w:ind w:left="5760" w:hanging="360"/>
      </w:pPr>
      <w:rPr>
        <w:rFonts w:ascii="Arial" w:hAnsi="Arial" w:hint="default"/>
      </w:rPr>
    </w:lvl>
    <w:lvl w:ilvl="8" w:tplc="8F3C9A56" w:tentative="1">
      <w:start w:val="1"/>
      <w:numFmt w:val="bullet"/>
      <w:lvlText w:val="•"/>
      <w:lvlJc w:val="left"/>
      <w:pPr>
        <w:tabs>
          <w:tab w:val="num" w:pos="6480"/>
        </w:tabs>
        <w:ind w:left="6480" w:hanging="360"/>
      </w:pPr>
      <w:rPr>
        <w:rFonts w:ascii="Arial" w:hAnsi="Arial" w:hint="default"/>
      </w:rPr>
    </w:lvl>
  </w:abstractNum>
  <w:abstractNum w:abstractNumId="19">
    <w:nsid w:val="62E82046"/>
    <w:multiLevelType w:val="hybridMultilevel"/>
    <w:tmpl w:val="ED5ED2DA"/>
    <w:lvl w:ilvl="0" w:tplc="45AC4AC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65D26438"/>
    <w:multiLevelType w:val="multilevel"/>
    <w:tmpl w:val="7186B35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67B31415"/>
    <w:multiLevelType w:val="hybridMultilevel"/>
    <w:tmpl w:val="5E8449B2"/>
    <w:lvl w:ilvl="0" w:tplc="D960F25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1B926FE"/>
    <w:multiLevelType w:val="hybridMultilevel"/>
    <w:tmpl w:val="0E7879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3E85AC0"/>
    <w:multiLevelType w:val="hybridMultilevel"/>
    <w:tmpl w:val="8A8ECC9C"/>
    <w:lvl w:ilvl="0" w:tplc="A4467D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7415790"/>
    <w:multiLevelType w:val="hybridMultilevel"/>
    <w:tmpl w:val="D2AEDF5A"/>
    <w:lvl w:ilvl="0" w:tplc="CC8822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C9B0A79"/>
    <w:multiLevelType w:val="multilevel"/>
    <w:tmpl w:val="095C5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B405D9"/>
    <w:multiLevelType w:val="hybridMultilevel"/>
    <w:tmpl w:val="EEDC2162"/>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F6941FF"/>
    <w:multiLevelType w:val="hybridMultilevel"/>
    <w:tmpl w:val="4A308E3A"/>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7"/>
  </w:num>
  <w:num w:numId="2">
    <w:abstractNumId w:val="4"/>
  </w:num>
  <w:num w:numId="3">
    <w:abstractNumId w:val="11"/>
  </w:num>
  <w:num w:numId="4">
    <w:abstractNumId w:val="16"/>
  </w:num>
  <w:num w:numId="5">
    <w:abstractNumId w:val="8"/>
  </w:num>
  <w:num w:numId="6">
    <w:abstractNumId w:val="24"/>
  </w:num>
  <w:num w:numId="7">
    <w:abstractNumId w:val="14"/>
  </w:num>
  <w:num w:numId="8">
    <w:abstractNumId w:val="1"/>
  </w:num>
  <w:num w:numId="9">
    <w:abstractNumId w:val="19"/>
  </w:num>
  <w:num w:numId="10">
    <w:abstractNumId w:val="10"/>
  </w:num>
  <w:num w:numId="11">
    <w:abstractNumId w:val="2"/>
  </w:num>
  <w:num w:numId="12">
    <w:abstractNumId w:val="3"/>
  </w:num>
  <w:num w:numId="13">
    <w:abstractNumId w:val="21"/>
  </w:num>
  <w:num w:numId="14">
    <w:abstractNumId w:val="17"/>
  </w:num>
  <w:num w:numId="15">
    <w:abstractNumId w:val="9"/>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18"/>
  </w:num>
  <w:num w:numId="21">
    <w:abstractNumId w:val="27"/>
  </w:num>
  <w:num w:numId="22">
    <w:abstractNumId w:val="15"/>
  </w:num>
  <w:num w:numId="23">
    <w:abstractNumId w:val="12"/>
  </w:num>
  <w:num w:numId="24">
    <w:abstractNumId w:val="26"/>
  </w:num>
  <w:num w:numId="25">
    <w:abstractNumId w:val="25"/>
  </w:num>
  <w:num w:numId="26">
    <w:abstractNumId w:val="20"/>
  </w:num>
  <w:num w:numId="27">
    <w:abstractNumId w:val="0"/>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4E"/>
    <w:rsid w:val="000048E4"/>
    <w:rsid w:val="00004E86"/>
    <w:rsid w:val="00007B3F"/>
    <w:rsid w:val="000130B0"/>
    <w:rsid w:val="00013C34"/>
    <w:rsid w:val="00016165"/>
    <w:rsid w:val="00024558"/>
    <w:rsid w:val="000309A0"/>
    <w:rsid w:val="0004347F"/>
    <w:rsid w:val="00044A71"/>
    <w:rsid w:val="000461ED"/>
    <w:rsid w:val="0006597B"/>
    <w:rsid w:val="0006615B"/>
    <w:rsid w:val="00071A7B"/>
    <w:rsid w:val="00073FB2"/>
    <w:rsid w:val="0007501D"/>
    <w:rsid w:val="00075B01"/>
    <w:rsid w:val="00082827"/>
    <w:rsid w:val="000830C3"/>
    <w:rsid w:val="00084BB1"/>
    <w:rsid w:val="00086FA5"/>
    <w:rsid w:val="00087276"/>
    <w:rsid w:val="00090EE9"/>
    <w:rsid w:val="000938E6"/>
    <w:rsid w:val="000B242F"/>
    <w:rsid w:val="000B593B"/>
    <w:rsid w:val="000C2118"/>
    <w:rsid w:val="000C5A1F"/>
    <w:rsid w:val="000D1A76"/>
    <w:rsid w:val="000D1D42"/>
    <w:rsid w:val="000E29C4"/>
    <w:rsid w:val="000E6500"/>
    <w:rsid w:val="000F34C9"/>
    <w:rsid w:val="000F3C3D"/>
    <w:rsid w:val="0010349B"/>
    <w:rsid w:val="0010420B"/>
    <w:rsid w:val="00114E89"/>
    <w:rsid w:val="0011504B"/>
    <w:rsid w:val="00115DED"/>
    <w:rsid w:val="001172CF"/>
    <w:rsid w:val="00117BC2"/>
    <w:rsid w:val="00127B48"/>
    <w:rsid w:val="00131B55"/>
    <w:rsid w:val="00131CFA"/>
    <w:rsid w:val="00131DB2"/>
    <w:rsid w:val="00135FDE"/>
    <w:rsid w:val="0014423B"/>
    <w:rsid w:val="00146D02"/>
    <w:rsid w:val="00147149"/>
    <w:rsid w:val="0014766E"/>
    <w:rsid w:val="00147D65"/>
    <w:rsid w:val="00153AB1"/>
    <w:rsid w:val="00160B25"/>
    <w:rsid w:val="001611E7"/>
    <w:rsid w:val="001613F5"/>
    <w:rsid w:val="00163B77"/>
    <w:rsid w:val="0017445E"/>
    <w:rsid w:val="00174960"/>
    <w:rsid w:val="001760F2"/>
    <w:rsid w:val="0017744F"/>
    <w:rsid w:val="00185436"/>
    <w:rsid w:val="001914AB"/>
    <w:rsid w:val="00192EF8"/>
    <w:rsid w:val="00193BF4"/>
    <w:rsid w:val="00195622"/>
    <w:rsid w:val="001B164C"/>
    <w:rsid w:val="001B1766"/>
    <w:rsid w:val="001B6F7E"/>
    <w:rsid w:val="001C0C0C"/>
    <w:rsid w:val="001C1767"/>
    <w:rsid w:val="001C31E2"/>
    <w:rsid w:val="001C6740"/>
    <w:rsid w:val="001F24A4"/>
    <w:rsid w:val="001F25B7"/>
    <w:rsid w:val="001F2EDA"/>
    <w:rsid w:val="001F4719"/>
    <w:rsid w:val="001F494A"/>
    <w:rsid w:val="00201251"/>
    <w:rsid w:val="00202D94"/>
    <w:rsid w:val="00207962"/>
    <w:rsid w:val="00211224"/>
    <w:rsid w:val="00215EA8"/>
    <w:rsid w:val="00217FCF"/>
    <w:rsid w:val="00224373"/>
    <w:rsid w:val="00224F1D"/>
    <w:rsid w:val="00227964"/>
    <w:rsid w:val="00233E6E"/>
    <w:rsid w:val="00235B8F"/>
    <w:rsid w:val="0024189D"/>
    <w:rsid w:val="0024250D"/>
    <w:rsid w:val="00246E06"/>
    <w:rsid w:val="00247439"/>
    <w:rsid w:val="0024785D"/>
    <w:rsid w:val="00250B98"/>
    <w:rsid w:val="00257D86"/>
    <w:rsid w:val="002633F4"/>
    <w:rsid w:val="00263BAE"/>
    <w:rsid w:val="002702D2"/>
    <w:rsid w:val="002706DE"/>
    <w:rsid w:val="00271391"/>
    <w:rsid w:val="00271C93"/>
    <w:rsid w:val="00275939"/>
    <w:rsid w:val="00290C48"/>
    <w:rsid w:val="00292A62"/>
    <w:rsid w:val="002A163E"/>
    <w:rsid w:val="002B56D2"/>
    <w:rsid w:val="002B6499"/>
    <w:rsid w:val="002C7236"/>
    <w:rsid w:val="002D2478"/>
    <w:rsid w:val="002D3C30"/>
    <w:rsid w:val="002D4071"/>
    <w:rsid w:val="002D5578"/>
    <w:rsid w:val="002D64C0"/>
    <w:rsid w:val="002E18ED"/>
    <w:rsid w:val="002E2067"/>
    <w:rsid w:val="002F15C8"/>
    <w:rsid w:val="003173E2"/>
    <w:rsid w:val="003209A9"/>
    <w:rsid w:val="00323833"/>
    <w:rsid w:val="00327B18"/>
    <w:rsid w:val="003321CE"/>
    <w:rsid w:val="00333CEB"/>
    <w:rsid w:val="00335092"/>
    <w:rsid w:val="00335FC7"/>
    <w:rsid w:val="0034487D"/>
    <w:rsid w:val="00346CA6"/>
    <w:rsid w:val="0035114E"/>
    <w:rsid w:val="00352893"/>
    <w:rsid w:val="00353BA5"/>
    <w:rsid w:val="00360868"/>
    <w:rsid w:val="00361DBE"/>
    <w:rsid w:val="00362261"/>
    <w:rsid w:val="00365395"/>
    <w:rsid w:val="00370110"/>
    <w:rsid w:val="00371758"/>
    <w:rsid w:val="00377528"/>
    <w:rsid w:val="00382A58"/>
    <w:rsid w:val="00394C60"/>
    <w:rsid w:val="00394CED"/>
    <w:rsid w:val="00397458"/>
    <w:rsid w:val="003A05C4"/>
    <w:rsid w:val="003A0772"/>
    <w:rsid w:val="003B08B7"/>
    <w:rsid w:val="003B3F00"/>
    <w:rsid w:val="003B5836"/>
    <w:rsid w:val="003C4FB2"/>
    <w:rsid w:val="003C5F11"/>
    <w:rsid w:val="003C7A6D"/>
    <w:rsid w:val="003D5065"/>
    <w:rsid w:val="003D7CDE"/>
    <w:rsid w:val="003E215F"/>
    <w:rsid w:val="003E36BA"/>
    <w:rsid w:val="0040040C"/>
    <w:rsid w:val="00404D07"/>
    <w:rsid w:val="00406B60"/>
    <w:rsid w:val="004072AD"/>
    <w:rsid w:val="004126B0"/>
    <w:rsid w:val="004222D0"/>
    <w:rsid w:val="004273B5"/>
    <w:rsid w:val="00432E06"/>
    <w:rsid w:val="00433D72"/>
    <w:rsid w:val="0043440D"/>
    <w:rsid w:val="004361DA"/>
    <w:rsid w:val="00441CBC"/>
    <w:rsid w:val="004423BA"/>
    <w:rsid w:val="004555B3"/>
    <w:rsid w:val="00455AE5"/>
    <w:rsid w:val="00456F42"/>
    <w:rsid w:val="004670D2"/>
    <w:rsid w:val="00470706"/>
    <w:rsid w:val="0047095F"/>
    <w:rsid w:val="0047197C"/>
    <w:rsid w:val="00480313"/>
    <w:rsid w:val="004813B8"/>
    <w:rsid w:val="004834F7"/>
    <w:rsid w:val="00486F1A"/>
    <w:rsid w:val="0048703D"/>
    <w:rsid w:val="00491125"/>
    <w:rsid w:val="00493454"/>
    <w:rsid w:val="004A0512"/>
    <w:rsid w:val="004B022A"/>
    <w:rsid w:val="004B0AC9"/>
    <w:rsid w:val="004B16D1"/>
    <w:rsid w:val="004B1D9B"/>
    <w:rsid w:val="004B1EB9"/>
    <w:rsid w:val="004B294E"/>
    <w:rsid w:val="004D6305"/>
    <w:rsid w:val="004D7A16"/>
    <w:rsid w:val="004E224D"/>
    <w:rsid w:val="004F6EFF"/>
    <w:rsid w:val="00501BE2"/>
    <w:rsid w:val="00501DA9"/>
    <w:rsid w:val="00503714"/>
    <w:rsid w:val="00506931"/>
    <w:rsid w:val="005127B9"/>
    <w:rsid w:val="00522276"/>
    <w:rsid w:val="0052403D"/>
    <w:rsid w:val="005278D1"/>
    <w:rsid w:val="00531A79"/>
    <w:rsid w:val="005327CA"/>
    <w:rsid w:val="005505B0"/>
    <w:rsid w:val="00552A17"/>
    <w:rsid w:val="005575CD"/>
    <w:rsid w:val="00562AF2"/>
    <w:rsid w:val="00563FCE"/>
    <w:rsid w:val="00565138"/>
    <w:rsid w:val="0056582C"/>
    <w:rsid w:val="00575855"/>
    <w:rsid w:val="00590F84"/>
    <w:rsid w:val="005A281A"/>
    <w:rsid w:val="005A5390"/>
    <w:rsid w:val="005B07E1"/>
    <w:rsid w:val="005B2C8C"/>
    <w:rsid w:val="005B7356"/>
    <w:rsid w:val="005D06F1"/>
    <w:rsid w:val="005D60B3"/>
    <w:rsid w:val="005E488F"/>
    <w:rsid w:val="005E5008"/>
    <w:rsid w:val="005E6927"/>
    <w:rsid w:val="005F23B6"/>
    <w:rsid w:val="005F310B"/>
    <w:rsid w:val="005F6C6A"/>
    <w:rsid w:val="005F7C35"/>
    <w:rsid w:val="0060470B"/>
    <w:rsid w:val="00605CFF"/>
    <w:rsid w:val="00632C02"/>
    <w:rsid w:val="0063641E"/>
    <w:rsid w:val="00642DA9"/>
    <w:rsid w:val="00651947"/>
    <w:rsid w:val="00654C67"/>
    <w:rsid w:val="006550A3"/>
    <w:rsid w:val="00655B41"/>
    <w:rsid w:val="00660157"/>
    <w:rsid w:val="0066143E"/>
    <w:rsid w:val="00667A0D"/>
    <w:rsid w:val="0067106A"/>
    <w:rsid w:val="00677AF8"/>
    <w:rsid w:val="0068308A"/>
    <w:rsid w:val="0068555E"/>
    <w:rsid w:val="00695C68"/>
    <w:rsid w:val="006960A5"/>
    <w:rsid w:val="00697858"/>
    <w:rsid w:val="006A2709"/>
    <w:rsid w:val="006A5312"/>
    <w:rsid w:val="006A7F87"/>
    <w:rsid w:val="006B1225"/>
    <w:rsid w:val="006B2503"/>
    <w:rsid w:val="006B3617"/>
    <w:rsid w:val="006B7360"/>
    <w:rsid w:val="006C75F6"/>
    <w:rsid w:val="006C7D89"/>
    <w:rsid w:val="006D2ABA"/>
    <w:rsid w:val="006D6057"/>
    <w:rsid w:val="006E128B"/>
    <w:rsid w:val="006E2347"/>
    <w:rsid w:val="006E24DD"/>
    <w:rsid w:val="006E2D65"/>
    <w:rsid w:val="006E7D86"/>
    <w:rsid w:val="0071394D"/>
    <w:rsid w:val="00717321"/>
    <w:rsid w:val="0073018C"/>
    <w:rsid w:val="00730238"/>
    <w:rsid w:val="007324AD"/>
    <w:rsid w:val="00734BAE"/>
    <w:rsid w:val="00736029"/>
    <w:rsid w:val="00740811"/>
    <w:rsid w:val="00740CB0"/>
    <w:rsid w:val="0074338A"/>
    <w:rsid w:val="00751C2F"/>
    <w:rsid w:val="007540EA"/>
    <w:rsid w:val="007644B6"/>
    <w:rsid w:val="00776F77"/>
    <w:rsid w:val="0078318F"/>
    <w:rsid w:val="0079450B"/>
    <w:rsid w:val="007A0082"/>
    <w:rsid w:val="007A4894"/>
    <w:rsid w:val="007A7A88"/>
    <w:rsid w:val="007B0557"/>
    <w:rsid w:val="007B7C21"/>
    <w:rsid w:val="007D7F11"/>
    <w:rsid w:val="007E04F8"/>
    <w:rsid w:val="007E0738"/>
    <w:rsid w:val="007E4054"/>
    <w:rsid w:val="007E63E5"/>
    <w:rsid w:val="007F15DE"/>
    <w:rsid w:val="0082082A"/>
    <w:rsid w:val="008238D5"/>
    <w:rsid w:val="00842ED3"/>
    <w:rsid w:val="00853477"/>
    <w:rsid w:val="008567BE"/>
    <w:rsid w:val="00860437"/>
    <w:rsid w:val="00880A9F"/>
    <w:rsid w:val="00890166"/>
    <w:rsid w:val="00894B73"/>
    <w:rsid w:val="008A7217"/>
    <w:rsid w:val="008C08F2"/>
    <w:rsid w:val="008C0C77"/>
    <w:rsid w:val="008C6517"/>
    <w:rsid w:val="008D5DFA"/>
    <w:rsid w:val="008D65AA"/>
    <w:rsid w:val="008E3928"/>
    <w:rsid w:val="008E6866"/>
    <w:rsid w:val="008F49C2"/>
    <w:rsid w:val="008F632A"/>
    <w:rsid w:val="008F6EA6"/>
    <w:rsid w:val="008F73E9"/>
    <w:rsid w:val="00907E92"/>
    <w:rsid w:val="00910B83"/>
    <w:rsid w:val="00910EFF"/>
    <w:rsid w:val="0091544D"/>
    <w:rsid w:val="00916C7E"/>
    <w:rsid w:val="00917063"/>
    <w:rsid w:val="00920038"/>
    <w:rsid w:val="00920A6E"/>
    <w:rsid w:val="00927797"/>
    <w:rsid w:val="00930F72"/>
    <w:rsid w:val="00933E8A"/>
    <w:rsid w:val="009347C1"/>
    <w:rsid w:val="0093513A"/>
    <w:rsid w:val="00936777"/>
    <w:rsid w:val="00944B64"/>
    <w:rsid w:val="009500F7"/>
    <w:rsid w:val="009514C7"/>
    <w:rsid w:val="00956BC6"/>
    <w:rsid w:val="00956E77"/>
    <w:rsid w:val="00964C02"/>
    <w:rsid w:val="00966433"/>
    <w:rsid w:val="00971588"/>
    <w:rsid w:val="009722CC"/>
    <w:rsid w:val="00981DAF"/>
    <w:rsid w:val="00983368"/>
    <w:rsid w:val="009A2FA7"/>
    <w:rsid w:val="009B06F1"/>
    <w:rsid w:val="009B150B"/>
    <w:rsid w:val="009B1F72"/>
    <w:rsid w:val="009B350D"/>
    <w:rsid w:val="009B3B25"/>
    <w:rsid w:val="009B67FD"/>
    <w:rsid w:val="009C0C37"/>
    <w:rsid w:val="009C2806"/>
    <w:rsid w:val="009C582B"/>
    <w:rsid w:val="009C5B6B"/>
    <w:rsid w:val="009C6510"/>
    <w:rsid w:val="009D491B"/>
    <w:rsid w:val="009D4A1B"/>
    <w:rsid w:val="009E351D"/>
    <w:rsid w:val="009E7E8D"/>
    <w:rsid w:val="009F6BD6"/>
    <w:rsid w:val="00A01CA4"/>
    <w:rsid w:val="00A030C1"/>
    <w:rsid w:val="00A05767"/>
    <w:rsid w:val="00A069E7"/>
    <w:rsid w:val="00A1103B"/>
    <w:rsid w:val="00A110FB"/>
    <w:rsid w:val="00A11975"/>
    <w:rsid w:val="00A30DC3"/>
    <w:rsid w:val="00A30E6E"/>
    <w:rsid w:val="00A36D93"/>
    <w:rsid w:val="00A46FB2"/>
    <w:rsid w:val="00A47C7D"/>
    <w:rsid w:val="00A647F5"/>
    <w:rsid w:val="00A650D8"/>
    <w:rsid w:val="00A71AC3"/>
    <w:rsid w:val="00A74122"/>
    <w:rsid w:val="00A758CF"/>
    <w:rsid w:val="00A77576"/>
    <w:rsid w:val="00A80CA2"/>
    <w:rsid w:val="00A8257C"/>
    <w:rsid w:val="00A83243"/>
    <w:rsid w:val="00A83466"/>
    <w:rsid w:val="00A874A2"/>
    <w:rsid w:val="00A93C85"/>
    <w:rsid w:val="00A95EDC"/>
    <w:rsid w:val="00A97449"/>
    <w:rsid w:val="00AA0E6E"/>
    <w:rsid w:val="00AA1F25"/>
    <w:rsid w:val="00AA567D"/>
    <w:rsid w:val="00AA6B95"/>
    <w:rsid w:val="00AA79F6"/>
    <w:rsid w:val="00AB0214"/>
    <w:rsid w:val="00AB4187"/>
    <w:rsid w:val="00AB4283"/>
    <w:rsid w:val="00AB5944"/>
    <w:rsid w:val="00AB7DFB"/>
    <w:rsid w:val="00AC6378"/>
    <w:rsid w:val="00AC6E06"/>
    <w:rsid w:val="00AD0E31"/>
    <w:rsid w:val="00AD7DE4"/>
    <w:rsid w:val="00AE376C"/>
    <w:rsid w:val="00AF1F2D"/>
    <w:rsid w:val="00B06A52"/>
    <w:rsid w:val="00B07AF0"/>
    <w:rsid w:val="00B07DFB"/>
    <w:rsid w:val="00B10D6E"/>
    <w:rsid w:val="00B161A5"/>
    <w:rsid w:val="00B17389"/>
    <w:rsid w:val="00B350D6"/>
    <w:rsid w:val="00B3568C"/>
    <w:rsid w:val="00B378A6"/>
    <w:rsid w:val="00B40A01"/>
    <w:rsid w:val="00B41C33"/>
    <w:rsid w:val="00B42356"/>
    <w:rsid w:val="00B42D0F"/>
    <w:rsid w:val="00B44BBC"/>
    <w:rsid w:val="00B47A89"/>
    <w:rsid w:val="00B5145B"/>
    <w:rsid w:val="00B52EE2"/>
    <w:rsid w:val="00B552A5"/>
    <w:rsid w:val="00B62340"/>
    <w:rsid w:val="00B708D2"/>
    <w:rsid w:val="00B72821"/>
    <w:rsid w:val="00B7374F"/>
    <w:rsid w:val="00B766DD"/>
    <w:rsid w:val="00B826DB"/>
    <w:rsid w:val="00B82E56"/>
    <w:rsid w:val="00B84B3D"/>
    <w:rsid w:val="00B850A9"/>
    <w:rsid w:val="00B95832"/>
    <w:rsid w:val="00B97F65"/>
    <w:rsid w:val="00BA4B55"/>
    <w:rsid w:val="00BA4FE5"/>
    <w:rsid w:val="00BB252A"/>
    <w:rsid w:val="00BC4B49"/>
    <w:rsid w:val="00BC7C56"/>
    <w:rsid w:val="00BE1BC1"/>
    <w:rsid w:val="00BE35D9"/>
    <w:rsid w:val="00BE43EF"/>
    <w:rsid w:val="00BE53CC"/>
    <w:rsid w:val="00BE725E"/>
    <w:rsid w:val="00BF15F6"/>
    <w:rsid w:val="00BF4058"/>
    <w:rsid w:val="00BF62D9"/>
    <w:rsid w:val="00C02703"/>
    <w:rsid w:val="00C06A52"/>
    <w:rsid w:val="00C100E4"/>
    <w:rsid w:val="00C1365E"/>
    <w:rsid w:val="00C13BEE"/>
    <w:rsid w:val="00C20832"/>
    <w:rsid w:val="00C22CBF"/>
    <w:rsid w:val="00C2570F"/>
    <w:rsid w:val="00C27963"/>
    <w:rsid w:val="00C32E1D"/>
    <w:rsid w:val="00C34069"/>
    <w:rsid w:val="00C3585C"/>
    <w:rsid w:val="00C365D7"/>
    <w:rsid w:val="00C37E40"/>
    <w:rsid w:val="00C43AEE"/>
    <w:rsid w:val="00C44A84"/>
    <w:rsid w:val="00C45644"/>
    <w:rsid w:val="00C465AA"/>
    <w:rsid w:val="00C52A87"/>
    <w:rsid w:val="00C61048"/>
    <w:rsid w:val="00C6384E"/>
    <w:rsid w:val="00C65054"/>
    <w:rsid w:val="00C71351"/>
    <w:rsid w:val="00C71864"/>
    <w:rsid w:val="00C7254F"/>
    <w:rsid w:val="00C7322B"/>
    <w:rsid w:val="00C746DC"/>
    <w:rsid w:val="00C750F5"/>
    <w:rsid w:val="00C75D31"/>
    <w:rsid w:val="00C776AE"/>
    <w:rsid w:val="00C92AB4"/>
    <w:rsid w:val="00C95532"/>
    <w:rsid w:val="00C96AA6"/>
    <w:rsid w:val="00C9799A"/>
    <w:rsid w:val="00C97C0B"/>
    <w:rsid w:val="00CA085F"/>
    <w:rsid w:val="00CA2429"/>
    <w:rsid w:val="00CA4F98"/>
    <w:rsid w:val="00CB4699"/>
    <w:rsid w:val="00CC574D"/>
    <w:rsid w:val="00CD5B1B"/>
    <w:rsid w:val="00CD60E5"/>
    <w:rsid w:val="00CE1038"/>
    <w:rsid w:val="00CF0004"/>
    <w:rsid w:val="00CF5C70"/>
    <w:rsid w:val="00D02566"/>
    <w:rsid w:val="00D03254"/>
    <w:rsid w:val="00D2421F"/>
    <w:rsid w:val="00D2571F"/>
    <w:rsid w:val="00D2618F"/>
    <w:rsid w:val="00D27FFD"/>
    <w:rsid w:val="00D3162B"/>
    <w:rsid w:val="00D344D4"/>
    <w:rsid w:val="00D40011"/>
    <w:rsid w:val="00D403D8"/>
    <w:rsid w:val="00D40865"/>
    <w:rsid w:val="00D42135"/>
    <w:rsid w:val="00D43178"/>
    <w:rsid w:val="00D52B56"/>
    <w:rsid w:val="00D52CE2"/>
    <w:rsid w:val="00D569BE"/>
    <w:rsid w:val="00D60E71"/>
    <w:rsid w:val="00D66AD6"/>
    <w:rsid w:val="00D73222"/>
    <w:rsid w:val="00D733D7"/>
    <w:rsid w:val="00D737C5"/>
    <w:rsid w:val="00D80083"/>
    <w:rsid w:val="00D83BD3"/>
    <w:rsid w:val="00D84771"/>
    <w:rsid w:val="00D8573F"/>
    <w:rsid w:val="00D97D96"/>
    <w:rsid w:val="00DA289F"/>
    <w:rsid w:val="00DC02D3"/>
    <w:rsid w:val="00DC1A1D"/>
    <w:rsid w:val="00DC1A58"/>
    <w:rsid w:val="00DC2BE2"/>
    <w:rsid w:val="00DC33BE"/>
    <w:rsid w:val="00DD05E2"/>
    <w:rsid w:val="00DD3592"/>
    <w:rsid w:val="00DD472B"/>
    <w:rsid w:val="00DE516D"/>
    <w:rsid w:val="00DE52D5"/>
    <w:rsid w:val="00DE6D9A"/>
    <w:rsid w:val="00DE6FED"/>
    <w:rsid w:val="00DF01EB"/>
    <w:rsid w:val="00DF0351"/>
    <w:rsid w:val="00DF0515"/>
    <w:rsid w:val="00DF1EA5"/>
    <w:rsid w:val="00E016E1"/>
    <w:rsid w:val="00E07E4F"/>
    <w:rsid w:val="00E10534"/>
    <w:rsid w:val="00E10B57"/>
    <w:rsid w:val="00E12A0F"/>
    <w:rsid w:val="00E1330A"/>
    <w:rsid w:val="00E13E06"/>
    <w:rsid w:val="00E17189"/>
    <w:rsid w:val="00E30894"/>
    <w:rsid w:val="00E351C3"/>
    <w:rsid w:val="00E4159D"/>
    <w:rsid w:val="00E42265"/>
    <w:rsid w:val="00E561DA"/>
    <w:rsid w:val="00E65B2E"/>
    <w:rsid w:val="00E70B60"/>
    <w:rsid w:val="00E75D53"/>
    <w:rsid w:val="00E81286"/>
    <w:rsid w:val="00E8348C"/>
    <w:rsid w:val="00E836BF"/>
    <w:rsid w:val="00E84F43"/>
    <w:rsid w:val="00E87B26"/>
    <w:rsid w:val="00E916CB"/>
    <w:rsid w:val="00E91970"/>
    <w:rsid w:val="00E92DF8"/>
    <w:rsid w:val="00E93705"/>
    <w:rsid w:val="00E9470C"/>
    <w:rsid w:val="00EA036E"/>
    <w:rsid w:val="00EA430D"/>
    <w:rsid w:val="00EB05AB"/>
    <w:rsid w:val="00EB15A6"/>
    <w:rsid w:val="00EB1AC2"/>
    <w:rsid w:val="00EB273F"/>
    <w:rsid w:val="00EB5E5A"/>
    <w:rsid w:val="00EB7C82"/>
    <w:rsid w:val="00EB7DED"/>
    <w:rsid w:val="00EC27FD"/>
    <w:rsid w:val="00EC7B61"/>
    <w:rsid w:val="00ED221E"/>
    <w:rsid w:val="00ED5418"/>
    <w:rsid w:val="00EE35A3"/>
    <w:rsid w:val="00EE3F4E"/>
    <w:rsid w:val="00EF6C91"/>
    <w:rsid w:val="00F0066A"/>
    <w:rsid w:val="00F053E6"/>
    <w:rsid w:val="00F07318"/>
    <w:rsid w:val="00F111D9"/>
    <w:rsid w:val="00F1373D"/>
    <w:rsid w:val="00F417F8"/>
    <w:rsid w:val="00F43A39"/>
    <w:rsid w:val="00F43C39"/>
    <w:rsid w:val="00F51563"/>
    <w:rsid w:val="00F52981"/>
    <w:rsid w:val="00F6329B"/>
    <w:rsid w:val="00F67E30"/>
    <w:rsid w:val="00F711D7"/>
    <w:rsid w:val="00F71FA8"/>
    <w:rsid w:val="00F76400"/>
    <w:rsid w:val="00F81BAD"/>
    <w:rsid w:val="00F83968"/>
    <w:rsid w:val="00F83CE7"/>
    <w:rsid w:val="00F858F0"/>
    <w:rsid w:val="00F913A5"/>
    <w:rsid w:val="00F97972"/>
    <w:rsid w:val="00FA3EF9"/>
    <w:rsid w:val="00FA7324"/>
    <w:rsid w:val="00FB784D"/>
    <w:rsid w:val="00FC1BEF"/>
    <w:rsid w:val="00FC6A4F"/>
    <w:rsid w:val="00FC6FE8"/>
    <w:rsid w:val="00FD3552"/>
    <w:rsid w:val="00FD3BE8"/>
    <w:rsid w:val="00FD61D6"/>
    <w:rsid w:val="00FD744A"/>
    <w:rsid w:val="00FE0605"/>
    <w:rsid w:val="00FE0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F4E"/>
    <w:pPr>
      <w:overflowPunct w:val="0"/>
      <w:autoSpaceDE w:val="0"/>
      <w:autoSpaceDN w:val="0"/>
      <w:adjustRightInd w:val="0"/>
      <w:textAlignment w:val="baseline"/>
    </w:pPr>
    <w:rPr>
      <w:rFonts w:ascii="Times New Roman" w:eastAsia="Times New Roman" w:hAnsi="Times New Roman"/>
      <w:lang w:val="en-AU" w:eastAsia="en-US"/>
    </w:rPr>
  </w:style>
  <w:style w:type="paragraph" w:styleId="Nadpis2">
    <w:name w:val="heading 2"/>
    <w:basedOn w:val="Normln"/>
    <w:next w:val="Normln"/>
    <w:link w:val="Nadpis2Char"/>
    <w:qFormat/>
    <w:rsid w:val="00EE3F4E"/>
    <w:pPr>
      <w:keepNext/>
      <w:overflowPunct/>
      <w:autoSpaceDE/>
      <w:autoSpaceDN/>
      <w:adjustRightInd/>
      <w:jc w:val="center"/>
      <w:textAlignment w:val="auto"/>
      <w:outlineLvl w:val="1"/>
    </w:pPr>
    <w:rPr>
      <w:rFonts w:ascii="Arial" w:hAnsi="Arial"/>
      <w:b/>
      <w:sz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E3F4E"/>
    <w:rPr>
      <w:rFonts w:ascii="Arial" w:eastAsia="Times New Roman" w:hAnsi="Arial" w:cs="Times New Roman"/>
      <w:b/>
      <w:sz w:val="28"/>
      <w:szCs w:val="20"/>
      <w:lang w:val="en-GB"/>
    </w:rPr>
  </w:style>
  <w:style w:type="paragraph" w:styleId="Zhlav">
    <w:name w:val="header"/>
    <w:basedOn w:val="Normln"/>
    <w:link w:val="ZhlavChar"/>
    <w:rsid w:val="00EE3F4E"/>
    <w:pPr>
      <w:tabs>
        <w:tab w:val="center" w:pos="4320"/>
        <w:tab w:val="right" w:pos="8640"/>
      </w:tabs>
    </w:pPr>
  </w:style>
  <w:style w:type="character" w:customStyle="1" w:styleId="ZhlavChar">
    <w:name w:val="Záhlaví Char"/>
    <w:link w:val="Zhlav"/>
    <w:rsid w:val="00EE3F4E"/>
    <w:rPr>
      <w:rFonts w:ascii="Times New Roman" w:eastAsia="Times New Roman" w:hAnsi="Times New Roman" w:cs="Times New Roman"/>
      <w:sz w:val="20"/>
      <w:szCs w:val="20"/>
      <w:lang w:val="en-AU"/>
    </w:rPr>
  </w:style>
  <w:style w:type="paragraph" w:styleId="Zkladntext2">
    <w:name w:val="Body Text 2"/>
    <w:basedOn w:val="Normln"/>
    <w:link w:val="Zkladntext2Char"/>
    <w:rsid w:val="00EE3F4E"/>
    <w:pPr>
      <w:ind w:left="1440" w:hanging="720"/>
    </w:pPr>
    <w:rPr>
      <w:sz w:val="24"/>
    </w:rPr>
  </w:style>
  <w:style w:type="character" w:customStyle="1" w:styleId="Zkladntext2Char">
    <w:name w:val="Základní text 2 Char"/>
    <w:link w:val="Zkladntext2"/>
    <w:rsid w:val="00EE3F4E"/>
    <w:rPr>
      <w:rFonts w:ascii="Times New Roman" w:eastAsia="Times New Roman" w:hAnsi="Times New Roman" w:cs="Times New Roman"/>
      <w:sz w:val="24"/>
      <w:szCs w:val="20"/>
      <w:lang w:val="en-AU"/>
    </w:rPr>
  </w:style>
  <w:style w:type="paragraph" w:styleId="Zkladntextodsazen">
    <w:name w:val="Body Text Indent"/>
    <w:basedOn w:val="Normln"/>
    <w:link w:val="ZkladntextodsazenChar"/>
    <w:rsid w:val="00EE3F4E"/>
    <w:pPr>
      <w:spacing w:after="120"/>
      <w:ind w:left="283"/>
    </w:pPr>
  </w:style>
  <w:style w:type="character" w:customStyle="1" w:styleId="ZkladntextodsazenChar">
    <w:name w:val="Základní text odsazený Char"/>
    <w:link w:val="Zkladntextodsazen"/>
    <w:rsid w:val="00EE3F4E"/>
    <w:rPr>
      <w:rFonts w:ascii="Times New Roman" w:eastAsia="Times New Roman" w:hAnsi="Times New Roman" w:cs="Times New Roman"/>
      <w:sz w:val="20"/>
      <w:szCs w:val="20"/>
      <w:lang w:val="en-AU"/>
    </w:rPr>
  </w:style>
  <w:style w:type="paragraph" w:styleId="Odstavecseseznamem">
    <w:name w:val="List Paragraph"/>
    <w:basedOn w:val="Normln"/>
    <w:uiPriority w:val="34"/>
    <w:qFormat/>
    <w:rsid w:val="00EE3F4E"/>
    <w:pPr>
      <w:ind w:left="720"/>
    </w:pPr>
  </w:style>
  <w:style w:type="paragraph" w:styleId="Zpat">
    <w:name w:val="footer"/>
    <w:basedOn w:val="Normln"/>
    <w:link w:val="ZpatChar"/>
    <w:uiPriority w:val="99"/>
    <w:rsid w:val="00EE3F4E"/>
    <w:pPr>
      <w:tabs>
        <w:tab w:val="center" w:pos="4320"/>
        <w:tab w:val="right" w:pos="8640"/>
      </w:tabs>
    </w:pPr>
  </w:style>
  <w:style w:type="character" w:customStyle="1" w:styleId="ZpatChar">
    <w:name w:val="Zápatí Char"/>
    <w:link w:val="Zpat"/>
    <w:uiPriority w:val="99"/>
    <w:rsid w:val="00EE3F4E"/>
    <w:rPr>
      <w:rFonts w:ascii="Times New Roman" w:eastAsia="Times New Roman" w:hAnsi="Times New Roman" w:cs="Times New Roman"/>
      <w:sz w:val="20"/>
      <w:szCs w:val="20"/>
      <w:lang w:val="en-AU"/>
    </w:rPr>
  </w:style>
  <w:style w:type="character" w:styleId="Odkaznakoment">
    <w:name w:val="annotation reference"/>
    <w:semiHidden/>
    <w:rsid w:val="00CD5B1B"/>
    <w:rPr>
      <w:sz w:val="16"/>
      <w:szCs w:val="16"/>
    </w:rPr>
  </w:style>
  <w:style w:type="paragraph" w:styleId="Textkomente">
    <w:name w:val="annotation text"/>
    <w:basedOn w:val="Normln"/>
    <w:link w:val="TextkomenteChar"/>
    <w:semiHidden/>
    <w:rsid w:val="00CD5B1B"/>
  </w:style>
  <w:style w:type="character" w:customStyle="1" w:styleId="TextkomenteChar">
    <w:name w:val="Text komentáře Char"/>
    <w:link w:val="Textkomente"/>
    <w:semiHidden/>
    <w:rsid w:val="00CD5B1B"/>
    <w:rPr>
      <w:rFonts w:ascii="Times New Roman" w:eastAsia="Times New Roman" w:hAnsi="Times New Roman"/>
      <w:lang w:val="en-AU" w:eastAsia="en-US"/>
    </w:rPr>
  </w:style>
  <w:style w:type="paragraph" w:styleId="Textbubliny">
    <w:name w:val="Balloon Text"/>
    <w:basedOn w:val="Normln"/>
    <w:link w:val="TextbublinyChar"/>
    <w:semiHidden/>
    <w:unhideWhenUsed/>
    <w:rsid w:val="00CD5B1B"/>
    <w:rPr>
      <w:rFonts w:ascii="Tahoma" w:hAnsi="Tahoma"/>
      <w:sz w:val="16"/>
      <w:szCs w:val="16"/>
    </w:rPr>
  </w:style>
  <w:style w:type="character" w:customStyle="1" w:styleId="TextbublinyChar">
    <w:name w:val="Text bubliny Char"/>
    <w:link w:val="Textbubliny"/>
    <w:semiHidden/>
    <w:rsid w:val="00CD5B1B"/>
    <w:rPr>
      <w:rFonts w:ascii="Tahoma" w:eastAsia="Times New Roman" w:hAnsi="Tahoma" w:cs="Tahoma"/>
      <w:sz w:val="16"/>
      <w:szCs w:val="16"/>
      <w:lang w:val="en-AU" w:eastAsia="en-US"/>
    </w:rPr>
  </w:style>
  <w:style w:type="character" w:styleId="slostrnky">
    <w:name w:val="page number"/>
    <w:basedOn w:val="Standardnpsmoodstavce"/>
    <w:rsid w:val="00CD5B1B"/>
  </w:style>
  <w:style w:type="paragraph" w:styleId="Pedmtkomente">
    <w:name w:val="annotation subject"/>
    <w:basedOn w:val="Textkomente"/>
    <w:next w:val="Textkomente"/>
    <w:link w:val="PedmtkomenteChar"/>
    <w:semiHidden/>
    <w:rsid w:val="00CD5B1B"/>
    <w:rPr>
      <w:b/>
      <w:bCs/>
    </w:rPr>
  </w:style>
  <w:style w:type="character" w:customStyle="1" w:styleId="PedmtkomenteChar">
    <w:name w:val="Předmět komentáře Char"/>
    <w:link w:val="Pedmtkomente"/>
    <w:semiHidden/>
    <w:rsid w:val="00CD5B1B"/>
    <w:rPr>
      <w:rFonts w:ascii="Times New Roman" w:eastAsia="Times New Roman" w:hAnsi="Times New Roman"/>
      <w:b/>
      <w:bCs/>
      <w:lang w:val="en-AU" w:eastAsia="en-US"/>
    </w:rPr>
  </w:style>
  <w:style w:type="table" w:styleId="Mkatabulky">
    <w:name w:val="Table Grid"/>
    <w:basedOn w:val="Normlntabulka"/>
    <w:uiPriority w:val="59"/>
    <w:rsid w:val="0074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655B41"/>
    <w:rPr>
      <w:b/>
      <w:bCs/>
    </w:rPr>
  </w:style>
  <w:style w:type="paragraph" w:customStyle="1" w:styleId="ListParagraph1">
    <w:name w:val="List Paragraph1"/>
    <w:basedOn w:val="Normln"/>
    <w:qFormat/>
    <w:rsid w:val="00433D72"/>
    <w:pPr>
      <w:ind w:left="720"/>
    </w:pPr>
    <w:rPr>
      <w:lang w:bidi="cs-CZ"/>
    </w:rPr>
  </w:style>
  <w:style w:type="character" w:customStyle="1" w:styleId="nowrap">
    <w:name w:val="nowrap"/>
    <w:basedOn w:val="Standardnpsmoodstavce"/>
    <w:rsid w:val="00370110"/>
  </w:style>
  <w:style w:type="paragraph" w:styleId="Revize">
    <w:name w:val="Revision"/>
    <w:hidden/>
    <w:uiPriority w:val="99"/>
    <w:semiHidden/>
    <w:rsid w:val="00147D65"/>
    <w:rPr>
      <w:rFonts w:ascii="Times New Roman" w:eastAsia="Times New Roman" w:hAnsi="Times New Roman"/>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F4E"/>
    <w:pPr>
      <w:overflowPunct w:val="0"/>
      <w:autoSpaceDE w:val="0"/>
      <w:autoSpaceDN w:val="0"/>
      <w:adjustRightInd w:val="0"/>
      <w:textAlignment w:val="baseline"/>
    </w:pPr>
    <w:rPr>
      <w:rFonts w:ascii="Times New Roman" w:eastAsia="Times New Roman" w:hAnsi="Times New Roman"/>
      <w:lang w:val="en-AU" w:eastAsia="en-US"/>
    </w:rPr>
  </w:style>
  <w:style w:type="paragraph" w:styleId="Nadpis2">
    <w:name w:val="heading 2"/>
    <w:basedOn w:val="Normln"/>
    <w:next w:val="Normln"/>
    <w:link w:val="Nadpis2Char"/>
    <w:qFormat/>
    <w:rsid w:val="00EE3F4E"/>
    <w:pPr>
      <w:keepNext/>
      <w:overflowPunct/>
      <w:autoSpaceDE/>
      <w:autoSpaceDN/>
      <w:adjustRightInd/>
      <w:jc w:val="center"/>
      <w:textAlignment w:val="auto"/>
      <w:outlineLvl w:val="1"/>
    </w:pPr>
    <w:rPr>
      <w:rFonts w:ascii="Arial" w:hAnsi="Arial"/>
      <w:b/>
      <w:sz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E3F4E"/>
    <w:rPr>
      <w:rFonts w:ascii="Arial" w:eastAsia="Times New Roman" w:hAnsi="Arial" w:cs="Times New Roman"/>
      <w:b/>
      <w:sz w:val="28"/>
      <w:szCs w:val="20"/>
      <w:lang w:val="en-GB"/>
    </w:rPr>
  </w:style>
  <w:style w:type="paragraph" w:styleId="Zhlav">
    <w:name w:val="header"/>
    <w:basedOn w:val="Normln"/>
    <w:link w:val="ZhlavChar"/>
    <w:rsid w:val="00EE3F4E"/>
    <w:pPr>
      <w:tabs>
        <w:tab w:val="center" w:pos="4320"/>
        <w:tab w:val="right" w:pos="8640"/>
      </w:tabs>
    </w:pPr>
  </w:style>
  <w:style w:type="character" w:customStyle="1" w:styleId="ZhlavChar">
    <w:name w:val="Záhlaví Char"/>
    <w:link w:val="Zhlav"/>
    <w:rsid w:val="00EE3F4E"/>
    <w:rPr>
      <w:rFonts w:ascii="Times New Roman" w:eastAsia="Times New Roman" w:hAnsi="Times New Roman" w:cs="Times New Roman"/>
      <w:sz w:val="20"/>
      <w:szCs w:val="20"/>
      <w:lang w:val="en-AU"/>
    </w:rPr>
  </w:style>
  <w:style w:type="paragraph" w:styleId="Zkladntext2">
    <w:name w:val="Body Text 2"/>
    <w:basedOn w:val="Normln"/>
    <w:link w:val="Zkladntext2Char"/>
    <w:rsid w:val="00EE3F4E"/>
    <w:pPr>
      <w:ind w:left="1440" w:hanging="720"/>
    </w:pPr>
    <w:rPr>
      <w:sz w:val="24"/>
    </w:rPr>
  </w:style>
  <w:style w:type="character" w:customStyle="1" w:styleId="Zkladntext2Char">
    <w:name w:val="Základní text 2 Char"/>
    <w:link w:val="Zkladntext2"/>
    <w:rsid w:val="00EE3F4E"/>
    <w:rPr>
      <w:rFonts w:ascii="Times New Roman" w:eastAsia="Times New Roman" w:hAnsi="Times New Roman" w:cs="Times New Roman"/>
      <w:sz w:val="24"/>
      <w:szCs w:val="20"/>
      <w:lang w:val="en-AU"/>
    </w:rPr>
  </w:style>
  <w:style w:type="paragraph" w:styleId="Zkladntextodsazen">
    <w:name w:val="Body Text Indent"/>
    <w:basedOn w:val="Normln"/>
    <w:link w:val="ZkladntextodsazenChar"/>
    <w:rsid w:val="00EE3F4E"/>
    <w:pPr>
      <w:spacing w:after="120"/>
      <w:ind w:left="283"/>
    </w:pPr>
  </w:style>
  <w:style w:type="character" w:customStyle="1" w:styleId="ZkladntextodsazenChar">
    <w:name w:val="Základní text odsazený Char"/>
    <w:link w:val="Zkladntextodsazen"/>
    <w:rsid w:val="00EE3F4E"/>
    <w:rPr>
      <w:rFonts w:ascii="Times New Roman" w:eastAsia="Times New Roman" w:hAnsi="Times New Roman" w:cs="Times New Roman"/>
      <w:sz w:val="20"/>
      <w:szCs w:val="20"/>
      <w:lang w:val="en-AU"/>
    </w:rPr>
  </w:style>
  <w:style w:type="paragraph" w:styleId="Odstavecseseznamem">
    <w:name w:val="List Paragraph"/>
    <w:basedOn w:val="Normln"/>
    <w:uiPriority w:val="34"/>
    <w:qFormat/>
    <w:rsid w:val="00EE3F4E"/>
    <w:pPr>
      <w:ind w:left="720"/>
    </w:pPr>
  </w:style>
  <w:style w:type="paragraph" w:styleId="Zpat">
    <w:name w:val="footer"/>
    <w:basedOn w:val="Normln"/>
    <w:link w:val="ZpatChar"/>
    <w:uiPriority w:val="99"/>
    <w:rsid w:val="00EE3F4E"/>
    <w:pPr>
      <w:tabs>
        <w:tab w:val="center" w:pos="4320"/>
        <w:tab w:val="right" w:pos="8640"/>
      </w:tabs>
    </w:pPr>
  </w:style>
  <w:style w:type="character" w:customStyle="1" w:styleId="ZpatChar">
    <w:name w:val="Zápatí Char"/>
    <w:link w:val="Zpat"/>
    <w:uiPriority w:val="99"/>
    <w:rsid w:val="00EE3F4E"/>
    <w:rPr>
      <w:rFonts w:ascii="Times New Roman" w:eastAsia="Times New Roman" w:hAnsi="Times New Roman" w:cs="Times New Roman"/>
      <w:sz w:val="20"/>
      <w:szCs w:val="20"/>
      <w:lang w:val="en-AU"/>
    </w:rPr>
  </w:style>
  <w:style w:type="character" w:styleId="Odkaznakoment">
    <w:name w:val="annotation reference"/>
    <w:semiHidden/>
    <w:rsid w:val="00CD5B1B"/>
    <w:rPr>
      <w:sz w:val="16"/>
      <w:szCs w:val="16"/>
    </w:rPr>
  </w:style>
  <w:style w:type="paragraph" w:styleId="Textkomente">
    <w:name w:val="annotation text"/>
    <w:basedOn w:val="Normln"/>
    <w:link w:val="TextkomenteChar"/>
    <w:semiHidden/>
    <w:rsid w:val="00CD5B1B"/>
  </w:style>
  <w:style w:type="character" w:customStyle="1" w:styleId="TextkomenteChar">
    <w:name w:val="Text komentáře Char"/>
    <w:link w:val="Textkomente"/>
    <w:semiHidden/>
    <w:rsid w:val="00CD5B1B"/>
    <w:rPr>
      <w:rFonts w:ascii="Times New Roman" w:eastAsia="Times New Roman" w:hAnsi="Times New Roman"/>
      <w:lang w:val="en-AU" w:eastAsia="en-US"/>
    </w:rPr>
  </w:style>
  <w:style w:type="paragraph" w:styleId="Textbubliny">
    <w:name w:val="Balloon Text"/>
    <w:basedOn w:val="Normln"/>
    <w:link w:val="TextbublinyChar"/>
    <w:semiHidden/>
    <w:unhideWhenUsed/>
    <w:rsid w:val="00CD5B1B"/>
    <w:rPr>
      <w:rFonts w:ascii="Tahoma" w:hAnsi="Tahoma"/>
      <w:sz w:val="16"/>
      <w:szCs w:val="16"/>
    </w:rPr>
  </w:style>
  <w:style w:type="character" w:customStyle="1" w:styleId="TextbublinyChar">
    <w:name w:val="Text bubliny Char"/>
    <w:link w:val="Textbubliny"/>
    <w:semiHidden/>
    <w:rsid w:val="00CD5B1B"/>
    <w:rPr>
      <w:rFonts w:ascii="Tahoma" w:eastAsia="Times New Roman" w:hAnsi="Tahoma" w:cs="Tahoma"/>
      <w:sz w:val="16"/>
      <w:szCs w:val="16"/>
      <w:lang w:val="en-AU" w:eastAsia="en-US"/>
    </w:rPr>
  </w:style>
  <w:style w:type="character" w:styleId="slostrnky">
    <w:name w:val="page number"/>
    <w:basedOn w:val="Standardnpsmoodstavce"/>
    <w:rsid w:val="00CD5B1B"/>
  </w:style>
  <w:style w:type="paragraph" w:styleId="Pedmtkomente">
    <w:name w:val="annotation subject"/>
    <w:basedOn w:val="Textkomente"/>
    <w:next w:val="Textkomente"/>
    <w:link w:val="PedmtkomenteChar"/>
    <w:semiHidden/>
    <w:rsid w:val="00CD5B1B"/>
    <w:rPr>
      <w:b/>
      <w:bCs/>
    </w:rPr>
  </w:style>
  <w:style w:type="character" w:customStyle="1" w:styleId="PedmtkomenteChar">
    <w:name w:val="Předmět komentáře Char"/>
    <w:link w:val="Pedmtkomente"/>
    <w:semiHidden/>
    <w:rsid w:val="00CD5B1B"/>
    <w:rPr>
      <w:rFonts w:ascii="Times New Roman" w:eastAsia="Times New Roman" w:hAnsi="Times New Roman"/>
      <w:b/>
      <w:bCs/>
      <w:lang w:val="en-AU" w:eastAsia="en-US"/>
    </w:rPr>
  </w:style>
  <w:style w:type="table" w:styleId="Mkatabulky">
    <w:name w:val="Table Grid"/>
    <w:basedOn w:val="Normlntabulka"/>
    <w:uiPriority w:val="59"/>
    <w:rsid w:val="0074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655B41"/>
    <w:rPr>
      <w:b/>
      <w:bCs/>
    </w:rPr>
  </w:style>
  <w:style w:type="paragraph" w:customStyle="1" w:styleId="ListParagraph1">
    <w:name w:val="List Paragraph1"/>
    <w:basedOn w:val="Normln"/>
    <w:qFormat/>
    <w:rsid w:val="00433D72"/>
    <w:pPr>
      <w:ind w:left="720"/>
    </w:pPr>
    <w:rPr>
      <w:lang w:bidi="cs-CZ"/>
    </w:rPr>
  </w:style>
  <w:style w:type="character" w:customStyle="1" w:styleId="nowrap">
    <w:name w:val="nowrap"/>
    <w:basedOn w:val="Standardnpsmoodstavce"/>
    <w:rsid w:val="00370110"/>
  </w:style>
  <w:style w:type="paragraph" w:styleId="Revize">
    <w:name w:val="Revision"/>
    <w:hidden/>
    <w:uiPriority w:val="99"/>
    <w:semiHidden/>
    <w:rsid w:val="00147D65"/>
    <w:rPr>
      <w:rFonts w:ascii="Times New Roman" w:eastAsia="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4424">
      <w:bodyDiv w:val="1"/>
      <w:marLeft w:val="0"/>
      <w:marRight w:val="0"/>
      <w:marTop w:val="0"/>
      <w:marBottom w:val="0"/>
      <w:divBdr>
        <w:top w:val="none" w:sz="0" w:space="0" w:color="auto"/>
        <w:left w:val="none" w:sz="0" w:space="0" w:color="auto"/>
        <w:bottom w:val="none" w:sz="0" w:space="0" w:color="auto"/>
        <w:right w:val="none" w:sz="0" w:space="0" w:color="auto"/>
      </w:divBdr>
    </w:div>
    <w:div w:id="664823549">
      <w:bodyDiv w:val="1"/>
      <w:marLeft w:val="0"/>
      <w:marRight w:val="0"/>
      <w:marTop w:val="0"/>
      <w:marBottom w:val="0"/>
      <w:divBdr>
        <w:top w:val="none" w:sz="0" w:space="0" w:color="auto"/>
        <w:left w:val="none" w:sz="0" w:space="0" w:color="auto"/>
        <w:bottom w:val="none" w:sz="0" w:space="0" w:color="auto"/>
        <w:right w:val="none" w:sz="0" w:space="0" w:color="auto"/>
      </w:divBdr>
    </w:div>
    <w:div w:id="971323494">
      <w:bodyDiv w:val="1"/>
      <w:marLeft w:val="0"/>
      <w:marRight w:val="0"/>
      <w:marTop w:val="0"/>
      <w:marBottom w:val="0"/>
      <w:divBdr>
        <w:top w:val="none" w:sz="0" w:space="0" w:color="auto"/>
        <w:left w:val="none" w:sz="0" w:space="0" w:color="auto"/>
        <w:bottom w:val="none" w:sz="0" w:space="0" w:color="auto"/>
        <w:right w:val="none" w:sz="0" w:space="0" w:color="auto"/>
      </w:divBdr>
    </w:div>
    <w:div w:id="1204749649">
      <w:bodyDiv w:val="1"/>
      <w:marLeft w:val="0"/>
      <w:marRight w:val="0"/>
      <w:marTop w:val="0"/>
      <w:marBottom w:val="0"/>
      <w:divBdr>
        <w:top w:val="none" w:sz="0" w:space="0" w:color="auto"/>
        <w:left w:val="none" w:sz="0" w:space="0" w:color="auto"/>
        <w:bottom w:val="none" w:sz="0" w:space="0" w:color="auto"/>
        <w:right w:val="none" w:sz="0" w:space="0" w:color="auto"/>
      </w:divBdr>
      <w:divsChild>
        <w:div w:id="94754347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872025D834B48BD90B0BBBA8287F7" ma:contentTypeVersion="0" ma:contentTypeDescription="Create a new document." ma:contentTypeScope="" ma:versionID="487b5c661424da6f55c5d121cf8734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D0F1-9B10-42DD-B2C0-AB3C39632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D5BC93-27D2-450B-A5BC-1A7E941C312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77EBA25-D7B2-4949-8B19-A20DE832E203}">
  <ds:schemaRefs>
    <ds:schemaRef ds:uri="http://schemas.microsoft.com/sharepoint/v3/contenttype/forms"/>
  </ds:schemaRefs>
</ds:datastoreItem>
</file>

<file path=customXml/itemProps4.xml><?xml version="1.0" encoding="utf-8"?>
<ds:datastoreItem xmlns:ds="http://schemas.openxmlformats.org/officeDocument/2006/customXml" ds:itemID="{4134A594-709F-481F-B0C1-DF36B719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2628</Words>
  <Characters>15507</Characters>
  <Application>Microsoft Office Word</Application>
  <DocSecurity>4</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This Consignment Agreement (“Agreement”) is made as of (month) (day), 2015 (“Effective Date”) by and between Edwards Lifesciences Czech Republic s</vt:lpstr>
      <vt:lpstr>This Consignment Agreement (“Agreement”) is made as of (month) (day), 2015 (“Effective Date”) by and between Edwards Lifesciences Czech Republic s</vt:lpstr>
    </vt:vector>
  </TitlesOfParts>
  <Company>Edwards Lifesciences</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Consignment Agreement (“Agreement”) is made as of (month) (day), 2015 (“Effective Date”) by and between Edwards Lifesciences Czech Republic s</dc:title>
  <dc:creator>mathieu_robert</dc:creator>
  <cp:lastModifiedBy>Mrkvová Renáta</cp:lastModifiedBy>
  <cp:revision>2</cp:revision>
  <cp:lastPrinted>2020-03-04T07:51:00Z</cp:lastPrinted>
  <dcterms:created xsi:type="dcterms:W3CDTF">2020-06-18T12:58:00Z</dcterms:created>
  <dcterms:modified xsi:type="dcterms:W3CDTF">2020-06-18T12:58:00Z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0x010100F44872025D834B48BD90B0BBBA8287F7</vt:lpwstr>
  </property>
</Properties>
</file>