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00" w:rsidRPr="00076D76" w:rsidRDefault="00ED3400" w:rsidP="00ED340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Sportovní zařízení města Jičín</w:t>
      </w:r>
    </w:p>
    <w:p w:rsidR="00ED3400" w:rsidRPr="00076D76" w:rsidRDefault="00ED3400" w:rsidP="00ED3400">
      <w:pPr>
        <w:jc w:val="both"/>
        <w:rPr>
          <w:rFonts w:ascii="Tahoma" w:hAnsi="Tahoma" w:cs="Tahoma"/>
          <w:b/>
          <w:sz w:val="22"/>
          <w:szCs w:val="22"/>
        </w:rPr>
      </w:pPr>
      <w:r w:rsidRPr="00076D76">
        <w:rPr>
          <w:rFonts w:ascii="Tahoma" w:hAnsi="Tahoma" w:cs="Tahoma"/>
          <w:sz w:val="22"/>
          <w:szCs w:val="22"/>
        </w:rPr>
        <w:t>se sídlem</w:t>
      </w:r>
      <w:r>
        <w:rPr>
          <w:rFonts w:ascii="Tahoma" w:hAnsi="Tahoma" w:cs="Tahoma"/>
          <w:sz w:val="22"/>
          <w:szCs w:val="22"/>
        </w:rPr>
        <w:t xml:space="preserve"> Revoluční 863, 506 01 Jičín</w:t>
      </w:r>
      <w:r>
        <w:rPr>
          <w:rFonts w:ascii="Tahoma" w:hAnsi="Tahoma" w:cs="Tahoma"/>
          <w:sz w:val="22"/>
          <w:szCs w:val="22"/>
        </w:rPr>
        <w:tab/>
      </w:r>
    </w:p>
    <w:p w:rsidR="00ED3400" w:rsidRPr="00076D76" w:rsidRDefault="00ED3400" w:rsidP="00ED3400">
      <w:pPr>
        <w:pStyle w:val="Nadpis2"/>
        <w:rPr>
          <w:rFonts w:ascii="Tahoma" w:hAnsi="Tahoma" w:cs="Tahoma"/>
          <w:sz w:val="22"/>
          <w:szCs w:val="22"/>
        </w:rPr>
      </w:pPr>
      <w:r w:rsidRPr="00076D76">
        <w:rPr>
          <w:rFonts w:ascii="Tahoma" w:hAnsi="Tahoma" w:cs="Tahoma"/>
          <w:sz w:val="22"/>
          <w:szCs w:val="22"/>
        </w:rPr>
        <w:t xml:space="preserve">IČ:  </w:t>
      </w:r>
      <w:r>
        <w:rPr>
          <w:rFonts w:ascii="Tahoma" w:hAnsi="Tahoma" w:cs="Tahoma"/>
          <w:sz w:val="22"/>
          <w:szCs w:val="22"/>
        </w:rPr>
        <w:t>70974349</w:t>
      </w:r>
    </w:p>
    <w:p w:rsidR="00ED3400" w:rsidRDefault="00ED3400" w:rsidP="00ED3400">
      <w:pPr>
        <w:jc w:val="both"/>
        <w:rPr>
          <w:rFonts w:ascii="Tahoma" w:hAnsi="Tahoma" w:cs="Tahoma"/>
          <w:sz w:val="22"/>
          <w:szCs w:val="22"/>
        </w:rPr>
      </w:pPr>
      <w:r w:rsidRPr="00076D76">
        <w:rPr>
          <w:rFonts w:ascii="Tahoma" w:hAnsi="Tahoma" w:cs="Tahoma"/>
          <w:sz w:val="22"/>
          <w:szCs w:val="22"/>
        </w:rPr>
        <w:t xml:space="preserve">DIČ:  </w:t>
      </w:r>
      <w:r>
        <w:rPr>
          <w:rFonts w:ascii="Tahoma" w:hAnsi="Tahoma" w:cs="Tahoma"/>
          <w:sz w:val="22"/>
          <w:szCs w:val="22"/>
        </w:rPr>
        <w:t>CZ0974349</w:t>
      </w:r>
    </w:p>
    <w:p w:rsidR="00ED3400" w:rsidRPr="00076D76" w:rsidRDefault="00ED3400" w:rsidP="00ED340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Zastoupené: Bc. Davidem </w:t>
      </w:r>
      <w:proofErr w:type="spellStart"/>
      <w:r>
        <w:rPr>
          <w:rFonts w:ascii="Tahoma" w:hAnsi="Tahoma" w:cs="Tahoma"/>
          <w:sz w:val="22"/>
          <w:szCs w:val="22"/>
        </w:rPr>
        <w:t>Streubelem</w:t>
      </w:r>
      <w:proofErr w:type="spellEnd"/>
      <w:r>
        <w:rPr>
          <w:rFonts w:ascii="Tahoma" w:hAnsi="Tahoma" w:cs="Tahoma"/>
          <w:sz w:val="22"/>
          <w:szCs w:val="22"/>
        </w:rPr>
        <w:t>, ředitelem organizace</w:t>
      </w:r>
    </w:p>
    <w:p w:rsidR="00ED3400" w:rsidRDefault="00ED3400" w:rsidP="00ED3400">
      <w:pPr>
        <w:jc w:val="both"/>
        <w:rPr>
          <w:rFonts w:ascii="Tahoma" w:hAnsi="Tahoma" w:cs="Tahoma"/>
          <w:sz w:val="22"/>
          <w:szCs w:val="22"/>
        </w:rPr>
      </w:pPr>
    </w:p>
    <w:p w:rsidR="00ED3400" w:rsidRPr="00A122FE" w:rsidRDefault="00ED3400" w:rsidP="00ED3400">
      <w:pPr>
        <w:jc w:val="both"/>
        <w:rPr>
          <w:rFonts w:ascii="Tahoma" w:hAnsi="Tahoma" w:cs="Tahoma"/>
          <w:sz w:val="22"/>
          <w:szCs w:val="22"/>
        </w:rPr>
      </w:pPr>
      <w:r w:rsidRPr="00A122FE">
        <w:rPr>
          <w:rFonts w:ascii="Tahoma" w:hAnsi="Tahoma" w:cs="Tahoma"/>
          <w:sz w:val="22"/>
          <w:szCs w:val="22"/>
        </w:rPr>
        <w:t xml:space="preserve">dále jen </w:t>
      </w:r>
      <w:r w:rsidRPr="00A122FE">
        <w:rPr>
          <w:rFonts w:ascii="Tahoma" w:hAnsi="Tahoma" w:cs="Tahoma"/>
          <w:b/>
          <w:sz w:val="22"/>
          <w:szCs w:val="22"/>
        </w:rPr>
        <w:t>„Poskytovatel“</w:t>
      </w:r>
    </w:p>
    <w:p w:rsidR="00ED3400" w:rsidRPr="00A122FE" w:rsidRDefault="00ED3400" w:rsidP="00ED3400">
      <w:pPr>
        <w:jc w:val="both"/>
        <w:rPr>
          <w:rFonts w:ascii="Tahoma" w:hAnsi="Tahoma" w:cs="Tahoma"/>
          <w:sz w:val="22"/>
          <w:szCs w:val="22"/>
        </w:rPr>
      </w:pPr>
    </w:p>
    <w:p w:rsidR="00ED3400" w:rsidRPr="00A122FE" w:rsidRDefault="00ED3400" w:rsidP="00ED3400">
      <w:pPr>
        <w:jc w:val="both"/>
        <w:rPr>
          <w:rFonts w:ascii="Tahoma" w:hAnsi="Tahoma" w:cs="Tahoma"/>
          <w:sz w:val="22"/>
          <w:szCs w:val="22"/>
        </w:rPr>
      </w:pPr>
      <w:r w:rsidRPr="00A122FE">
        <w:rPr>
          <w:rFonts w:ascii="Tahoma" w:hAnsi="Tahoma" w:cs="Tahoma"/>
          <w:sz w:val="22"/>
          <w:szCs w:val="22"/>
        </w:rPr>
        <w:t>a</w:t>
      </w:r>
    </w:p>
    <w:p w:rsidR="00ED3400" w:rsidRPr="00A122FE" w:rsidRDefault="00ED3400" w:rsidP="00ED3400">
      <w:pPr>
        <w:jc w:val="both"/>
        <w:rPr>
          <w:rFonts w:ascii="Tahoma" w:hAnsi="Tahoma" w:cs="Tahoma"/>
          <w:sz w:val="22"/>
          <w:szCs w:val="22"/>
        </w:rPr>
      </w:pPr>
    </w:p>
    <w:p w:rsidR="00ED3400" w:rsidRPr="00A122FE" w:rsidRDefault="00ED3400" w:rsidP="00ED3400">
      <w:pPr>
        <w:pStyle w:val="Normln1"/>
        <w:spacing w:line="240" w:lineRule="atLeast"/>
        <w:jc w:val="both"/>
        <w:rPr>
          <w:rFonts w:ascii="Tahoma" w:eastAsia="Arial" w:hAnsi="Tahoma" w:cs="Tahoma"/>
          <w:b/>
          <w:sz w:val="22"/>
          <w:szCs w:val="22"/>
        </w:rPr>
      </w:pPr>
      <w:r w:rsidRPr="00A122FE">
        <w:rPr>
          <w:rFonts w:ascii="Tahoma" w:eastAsia="Arial" w:hAnsi="Tahoma" w:cs="Tahoma"/>
          <w:b/>
          <w:sz w:val="22"/>
          <w:szCs w:val="22"/>
        </w:rPr>
        <w:t>Obchodní korporace:</w:t>
      </w:r>
      <w:r w:rsidRPr="00A122FE">
        <w:rPr>
          <w:rFonts w:ascii="Tahoma" w:eastAsia="Arial" w:hAnsi="Tahoma" w:cs="Tahoma"/>
          <w:b/>
          <w:sz w:val="22"/>
          <w:szCs w:val="22"/>
        </w:rPr>
        <w:tab/>
        <w:t>AUTOCENTRUM Jičín s.r.o.</w:t>
      </w:r>
    </w:p>
    <w:p w:rsidR="00ED3400" w:rsidRPr="00A122FE" w:rsidRDefault="00ED3400" w:rsidP="00ED3400">
      <w:pPr>
        <w:pStyle w:val="Normln1"/>
        <w:tabs>
          <w:tab w:val="left" w:pos="567"/>
          <w:tab w:val="left" w:pos="1985"/>
        </w:tabs>
        <w:spacing w:line="240" w:lineRule="atLeast"/>
        <w:jc w:val="both"/>
        <w:rPr>
          <w:rFonts w:ascii="Tahoma" w:eastAsia="Arial" w:hAnsi="Tahoma" w:cs="Tahoma"/>
          <w:sz w:val="22"/>
          <w:szCs w:val="22"/>
        </w:rPr>
      </w:pPr>
      <w:r w:rsidRPr="00A122FE">
        <w:rPr>
          <w:rFonts w:ascii="Tahoma" w:eastAsia="Arial" w:hAnsi="Tahoma" w:cs="Tahoma"/>
          <w:sz w:val="22"/>
          <w:szCs w:val="22"/>
        </w:rPr>
        <w:t>IČ:</w:t>
      </w:r>
      <w:r w:rsidRPr="00A122FE">
        <w:rPr>
          <w:rFonts w:ascii="Tahoma" w:eastAsia="Arial" w:hAnsi="Tahoma" w:cs="Tahoma"/>
          <w:sz w:val="22"/>
          <w:szCs w:val="22"/>
        </w:rPr>
        <w:tab/>
      </w:r>
      <w:r w:rsidRPr="00A122FE">
        <w:rPr>
          <w:rFonts w:ascii="Tahoma" w:eastAsia="Arial" w:hAnsi="Tahoma" w:cs="Tahoma"/>
          <w:sz w:val="22"/>
          <w:szCs w:val="22"/>
        </w:rPr>
        <w:tab/>
      </w:r>
      <w:r w:rsidRPr="00A122FE">
        <w:rPr>
          <w:rFonts w:ascii="Tahoma" w:eastAsia="Arial" w:hAnsi="Tahoma" w:cs="Tahoma"/>
          <w:sz w:val="22"/>
          <w:szCs w:val="22"/>
        </w:rPr>
        <w:tab/>
      </w:r>
      <w:r>
        <w:rPr>
          <w:rFonts w:ascii="Tahoma" w:eastAsia="Arial" w:hAnsi="Tahoma" w:cs="Tahoma"/>
          <w:sz w:val="22"/>
          <w:szCs w:val="22"/>
        </w:rPr>
        <w:tab/>
      </w:r>
      <w:r w:rsidRPr="00A122FE">
        <w:rPr>
          <w:rFonts w:ascii="Tahoma" w:eastAsia="Arial" w:hAnsi="Tahoma" w:cs="Tahoma"/>
          <w:sz w:val="22"/>
          <w:szCs w:val="22"/>
        </w:rPr>
        <w:t>015 96 501, DIČ: CZ 01596501</w:t>
      </w:r>
    </w:p>
    <w:p w:rsidR="00ED3400" w:rsidRPr="00A122FE" w:rsidRDefault="00ED3400" w:rsidP="00ED3400">
      <w:pPr>
        <w:pStyle w:val="Normln1"/>
        <w:tabs>
          <w:tab w:val="left" w:pos="567"/>
          <w:tab w:val="left" w:pos="1985"/>
        </w:tabs>
        <w:spacing w:line="240" w:lineRule="atLeast"/>
        <w:jc w:val="both"/>
        <w:rPr>
          <w:rFonts w:ascii="Tahoma" w:eastAsia="Arial" w:hAnsi="Tahoma" w:cs="Tahoma"/>
          <w:sz w:val="22"/>
          <w:szCs w:val="22"/>
        </w:rPr>
      </w:pPr>
      <w:r w:rsidRPr="00A122FE">
        <w:rPr>
          <w:rFonts w:ascii="Tahoma" w:eastAsia="Arial" w:hAnsi="Tahoma" w:cs="Tahoma"/>
          <w:sz w:val="22"/>
          <w:szCs w:val="22"/>
        </w:rPr>
        <w:t>sídlo</w:t>
      </w:r>
      <w:r w:rsidRPr="00A122FE">
        <w:rPr>
          <w:rFonts w:ascii="Tahoma" w:eastAsia="Arial" w:hAnsi="Tahoma" w:cs="Tahoma"/>
          <w:sz w:val="22"/>
          <w:szCs w:val="22"/>
        </w:rPr>
        <w:tab/>
      </w:r>
      <w:r w:rsidRPr="00A122FE">
        <w:rPr>
          <w:rFonts w:ascii="Tahoma" w:eastAsia="Arial" w:hAnsi="Tahoma" w:cs="Tahoma"/>
          <w:sz w:val="22"/>
          <w:szCs w:val="22"/>
        </w:rPr>
        <w:tab/>
      </w:r>
      <w:r w:rsidRPr="00A122FE">
        <w:rPr>
          <w:rFonts w:ascii="Tahoma" w:eastAsia="Arial" w:hAnsi="Tahoma" w:cs="Tahoma"/>
          <w:sz w:val="22"/>
          <w:szCs w:val="22"/>
        </w:rPr>
        <w:tab/>
      </w:r>
      <w:r>
        <w:rPr>
          <w:rFonts w:ascii="Tahoma" w:eastAsia="Arial" w:hAnsi="Tahoma" w:cs="Tahoma"/>
          <w:sz w:val="22"/>
          <w:szCs w:val="22"/>
        </w:rPr>
        <w:tab/>
      </w:r>
      <w:r w:rsidRPr="00A122FE">
        <w:rPr>
          <w:rFonts w:ascii="Tahoma" w:eastAsia="Arial" w:hAnsi="Tahoma" w:cs="Tahoma"/>
          <w:sz w:val="22"/>
          <w:szCs w:val="22"/>
        </w:rPr>
        <w:t>Hradecká 1107, Valdické Předměstí, 506 01 Jičín</w:t>
      </w:r>
    </w:p>
    <w:p w:rsidR="00ED3400" w:rsidRDefault="00ED3400" w:rsidP="00ED3400">
      <w:pPr>
        <w:pStyle w:val="Normln1"/>
        <w:tabs>
          <w:tab w:val="left" w:pos="567"/>
          <w:tab w:val="left" w:pos="1985"/>
        </w:tabs>
        <w:spacing w:line="240" w:lineRule="atLeast"/>
        <w:jc w:val="both"/>
        <w:rPr>
          <w:rFonts w:ascii="Tahoma" w:eastAsia="Arial" w:hAnsi="Tahoma" w:cs="Tahoma"/>
          <w:sz w:val="22"/>
          <w:szCs w:val="22"/>
        </w:rPr>
      </w:pPr>
      <w:r w:rsidRPr="00A122FE">
        <w:rPr>
          <w:rFonts w:ascii="Tahoma" w:eastAsia="Arial" w:hAnsi="Tahoma" w:cs="Tahoma"/>
          <w:sz w:val="22"/>
          <w:szCs w:val="22"/>
        </w:rPr>
        <w:t xml:space="preserve">zastoupená statutárním orgánem </w:t>
      </w:r>
      <w:r>
        <w:rPr>
          <w:rFonts w:ascii="Tahoma" w:eastAsia="Arial" w:hAnsi="Tahoma" w:cs="Tahoma"/>
          <w:sz w:val="22"/>
          <w:szCs w:val="22"/>
        </w:rPr>
        <w:t>Pavlem Fólem</w:t>
      </w:r>
    </w:p>
    <w:p w:rsidR="00ED3400" w:rsidRPr="00076D76" w:rsidRDefault="00ED3400" w:rsidP="00ED3400">
      <w:pPr>
        <w:pStyle w:val="Normln1"/>
        <w:tabs>
          <w:tab w:val="left" w:pos="567"/>
          <w:tab w:val="left" w:pos="1985"/>
        </w:tabs>
        <w:spacing w:line="240" w:lineRule="atLeast"/>
        <w:jc w:val="both"/>
        <w:rPr>
          <w:rFonts w:ascii="Tahoma" w:hAnsi="Tahoma" w:cs="Tahoma"/>
          <w:sz w:val="22"/>
          <w:szCs w:val="22"/>
        </w:rPr>
      </w:pPr>
      <w:r w:rsidRPr="00A122FE">
        <w:rPr>
          <w:rFonts w:ascii="Tahoma" w:eastAsia="Arial" w:hAnsi="Tahoma" w:cs="Tahoma"/>
          <w:sz w:val="22"/>
          <w:szCs w:val="22"/>
        </w:rPr>
        <w:t>Obchodní rejstřík:</w:t>
      </w:r>
      <w:r w:rsidRPr="00A122FE">
        <w:rPr>
          <w:rFonts w:ascii="Tahoma" w:eastAsia="Arial" w:hAnsi="Tahoma" w:cs="Tahoma"/>
          <w:sz w:val="22"/>
          <w:szCs w:val="22"/>
        </w:rPr>
        <w:tab/>
      </w:r>
      <w:r w:rsidRPr="00A122FE">
        <w:rPr>
          <w:rFonts w:ascii="Tahoma" w:eastAsia="Arial" w:hAnsi="Tahoma" w:cs="Tahoma"/>
          <w:sz w:val="22"/>
          <w:szCs w:val="22"/>
        </w:rPr>
        <w:tab/>
        <w:t>KSHK oddíl C, vložka 32121</w:t>
      </w:r>
    </w:p>
    <w:p w:rsidR="00ED3400" w:rsidRPr="00076D76" w:rsidRDefault="00ED3400" w:rsidP="00ED3400">
      <w:pPr>
        <w:jc w:val="both"/>
        <w:rPr>
          <w:rFonts w:ascii="Tahoma" w:hAnsi="Tahoma" w:cs="Tahoma"/>
          <w:sz w:val="22"/>
          <w:szCs w:val="22"/>
        </w:rPr>
      </w:pPr>
      <w:r w:rsidRPr="00076D76">
        <w:rPr>
          <w:rFonts w:ascii="Tahoma" w:hAnsi="Tahoma" w:cs="Tahoma"/>
          <w:sz w:val="22"/>
          <w:szCs w:val="22"/>
        </w:rPr>
        <w:t xml:space="preserve">dále jen </w:t>
      </w:r>
      <w:r w:rsidRPr="00076D76">
        <w:rPr>
          <w:rFonts w:ascii="Tahoma" w:hAnsi="Tahoma" w:cs="Tahoma"/>
          <w:b/>
          <w:sz w:val="22"/>
          <w:szCs w:val="22"/>
        </w:rPr>
        <w:t>„Objednatel“</w:t>
      </w:r>
    </w:p>
    <w:p w:rsidR="00ED3400" w:rsidRPr="00076D76" w:rsidRDefault="00ED3400" w:rsidP="00ED3400">
      <w:pPr>
        <w:rPr>
          <w:rFonts w:ascii="Tahoma" w:hAnsi="Tahoma" w:cs="Tahoma"/>
          <w:sz w:val="22"/>
          <w:szCs w:val="22"/>
        </w:rPr>
      </w:pPr>
    </w:p>
    <w:p w:rsidR="00ED3400" w:rsidRPr="00076D76" w:rsidRDefault="00ED3400" w:rsidP="00ED3400">
      <w:pPr>
        <w:rPr>
          <w:rFonts w:ascii="Tahoma" w:hAnsi="Tahoma" w:cs="Tahoma"/>
          <w:b/>
          <w:sz w:val="22"/>
          <w:szCs w:val="22"/>
        </w:rPr>
      </w:pPr>
      <w:r w:rsidRPr="00076D76">
        <w:rPr>
          <w:rFonts w:ascii="Tahoma" w:hAnsi="Tahoma" w:cs="Tahoma"/>
          <w:sz w:val="22"/>
          <w:szCs w:val="22"/>
        </w:rPr>
        <w:tab/>
      </w:r>
      <w:r w:rsidRPr="00076D76">
        <w:rPr>
          <w:rFonts w:ascii="Tahoma" w:hAnsi="Tahoma" w:cs="Tahoma"/>
          <w:sz w:val="22"/>
          <w:szCs w:val="22"/>
        </w:rPr>
        <w:tab/>
      </w:r>
      <w:r w:rsidRPr="00076D76">
        <w:rPr>
          <w:rFonts w:ascii="Tahoma" w:hAnsi="Tahoma" w:cs="Tahoma"/>
          <w:sz w:val="22"/>
          <w:szCs w:val="22"/>
        </w:rPr>
        <w:tab/>
      </w:r>
    </w:p>
    <w:p w:rsidR="00ED3400" w:rsidRPr="00BA5D5E" w:rsidRDefault="00ED3400" w:rsidP="00ED3400">
      <w:pPr>
        <w:jc w:val="center"/>
        <w:rPr>
          <w:rFonts w:ascii="Tahoma" w:hAnsi="Tahoma" w:cs="Tahoma"/>
          <w:b/>
          <w:sz w:val="22"/>
          <w:szCs w:val="22"/>
        </w:rPr>
      </w:pPr>
      <w:r w:rsidRPr="00BA5D5E">
        <w:rPr>
          <w:rFonts w:ascii="Tahoma" w:hAnsi="Tahoma" w:cs="Tahoma"/>
          <w:b/>
          <w:sz w:val="22"/>
          <w:szCs w:val="22"/>
        </w:rPr>
        <w:t xml:space="preserve">uzavírají </w:t>
      </w:r>
      <w:r w:rsidRPr="00BA5D5E">
        <w:rPr>
          <w:rFonts w:ascii="Tahoma" w:hAnsi="Tahoma" w:cs="Tahoma"/>
          <w:sz w:val="22"/>
          <w:szCs w:val="22"/>
        </w:rPr>
        <w:t xml:space="preserve">podle ustanovení § 1724 a </w:t>
      </w:r>
      <w:proofErr w:type="gramStart"/>
      <w:r w:rsidRPr="00BA5D5E">
        <w:rPr>
          <w:rFonts w:ascii="Tahoma" w:hAnsi="Tahoma" w:cs="Tahoma"/>
          <w:sz w:val="22"/>
          <w:szCs w:val="22"/>
        </w:rPr>
        <w:t>násl.,  zákona</w:t>
      </w:r>
      <w:proofErr w:type="gramEnd"/>
      <w:r w:rsidRPr="00BA5D5E">
        <w:rPr>
          <w:rFonts w:ascii="Tahoma" w:hAnsi="Tahoma" w:cs="Tahoma"/>
          <w:sz w:val="22"/>
          <w:szCs w:val="22"/>
        </w:rPr>
        <w:t xml:space="preserve"> č. 89/2012 Sb. – Občanský zákoník, v platném znění tuto </w:t>
      </w:r>
      <w:r w:rsidRPr="00BA5D5E">
        <w:rPr>
          <w:rFonts w:ascii="Tahoma" w:hAnsi="Tahoma" w:cs="Tahoma"/>
          <w:b/>
          <w:sz w:val="22"/>
          <w:szCs w:val="22"/>
        </w:rPr>
        <w:t xml:space="preserve"> smlouvu</w:t>
      </w:r>
    </w:p>
    <w:p w:rsidR="00ED3400" w:rsidRPr="00076D76" w:rsidRDefault="00ED3400" w:rsidP="00ED3400">
      <w:pPr>
        <w:jc w:val="center"/>
        <w:rPr>
          <w:rFonts w:ascii="Tahoma" w:hAnsi="Tahoma" w:cs="Tahoma"/>
          <w:b/>
          <w:sz w:val="22"/>
          <w:szCs w:val="22"/>
        </w:rPr>
      </w:pPr>
    </w:p>
    <w:p w:rsidR="00ED3400" w:rsidRPr="00076D76" w:rsidRDefault="00ED3400" w:rsidP="00ED3400">
      <w:pPr>
        <w:jc w:val="center"/>
        <w:rPr>
          <w:rFonts w:ascii="Tahoma" w:hAnsi="Tahoma" w:cs="Tahoma"/>
          <w:b/>
          <w:sz w:val="22"/>
          <w:szCs w:val="22"/>
        </w:rPr>
      </w:pPr>
      <w:r w:rsidRPr="00076D76">
        <w:rPr>
          <w:rFonts w:ascii="Tahoma" w:hAnsi="Tahoma" w:cs="Tahoma"/>
          <w:b/>
          <w:sz w:val="22"/>
          <w:szCs w:val="22"/>
        </w:rPr>
        <w:t>o zajištění propagace</w:t>
      </w:r>
    </w:p>
    <w:p w:rsidR="00ED3400" w:rsidRDefault="00ED3400" w:rsidP="00ED3400">
      <w:pPr>
        <w:jc w:val="both"/>
        <w:rPr>
          <w:rFonts w:ascii="Tahoma" w:hAnsi="Tahoma" w:cs="Tahoma"/>
          <w:sz w:val="22"/>
          <w:szCs w:val="22"/>
        </w:rPr>
      </w:pPr>
    </w:p>
    <w:p w:rsidR="00ED3400" w:rsidRPr="00076D76" w:rsidRDefault="00ED3400" w:rsidP="00ED3400">
      <w:pPr>
        <w:jc w:val="both"/>
        <w:rPr>
          <w:rFonts w:ascii="Tahoma" w:hAnsi="Tahoma" w:cs="Tahoma"/>
          <w:sz w:val="22"/>
          <w:szCs w:val="22"/>
        </w:rPr>
      </w:pPr>
    </w:p>
    <w:p w:rsidR="00ED3400" w:rsidRPr="00076D76" w:rsidRDefault="00ED3400" w:rsidP="00ED3400">
      <w:pPr>
        <w:jc w:val="both"/>
        <w:rPr>
          <w:rFonts w:ascii="Tahoma" w:hAnsi="Tahoma" w:cs="Tahoma"/>
          <w:sz w:val="22"/>
          <w:szCs w:val="22"/>
        </w:rPr>
      </w:pPr>
    </w:p>
    <w:p w:rsidR="00ED3400" w:rsidRPr="00076D76" w:rsidRDefault="00ED3400" w:rsidP="00ED3400">
      <w:pPr>
        <w:pStyle w:val="Zkladntext"/>
        <w:rPr>
          <w:rFonts w:ascii="Tahoma" w:hAnsi="Tahoma" w:cs="Tahoma"/>
          <w:sz w:val="22"/>
          <w:szCs w:val="22"/>
        </w:rPr>
      </w:pPr>
      <w:r w:rsidRPr="00076D76">
        <w:rPr>
          <w:rFonts w:ascii="Tahoma" w:hAnsi="Tahoma" w:cs="Tahoma"/>
          <w:sz w:val="22"/>
          <w:szCs w:val="22"/>
        </w:rPr>
        <w:t>I. Předmět smlouvy</w:t>
      </w:r>
    </w:p>
    <w:p w:rsidR="00ED3400" w:rsidRPr="00076D76" w:rsidRDefault="00ED3400" w:rsidP="00ED3400">
      <w:pPr>
        <w:jc w:val="both"/>
        <w:rPr>
          <w:rFonts w:ascii="Tahoma" w:hAnsi="Tahoma" w:cs="Tahoma"/>
          <w:sz w:val="22"/>
          <w:szCs w:val="22"/>
        </w:rPr>
      </w:pPr>
    </w:p>
    <w:p w:rsidR="00ED3400" w:rsidRPr="00A122FE" w:rsidRDefault="00ED3400" w:rsidP="00ED3400">
      <w:pPr>
        <w:jc w:val="both"/>
        <w:rPr>
          <w:rFonts w:ascii="Tahoma" w:hAnsi="Tahoma" w:cs="Tahoma"/>
          <w:sz w:val="22"/>
          <w:szCs w:val="22"/>
        </w:rPr>
      </w:pPr>
      <w:r w:rsidRPr="00A122FE">
        <w:rPr>
          <w:rFonts w:ascii="Tahoma" w:hAnsi="Tahoma" w:cs="Tahoma"/>
          <w:sz w:val="22"/>
          <w:szCs w:val="22"/>
        </w:rPr>
        <w:t xml:space="preserve">1/ Poskytovatel se zavazuje poskytnout reklamní plochu a propagaci Objednatele, jeho podnikatelského jména, firmy a povoleného předmětu podnikání, a to způsobem a v rozsahu stanoveném touto Smlouvou, zejména pak </w:t>
      </w:r>
      <w:r w:rsidRPr="00A122FE">
        <w:rPr>
          <w:rFonts w:ascii="Tahoma" w:hAnsi="Tahoma" w:cs="Tahoma"/>
          <w:color w:val="000000"/>
          <w:sz w:val="22"/>
          <w:szCs w:val="22"/>
        </w:rPr>
        <w:t>na všech společenských, sportovních či jiných akcích, které bude kdekoliv pořádat anebo se budou „na“ či „v“ jeho nemovitostech konat a u kterých je vhodné reklamně propagovat obchodní firmu, logo, služby či zboží objednatele</w:t>
      </w:r>
      <w:r w:rsidRPr="00A122FE">
        <w:rPr>
          <w:rFonts w:ascii="Tahoma" w:hAnsi="Tahoma" w:cs="Tahoma"/>
          <w:sz w:val="22"/>
          <w:szCs w:val="22"/>
        </w:rPr>
        <w:t xml:space="preserve">. </w:t>
      </w:r>
    </w:p>
    <w:p w:rsidR="00ED3400" w:rsidRPr="00E64047" w:rsidRDefault="00ED3400" w:rsidP="00ED3400">
      <w:pPr>
        <w:jc w:val="both"/>
        <w:rPr>
          <w:rFonts w:ascii="Tahoma" w:hAnsi="Tahoma" w:cs="Tahoma"/>
          <w:sz w:val="16"/>
          <w:szCs w:val="16"/>
        </w:rPr>
      </w:pPr>
    </w:p>
    <w:p w:rsidR="00ED3400" w:rsidRPr="00076D76" w:rsidRDefault="00ED3400" w:rsidP="00ED3400">
      <w:pPr>
        <w:jc w:val="both"/>
        <w:rPr>
          <w:rFonts w:ascii="Tahoma" w:hAnsi="Tahoma" w:cs="Tahoma"/>
          <w:sz w:val="22"/>
          <w:szCs w:val="22"/>
        </w:rPr>
      </w:pPr>
      <w:r w:rsidRPr="00076D76">
        <w:rPr>
          <w:rFonts w:ascii="Tahoma" w:hAnsi="Tahoma" w:cs="Tahoma"/>
          <w:sz w:val="22"/>
          <w:szCs w:val="22"/>
        </w:rPr>
        <w:t xml:space="preserve">2/ Objednatel se zavazuje za řádně provedenou propagaci poskytnout </w:t>
      </w:r>
      <w:r w:rsidRPr="0040541C">
        <w:rPr>
          <w:rFonts w:ascii="Tahoma" w:hAnsi="Tahoma" w:cs="Tahoma"/>
          <w:sz w:val="22"/>
          <w:szCs w:val="22"/>
        </w:rPr>
        <w:t>úplatu.</w:t>
      </w:r>
      <w:r w:rsidRPr="00076D76">
        <w:rPr>
          <w:rFonts w:ascii="Tahoma" w:hAnsi="Tahoma" w:cs="Tahoma"/>
          <w:sz w:val="22"/>
          <w:szCs w:val="22"/>
        </w:rPr>
        <w:t xml:space="preserve"> </w:t>
      </w:r>
    </w:p>
    <w:p w:rsidR="00ED3400" w:rsidRPr="00076D76" w:rsidRDefault="00ED3400" w:rsidP="00ED3400">
      <w:pPr>
        <w:jc w:val="both"/>
        <w:rPr>
          <w:rFonts w:ascii="Tahoma" w:hAnsi="Tahoma" w:cs="Tahoma"/>
          <w:sz w:val="22"/>
          <w:szCs w:val="22"/>
        </w:rPr>
      </w:pPr>
    </w:p>
    <w:p w:rsidR="00ED3400" w:rsidRPr="00076D76" w:rsidRDefault="00ED3400" w:rsidP="00ED3400">
      <w:pPr>
        <w:jc w:val="both"/>
        <w:rPr>
          <w:rFonts w:ascii="Tahoma" w:hAnsi="Tahoma" w:cs="Tahoma"/>
          <w:sz w:val="22"/>
          <w:szCs w:val="22"/>
        </w:rPr>
      </w:pPr>
    </w:p>
    <w:p w:rsidR="00ED3400" w:rsidRPr="00076D76" w:rsidRDefault="00ED3400" w:rsidP="00ED3400">
      <w:pPr>
        <w:pStyle w:val="Zkladntext"/>
        <w:rPr>
          <w:rFonts w:ascii="Tahoma" w:hAnsi="Tahoma" w:cs="Tahoma"/>
          <w:sz w:val="22"/>
          <w:szCs w:val="22"/>
        </w:rPr>
      </w:pPr>
      <w:r w:rsidRPr="00076D76">
        <w:rPr>
          <w:rFonts w:ascii="Tahoma" w:hAnsi="Tahoma" w:cs="Tahoma"/>
          <w:sz w:val="22"/>
          <w:szCs w:val="22"/>
        </w:rPr>
        <w:t xml:space="preserve">II. Rozsah plnění </w:t>
      </w:r>
    </w:p>
    <w:p w:rsidR="00ED3400" w:rsidRDefault="00ED3400" w:rsidP="00ED340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1/ Poskytovatel se zavazuje:</w:t>
      </w:r>
    </w:p>
    <w:p w:rsidR="00ED3400" w:rsidRPr="00756521" w:rsidRDefault="00ED3400" w:rsidP="00ED3400">
      <w:pPr>
        <w:jc w:val="both"/>
        <w:rPr>
          <w:rFonts w:ascii="Tahoma" w:hAnsi="Tahoma" w:cs="Tahoma"/>
          <w:sz w:val="12"/>
          <w:szCs w:val="12"/>
        </w:rPr>
      </w:pPr>
    </w:p>
    <w:p w:rsidR="00ED3400" w:rsidRDefault="00ED3400" w:rsidP="00ED340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a) Prezentovat Objednatele jako partnera na níže uvedených reklamních plochách pro období jednoho roku od podpisu smlouvy.</w:t>
      </w:r>
    </w:p>
    <w:p w:rsidR="00ED3400" w:rsidRPr="00756521" w:rsidRDefault="00ED3400" w:rsidP="00ED3400">
      <w:pPr>
        <w:jc w:val="both"/>
        <w:rPr>
          <w:rFonts w:ascii="Tahoma" w:hAnsi="Tahoma" w:cs="Tahoma"/>
          <w:sz w:val="12"/>
          <w:szCs w:val="12"/>
        </w:rPr>
      </w:pPr>
    </w:p>
    <w:p w:rsidR="00ED3400" w:rsidRDefault="00ED3400" w:rsidP="00ED340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b) reklamní plochy a další plnění:</w:t>
      </w:r>
      <w:r>
        <w:rPr>
          <w:rFonts w:ascii="Tahoma" w:hAnsi="Tahoma" w:cs="Tahoma"/>
          <w:sz w:val="22"/>
          <w:szCs w:val="22"/>
        </w:rPr>
        <w:tab/>
        <w:t>-</w:t>
      </w:r>
      <w:r>
        <w:rPr>
          <w:rFonts w:ascii="Tahoma" w:hAnsi="Tahoma" w:cs="Tahoma"/>
          <w:sz w:val="22"/>
          <w:szCs w:val="22"/>
        </w:rPr>
        <w:tab/>
        <w:t xml:space="preserve">okno dojezd tobogánu 1,4 x 1,4 m </w:t>
      </w:r>
    </w:p>
    <w:p w:rsidR="00ED3400" w:rsidRDefault="00ED3400" w:rsidP="00ED340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-</w:t>
      </w:r>
      <w:r>
        <w:rPr>
          <w:rFonts w:ascii="Tahoma" w:hAnsi="Tahoma" w:cs="Tahoma"/>
          <w:sz w:val="22"/>
          <w:szCs w:val="22"/>
        </w:rPr>
        <w:tab/>
        <w:t xml:space="preserve">banner tělocvična 3 x 1 m </w:t>
      </w:r>
    </w:p>
    <w:p w:rsidR="00ED3400" w:rsidRDefault="00ED3400" w:rsidP="00ED340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-</w:t>
      </w:r>
      <w:r>
        <w:rPr>
          <w:rFonts w:ascii="Tahoma" w:hAnsi="Tahoma" w:cs="Tahoma"/>
          <w:sz w:val="22"/>
          <w:szCs w:val="22"/>
        </w:rPr>
        <w:tab/>
        <w:t xml:space="preserve">banner </w:t>
      </w:r>
      <w:proofErr w:type="spellStart"/>
      <w:r>
        <w:rPr>
          <w:rFonts w:ascii="Tahoma" w:hAnsi="Tahoma" w:cs="Tahoma"/>
          <w:sz w:val="22"/>
          <w:szCs w:val="22"/>
        </w:rPr>
        <w:t>beach</w:t>
      </w:r>
      <w:proofErr w:type="spellEnd"/>
      <w:r>
        <w:rPr>
          <w:rFonts w:ascii="Tahoma" w:hAnsi="Tahoma" w:cs="Tahoma"/>
          <w:sz w:val="22"/>
          <w:szCs w:val="22"/>
        </w:rPr>
        <w:t xml:space="preserve"> volejbal 3 x 1 m </w:t>
      </w:r>
    </w:p>
    <w:p w:rsidR="00ED3400" w:rsidRDefault="00ED3400" w:rsidP="00ED340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-</w:t>
      </w:r>
      <w:r>
        <w:rPr>
          <w:rFonts w:ascii="Tahoma" w:hAnsi="Tahoma" w:cs="Tahoma"/>
          <w:sz w:val="22"/>
          <w:szCs w:val="22"/>
        </w:rPr>
        <w:tab/>
        <w:t xml:space="preserve">web SZMJ v sekci partneři logo a link </w:t>
      </w:r>
    </w:p>
    <w:p w:rsidR="00ED3400" w:rsidRDefault="00ED3400" w:rsidP="00ED340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-</w:t>
      </w:r>
      <w:r>
        <w:rPr>
          <w:rFonts w:ascii="Tahoma" w:hAnsi="Tahoma" w:cs="Tahoma"/>
          <w:sz w:val="22"/>
          <w:szCs w:val="22"/>
        </w:rPr>
        <w:tab/>
        <w:t xml:space="preserve">banner či stojící auto na koupališti </w:t>
      </w:r>
    </w:p>
    <w:p w:rsidR="00ED3400" w:rsidRDefault="00ED3400" w:rsidP="00ED340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-</w:t>
      </w:r>
      <w:r>
        <w:rPr>
          <w:rFonts w:ascii="Tahoma" w:hAnsi="Tahoma" w:cs="Tahoma"/>
          <w:sz w:val="22"/>
          <w:szCs w:val="22"/>
        </w:rPr>
        <w:tab/>
        <w:t xml:space="preserve">reklama SPORT – PLUS </w:t>
      </w:r>
    </w:p>
    <w:p w:rsidR="00B55928" w:rsidRDefault="00ED3400" w:rsidP="00ED340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-</w:t>
      </w:r>
      <w:r>
        <w:rPr>
          <w:rFonts w:ascii="Tahoma" w:hAnsi="Tahoma" w:cs="Tahoma"/>
          <w:sz w:val="22"/>
          <w:szCs w:val="22"/>
        </w:rPr>
        <w:tab/>
        <w:t xml:space="preserve">akční nabídky vestibul </w:t>
      </w:r>
      <w:proofErr w:type="spellStart"/>
      <w:r>
        <w:rPr>
          <w:rFonts w:ascii="Tahoma" w:hAnsi="Tahoma" w:cs="Tahoma"/>
          <w:sz w:val="22"/>
          <w:szCs w:val="22"/>
        </w:rPr>
        <w:t>Aqua</w:t>
      </w:r>
      <w:proofErr w:type="spellEnd"/>
      <w:r>
        <w:rPr>
          <w:rFonts w:ascii="Tahoma" w:hAnsi="Tahoma" w:cs="Tahoma"/>
          <w:sz w:val="22"/>
          <w:szCs w:val="22"/>
        </w:rPr>
        <w:t xml:space="preserve"> centra</w:t>
      </w:r>
    </w:p>
    <w:p w:rsidR="00ED3400" w:rsidRDefault="00ED3400" w:rsidP="00ED3400">
      <w:pPr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 </w:t>
      </w:r>
    </w:p>
    <w:p w:rsidR="00ED3400" w:rsidRDefault="00ED3400" w:rsidP="00ED3400">
      <w:pPr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celkové hodnotě 108.300 Kč bez DPH.</w:t>
      </w:r>
    </w:p>
    <w:p w:rsidR="00ED3400" w:rsidRDefault="00ED3400" w:rsidP="00ED3400">
      <w:pPr>
        <w:jc w:val="both"/>
        <w:rPr>
          <w:rFonts w:ascii="Tahoma" w:hAnsi="Tahoma" w:cs="Tahoma"/>
          <w:sz w:val="22"/>
          <w:szCs w:val="22"/>
        </w:rPr>
      </w:pPr>
    </w:p>
    <w:p w:rsidR="00ED3400" w:rsidRDefault="00ED3400" w:rsidP="00ED3400">
      <w:pPr>
        <w:jc w:val="both"/>
        <w:rPr>
          <w:rFonts w:ascii="Tahoma" w:hAnsi="Tahoma" w:cs="Tahoma"/>
          <w:sz w:val="22"/>
          <w:szCs w:val="22"/>
        </w:rPr>
      </w:pPr>
    </w:p>
    <w:p w:rsidR="00ED3400" w:rsidRDefault="00ED3400" w:rsidP="00ED3400">
      <w:pPr>
        <w:jc w:val="both"/>
        <w:rPr>
          <w:rFonts w:ascii="Tahoma" w:hAnsi="Tahoma" w:cs="Tahoma"/>
          <w:sz w:val="22"/>
          <w:szCs w:val="22"/>
        </w:rPr>
      </w:pPr>
    </w:p>
    <w:p w:rsidR="00ED3400" w:rsidRDefault="00ED3400" w:rsidP="00ED3400">
      <w:pPr>
        <w:jc w:val="both"/>
        <w:rPr>
          <w:rFonts w:ascii="Tahoma" w:hAnsi="Tahoma" w:cs="Tahoma"/>
          <w:sz w:val="22"/>
          <w:szCs w:val="22"/>
        </w:rPr>
      </w:pPr>
    </w:p>
    <w:p w:rsidR="00ED3400" w:rsidRDefault="00ED3400" w:rsidP="00ED3400">
      <w:pPr>
        <w:jc w:val="both"/>
        <w:rPr>
          <w:rFonts w:ascii="Tahoma" w:hAnsi="Tahoma" w:cs="Tahoma"/>
          <w:sz w:val="22"/>
          <w:szCs w:val="22"/>
        </w:rPr>
      </w:pPr>
    </w:p>
    <w:p w:rsidR="00ED3400" w:rsidRDefault="00ED3400" w:rsidP="00ED3400">
      <w:pPr>
        <w:jc w:val="both"/>
        <w:rPr>
          <w:rFonts w:ascii="Tahoma" w:hAnsi="Tahoma" w:cs="Tahoma"/>
          <w:sz w:val="22"/>
          <w:szCs w:val="22"/>
        </w:rPr>
      </w:pPr>
    </w:p>
    <w:p w:rsidR="00ED3400" w:rsidRPr="00076D76" w:rsidRDefault="00ED3400" w:rsidP="00ED3400">
      <w:pPr>
        <w:pStyle w:val="Zkladntext"/>
        <w:rPr>
          <w:rFonts w:ascii="Tahoma" w:hAnsi="Tahoma" w:cs="Tahoma"/>
          <w:sz w:val="22"/>
          <w:szCs w:val="22"/>
        </w:rPr>
      </w:pPr>
      <w:r w:rsidRPr="00076D76">
        <w:rPr>
          <w:rFonts w:ascii="Tahoma" w:hAnsi="Tahoma" w:cs="Tahoma"/>
          <w:sz w:val="22"/>
          <w:szCs w:val="22"/>
        </w:rPr>
        <w:lastRenderedPageBreak/>
        <w:t>III.</w:t>
      </w:r>
      <w:r>
        <w:rPr>
          <w:rFonts w:ascii="Tahoma" w:hAnsi="Tahoma" w:cs="Tahoma"/>
          <w:sz w:val="22"/>
          <w:szCs w:val="22"/>
        </w:rPr>
        <w:t xml:space="preserve"> Úplata</w:t>
      </w:r>
    </w:p>
    <w:p w:rsidR="00ED3400" w:rsidRPr="00076D76" w:rsidRDefault="00ED3400" w:rsidP="00ED3400">
      <w:pPr>
        <w:jc w:val="both"/>
        <w:rPr>
          <w:rFonts w:ascii="Tahoma" w:hAnsi="Tahoma" w:cs="Tahoma"/>
          <w:sz w:val="22"/>
          <w:szCs w:val="22"/>
        </w:rPr>
      </w:pPr>
    </w:p>
    <w:p w:rsidR="00ED3400" w:rsidRDefault="00ED3400" w:rsidP="00ED340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1/ Objednatel se zavazuje</w:t>
      </w:r>
      <w:r w:rsidRPr="00076D76">
        <w:rPr>
          <w:rFonts w:ascii="Tahoma" w:hAnsi="Tahoma" w:cs="Tahoma"/>
          <w:sz w:val="22"/>
          <w:szCs w:val="22"/>
        </w:rPr>
        <w:t xml:space="preserve"> uhradit </w:t>
      </w:r>
      <w:r>
        <w:rPr>
          <w:rFonts w:ascii="Tahoma" w:hAnsi="Tahoma" w:cs="Tahoma"/>
          <w:sz w:val="22"/>
          <w:szCs w:val="22"/>
        </w:rPr>
        <w:t xml:space="preserve">Poskytovateli </w:t>
      </w:r>
      <w:r w:rsidRPr="0040541C">
        <w:rPr>
          <w:rFonts w:ascii="Tahoma" w:hAnsi="Tahoma" w:cs="Tahoma"/>
          <w:sz w:val="22"/>
          <w:szCs w:val="22"/>
        </w:rPr>
        <w:t>úplatu ve výši</w:t>
      </w:r>
      <w:r>
        <w:rPr>
          <w:rFonts w:ascii="Tahoma" w:hAnsi="Tahoma" w:cs="Tahoma"/>
          <w:sz w:val="22"/>
          <w:szCs w:val="22"/>
        </w:rPr>
        <w:t xml:space="preserve"> 108 300,- Kč plus DPH, na základě faktury (daňového dokladu) vystavené Poskytovatelem.</w:t>
      </w:r>
    </w:p>
    <w:p w:rsidR="00ED3400" w:rsidRDefault="00ED3400" w:rsidP="00ED3400">
      <w:pPr>
        <w:jc w:val="both"/>
        <w:rPr>
          <w:rFonts w:ascii="Tahoma" w:hAnsi="Tahoma" w:cs="Tahoma"/>
          <w:sz w:val="22"/>
          <w:szCs w:val="22"/>
        </w:rPr>
      </w:pPr>
    </w:p>
    <w:p w:rsidR="00ED3400" w:rsidRDefault="00ED3400" w:rsidP="00ED3400">
      <w:pPr>
        <w:pStyle w:val="Zkladntext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2/ Poskytovatel se zavazuje pořídit a uložit dokumentaci prokazující plnění předmětu smlouvy a předložit tuto dokumentaci na základě žádosti Objednatele o předložení.</w:t>
      </w:r>
    </w:p>
    <w:p w:rsidR="00ED3400" w:rsidRDefault="00ED3400" w:rsidP="00ED3400">
      <w:pPr>
        <w:pStyle w:val="Zkladntext"/>
        <w:jc w:val="both"/>
        <w:rPr>
          <w:rFonts w:ascii="Tahoma" w:hAnsi="Tahoma" w:cs="Tahoma"/>
          <w:b w:val="0"/>
          <w:sz w:val="22"/>
          <w:szCs w:val="22"/>
        </w:rPr>
      </w:pPr>
    </w:p>
    <w:p w:rsidR="00ED3400" w:rsidRPr="00C71148" w:rsidRDefault="00ED3400" w:rsidP="00ED3400">
      <w:pPr>
        <w:pStyle w:val="Zkladntext"/>
        <w:jc w:val="both"/>
        <w:rPr>
          <w:rFonts w:ascii="Tahoma" w:hAnsi="Tahoma" w:cs="Tahoma"/>
          <w:b w:val="0"/>
          <w:sz w:val="22"/>
          <w:szCs w:val="22"/>
        </w:rPr>
      </w:pPr>
      <w:r w:rsidRPr="00C71148">
        <w:rPr>
          <w:rFonts w:ascii="Tahoma" w:hAnsi="Tahoma" w:cs="Tahoma"/>
          <w:b w:val="0"/>
          <w:sz w:val="22"/>
          <w:szCs w:val="22"/>
        </w:rPr>
        <w:t xml:space="preserve">3/ Faktura vystavená poskytovatelem bude započtena proti faktuře vystavené objednatelem na základě smlouvy o nájmu vozidla ze dne </w:t>
      </w:r>
      <w:proofErr w:type="gramStart"/>
      <w:r w:rsidRPr="00C71148">
        <w:rPr>
          <w:rFonts w:ascii="Tahoma" w:hAnsi="Tahoma" w:cs="Tahoma"/>
          <w:b w:val="0"/>
          <w:sz w:val="22"/>
          <w:szCs w:val="22"/>
        </w:rPr>
        <w:t>12.6.2020</w:t>
      </w:r>
      <w:proofErr w:type="gramEnd"/>
      <w:r w:rsidRPr="00C71148">
        <w:rPr>
          <w:rFonts w:ascii="Tahoma" w:hAnsi="Tahoma" w:cs="Tahoma"/>
          <w:b w:val="0"/>
          <w:sz w:val="22"/>
          <w:szCs w:val="22"/>
        </w:rPr>
        <w:t xml:space="preserve"> pro potřeby SZMJ. K prvnímu zápočtu dojde k 31 12. 2020 s vystavením faktury na částku 59.866 Kč bez DPH, která se započte vůči faktuře vystavené za nájemné za období od </w:t>
      </w:r>
      <w:proofErr w:type="gramStart"/>
      <w:r w:rsidRPr="00C71148">
        <w:rPr>
          <w:rFonts w:ascii="Tahoma" w:hAnsi="Tahoma" w:cs="Tahoma"/>
          <w:b w:val="0"/>
          <w:sz w:val="22"/>
          <w:szCs w:val="22"/>
        </w:rPr>
        <w:t>12.6.2020</w:t>
      </w:r>
      <w:proofErr w:type="gramEnd"/>
      <w:r w:rsidRPr="00C71148">
        <w:rPr>
          <w:rFonts w:ascii="Tahoma" w:hAnsi="Tahoma" w:cs="Tahoma"/>
          <w:b w:val="0"/>
          <w:sz w:val="22"/>
          <w:szCs w:val="22"/>
        </w:rPr>
        <w:t xml:space="preserve"> do 31.12.2020. K druhému zápočtu dojde k </w:t>
      </w:r>
      <w:proofErr w:type="gramStart"/>
      <w:r w:rsidRPr="00C71148">
        <w:rPr>
          <w:rFonts w:ascii="Tahoma" w:hAnsi="Tahoma" w:cs="Tahoma"/>
          <w:b w:val="0"/>
          <w:sz w:val="22"/>
          <w:szCs w:val="22"/>
        </w:rPr>
        <w:t>11.6.2021</w:t>
      </w:r>
      <w:proofErr w:type="gramEnd"/>
      <w:r w:rsidRPr="00C71148">
        <w:rPr>
          <w:rFonts w:ascii="Tahoma" w:hAnsi="Tahoma" w:cs="Tahoma"/>
          <w:b w:val="0"/>
          <w:sz w:val="22"/>
          <w:szCs w:val="22"/>
        </w:rPr>
        <w:t xml:space="preserve"> s vystavením faktury na částku 48.434 Kč bez DPH, která se započte vůči faktuře vystavené za nájemné za období od 1.1.2021 do 11.6.2021.</w:t>
      </w:r>
    </w:p>
    <w:p w:rsidR="00ED3400" w:rsidRDefault="00ED3400" w:rsidP="00ED3400">
      <w:pPr>
        <w:pStyle w:val="Zkladntext"/>
        <w:rPr>
          <w:rFonts w:ascii="Tahoma" w:hAnsi="Tahoma" w:cs="Tahoma"/>
          <w:sz w:val="22"/>
          <w:szCs w:val="22"/>
        </w:rPr>
      </w:pPr>
    </w:p>
    <w:p w:rsidR="00ED3400" w:rsidRDefault="00ED3400" w:rsidP="00ED3400">
      <w:pPr>
        <w:pStyle w:val="Zkladntext"/>
        <w:rPr>
          <w:rFonts w:ascii="Tahoma" w:hAnsi="Tahoma" w:cs="Tahoma"/>
          <w:sz w:val="22"/>
          <w:szCs w:val="22"/>
        </w:rPr>
      </w:pPr>
    </w:p>
    <w:p w:rsidR="00ED3400" w:rsidRPr="00076D76" w:rsidRDefault="00ED3400" w:rsidP="00ED3400">
      <w:pPr>
        <w:pStyle w:val="Zkladntext"/>
        <w:rPr>
          <w:rFonts w:ascii="Tahoma" w:hAnsi="Tahoma" w:cs="Tahoma"/>
          <w:sz w:val="22"/>
          <w:szCs w:val="22"/>
        </w:rPr>
      </w:pPr>
      <w:r w:rsidRPr="00076D76">
        <w:rPr>
          <w:rFonts w:ascii="Tahoma" w:hAnsi="Tahoma" w:cs="Tahoma"/>
          <w:sz w:val="22"/>
          <w:szCs w:val="22"/>
        </w:rPr>
        <w:t>IV.</w:t>
      </w:r>
      <w:r>
        <w:rPr>
          <w:rFonts w:ascii="Tahoma" w:hAnsi="Tahoma" w:cs="Tahoma"/>
          <w:sz w:val="22"/>
          <w:szCs w:val="22"/>
        </w:rPr>
        <w:t xml:space="preserve"> Závěrečná ujednání</w:t>
      </w:r>
    </w:p>
    <w:p w:rsidR="00ED3400" w:rsidRPr="00076D76" w:rsidRDefault="00ED3400" w:rsidP="00ED3400">
      <w:pPr>
        <w:jc w:val="both"/>
        <w:rPr>
          <w:rFonts w:ascii="Tahoma" w:hAnsi="Tahoma" w:cs="Tahoma"/>
          <w:sz w:val="22"/>
          <w:szCs w:val="22"/>
        </w:rPr>
      </w:pPr>
    </w:p>
    <w:p w:rsidR="00ED3400" w:rsidRDefault="00ED3400" w:rsidP="00ED340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1/ Poskytovatel si vyhrazuje právo odstranit reklamní loga objednatele ze smluvených ploch v případě neplnění závazku ze strany Objednatele.</w:t>
      </w:r>
    </w:p>
    <w:p w:rsidR="00ED3400" w:rsidRDefault="00ED3400" w:rsidP="00ED3400">
      <w:pPr>
        <w:jc w:val="both"/>
        <w:rPr>
          <w:rFonts w:ascii="Tahoma" w:hAnsi="Tahoma" w:cs="Tahoma"/>
          <w:sz w:val="22"/>
          <w:szCs w:val="22"/>
        </w:rPr>
      </w:pPr>
    </w:p>
    <w:p w:rsidR="00ED3400" w:rsidRDefault="00ED3400" w:rsidP="00ED340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2/ Pokud Poskytovatel nesplní svůj závazek, má Objednatel právo od smlouvy odstoupit.</w:t>
      </w:r>
    </w:p>
    <w:p w:rsidR="00ED3400" w:rsidRDefault="00ED3400" w:rsidP="00ED3400">
      <w:pPr>
        <w:jc w:val="both"/>
        <w:rPr>
          <w:rFonts w:ascii="Tahoma" w:hAnsi="Tahoma" w:cs="Tahoma"/>
          <w:sz w:val="22"/>
          <w:szCs w:val="22"/>
        </w:rPr>
      </w:pPr>
    </w:p>
    <w:p w:rsidR="00ED3400" w:rsidRDefault="00ED3400" w:rsidP="00ED340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3/ Poskytovatel zodpovídá za škody na reklamním banneru, pokud vzniknou jeho zaviněním a to kdykoli po dobu účinnosti této Smlouvy</w:t>
      </w:r>
    </w:p>
    <w:p w:rsidR="00ED3400" w:rsidRDefault="00ED3400" w:rsidP="00ED3400">
      <w:pPr>
        <w:jc w:val="both"/>
        <w:rPr>
          <w:rFonts w:ascii="Tahoma" w:hAnsi="Tahoma" w:cs="Tahoma"/>
          <w:sz w:val="22"/>
          <w:szCs w:val="22"/>
        </w:rPr>
      </w:pPr>
    </w:p>
    <w:p w:rsidR="00ED3400" w:rsidRDefault="00ED3400" w:rsidP="00ED340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4/ Případné změny textu či grafiky na reklamních plochách v průběhu smlouvy hradí Objednavatel.</w:t>
      </w:r>
    </w:p>
    <w:p w:rsidR="00ED3400" w:rsidRDefault="00ED3400" w:rsidP="00ED3400">
      <w:pPr>
        <w:jc w:val="both"/>
        <w:rPr>
          <w:rFonts w:ascii="Tahoma" w:hAnsi="Tahoma" w:cs="Tahoma"/>
          <w:sz w:val="22"/>
          <w:szCs w:val="22"/>
        </w:rPr>
      </w:pPr>
    </w:p>
    <w:p w:rsidR="00ED3400" w:rsidRDefault="00ED3400" w:rsidP="00ED340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5/ </w:t>
      </w:r>
      <w:r w:rsidRPr="00055CEB">
        <w:rPr>
          <w:rFonts w:ascii="Tahoma" w:hAnsi="Tahoma" w:cs="Tahoma"/>
          <w:sz w:val="22"/>
          <w:szCs w:val="22"/>
        </w:rPr>
        <w:t>Tuto smlouvu lze měnit pouze písemnými dodatky s podpisem smluvních stran. Smluvní strany výslovně v souladu s </w:t>
      </w:r>
      <w:proofErr w:type="spellStart"/>
      <w:r w:rsidRPr="00055CEB">
        <w:rPr>
          <w:rFonts w:ascii="Tahoma" w:hAnsi="Tahoma" w:cs="Tahoma"/>
          <w:sz w:val="22"/>
          <w:szCs w:val="22"/>
        </w:rPr>
        <w:t>ust</w:t>
      </w:r>
      <w:proofErr w:type="spellEnd"/>
      <w:r w:rsidRPr="00055CEB">
        <w:rPr>
          <w:rFonts w:ascii="Tahoma" w:hAnsi="Tahoma" w:cs="Tahoma"/>
          <w:sz w:val="22"/>
          <w:szCs w:val="22"/>
        </w:rPr>
        <w:t>. § 564 občanského zákoníku vylučují možnost provést změnu nebo dodatek této smlouvy v jiné než písemné podobě.</w:t>
      </w:r>
    </w:p>
    <w:p w:rsidR="00ED3400" w:rsidRPr="007E23A6" w:rsidRDefault="00ED3400" w:rsidP="00ED3400">
      <w:pPr>
        <w:jc w:val="both"/>
        <w:rPr>
          <w:rFonts w:ascii="Tahoma" w:hAnsi="Tahoma" w:cs="Tahoma"/>
          <w:sz w:val="22"/>
          <w:szCs w:val="22"/>
        </w:rPr>
      </w:pPr>
    </w:p>
    <w:p w:rsidR="00ED3400" w:rsidRPr="00C71148" w:rsidRDefault="00ED3400" w:rsidP="00ED3400">
      <w:pPr>
        <w:jc w:val="both"/>
        <w:rPr>
          <w:rFonts w:ascii="Tahoma" w:hAnsi="Tahoma" w:cs="Tahoma"/>
          <w:iCs/>
          <w:sz w:val="22"/>
          <w:szCs w:val="22"/>
        </w:rPr>
      </w:pPr>
      <w:r w:rsidRPr="007E23A6">
        <w:rPr>
          <w:rFonts w:ascii="Tahoma" w:hAnsi="Tahoma" w:cs="Tahoma"/>
          <w:sz w:val="22"/>
          <w:szCs w:val="22"/>
        </w:rPr>
        <w:t xml:space="preserve">6/ </w:t>
      </w:r>
      <w:r w:rsidRPr="00C71148">
        <w:rPr>
          <w:rFonts w:ascii="Tahoma" w:hAnsi="Tahoma" w:cs="Tahoma"/>
          <w:iCs/>
          <w:sz w:val="22"/>
          <w:szCs w:val="22"/>
        </w:rPr>
        <w:t>Vzhledem k</w:t>
      </w:r>
      <w:r w:rsidRPr="00C71148">
        <w:rPr>
          <w:rFonts w:ascii="Tahoma" w:hAnsi="Tahoma" w:cs="Tahoma" w:hint="eastAsia"/>
          <w:iCs/>
          <w:sz w:val="22"/>
          <w:szCs w:val="22"/>
        </w:rPr>
        <w:t> </w:t>
      </w:r>
      <w:r w:rsidRPr="00C71148">
        <w:rPr>
          <w:rFonts w:ascii="Tahoma" w:hAnsi="Tahoma" w:cs="Tahoma"/>
          <w:iCs/>
          <w:sz w:val="22"/>
          <w:szCs w:val="22"/>
        </w:rPr>
        <w:t xml:space="preserve">tomu, </w:t>
      </w:r>
      <w:r w:rsidRPr="00C71148">
        <w:rPr>
          <w:rFonts w:ascii="Tahoma" w:hAnsi="Tahoma" w:cs="Tahoma" w:hint="eastAsia"/>
          <w:iCs/>
          <w:sz w:val="22"/>
          <w:szCs w:val="22"/>
        </w:rPr>
        <w:t>ž</w:t>
      </w:r>
      <w:r w:rsidRPr="00C71148">
        <w:rPr>
          <w:rFonts w:ascii="Tahoma" w:hAnsi="Tahoma" w:cs="Tahoma"/>
          <w:iCs/>
          <w:sz w:val="22"/>
          <w:szCs w:val="22"/>
        </w:rPr>
        <w:t>e tato smlouva podl</w:t>
      </w:r>
      <w:r w:rsidRPr="00C71148">
        <w:rPr>
          <w:rFonts w:ascii="Tahoma" w:hAnsi="Tahoma" w:cs="Tahoma" w:hint="eastAsia"/>
          <w:iCs/>
          <w:sz w:val="22"/>
          <w:szCs w:val="22"/>
        </w:rPr>
        <w:t>é</w:t>
      </w:r>
      <w:r w:rsidRPr="00C71148">
        <w:rPr>
          <w:rFonts w:ascii="Tahoma" w:hAnsi="Tahoma" w:cs="Tahoma"/>
          <w:iCs/>
          <w:sz w:val="22"/>
          <w:szCs w:val="22"/>
        </w:rPr>
        <w:t>h</w:t>
      </w:r>
      <w:r w:rsidRPr="00C71148">
        <w:rPr>
          <w:rFonts w:ascii="Tahoma" w:hAnsi="Tahoma" w:cs="Tahoma" w:hint="eastAsia"/>
          <w:iCs/>
          <w:sz w:val="22"/>
          <w:szCs w:val="22"/>
        </w:rPr>
        <w:t>á</w:t>
      </w:r>
      <w:r w:rsidRPr="00C71148">
        <w:rPr>
          <w:rFonts w:ascii="Tahoma" w:hAnsi="Tahoma" w:cs="Tahoma"/>
          <w:iCs/>
          <w:sz w:val="22"/>
          <w:szCs w:val="22"/>
        </w:rPr>
        <w:t xml:space="preserve"> zve</w:t>
      </w:r>
      <w:r w:rsidRPr="00C71148">
        <w:rPr>
          <w:rFonts w:ascii="Tahoma" w:hAnsi="Tahoma" w:cs="Tahoma" w:hint="eastAsia"/>
          <w:iCs/>
          <w:sz w:val="22"/>
          <w:szCs w:val="22"/>
        </w:rPr>
        <w:t>ř</w:t>
      </w:r>
      <w:r w:rsidRPr="00C71148">
        <w:rPr>
          <w:rFonts w:ascii="Tahoma" w:hAnsi="Tahoma" w:cs="Tahoma"/>
          <w:iCs/>
          <w:sz w:val="22"/>
          <w:szCs w:val="22"/>
        </w:rPr>
        <w:t>ejn</w:t>
      </w:r>
      <w:r w:rsidRPr="00C71148">
        <w:rPr>
          <w:rFonts w:ascii="Tahoma" w:hAnsi="Tahoma" w:cs="Tahoma" w:hint="eastAsia"/>
          <w:iCs/>
          <w:sz w:val="22"/>
          <w:szCs w:val="22"/>
        </w:rPr>
        <w:t>ě</w:t>
      </w:r>
      <w:r w:rsidRPr="00C71148">
        <w:rPr>
          <w:rFonts w:ascii="Tahoma" w:hAnsi="Tahoma" w:cs="Tahoma"/>
          <w:iCs/>
          <w:sz w:val="22"/>
          <w:szCs w:val="22"/>
        </w:rPr>
        <w:t>n</w:t>
      </w:r>
      <w:r w:rsidRPr="00C71148">
        <w:rPr>
          <w:rFonts w:ascii="Tahoma" w:hAnsi="Tahoma" w:cs="Tahoma" w:hint="eastAsia"/>
          <w:iCs/>
          <w:sz w:val="22"/>
          <w:szCs w:val="22"/>
        </w:rPr>
        <w:t>í</w:t>
      </w:r>
      <w:r w:rsidRPr="00C71148">
        <w:rPr>
          <w:rFonts w:ascii="Tahoma" w:hAnsi="Tahoma" w:cs="Tahoma"/>
          <w:iCs/>
          <w:sz w:val="22"/>
          <w:szCs w:val="22"/>
        </w:rPr>
        <w:t xml:space="preserve"> podle z</w:t>
      </w:r>
      <w:r w:rsidRPr="00C71148">
        <w:rPr>
          <w:rFonts w:ascii="Tahoma" w:hAnsi="Tahoma" w:cs="Tahoma" w:hint="eastAsia"/>
          <w:iCs/>
          <w:sz w:val="22"/>
          <w:szCs w:val="22"/>
        </w:rPr>
        <w:t>á</w:t>
      </w:r>
      <w:r w:rsidRPr="00C71148">
        <w:rPr>
          <w:rFonts w:ascii="Tahoma" w:hAnsi="Tahoma" w:cs="Tahoma"/>
          <w:iCs/>
          <w:sz w:val="22"/>
          <w:szCs w:val="22"/>
        </w:rPr>
        <w:t xml:space="preserve">kona </w:t>
      </w:r>
      <w:r w:rsidRPr="00C71148">
        <w:rPr>
          <w:rFonts w:ascii="Tahoma" w:hAnsi="Tahoma" w:cs="Tahoma" w:hint="eastAsia"/>
          <w:iCs/>
          <w:sz w:val="22"/>
          <w:szCs w:val="22"/>
        </w:rPr>
        <w:t>č</w:t>
      </w:r>
      <w:r w:rsidRPr="00C71148">
        <w:rPr>
          <w:rFonts w:ascii="Tahoma" w:hAnsi="Tahoma" w:cs="Tahoma"/>
          <w:iCs/>
          <w:sz w:val="22"/>
          <w:szCs w:val="22"/>
        </w:rPr>
        <w:t>. 340/2015 Sb., o zvl</w:t>
      </w:r>
      <w:r w:rsidRPr="00C71148">
        <w:rPr>
          <w:rFonts w:ascii="Tahoma" w:hAnsi="Tahoma" w:cs="Tahoma" w:hint="eastAsia"/>
          <w:iCs/>
          <w:sz w:val="22"/>
          <w:szCs w:val="22"/>
        </w:rPr>
        <w:t>áš</w:t>
      </w:r>
      <w:r w:rsidRPr="00C71148">
        <w:rPr>
          <w:rFonts w:ascii="Tahoma" w:hAnsi="Tahoma" w:cs="Tahoma"/>
          <w:iCs/>
          <w:sz w:val="22"/>
          <w:szCs w:val="22"/>
        </w:rPr>
        <w:t>tn</w:t>
      </w:r>
      <w:r w:rsidRPr="00C71148">
        <w:rPr>
          <w:rFonts w:ascii="Tahoma" w:hAnsi="Tahoma" w:cs="Tahoma" w:hint="eastAsia"/>
          <w:iCs/>
          <w:sz w:val="22"/>
          <w:szCs w:val="22"/>
        </w:rPr>
        <w:t>í</w:t>
      </w:r>
      <w:r w:rsidRPr="00C71148">
        <w:rPr>
          <w:rFonts w:ascii="Tahoma" w:hAnsi="Tahoma" w:cs="Tahoma"/>
          <w:iCs/>
          <w:sz w:val="22"/>
          <w:szCs w:val="22"/>
        </w:rPr>
        <w:t>ch podm</w:t>
      </w:r>
      <w:r w:rsidRPr="00C71148">
        <w:rPr>
          <w:rFonts w:ascii="Tahoma" w:hAnsi="Tahoma" w:cs="Tahoma" w:hint="eastAsia"/>
          <w:iCs/>
          <w:sz w:val="22"/>
          <w:szCs w:val="22"/>
        </w:rPr>
        <w:t>í</w:t>
      </w:r>
      <w:r w:rsidRPr="00C71148">
        <w:rPr>
          <w:rFonts w:ascii="Tahoma" w:hAnsi="Tahoma" w:cs="Tahoma"/>
          <w:iCs/>
          <w:sz w:val="22"/>
          <w:szCs w:val="22"/>
        </w:rPr>
        <w:t>nk</w:t>
      </w:r>
      <w:r w:rsidRPr="00C71148">
        <w:rPr>
          <w:rFonts w:ascii="Tahoma" w:hAnsi="Tahoma" w:cs="Tahoma" w:hint="eastAsia"/>
          <w:iCs/>
          <w:sz w:val="22"/>
          <w:szCs w:val="22"/>
        </w:rPr>
        <w:t>á</w:t>
      </w:r>
      <w:r w:rsidRPr="00C71148">
        <w:rPr>
          <w:rFonts w:ascii="Tahoma" w:hAnsi="Tahoma" w:cs="Tahoma"/>
          <w:iCs/>
          <w:sz w:val="22"/>
          <w:szCs w:val="22"/>
        </w:rPr>
        <w:t xml:space="preserve">ch </w:t>
      </w:r>
      <w:r w:rsidRPr="00C71148">
        <w:rPr>
          <w:rFonts w:ascii="Tahoma" w:hAnsi="Tahoma" w:cs="Tahoma" w:hint="eastAsia"/>
          <w:iCs/>
          <w:sz w:val="22"/>
          <w:szCs w:val="22"/>
        </w:rPr>
        <w:t>úč</w:t>
      </w:r>
      <w:r w:rsidRPr="00C71148">
        <w:rPr>
          <w:rFonts w:ascii="Tahoma" w:hAnsi="Tahoma" w:cs="Tahoma"/>
          <w:iCs/>
          <w:sz w:val="22"/>
          <w:szCs w:val="22"/>
        </w:rPr>
        <w:t>innosti n</w:t>
      </w:r>
      <w:r w:rsidRPr="00C71148">
        <w:rPr>
          <w:rFonts w:ascii="Tahoma" w:hAnsi="Tahoma" w:cs="Tahoma" w:hint="eastAsia"/>
          <w:iCs/>
          <w:sz w:val="22"/>
          <w:szCs w:val="22"/>
        </w:rPr>
        <w:t>ě</w:t>
      </w:r>
      <w:r w:rsidRPr="00C71148">
        <w:rPr>
          <w:rFonts w:ascii="Tahoma" w:hAnsi="Tahoma" w:cs="Tahoma"/>
          <w:iCs/>
          <w:sz w:val="22"/>
          <w:szCs w:val="22"/>
        </w:rPr>
        <w:t>kter</w:t>
      </w:r>
      <w:r w:rsidRPr="00C71148">
        <w:rPr>
          <w:rFonts w:ascii="Tahoma" w:hAnsi="Tahoma" w:cs="Tahoma" w:hint="eastAsia"/>
          <w:iCs/>
          <w:sz w:val="22"/>
          <w:szCs w:val="22"/>
        </w:rPr>
        <w:t>ý</w:t>
      </w:r>
      <w:r w:rsidRPr="00C71148">
        <w:rPr>
          <w:rFonts w:ascii="Tahoma" w:hAnsi="Tahoma" w:cs="Tahoma"/>
          <w:iCs/>
          <w:sz w:val="22"/>
          <w:szCs w:val="22"/>
        </w:rPr>
        <w:t>ch smluv, uve</w:t>
      </w:r>
      <w:r w:rsidRPr="00C71148">
        <w:rPr>
          <w:rFonts w:ascii="Tahoma" w:hAnsi="Tahoma" w:cs="Tahoma" w:hint="eastAsia"/>
          <w:iCs/>
          <w:sz w:val="22"/>
          <w:szCs w:val="22"/>
        </w:rPr>
        <w:t>ř</w:t>
      </w:r>
      <w:r w:rsidRPr="00C71148">
        <w:rPr>
          <w:rFonts w:ascii="Tahoma" w:hAnsi="Tahoma" w:cs="Tahoma"/>
          <w:iCs/>
          <w:sz w:val="22"/>
          <w:szCs w:val="22"/>
        </w:rPr>
        <w:t>ej</w:t>
      </w:r>
      <w:r w:rsidRPr="00C71148">
        <w:rPr>
          <w:rFonts w:ascii="Tahoma" w:hAnsi="Tahoma" w:cs="Tahoma" w:hint="eastAsia"/>
          <w:iCs/>
          <w:sz w:val="22"/>
          <w:szCs w:val="22"/>
        </w:rPr>
        <w:t>ň</w:t>
      </w:r>
      <w:r w:rsidRPr="00C71148">
        <w:rPr>
          <w:rFonts w:ascii="Tahoma" w:hAnsi="Tahoma" w:cs="Tahoma"/>
          <w:iCs/>
          <w:sz w:val="22"/>
          <w:szCs w:val="22"/>
        </w:rPr>
        <w:t>ov</w:t>
      </w:r>
      <w:r w:rsidRPr="00C71148">
        <w:rPr>
          <w:rFonts w:ascii="Tahoma" w:hAnsi="Tahoma" w:cs="Tahoma" w:hint="eastAsia"/>
          <w:iCs/>
          <w:sz w:val="22"/>
          <w:szCs w:val="22"/>
        </w:rPr>
        <w:t>á</w:t>
      </w:r>
      <w:r w:rsidRPr="00C71148">
        <w:rPr>
          <w:rFonts w:ascii="Tahoma" w:hAnsi="Tahoma" w:cs="Tahoma"/>
          <w:iCs/>
          <w:sz w:val="22"/>
          <w:szCs w:val="22"/>
        </w:rPr>
        <w:t>n</w:t>
      </w:r>
      <w:r w:rsidRPr="00C71148">
        <w:rPr>
          <w:rFonts w:ascii="Tahoma" w:hAnsi="Tahoma" w:cs="Tahoma" w:hint="eastAsia"/>
          <w:iCs/>
          <w:sz w:val="22"/>
          <w:szCs w:val="22"/>
        </w:rPr>
        <w:t>í</w:t>
      </w:r>
      <w:r w:rsidRPr="00C71148">
        <w:rPr>
          <w:rFonts w:ascii="Tahoma" w:hAnsi="Tahoma" w:cs="Tahoma"/>
          <w:iCs/>
          <w:sz w:val="22"/>
          <w:szCs w:val="22"/>
        </w:rPr>
        <w:t xml:space="preserve"> t</w:t>
      </w:r>
      <w:r w:rsidRPr="00C71148">
        <w:rPr>
          <w:rFonts w:ascii="Tahoma" w:hAnsi="Tahoma" w:cs="Tahoma" w:hint="eastAsia"/>
          <w:iCs/>
          <w:sz w:val="22"/>
          <w:szCs w:val="22"/>
        </w:rPr>
        <w:t>ě</w:t>
      </w:r>
      <w:r w:rsidRPr="00C71148">
        <w:rPr>
          <w:rFonts w:ascii="Tahoma" w:hAnsi="Tahoma" w:cs="Tahoma"/>
          <w:iCs/>
          <w:sz w:val="22"/>
          <w:szCs w:val="22"/>
        </w:rPr>
        <w:t>chto smluv a o registru smluv (z</w:t>
      </w:r>
      <w:r w:rsidRPr="00C71148">
        <w:rPr>
          <w:rFonts w:ascii="Tahoma" w:hAnsi="Tahoma" w:cs="Tahoma" w:hint="eastAsia"/>
          <w:iCs/>
          <w:sz w:val="22"/>
          <w:szCs w:val="22"/>
        </w:rPr>
        <w:t>á</w:t>
      </w:r>
      <w:r w:rsidRPr="00C71148">
        <w:rPr>
          <w:rFonts w:ascii="Tahoma" w:hAnsi="Tahoma" w:cs="Tahoma"/>
          <w:iCs/>
          <w:sz w:val="22"/>
          <w:szCs w:val="22"/>
        </w:rPr>
        <w:t>kon o registru smluv), smluvn</w:t>
      </w:r>
      <w:r w:rsidRPr="00C71148">
        <w:rPr>
          <w:rFonts w:ascii="Tahoma" w:hAnsi="Tahoma" w:cs="Tahoma" w:hint="eastAsia"/>
          <w:iCs/>
          <w:sz w:val="22"/>
          <w:szCs w:val="22"/>
        </w:rPr>
        <w:t>í</w:t>
      </w:r>
      <w:r w:rsidRPr="00C71148">
        <w:rPr>
          <w:rFonts w:ascii="Tahoma" w:hAnsi="Tahoma" w:cs="Tahoma"/>
          <w:iCs/>
          <w:sz w:val="22"/>
          <w:szCs w:val="22"/>
        </w:rPr>
        <w:t xml:space="preserve"> strany se dohodly, </w:t>
      </w:r>
      <w:r w:rsidRPr="00C71148">
        <w:rPr>
          <w:rFonts w:ascii="Tahoma" w:hAnsi="Tahoma" w:cs="Tahoma" w:hint="eastAsia"/>
          <w:iCs/>
          <w:sz w:val="22"/>
          <w:szCs w:val="22"/>
        </w:rPr>
        <w:t>ž</w:t>
      </w:r>
      <w:r w:rsidRPr="00C71148">
        <w:rPr>
          <w:rFonts w:ascii="Tahoma" w:hAnsi="Tahoma" w:cs="Tahoma"/>
          <w:iCs/>
          <w:sz w:val="22"/>
          <w:szCs w:val="22"/>
        </w:rPr>
        <w:t>e SZMJ, jen</w:t>
      </w:r>
      <w:r w:rsidRPr="00C71148">
        <w:rPr>
          <w:rFonts w:ascii="Tahoma" w:hAnsi="Tahoma" w:cs="Tahoma" w:hint="eastAsia"/>
          <w:iCs/>
          <w:sz w:val="22"/>
          <w:szCs w:val="22"/>
        </w:rPr>
        <w:t>ž</w:t>
      </w:r>
      <w:r w:rsidRPr="00C71148">
        <w:rPr>
          <w:rFonts w:ascii="Tahoma" w:hAnsi="Tahoma" w:cs="Tahoma"/>
          <w:iCs/>
          <w:sz w:val="22"/>
          <w:szCs w:val="22"/>
        </w:rPr>
        <w:t xml:space="preserve"> je povinn</w:t>
      </w:r>
      <w:r w:rsidRPr="00C71148">
        <w:rPr>
          <w:rFonts w:ascii="Tahoma" w:hAnsi="Tahoma" w:cs="Tahoma" w:hint="eastAsia"/>
          <w:iCs/>
          <w:sz w:val="22"/>
          <w:szCs w:val="22"/>
        </w:rPr>
        <w:t>ý</w:t>
      </w:r>
      <w:r w:rsidRPr="00C71148">
        <w:rPr>
          <w:rFonts w:ascii="Tahoma" w:hAnsi="Tahoma" w:cs="Tahoma"/>
          <w:iCs/>
          <w:sz w:val="22"/>
          <w:szCs w:val="22"/>
        </w:rPr>
        <w:t xml:space="preserve">m subjektem dle </w:t>
      </w:r>
      <w:proofErr w:type="spellStart"/>
      <w:r w:rsidRPr="00C71148">
        <w:rPr>
          <w:rFonts w:ascii="Tahoma" w:hAnsi="Tahoma" w:cs="Tahoma"/>
          <w:iCs/>
          <w:sz w:val="22"/>
          <w:szCs w:val="22"/>
        </w:rPr>
        <w:t>ust</w:t>
      </w:r>
      <w:proofErr w:type="spellEnd"/>
      <w:r w:rsidRPr="00C71148">
        <w:rPr>
          <w:rFonts w:ascii="Tahoma" w:hAnsi="Tahoma" w:cs="Tahoma"/>
          <w:iCs/>
          <w:sz w:val="22"/>
          <w:szCs w:val="22"/>
        </w:rPr>
        <w:t xml:space="preserve">. </w:t>
      </w:r>
      <w:r w:rsidRPr="00C71148">
        <w:rPr>
          <w:rFonts w:ascii="Tahoma" w:hAnsi="Tahoma" w:cs="Tahoma" w:hint="eastAsia"/>
          <w:iCs/>
          <w:sz w:val="22"/>
          <w:szCs w:val="22"/>
        </w:rPr>
        <w:t>§</w:t>
      </w:r>
      <w:r w:rsidRPr="00C71148">
        <w:rPr>
          <w:rFonts w:ascii="Tahoma" w:hAnsi="Tahoma" w:cs="Tahoma"/>
          <w:iCs/>
          <w:sz w:val="22"/>
          <w:szCs w:val="22"/>
        </w:rPr>
        <w:t xml:space="preserve"> 2 odst. 1 tohoto z</w:t>
      </w:r>
      <w:r w:rsidRPr="00C71148">
        <w:rPr>
          <w:rFonts w:ascii="Tahoma" w:hAnsi="Tahoma" w:cs="Tahoma" w:hint="eastAsia"/>
          <w:iCs/>
          <w:sz w:val="22"/>
          <w:szCs w:val="22"/>
        </w:rPr>
        <w:t>á</w:t>
      </w:r>
      <w:r w:rsidRPr="00C71148">
        <w:rPr>
          <w:rFonts w:ascii="Tahoma" w:hAnsi="Tahoma" w:cs="Tahoma"/>
          <w:iCs/>
          <w:sz w:val="22"/>
          <w:szCs w:val="22"/>
        </w:rPr>
        <w:t>kona, za</w:t>
      </w:r>
      <w:r w:rsidRPr="00C71148">
        <w:rPr>
          <w:rFonts w:ascii="Tahoma" w:hAnsi="Tahoma" w:cs="Tahoma" w:hint="eastAsia"/>
          <w:iCs/>
          <w:sz w:val="22"/>
          <w:szCs w:val="22"/>
        </w:rPr>
        <w:t>š</w:t>
      </w:r>
      <w:r w:rsidRPr="00C71148">
        <w:rPr>
          <w:rFonts w:ascii="Tahoma" w:hAnsi="Tahoma" w:cs="Tahoma"/>
          <w:iCs/>
          <w:sz w:val="22"/>
          <w:szCs w:val="22"/>
        </w:rPr>
        <w:t>le neprodlen</w:t>
      </w:r>
      <w:r w:rsidRPr="00C71148">
        <w:rPr>
          <w:rFonts w:ascii="Tahoma" w:hAnsi="Tahoma" w:cs="Tahoma" w:hint="eastAsia"/>
          <w:iCs/>
          <w:sz w:val="22"/>
          <w:szCs w:val="22"/>
        </w:rPr>
        <w:t>ě</w:t>
      </w:r>
      <w:r w:rsidRPr="00C71148">
        <w:rPr>
          <w:rFonts w:ascii="Tahoma" w:hAnsi="Tahoma" w:cs="Tahoma"/>
          <w:iCs/>
          <w:sz w:val="22"/>
          <w:szCs w:val="22"/>
        </w:rPr>
        <w:t xml:space="preserve"> od uzav</w:t>
      </w:r>
      <w:r w:rsidRPr="00C71148">
        <w:rPr>
          <w:rFonts w:ascii="Tahoma" w:hAnsi="Tahoma" w:cs="Tahoma" w:hint="eastAsia"/>
          <w:iCs/>
          <w:sz w:val="22"/>
          <w:szCs w:val="22"/>
        </w:rPr>
        <w:t>ř</w:t>
      </w:r>
      <w:r w:rsidRPr="00C71148">
        <w:rPr>
          <w:rFonts w:ascii="Tahoma" w:hAnsi="Tahoma" w:cs="Tahoma"/>
          <w:iCs/>
          <w:sz w:val="22"/>
          <w:szCs w:val="22"/>
        </w:rPr>
        <w:t>en</w:t>
      </w:r>
      <w:r w:rsidRPr="00C71148">
        <w:rPr>
          <w:rFonts w:ascii="Tahoma" w:hAnsi="Tahoma" w:cs="Tahoma" w:hint="eastAsia"/>
          <w:iCs/>
          <w:sz w:val="22"/>
          <w:szCs w:val="22"/>
        </w:rPr>
        <w:t>í</w:t>
      </w:r>
      <w:r w:rsidRPr="00C71148">
        <w:rPr>
          <w:rFonts w:ascii="Tahoma" w:hAnsi="Tahoma" w:cs="Tahoma"/>
          <w:iCs/>
          <w:sz w:val="22"/>
          <w:szCs w:val="22"/>
        </w:rPr>
        <w:t xml:space="preserve"> smlouvu v</w:t>
      </w:r>
      <w:r w:rsidRPr="00C71148">
        <w:rPr>
          <w:rFonts w:ascii="Tahoma" w:hAnsi="Tahoma" w:cs="Tahoma" w:hint="eastAsia"/>
          <w:iCs/>
          <w:sz w:val="22"/>
          <w:szCs w:val="22"/>
        </w:rPr>
        <w:t>č</w:t>
      </w:r>
      <w:r w:rsidRPr="00C71148">
        <w:rPr>
          <w:rFonts w:ascii="Tahoma" w:hAnsi="Tahoma" w:cs="Tahoma"/>
          <w:iCs/>
          <w:sz w:val="22"/>
          <w:szCs w:val="22"/>
        </w:rPr>
        <w:t>etn</w:t>
      </w:r>
      <w:r w:rsidRPr="00C71148">
        <w:rPr>
          <w:rFonts w:ascii="Tahoma" w:hAnsi="Tahoma" w:cs="Tahoma" w:hint="eastAsia"/>
          <w:iCs/>
          <w:sz w:val="22"/>
          <w:szCs w:val="22"/>
        </w:rPr>
        <w:t>ě</w:t>
      </w:r>
      <w:r w:rsidRPr="00C71148">
        <w:rPr>
          <w:rFonts w:ascii="Tahoma" w:hAnsi="Tahoma" w:cs="Tahoma"/>
          <w:iCs/>
          <w:sz w:val="22"/>
          <w:szCs w:val="22"/>
        </w:rPr>
        <w:t xml:space="preserve"> </w:t>
      </w:r>
      <w:proofErr w:type="spellStart"/>
      <w:r w:rsidRPr="00C71148">
        <w:rPr>
          <w:rFonts w:ascii="Tahoma" w:hAnsi="Tahoma" w:cs="Tahoma"/>
          <w:iCs/>
          <w:sz w:val="22"/>
          <w:szCs w:val="22"/>
        </w:rPr>
        <w:t>metadat</w:t>
      </w:r>
      <w:proofErr w:type="spellEnd"/>
      <w:r w:rsidRPr="00C71148">
        <w:rPr>
          <w:rFonts w:ascii="Tahoma" w:hAnsi="Tahoma" w:cs="Tahoma"/>
          <w:iCs/>
          <w:sz w:val="22"/>
          <w:szCs w:val="22"/>
        </w:rPr>
        <w:t xml:space="preserve"> ve smyslu </w:t>
      </w:r>
      <w:proofErr w:type="spellStart"/>
      <w:r w:rsidRPr="00C71148">
        <w:rPr>
          <w:rFonts w:ascii="Tahoma" w:hAnsi="Tahoma" w:cs="Tahoma"/>
          <w:iCs/>
          <w:sz w:val="22"/>
          <w:szCs w:val="22"/>
        </w:rPr>
        <w:t>ust</w:t>
      </w:r>
      <w:proofErr w:type="spellEnd"/>
      <w:r w:rsidRPr="00C71148">
        <w:rPr>
          <w:rFonts w:ascii="Tahoma" w:hAnsi="Tahoma" w:cs="Tahoma"/>
          <w:iCs/>
          <w:sz w:val="22"/>
          <w:szCs w:val="22"/>
        </w:rPr>
        <w:t xml:space="preserve">. </w:t>
      </w:r>
      <w:r w:rsidRPr="00C71148">
        <w:rPr>
          <w:rFonts w:ascii="Tahoma" w:hAnsi="Tahoma" w:cs="Tahoma" w:hint="eastAsia"/>
          <w:iCs/>
          <w:sz w:val="22"/>
          <w:szCs w:val="22"/>
        </w:rPr>
        <w:t>§</w:t>
      </w:r>
      <w:r w:rsidRPr="00C71148">
        <w:rPr>
          <w:rFonts w:ascii="Tahoma" w:hAnsi="Tahoma" w:cs="Tahoma"/>
          <w:iCs/>
          <w:sz w:val="22"/>
          <w:szCs w:val="22"/>
        </w:rPr>
        <w:t xml:space="preserve"> 5 odst. 2 a 5 z</w:t>
      </w:r>
      <w:r w:rsidRPr="00C71148">
        <w:rPr>
          <w:rFonts w:ascii="Tahoma" w:hAnsi="Tahoma" w:cs="Tahoma" w:hint="eastAsia"/>
          <w:iCs/>
          <w:sz w:val="22"/>
          <w:szCs w:val="22"/>
        </w:rPr>
        <w:t>á</w:t>
      </w:r>
      <w:r w:rsidRPr="00C71148">
        <w:rPr>
          <w:rFonts w:ascii="Tahoma" w:hAnsi="Tahoma" w:cs="Tahoma"/>
          <w:iCs/>
          <w:sz w:val="22"/>
          <w:szCs w:val="22"/>
        </w:rPr>
        <w:t>kona spr</w:t>
      </w:r>
      <w:r w:rsidRPr="00C71148">
        <w:rPr>
          <w:rFonts w:ascii="Tahoma" w:hAnsi="Tahoma" w:cs="Tahoma" w:hint="eastAsia"/>
          <w:iCs/>
          <w:sz w:val="22"/>
          <w:szCs w:val="22"/>
        </w:rPr>
        <w:t>á</w:t>
      </w:r>
      <w:r w:rsidRPr="00C71148">
        <w:rPr>
          <w:rFonts w:ascii="Tahoma" w:hAnsi="Tahoma" w:cs="Tahoma"/>
          <w:iCs/>
          <w:sz w:val="22"/>
          <w:szCs w:val="22"/>
        </w:rPr>
        <w:t>vci registru smluv k</w:t>
      </w:r>
      <w:r w:rsidRPr="00C71148">
        <w:rPr>
          <w:rFonts w:ascii="Tahoma" w:hAnsi="Tahoma" w:cs="Tahoma" w:hint="eastAsia"/>
          <w:iCs/>
          <w:sz w:val="22"/>
          <w:szCs w:val="22"/>
        </w:rPr>
        <w:t> </w:t>
      </w:r>
      <w:r w:rsidRPr="00C71148">
        <w:rPr>
          <w:rFonts w:ascii="Tahoma" w:hAnsi="Tahoma" w:cs="Tahoma"/>
          <w:iCs/>
          <w:sz w:val="22"/>
          <w:szCs w:val="22"/>
        </w:rPr>
        <w:t>uve</w:t>
      </w:r>
      <w:r w:rsidRPr="00C71148">
        <w:rPr>
          <w:rFonts w:ascii="Tahoma" w:hAnsi="Tahoma" w:cs="Tahoma" w:hint="eastAsia"/>
          <w:iCs/>
          <w:sz w:val="22"/>
          <w:szCs w:val="22"/>
        </w:rPr>
        <w:t>ř</w:t>
      </w:r>
      <w:r w:rsidRPr="00C71148">
        <w:rPr>
          <w:rFonts w:ascii="Tahoma" w:hAnsi="Tahoma" w:cs="Tahoma"/>
          <w:iCs/>
          <w:sz w:val="22"/>
          <w:szCs w:val="22"/>
        </w:rPr>
        <w:t>ejn</w:t>
      </w:r>
      <w:r w:rsidRPr="00C71148">
        <w:rPr>
          <w:rFonts w:ascii="Tahoma" w:hAnsi="Tahoma" w:cs="Tahoma" w:hint="eastAsia"/>
          <w:iCs/>
          <w:sz w:val="22"/>
          <w:szCs w:val="22"/>
        </w:rPr>
        <w:t>ě</w:t>
      </w:r>
      <w:r w:rsidRPr="00C71148">
        <w:rPr>
          <w:rFonts w:ascii="Tahoma" w:hAnsi="Tahoma" w:cs="Tahoma"/>
          <w:iCs/>
          <w:sz w:val="22"/>
          <w:szCs w:val="22"/>
        </w:rPr>
        <w:t>n</w:t>
      </w:r>
      <w:r w:rsidRPr="00C71148">
        <w:rPr>
          <w:rFonts w:ascii="Tahoma" w:hAnsi="Tahoma" w:cs="Tahoma" w:hint="eastAsia"/>
          <w:iCs/>
          <w:sz w:val="22"/>
          <w:szCs w:val="22"/>
        </w:rPr>
        <w:t>í</w:t>
      </w:r>
      <w:r w:rsidRPr="00C71148">
        <w:rPr>
          <w:rFonts w:ascii="Tahoma" w:hAnsi="Tahoma" w:cs="Tahoma"/>
          <w:iCs/>
          <w:sz w:val="22"/>
          <w:szCs w:val="22"/>
        </w:rPr>
        <w:t>, s</w:t>
      </w:r>
      <w:r w:rsidRPr="00C71148">
        <w:rPr>
          <w:rFonts w:ascii="Tahoma" w:hAnsi="Tahoma" w:cs="Tahoma" w:hint="eastAsia"/>
          <w:iCs/>
          <w:sz w:val="22"/>
          <w:szCs w:val="22"/>
        </w:rPr>
        <w:t> </w:t>
      </w:r>
      <w:r w:rsidRPr="00C71148">
        <w:rPr>
          <w:rFonts w:ascii="Tahoma" w:hAnsi="Tahoma" w:cs="Tahoma"/>
          <w:iCs/>
          <w:sz w:val="22"/>
          <w:szCs w:val="22"/>
        </w:rPr>
        <w:t>vylou</w:t>
      </w:r>
      <w:r w:rsidRPr="00C71148">
        <w:rPr>
          <w:rFonts w:ascii="Tahoma" w:hAnsi="Tahoma" w:cs="Tahoma" w:hint="eastAsia"/>
          <w:iCs/>
          <w:sz w:val="22"/>
          <w:szCs w:val="22"/>
        </w:rPr>
        <w:t>č</w:t>
      </w:r>
      <w:r w:rsidRPr="00C71148">
        <w:rPr>
          <w:rFonts w:ascii="Tahoma" w:hAnsi="Tahoma" w:cs="Tahoma"/>
          <w:iCs/>
          <w:sz w:val="22"/>
          <w:szCs w:val="22"/>
        </w:rPr>
        <w:t>en</w:t>
      </w:r>
      <w:r w:rsidRPr="00C71148">
        <w:rPr>
          <w:rFonts w:ascii="Tahoma" w:hAnsi="Tahoma" w:cs="Tahoma" w:hint="eastAsia"/>
          <w:iCs/>
          <w:sz w:val="22"/>
          <w:szCs w:val="22"/>
        </w:rPr>
        <w:t>í</w:t>
      </w:r>
      <w:r w:rsidRPr="00C71148">
        <w:rPr>
          <w:rFonts w:ascii="Tahoma" w:hAnsi="Tahoma" w:cs="Tahoma"/>
          <w:iCs/>
          <w:sz w:val="22"/>
          <w:szCs w:val="22"/>
        </w:rPr>
        <w:t>m, resp. zne</w:t>
      </w:r>
      <w:r w:rsidRPr="00C71148">
        <w:rPr>
          <w:rFonts w:ascii="Tahoma" w:hAnsi="Tahoma" w:cs="Tahoma" w:hint="eastAsia"/>
          <w:iCs/>
          <w:sz w:val="22"/>
          <w:szCs w:val="22"/>
        </w:rPr>
        <w:t>č</w:t>
      </w:r>
      <w:r w:rsidRPr="00C71148">
        <w:rPr>
          <w:rFonts w:ascii="Tahoma" w:hAnsi="Tahoma" w:cs="Tahoma"/>
          <w:iCs/>
          <w:sz w:val="22"/>
          <w:szCs w:val="22"/>
        </w:rPr>
        <w:t>iteln</w:t>
      </w:r>
      <w:r w:rsidRPr="00C71148">
        <w:rPr>
          <w:rFonts w:ascii="Tahoma" w:hAnsi="Tahoma" w:cs="Tahoma" w:hint="eastAsia"/>
          <w:iCs/>
          <w:sz w:val="22"/>
          <w:szCs w:val="22"/>
        </w:rPr>
        <w:t>ě</w:t>
      </w:r>
      <w:r w:rsidRPr="00C71148">
        <w:rPr>
          <w:rFonts w:ascii="Tahoma" w:hAnsi="Tahoma" w:cs="Tahoma"/>
          <w:iCs/>
          <w:sz w:val="22"/>
          <w:szCs w:val="22"/>
        </w:rPr>
        <w:t>n</w:t>
      </w:r>
      <w:r w:rsidRPr="00C71148">
        <w:rPr>
          <w:rFonts w:ascii="Tahoma" w:hAnsi="Tahoma" w:cs="Tahoma" w:hint="eastAsia"/>
          <w:iCs/>
          <w:sz w:val="22"/>
          <w:szCs w:val="22"/>
        </w:rPr>
        <w:t>í</w:t>
      </w:r>
      <w:r w:rsidRPr="00C71148">
        <w:rPr>
          <w:rFonts w:ascii="Tahoma" w:hAnsi="Tahoma" w:cs="Tahoma"/>
          <w:iCs/>
          <w:sz w:val="22"/>
          <w:szCs w:val="22"/>
        </w:rPr>
        <w:t>m t</w:t>
      </w:r>
      <w:r w:rsidRPr="00C71148">
        <w:rPr>
          <w:rFonts w:ascii="Tahoma" w:hAnsi="Tahoma" w:cs="Tahoma" w:hint="eastAsia"/>
          <w:iCs/>
          <w:sz w:val="22"/>
          <w:szCs w:val="22"/>
        </w:rPr>
        <w:t>ě</w:t>
      </w:r>
      <w:r w:rsidRPr="00C71148">
        <w:rPr>
          <w:rFonts w:ascii="Tahoma" w:hAnsi="Tahoma" w:cs="Tahoma"/>
          <w:iCs/>
          <w:sz w:val="22"/>
          <w:szCs w:val="22"/>
        </w:rPr>
        <w:t>ch informac</w:t>
      </w:r>
      <w:r w:rsidRPr="00C71148">
        <w:rPr>
          <w:rFonts w:ascii="Tahoma" w:hAnsi="Tahoma" w:cs="Tahoma" w:hint="eastAsia"/>
          <w:iCs/>
          <w:sz w:val="22"/>
          <w:szCs w:val="22"/>
        </w:rPr>
        <w:t>í</w:t>
      </w:r>
      <w:r w:rsidRPr="00C71148">
        <w:rPr>
          <w:rFonts w:ascii="Tahoma" w:hAnsi="Tahoma" w:cs="Tahoma"/>
          <w:iCs/>
          <w:sz w:val="22"/>
          <w:szCs w:val="22"/>
        </w:rPr>
        <w:t>, kter</w:t>
      </w:r>
      <w:r w:rsidRPr="00C71148">
        <w:rPr>
          <w:rFonts w:ascii="Tahoma" w:hAnsi="Tahoma" w:cs="Tahoma" w:hint="eastAsia"/>
          <w:iCs/>
          <w:sz w:val="22"/>
          <w:szCs w:val="22"/>
        </w:rPr>
        <w:t>é</w:t>
      </w:r>
      <w:r w:rsidRPr="00C71148">
        <w:rPr>
          <w:rFonts w:ascii="Tahoma" w:hAnsi="Tahoma" w:cs="Tahoma"/>
          <w:iCs/>
          <w:sz w:val="22"/>
          <w:szCs w:val="22"/>
        </w:rPr>
        <w:t xml:space="preserve"> jsou ze z</w:t>
      </w:r>
      <w:r w:rsidRPr="00C71148">
        <w:rPr>
          <w:rFonts w:ascii="Tahoma" w:hAnsi="Tahoma" w:cs="Tahoma" w:hint="eastAsia"/>
          <w:iCs/>
          <w:sz w:val="22"/>
          <w:szCs w:val="22"/>
        </w:rPr>
        <w:t>á</w:t>
      </w:r>
      <w:r w:rsidRPr="00C71148">
        <w:rPr>
          <w:rFonts w:ascii="Tahoma" w:hAnsi="Tahoma" w:cs="Tahoma"/>
          <w:iCs/>
          <w:sz w:val="22"/>
          <w:szCs w:val="22"/>
        </w:rPr>
        <w:t>kona vy</w:t>
      </w:r>
      <w:r w:rsidRPr="00C71148">
        <w:rPr>
          <w:rFonts w:ascii="Tahoma" w:hAnsi="Tahoma" w:cs="Tahoma" w:hint="eastAsia"/>
          <w:iCs/>
          <w:sz w:val="22"/>
          <w:szCs w:val="22"/>
        </w:rPr>
        <w:t>ň</w:t>
      </w:r>
      <w:r w:rsidRPr="00C71148">
        <w:rPr>
          <w:rFonts w:ascii="Tahoma" w:hAnsi="Tahoma" w:cs="Tahoma"/>
          <w:iCs/>
          <w:sz w:val="22"/>
          <w:szCs w:val="22"/>
        </w:rPr>
        <w:t>aty z</w:t>
      </w:r>
      <w:r w:rsidRPr="00C71148">
        <w:rPr>
          <w:rFonts w:ascii="Tahoma" w:hAnsi="Tahoma" w:cs="Tahoma" w:hint="eastAsia"/>
          <w:iCs/>
          <w:sz w:val="22"/>
          <w:szCs w:val="22"/>
        </w:rPr>
        <w:t> </w:t>
      </w:r>
      <w:r w:rsidRPr="00C71148">
        <w:rPr>
          <w:rFonts w:ascii="Tahoma" w:hAnsi="Tahoma" w:cs="Tahoma"/>
          <w:iCs/>
          <w:sz w:val="22"/>
          <w:szCs w:val="22"/>
        </w:rPr>
        <w:t>povinnosti uve</w:t>
      </w:r>
      <w:r w:rsidRPr="00C71148">
        <w:rPr>
          <w:rFonts w:ascii="Tahoma" w:hAnsi="Tahoma" w:cs="Tahoma" w:hint="eastAsia"/>
          <w:iCs/>
          <w:sz w:val="22"/>
          <w:szCs w:val="22"/>
        </w:rPr>
        <w:t>ř</w:t>
      </w:r>
      <w:r w:rsidRPr="00C71148">
        <w:rPr>
          <w:rFonts w:ascii="Tahoma" w:hAnsi="Tahoma" w:cs="Tahoma"/>
          <w:iCs/>
          <w:sz w:val="22"/>
          <w:szCs w:val="22"/>
        </w:rPr>
        <w:t>ejn</w:t>
      </w:r>
      <w:r w:rsidRPr="00C71148">
        <w:rPr>
          <w:rFonts w:ascii="Tahoma" w:hAnsi="Tahoma" w:cs="Tahoma" w:hint="eastAsia"/>
          <w:iCs/>
          <w:sz w:val="22"/>
          <w:szCs w:val="22"/>
        </w:rPr>
        <w:t>ě</w:t>
      </w:r>
      <w:r w:rsidRPr="00C71148">
        <w:rPr>
          <w:rFonts w:ascii="Tahoma" w:hAnsi="Tahoma" w:cs="Tahoma"/>
          <w:iCs/>
          <w:sz w:val="22"/>
          <w:szCs w:val="22"/>
        </w:rPr>
        <w:t>n</w:t>
      </w:r>
      <w:r w:rsidRPr="00C71148">
        <w:rPr>
          <w:rFonts w:ascii="Tahoma" w:hAnsi="Tahoma" w:cs="Tahoma" w:hint="eastAsia"/>
          <w:iCs/>
          <w:sz w:val="22"/>
          <w:szCs w:val="22"/>
        </w:rPr>
        <w:t>í</w:t>
      </w:r>
      <w:r w:rsidRPr="00C71148">
        <w:rPr>
          <w:rFonts w:ascii="Tahoma" w:hAnsi="Tahoma" w:cs="Tahoma"/>
          <w:iCs/>
          <w:sz w:val="22"/>
          <w:szCs w:val="22"/>
        </w:rPr>
        <w:t>.</w:t>
      </w:r>
    </w:p>
    <w:p w:rsidR="00ED3400" w:rsidRPr="007E23A6" w:rsidRDefault="00ED3400" w:rsidP="00ED3400">
      <w:pPr>
        <w:jc w:val="both"/>
        <w:rPr>
          <w:rFonts w:ascii="Tahoma" w:hAnsi="Tahoma" w:cs="Tahoma"/>
          <w:sz w:val="22"/>
          <w:szCs w:val="22"/>
        </w:rPr>
      </w:pPr>
    </w:p>
    <w:p w:rsidR="00ED3400" w:rsidRPr="00C71148" w:rsidRDefault="00ED3400" w:rsidP="00ED3400">
      <w:pPr>
        <w:jc w:val="both"/>
        <w:rPr>
          <w:rFonts w:ascii="Tahoma" w:hAnsi="Tahoma" w:cs="Tahoma"/>
          <w:iCs/>
          <w:sz w:val="22"/>
          <w:szCs w:val="22"/>
        </w:rPr>
      </w:pPr>
      <w:r w:rsidRPr="007E23A6">
        <w:rPr>
          <w:rFonts w:ascii="Tahoma" w:hAnsi="Tahoma" w:cs="Tahoma"/>
          <w:sz w:val="22"/>
          <w:szCs w:val="22"/>
        </w:rPr>
        <w:t xml:space="preserve">7/ </w:t>
      </w:r>
      <w:r w:rsidRPr="00C71148">
        <w:rPr>
          <w:rFonts w:ascii="Tahoma" w:hAnsi="Tahoma" w:cs="Tahoma"/>
          <w:iCs/>
          <w:sz w:val="22"/>
          <w:szCs w:val="22"/>
        </w:rPr>
        <w:t>Druh</w:t>
      </w:r>
      <w:r w:rsidRPr="00C71148">
        <w:rPr>
          <w:rFonts w:ascii="Tahoma" w:hAnsi="Tahoma" w:cs="Tahoma" w:hint="eastAsia"/>
          <w:iCs/>
          <w:sz w:val="22"/>
          <w:szCs w:val="22"/>
        </w:rPr>
        <w:t>á</w:t>
      </w:r>
      <w:r w:rsidRPr="00C71148">
        <w:rPr>
          <w:rFonts w:ascii="Tahoma" w:hAnsi="Tahoma" w:cs="Tahoma"/>
          <w:iCs/>
          <w:sz w:val="22"/>
          <w:szCs w:val="22"/>
        </w:rPr>
        <w:t xml:space="preserve"> smluvn</w:t>
      </w:r>
      <w:r w:rsidRPr="00C71148">
        <w:rPr>
          <w:rFonts w:ascii="Tahoma" w:hAnsi="Tahoma" w:cs="Tahoma" w:hint="eastAsia"/>
          <w:iCs/>
          <w:sz w:val="22"/>
          <w:szCs w:val="22"/>
        </w:rPr>
        <w:t>í</w:t>
      </w:r>
      <w:r w:rsidRPr="00C71148">
        <w:rPr>
          <w:rFonts w:ascii="Tahoma" w:hAnsi="Tahoma" w:cs="Tahoma"/>
          <w:iCs/>
          <w:sz w:val="22"/>
          <w:szCs w:val="22"/>
        </w:rPr>
        <w:t xml:space="preserve"> strana bere na v</w:t>
      </w:r>
      <w:r w:rsidRPr="00C71148">
        <w:rPr>
          <w:rFonts w:ascii="Tahoma" w:hAnsi="Tahoma" w:cs="Tahoma" w:hint="eastAsia"/>
          <w:iCs/>
          <w:sz w:val="22"/>
          <w:szCs w:val="22"/>
        </w:rPr>
        <w:t>ě</w:t>
      </w:r>
      <w:r w:rsidRPr="00C71148">
        <w:rPr>
          <w:rFonts w:ascii="Tahoma" w:hAnsi="Tahoma" w:cs="Tahoma"/>
          <w:iCs/>
          <w:sz w:val="22"/>
          <w:szCs w:val="22"/>
        </w:rPr>
        <w:t>dom</w:t>
      </w:r>
      <w:r w:rsidRPr="00C71148">
        <w:rPr>
          <w:rFonts w:ascii="Tahoma" w:hAnsi="Tahoma" w:cs="Tahoma" w:hint="eastAsia"/>
          <w:iCs/>
          <w:sz w:val="22"/>
          <w:szCs w:val="22"/>
        </w:rPr>
        <w:t>í</w:t>
      </w:r>
      <w:r w:rsidRPr="00C71148">
        <w:rPr>
          <w:rFonts w:ascii="Tahoma" w:hAnsi="Tahoma" w:cs="Tahoma"/>
          <w:iCs/>
          <w:sz w:val="22"/>
          <w:szCs w:val="22"/>
        </w:rPr>
        <w:t xml:space="preserve">, </w:t>
      </w:r>
      <w:r w:rsidRPr="00C71148">
        <w:rPr>
          <w:rFonts w:ascii="Tahoma" w:hAnsi="Tahoma" w:cs="Tahoma" w:hint="eastAsia"/>
          <w:iCs/>
          <w:sz w:val="22"/>
          <w:szCs w:val="22"/>
        </w:rPr>
        <w:t>ž</w:t>
      </w:r>
      <w:r w:rsidRPr="00C71148">
        <w:rPr>
          <w:rFonts w:ascii="Tahoma" w:hAnsi="Tahoma" w:cs="Tahoma"/>
          <w:iCs/>
          <w:sz w:val="22"/>
          <w:szCs w:val="22"/>
        </w:rPr>
        <w:t>e tato smlouva v</w:t>
      </w:r>
      <w:r w:rsidRPr="00C71148">
        <w:rPr>
          <w:rFonts w:ascii="Tahoma" w:hAnsi="Tahoma" w:cs="Tahoma" w:hint="eastAsia"/>
          <w:iCs/>
          <w:sz w:val="22"/>
          <w:szCs w:val="22"/>
        </w:rPr>
        <w:t>č</w:t>
      </w:r>
      <w:r w:rsidRPr="00C71148">
        <w:rPr>
          <w:rFonts w:ascii="Tahoma" w:hAnsi="Tahoma" w:cs="Tahoma"/>
          <w:iCs/>
          <w:sz w:val="22"/>
          <w:szCs w:val="22"/>
        </w:rPr>
        <w:t>etn</w:t>
      </w:r>
      <w:r w:rsidRPr="00C71148">
        <w:rPr>
          <w:rFonts w:ascii="Tahoma" w:hAnsi="Tahoma" w:cs="Tahoma" w:hint="eastAsia"/>
          <w:iCs/>
          <w:sz w:val="22"/>
          <w:szCs w:val="22"/>
        </w:rPr>
        <w:t>ě</w:t>
      </w:r>
      <w:r w:rsidRPr="00C71148">
        <w:rPr>
          <w:rFonts w:ascii="Tahoma" w:hAnsi="Tahoma" w:cs="Tahoma"/>
          <w:iCs/>
          <w:sz w:val="22"/>
          <w:szCs w:val="22"/>
        </w:rPr>
        <w:t xml:space="preserve"> v</w:t>
      </w:r>
      <w:r w:rsidRPr="00C71148">
        <w:rPr>
          <w:rFonts w:ascii="Tahoma" w:hAnsi="Tahoma" w:cs="Tahoma" w:hint="eastAsia"/>
          <w:iCs/>
          <w:sz w:val="22"/>
          <w:szCs w:val="22"/>
        </w:rPr>
        <w:t>š</w:t>
      </w:r>
      <w:r w:rsidRPr="00C71148">
        <w:rPr>
          <w:rFonts w:ascii="Tahoma" w:hAnsi="Tahoma" w:cs="Tahoma"/>
          <w:iCs/>
          <w:sz w:val="22"/>
          <w:szCs w:val="22"/>
        </w:rPr>
        <w:t>ech jej</w:t>
      </w:r>
      <w:r w:rsidRPr="00C71148">
        <w:rPr>
          <w:rFonts w:ascii="Tahoma" w:hAnsi="Tahoma" w:cs="Tahoma" w:hint="eastAsia"/>
          <w:iCs/>
          <w:sz w:val="22"/>
          <w:szCs w:val="22"/>
        </w:rPr>
        <w:t>í</w:t>
      </w:r>
      <w:r w:rsidRPr="00C71148">
        <w:rPr>
          <w:rFonts w:ascii="Tahoma" w:hAnsi="Tahoma" w:cs="Tahoma"/>
          <w:iCs/>
          <w:sz w:val="22"/>
          <w:szCs w:val="22"/>
        </w:rPr>
        <w:t>ch p</w:t>
      </w:r>
      <w:r w:rsidRPr="00C71148">
        <w:rPr>
          <w:rFonts w:ascii="Tahoma" w:hAnsi="Tahoma" w:cs="Tahoma" w:hint="eastAsia"/>
          <w:iCs/>
          <w:sz w:val="22"/>
          <w:szCs w:val="22"/>
        </w:rPr>
        <w:t>ří</w:t>
      </w:r>
      <w:r w:rsidRPr="00C71148">
        <w:rPr>
          <w:rFonts w:ascii="Tahoma" w:hAnsi="Tahoma" w:cs="Tahoma"/>
          <w:iCs/>
          <w:sz w:val="22"/>
          <w:szCs w:val="22"/>
        </w:rPr>
        <w:t>loh a p</w:t>
      </w:r>
      <w:r w:rsidRPr="00C71148">
        <w:rPr>
          <w:rFonts w:ascii="Tahoma" w:hAnsi="Tahoma" w:cs="Tahoma" w:hint="eastAsia"/>
          <w:iCs/>
          <w:sz w:val="22"/>
          <w:szCs w:val="22"/>
        </w:rPr>
        <w:t>ří</w:t>
      </w:r>
      <w:r w:rsidRPr="00C71148">
        <w:rPr>
          <w:rFonts w:ascii="Tahoma" w:hAnsi="Tahoma" w:cs="Tahoma"/>
          <w:iCs/>
          <w:sz w:val="22"/>
          <w:szCs w:val="22"/>
        </w:rPr>
        <w:t>padn</w:t>
      </w:r>
      <w:r w:rsidRPr="00C71148">
        <w:rPr>
          <w:rFonts w:ascii="Tahoma" w:hAnsi="Tahoma" w:cs="Tahoma" w:hint="eastAsia"/>
          <w:iCs/>
          <w:sz w:val="22"/>
          <w:szCs w:val="22"/>
        </w:rPr>
        <w:t>ý</w:t>
      </w:r>
      <w:r w:rsidRPr="00C71148">
        <w:rPr>
          <w:rFonts w:ascii="Tahoma" w:hAnsi="Tahoma" w:cs="Tahoma"/>
          <w:iCs/>
          <w:sz w:val="22"/>
          <w:szCs w:val="22"/>
        </w:rPr>
        <w:t>ch dodatk</w:t>
      </w:r>
      <w:r w:rsidRPr="00C71148">
        <w:rPr>
          <w:rFonts w:ascii="Tahoma" w:hAnsi="Tahoma" w:cs="Tahoma" w:hint="eastAsia"/>
          <w:iCs/>
          <w:sz w:val="22"/>
          <w:szCs w:val="22"/>
        </w:rPr>
        <w:t>ů</w:t>
      </w:r>
      <w:r w:rsidRPr="00C71148">
        <w:rPr>
          <w:rFonts w:ascii="Tahoma" w:hAnsi="Tahoma" w:cs="Tahoma"/>
          <w:iCs/>
          <w:sz w:val="22"/>
          <w:szCs w:val="22"/>
        </w:rPr>
        <w:t xml:space="preserve"> bude uve</w:t>
      </w:r>
      <w:r w:rsidRPr="00C71148">
        <w:rPr>
          <w:rFonts w:ascii="Tahoma" w:hAnsi="Tahoma" w:cs="Tahoma" w:hint="eastAsia"/>
          <w:iCs/>
          <w:sz w:val="22"/>
          <w:szCs w:val="22"/>
        </w:rPr>
        <w:t>ř</w:t>
      </w:r>
      <w:r w:rsidRPr="00C71148">
        <w:rPr>
          <w:rFonts w:ascii="Tahoma" w:hAnsi="Tahoma" w:cs="Tahoma"/>
          <w:iCs/>
          <w:sz w:val="22"/>
          <w:szCs w:val="22"/>
        </w:rPr>
        <w:t>ejn</w:t>
      </w:r>
      <w:r w:rsidRPr="00C71148">
        <w:rPr>
          <w:rFonts w:ascii="Tahoma" w:hAnsi="Tahoma" w:cs="Tahoma" w:hint="eastAsia"/>
          <w:iCs/>
          <w:sz w:val="22"/>
          <w:szCs w:val="22"/>
        </w:rPr>
        <w:t>ě</w:t>
      </w:r>
      <w:r w:rsidRPr="00C71148">
        <w:rPr>
          <w:rFonts w:ascii="Tahoma" w:hAnsi="Tahoma" w:cs="Tahoma"/>
          <w:iCs/>
          <w:sz w:val="22"/>
          <w:szCs w:val="22"/>
        </w:rPr>
        <w:t>na v</w:t>
      </w:r>
      <w:r w:rsidRPr="00C71148">
        <w:rPr>
          <w:rFonts w:ascii="Tahoma" w:hAnsi="Tahoma" w:cs="Tahoma" w:hint="eastAsia"/>
          <w:iCs/>
          <w:sz w:val="22"/>
          <w:szCs w:val="22"/>
        </w:rPr>
        <w:t> </w:t>
      </w:r>
      <w:r w:rsidRPr="00C71148">
        <w:rPr>
          <w:rFonts w:ascii="Tahoma" w:hAnsi="Tahoma" w:cs="Tahoma"/>
          <w:iCs/>
          <w:sz w:val="22"/>
          <w:szCs w:val="22"/>
        </w:rPr>
        <w:t>registru smluv v</w:t>
      </w:r>
      <w:r w:rsidRPr="00C71148">
        <w:rPr>
          <w:rFonts w:ascii="Tahoma" w:hAnsi="Tahoma" w:cs="Tahoma" w:hint="eastAsia"/>
          <w:iCs/>
          <w:sz w:val="22"/>
          <w:szCs w:val="22"/>
        </w:rPr>
        <w:t> </w:t>
      </w:r>
      <w:r w:rsidRPr="00C71148">
        <w:rPr>
          <w:rFonts w:ascii="Tahoma" w:hAnsi="Tahoma" w:cs="Tahoma"/>
          <w:iCs/>
          <w:sz w:val="22"/>
          <w:szCs w:val="22"/>
        </w:rPr>
        <w:t>souladu s</w:t>
      </w:r>
      <w:r w:rsidRPr="00C71148">
        <w:rPr>
          <w:rFonts w:ascii="Tahoma" w:hAnsi="Tahoma" w:cs="Tahoma" w:hint="eastAsia"/>
          <w:iCs/>
          <w:sz w:val="22"/>
          <w:szCs w:val="22"/>
        </w:rPr>
        <w:t> </w:t>
      </w:r>
      <w:r w:rsidRPr="00C71148">
        <w:rPr>
          <w:rFonts w:ascii="Tahoma" w:hAnsi="Tahoma" w:cs="Tahoma"/>
          <w:iCs/>
          <w:sz w:val="22"/>
          <w:szCs w:val="22"/>
        </w:rPr>
        <w:t>p</w:t>
      </w:r>
      <w:r w:rsidRPr="00C71148">
        <w:rPr>
          <w:rFonts w:ascii="Tahoma" w:hAnsi="Tahoma" w:cs="Tahoma" w:hint="eastAsia"/>
          <w:iCs/>
          <w:sz w:val="22"/>
          <w:szCs w:val="22"/>
        </w:rPr>
        <w:t>ří</w:t>
      </w:r>
      <w:r w:rsidRPr="00C71148">
        <w:rPr>
          <w:rFonts w:ascii="Tahoma" w:hAnsi="Tahoma" w:cs="Tahoma"/>
          <w:iCs/>
          <w:sz w:val="22"/>
          <w:szCs w:val="22"/>
        </w:rPr>
        <w:t>slu</w:t>
      </w:r>
      <w:r w:rsidRPr="00C71148">
        <w:rPr>
          <w:rFonts w:ascii="Tahoma" w:hAnsi="Tahoma" w:cs="Tahoma" w:hint="eastAsia"/>
          <w:iCs/>
          <w:sz w:val="22"/>
          <w:szCs w:val="22"/>
        </w:rPr>
        <w:t>š</w:t>
      </w:r>
      <w:r w:rsidRPr="00C71148">
        <w:rPr>
          <w:rFonts w:ascii="Tahoma" w:hAnsi="Tahoma" w:cs="Tahoma"/>
          <w:iCs/>
          <w:sz w:val="22"/>
          <w:szCs w:val="22"/>
        </w:rPr>
        <w:t>n</w:t>
      </w:r>
      <w:r w:rsidRPr="00C71148">
        <w:rPr>
          <w:rFonts w:ascii="Tahoma" w:hAnsi="Tahoma" w:cs="Tahoma" w:hint="eastAsia"/>
          <w:iCs/>
          <w:sz w:val="22"/>
          <w:szCs w:val="22"/>
        </w:rPr>
        <w:t>ý</w:t>
      </w:r>
      <w:r w:rsidRPr="00C71148">
        <w:rPr>
          <w:rFonts w:ascii="Tahoma" w:hAnsi="Tahoma" w:cs="Tahoma"/>
          <w:iCs/>
          <w:sz w:val="22"/>
          <w:szCs w:val="22"/>
        </w:rPr>
        <w:t>mi pr</w:t>
      </w:r>
      <w:r w:rsidRPr="00C71148">
        <w:rPr>
          <w:rFonts w:ascii="Tahoma" w:hAnsi="Tahoma" w:cs="Tahoma" w:hint="eastAsia"/>
          <w:iCs/>
          <w:sz w:val="22"/>
          <w:szCs w:val="22"/>
        </w:rPr>
        <w:t>á</w:t>
      </w:r>
      <w:r w:rsidRPr="00C71148">
        <w:rPr>
          <w:rFonts w:ascii="Tahoma" w:hAnsi="Tahoma" w:cs="Tahoma"/>
          <w:iCs/>
          <w:sz w:val="22"/>
          <w:szCs w:val="22"/>
        </w:rPr>
        <w:t>vn</w:t>
      </w:r>
      <w:r w:rsidRPr="00C71148">
        <w:rPr>
          <w:rFonts w:ascii="Tahoma" w:hAnsi="Tahoma" w:cs="Tahoma" w:hint="eastAsia"/>
          <w:iCs/>
          <w:sz w:val="22"/>
          <w:szCs w:val="22"/>
        </w:rPr>
        <w:t>í</w:t>
      </w:r>
      <w:r w:rsidRPr="00C71148">
        <w:rPr>
          <w:rFonts w:ascii="Tahoma" w:hAnsi="Tahoma" w:cs="Tahoma"/>
          <w:iCs/>
          <w:sz w:val="22"/>
          <w:szCs w:val="22"/>
        </w:rPr>
        <w:t>mi p</w:t>
      </w:r>
      <w:r w:rsidRPr="00C71148">
        <w:rPr>
          <w:rFonts w:ascii="Tahoma" w:hAnsi="Tahoma" w:cs="Tahoma" w:hint="eastAsia"/>
          <w:iCs/>
          <w:sz w:val="22"/>
          <w:szCs w:val="22"/>
        </w:rPr>
        <w:t>ř</w:t>
      </w:r>
      <w:r w:rsidRPr="00C71148">
        <w:rPr>
          <w:rFonts w:ascii="Tahoma" w:hAnsi="Tahoma" w:cs="Tahoma"/>
          <w:iCs/>
          <w:sz w:val="22"/>
          <w:szCs w:val="22"/>
        </w:rPr>
        <w:t>edpisy a v</w:t>
      </w:r>
      <w:r w:rsidRPr="00C71148">
        <w:rPr>
          <w:rFonts w:ascii="Tahoma" w:hAnsi="Tahoma" w:cs="Tahoma" w:hint="eastAsia"/>
          <w:iCs/>
          <w:sz w:val="22"/>
          <w:szCs w:val="22"/>
        </w:rPr>
        <w:t>ý</w:t>
      </w:r>
      <w:r w:rsidRPr="00C71148">
        <w:rPr>
          <w:rFonts w:ascii="Tahoma" w:hAnsi="Tahoma" w:cs="Tahoma"/>
          <w:iCs/>
          <w:sz w:val="22"/>
          <w:szCs w:val="22"/>
        </w:rPr>
        <w:t>slovn</w:t>
      </w:r>
      <w:r w:rsidRPr="00C71148">
        <w:rPr>
          <w:rFonts w:ascii="Tahoma" w:hAnsi="Tahoma" w:cs="Tahoma" w:hint="eastAsia"/>
          <w:iCs/>
          <w:sz w:val="22"/>
          <w:szCs w:val="22"/>
        </w:rPr>
        <w:t>ě</w:t>
      </w:r>
      <w:r w:rsidRPr="00C71148">
        <w:rPr>
          <w:rFonts w:ascii="Tahoma" w:hAnsi="Tahoma" w:cs="Tahoma"/>
          <w:iCs/>
          <w:sz w:val="22"/>
          <w:szCs w:val="22"/>
        </w:rPr>
        <w:t xml:space="preserve"> prohla</w:t>
      </w:r>
      <w:r w:rsidRPr="00C71148">
        <w:rPr>
          <w:rFonts w:ascii="Tahoma" w:hAnsi="Tahoma" w:cs="Tahoma" w:hint="eastAsia"/>
          <w:iCs/>
          <w:sz w:val="22"/>
          <w:szCs w:val="22"/>
        </w:rPr>
        <w:t>š</w:t>
      </w:r>
      <w:r w:rsidRPr="00C71148">
        <w:rPr>
          <w:rFonts w:ascii="Tahoma" w:hAnsi="Tahoma" w:cs="Tahoma"/>
          <w:iCs/>
          <w:sz w:val="22"/>
          <w:szCs w:val="22"/>
        </w:rPr>
        <w:t xml:space="preserve">uje, </w:t>
      </w:r>
      <w:r w:rsidRPr="00C71148">
        <w:rPr>
          <w:rFonts w:ascii="Tahoma" w:hAnsi="Tahoma" w:cs="Tahoma" w:hint="eastAsia"/>
          <w:iCs/>
          <w:sz w:val="22"/>
          <w:szCs w:val="22"/>
        </w:rPr>
        <w:t>ž</w:t>
      </w:r>
      <w:r w:rsidRPr="00C71148">
        <w:rPr>
          <w:rFonts w:ascii="Tahoma" w:hAnsi="Tahoma" w:cs="Tahoma"/>
          <w:iCs/>
          <w:sz w:val="22"/>
          <w:szCs w:val="22"/>
        </w:rPr>
        <w:t>e ve</w:t>
      </w:r>
      <w:r w:rsidRPr="00C71148">
        <w:rPr>
          <w:rFonts w:ascii="Tahoma" w:hAnsi="Tahoma" w:cs="Tahoma" w:hint="eastAsia"/>
          <w:iCs/>
          <w:sz w:val="22"/>
          <w:szCs w:val="22"/>
        </w:rPr>
        <w:t>š</w:t>
      </w:r>
      <w:r w:rsidRPr="00C71148">
        <w:rPr>
          <w:rFonts w:ascii="Tahoma" w:hAnsi="Tahoma" w:cs="Tahoma"/>
          <w:iCs/>
          <w:sz w:val="22"/>
          <w:szCs w:val="22"/>
        </w:rPr>
        <w:t>ker</w:t>
      </w:r>
      <w:r w:rsidRPr="00C71148">
        <w:rPr>
          <w:rFonts w:ascii="Tahoma" w:hAnsi="Tahoma" w:cs="Tahoma" w:hint="eastAsia"/>
          <w:iCs/>
          <w:sz w:val="22"/>
          <w:szCs w:val="22"/>
        </w:rPr>
        <w:t>é</w:t>
      </w:r>
      <w:r w:rsidRPr="00C71148">
        <w:rPr>
          <w:rFonts w:ascii="Tahoma" w:hAnsi="Tahoma" w:cs="Tahoma"/>
          <w:iCs/>
          <w:sz w:val="22"/>
          <w:szCs w:val="22"/>
        </w:rPr>
        <w:t xml:space="preserve"> informace, skute</w:t>
      </w:r>
      <w:r w:rsidRPr="00C71148">
        <w:rPr>
          <w:rFonts w:ascii="Tahoma" w:hAnsi="Tahoma" w:cs="Tahoma" w:hint="eastAsia"/>
          <w:iCs/>
          <w:sz w:val="22"/>
          <w:szCs w:val="22"/>
        </w:rPr>
        <w:t>č</w:t>
      </w:r>
      <w:r w:rsidRPr="00C71148">
        <w:rPr>
          <w:rFonts w:ascii="Tahoma" w:hAnsi="Tahoma" w:cs="Tahoma"/>
          <w:iCs/>
          <w:sz w:val="22"/>
          <w:szCs w:val="22"/>
        </w:rPr>
        <w:t>nosti a ve</w:t>
      </w:r>
      <w:r w:rsidRPr="00C71148">
        <w:rPr>
          <w:rFonts w:ascii="Tahoma" w:hAnsi="Tahoma" w:cs="Tahoma" w:hint="eastAsia"/>
          <w:iCs/>
          <w:sz w:val="22"/>
          <w:szCs w:val="22"/>
        </w:rPr>
        <w:t>š</w:t>
      </w:r>
      <w:r w:rsidRPr="00C71148">
        <w:rPr>
          <w:rFonts w:ascii="Tahoma" w:hAnsi="Tahoma" w:cs="Tahoma"/>
          <w:iCs/>
          <w:sz w:val="22"/>
          <w:szCs w:val="22"/>
        </w:rPr>
        <w:t>ker</w:t>
      </w:r>
      <w:r w:rsidRPr="00C71148">
        <w:rPr>
          <w:rFonts w:ascii="Tahoma" w:hAnsi="Tahoma" w:cs="Tahoma" w:hint="eastAsia"/>
          <w:iCs/>
          <w:sz w:val="22"/>
          <w:szCs w:val="22"/>
        </w:rPr>
        <w:t>á</w:t>
      </w:r>
      <w:r w:rsidRPr="00C71148">
        <w:rPr>
          <w:rFonts w:ascii="Tahoma" w:hAnsi="Tahoma" w:cs="Tahoma"/>
          <w:iCs/>
          <w:sz w:val="22"/>
          <w:szCs w:val="22"/>
        </w:rPr>
        <w:t xml:space="preserve"> dokumentace t</w:t>
      </w:r>
      <w:r w:rsidRPr="00C71148">
        <w:rPr>
          <w:rFonts w:ascii="Tahoma" w:hAnsi="Tahoma" w:cs="Tahoma" w:hint="eastAsia"/>
          <w:iCs/>
          <w:sz w:val="22"/>
          <w:szCs w:val="22"/>
        </w:rPr>
        <w:t>ý</w:t>
      </w:r>
      <w:r w:rsidRPr="00C71148">
        <w:rPr>
          <w:rFonts w:ascii="Tahoma" w:hAnsi="Tahoma" w:cs="Tahoma"/>
          <w:iCs/>
          <w:sz w:val="22"/>
          <w:szCs w:val="22"/>
        </w:rPr>
        <w:t>kaj</w:t>
      </w:r>
      <w:r w:rsidRPr="00C71148">
        <w:rPr>
          <w:rFonts w:ascii="Tahoma" w:hAnsi="Tahoma" w:cs="Tahoma" w:hint="eastAsia"/>
          <w:iCs/>
          <w:sz w:val="22"/>
          <w:szCs w:val="22"/>
        </w:rPr>
        <w:t>í</w:t>
      </w:r>
      <w:r w:rsidRPr="00C71148">
        <w:rPr>
          <w:rFonts w:ascii="Tahoma" w:hAnsi="Tahoma" w:cs="Tahoma"/>
          <w:iCs/>
          <w:sz w:val="22"/>
          <w:szCs w:val="22"/>
        </w:rPr>
        <w:t>c</w:t>
      </w:r>
      <w:r w:rsidRPr="00C71148">
        <w:rPr>
          <w:rFonts w:ascii="Tahoma" w:hAnsi="Tahoma" w:cs="Tahoma" w:hint="eastAsia"/>
          <w:iCs/>
          <w:sz w:val="22"/>
          <w:szCs w:val="22"/>
        </w:rPr>
        <w:t>í</w:t>
      </w:r>
      <w:r w:rsidRPr="00C71148">
        <w:rPr>
          <w:rFonts w:ascii="Tahoma" w:hAnsi="Tahoma" w:cs="Tahoma"/>
          <w:iCs/>
          <w:sz w:val="22"/>
          <w:szCs w:val="22"/>
        </w:rPr>
        <w:t xml:space="preserve"> se pln</w:t>
      </w:r>
      <w:r w:rsidRPr="00C71148">
        <w:rPr>
          <w:rFonts w:ascii="Tahoma" w:hAnsi="Tahoma" w:cs="Tahoma" w:hint="eastAsia"/>
          <w:iCs/>
          <w:sz w:val="22"/>
          <w:szCs w:val="22"/>
        </w:rPr>
        <w:t>ě</w:t>
      </w:r>
      <w:r w:rsidRPr="00C71148">
        <w:rPr>
          <w:rFonts w:ascii="Tahoma" w:hAnsi="Tahoma" w:cs="Tahoma"/>
          <w:iCs/>
          <w:sz w:val="22"/>
          <w:szCs w:val="22"/>
        </w:rPr>
        <w:t>n</w:t>
      </w:r>
      <w:r w:rsidRPr="00C71148">
        <w:rPr>
          <w:rFonts w:ascii="Tahoma" w:hAnsi="Tahoma" w:cs="Tahoma" w:hint="eastAsia"/>
          <w:iCs/>
          <w:sz w:val="22"/>
          <w:szCs w:val="22"/>
        </w:rPr>
        <w:t>í</w:t>
      </w:r>
      <w:r w:rsidRPr="00C71148">
        <w:rPr>
          <w:rFonts w:ascii="Tahoma" w:hAnsi="Tahoma" w:cs="Tahoma"/>
          <w:iCs/>
          <w:sz w:val="22"/>
          <w:szCs w:val="22"/>
        </w:rPr>
        <w:t xml:space="preserve"> dle t</w:t>
      </w:r>
      <w:r w:rsidRPr="00C71148">
        <w:rPr>
          <w:rFonts w:ascii="Tahoma" w:hAnsi="Tahoma" w:cs="Tahoma" w:hint="eastAsia"/>
          <w:iCs/>
          <w:sz w:val="22"/>
          <w:szCs w:val="22"/>
        </w:rPr>
        <w:t>é</w:t>
      </w:r>
      <w:r w:rsidRPr="00C71148">
        <w:rPr>
          <w:rFonts w:ascii="Tahoma" w:hAnsi="Tahoma" w:cs="Tahoma"/>
          <w:iCs/>
          <w:sz w:val="22"/>
          <w:szCs w:val="22"/>
        </w:rPr>
        <w:t>to smlouvy, kter</w:t>
      </w:r>
      <w:r w:rsidRPr="00C71148">
        <w:rPr>
          <w:rFonts w:ascii="Tahoma" w:hAnsi="Tahoma" w:cs="Tahoma" w:hint="eastAsia"/>
          <w:iCs/>
          <w:sz w:val="22"/>
          <w:szCs w:val="22"/>
        </w:rPr>
        <w:t>é</w:t>
      </w:r>
      <w:r w:rsidRPr="00C71148">
        <w:rPr>
          <w:rFonts w:ascii="Tahoma" w:hAnsi="Tahoma" w:cs="Tahoma"/>
          <w:iCs/>
          <w:sz w:val="22"/>
          <w:szCs w:val="22"/>
        </w:rPr>
        <w:t xml:space="preserve"> jsou p</w:t>
      </w:r>
      <w:r w:rsidRPr="00C71148">
        <w:rPr>
          <w:rFonts w:ascii="Tahoma" w:hAnsi="Tahoma" w:cs="Tahoma" w:hint="eastAsia"/>
          <w:iCs/>
          <w:sz w:val="22"/>
          <w:szCs w:val="22"/>
        </w:rPr>
        <w:t>ří</w:t>
      </w:r>
      <w:r w:rsidRPr="00C71148">
        <w:rPr>
          <w:rFonts w:ascii="Tahoma" w:hAnsi="Tahoma" w:cs="Tahoma"/>
          <w:iCs/>
          <w:sz w:val="22"/>
          <w:szCs w:val="22"/>
        </w:rPr>
        <w:t>padn</w:t>
      </w:r>
      <w:r w:rsidRPr="00C71148">
        <w:rPr>
          <w:rFonts w:ascii="Tahoma" w:hAnsi="Tahoma" w:cs="Tahoma" w:hint="eastAsia"/>
          <w:iCs/>
          <w:sz w:val="22"/>
          <w:szCs w:val="22"/>
        </w:rPr>
        <w:t>ě</w:t>
      </w:r>
      <w:r w:rsidRPr="00C71148">
        <w:rPr>
          <w:rFonts w:ascii="Tahoma" w:hAnsi="Tahoma" w:cs="Tahoma"/>
          <w:iCs/>
          <w:sz w:val="22"/>
          <w:szCs w:val="22"/>
        </w:rPr>
        <w:t xml:space="preserve"> p</w:t>
      </w:r>
      <w:r w:rsidRPr="00C71148">
        <w:rPr>
          <w:rFonts w:ascii="Tahoma" w:hAnsi="Tahoma" w:cs="Tahoma" w:hint="eastAsia"/>
          <w:iCs/>
          <w:sz w:val="22"/>
          <w:szCs w:val="22"/>
        </w:rPr>
        <w:t>ř</w:t>
      </w:r>
      <w:r w:rsidRPr="00C71148">
        <w:rPr>
          <w:rFonts w:ascii="Tahoma" w:hAnsi="Tahoma" w:cs="Tahoma"/>
          <w:iCs/>
          <w:sz w:val="22"/>
          <w:szCs w:val="22"/>
        </w:rPr>
        <w:t>edm</w:t>
      </w:r>
      <w:r w:rsidRPr="00C71148">
        <w:rPr>
          <w:rFonts w:ascii="Tahoma" w:hAnsi="Tahoma" w:cs="Tahoma" w:hint="eastAsia"/>
          <w:iCs/>
          <w:sz w:val="22"/>
          <w:szCs w:val="22"/>
        </w:rPr>
        <w:t>ě</w:t>
      </w:r>
      <w:r w:rsidRPr="00C71148">
        <w:rPr>
          <w:rFonts w:ascii="Tahoma" w:hAnsi="Tahoma" w:cs="Tahoma"/>
          <w:iCs/>
          <w:sz w:val="22"/>
          <w:szCs w:val="22"/>
        </w:rPr>
        <w:t>tem obchodn</w:t>
      </w:r>
      <w:r w:rsidRPr="00C71148">
        <w:rPr>
          <w:rFonts w:ascii="Tahoma" w:hAnsi="Tahoma" w:cs="Tahoma" w:hint="eastAsia"/>
          <w:iCs/>
          <w:sz w:val="22"/>
          <w:szCs w:val="22"/>
        </w:rPr>
        <w:t>í</w:t>
      </w:r>
      <w:r w:rsidRPr="00C71148">
        <w:rPr>
          <w:rFonts w:ascii="Tahoma" w:hAnsi="Tahoma" w:cs="Tahoma"/>
          <w:iCs/>
          <w:sz w:val="22"/>
          <w:szCs w:val="22"/>
        </w:rPr>
        <w:t>ho tajemstv</w:t>
      </w:r>
      <w:r w:rsidRPr="00C71148">
        <w:rPr>
          <w:rFonts w:ascii="Tahoma" w:hAnsi="Tahoma" w:cs="Tahoma" w:hint="eastAsia"/>
          <w:iCs/>
          <w:sz w:val="22"/>
          <w:szCs w:val="22"/>
        </w:rPr>
        <w:t>í</w:t>
      </w:r>
      <w:r w:rsidRPr="00C71148">
        <w:rPr>
          <w:rFonts w:ascii="Tahoma" w:hAnsi="Tahoma" w:cs="Tahoma"/>
          <w:iCs/>
          <w:sz w:val="22"/>
          <w:szCs w:val="22"/>
        </w:rPr>
        <w:t xml:space="preserve"> a pova</w:t>
      </w:r>
      <w:r w:rsidRPr="00C71148">
        <w:rPr>
          <w:rFonts w:ascii="Tahoma" w:hAnsi="Tahoma" w:cs="Tahoma" w:hint="eastAsia"/>
          <w:iCs/>
          <w:sz w:val="22"/>
          <w:szCs w:val="22"/>
        </w:rPr>
        <w:t>ž</w:t>
      </w:r>
      <w:r w:rsidRPr="00C71148">
        <w:rPr>
          <w:rFonts w:ascii="Tahoma" w:hAnsi="Tahoma" w:cs="Tahoma"/>
          <w:iCs/>
          <w:sz w:val="22"/>
          <w:szCs w:val="22"/>
        </w:rPr>
        <w:t>uj</w:t>
      </w:r>
      <w:r w:rsidRPr="00C71148">
        <w:rPr>
          <w:rFonts w:ascii="Tahoma" w:hAnsi="Tahoma" w:cs="Tahoma" w:hint="eastAsia"/>
          <w:iCs/>
          <w:sz w:val="22"/>
          <w:szCs w:val="22"/>
        </w:rPr>
        <w:t>í</w:t>
      </w:r>
      <w:r w:rsidRPr="00C71148">
        <w:rPr>
          <w:rFonts w:ascii="Tahoma" w:hAnsi="Tahoma" w:cs="Tahoma"/>
          <w:iCs/>
          <w:sz w:val="22"/>
          <w:szCs w:val="22"/>
        </w:rPr>
        <w:t xml:space="preserve"> se za d</w:t>
      </w:r>
      <w:r w:rsidRPr="00C71148">
        <w:rPr>
          <w:rFonts w:ascii="Tahoma" w:hAnsi="Tahoma" w:cs="Tahoma" w:hint="eastAsia"/>
          <w:iCs/>
          <w:sz w:val="22"/>
          <w:szCs w:val="22"/>
        </w:rPr>
        <w:t>ů</w:t>
      </w:r>
      <w:r w:rsidRPr="00C71148">
        <w:rPr>
          <w:rFonts w:ascii="Tahoma" w:hAnsi="Tahoma" w:cs="Tahoma"/>
          <w:iCs/>
          <w:sz w:val="22"/>
          <w:szCs w:val="22"/>
        </w:rPr>
        <w:t>v</w:t>
      </w:r>
      <w:r w:rsidRPr="00C71148">
        <w:rPr>
          <w:rFonts w:ascii="Tahoma" w:hAnsi="Tahoma" w:cs="Tahoma" w:hint="eastAsia"/>
          <w:iCs/>
          <w:sz w:val="22"/>
          <w:szCs w:val="22"/>
        </w:rPr>
        <w:t>ě</w:t>
      </w:r>
      <w:r w:rsidRPr="00C71148">
        <w:rPr>
          <w:rFonts w:ascii="Tahoma" w:hAnsi="Tahoma" w:cs="Tahoma"/>
          <w:iCs/>
          <w:sz w:val="22"/>
          <w:szCs w:val="22"/>
        </w:rPr>
        <w:t>rn</w:t>
      </w:r>
      <w:r w:rsidRPr="00C71148">
        <w:rPr>
          <w:rFonts w:ascii="Tahoma" w:hAnsi="Tahoma" w:cs="Tahoma" w:hint="eastAsia"/>
          <w:iCs/>
          <w:sz w:val="22"/>
          <w:szCs w:val="22"/>
        </w:rPr>
        <w:t>é</w:t>
      </w:r>
      <w:r w:rsidRPr="00C71148">
        <w:rPr>
          <w:rFonts w:ascii="Tahoma" w:hAnsi="Tahoma" w:cs="Tahoma"/>
          <w:iCs/>
          <w:sz w:val="22"/>
          <w:szCs w:val="22"/>
        </w:rPr>
        <w:t xml:space="preserve"> p</w:t>
      </w:r>
      <w:r w:rsidRPr="00C71148">
        <w:rPr>
          <w:rFonts w:ascii="Tahoma" w:hAnsi="Tahoma" w:cs="Tahoma" w:hint="eastAsia"/>
          <w:iCs/>
          <w:sz w:val="22"/>
          <w:szCs w:val="22"/>
        </w:rPr>
        <w:t>ř</w:t>
      </w:r>
      <w:r w:rsidRPr="00C71148">
        <w:rPr>
          <w:rFonts w:ascii="Tahoma" w:hAnsi="Tahoma" w:cs="Tahoma"/>
          <w:iCs/>
          <w:sz w:val="22"/>
          <w:szCs w:val="22"/>
        </w:rPr>
        <w:t>edem m</w:t>
      </w:r>
      <w:r w:rsidRPr="00C71148">
        <w:rPr>
          <w:rFonts w:ascii="Tahoma" w:hAnsi="Tahoma" w:cs="Tahoma" w:hint="eastAsia"/>
          <w:iCs/>
          <w:sz w:val="22"/>
          <w:szCs w:val="22"/>
        </w:rPr>
        <w:t>ě</w:t>
      </w:r>
      <w:r w:rsidRPr="00C71148">
        <w:rPr>
          <w:rFonts w:ascii="Tahoma" w:hAnsi="Tahoma" w:cs="Tahoma"/>
          <w:iCs/>
          <w:sz w:val="22"/>
          <w:szCs w:val="22"/>
        </w:rPr>
        <w:t>stu p</w:t>
      </w:r>
      <w:r w:rsidRPr="00C71148">
        <w:rPr>
          <w:rFonts w:ascii="Tahoma" w:hAnsi="Tahoma" w:cs="Tahoma" w:hint="eastAsia"/>
          <w:iCs/>
          <w:sz w:val="22"/>
          <w:szCs w:val="22"/>
        </w:rPr>
        <w:t>í</w:t>
      </w:r>
      <w:r w:rsidRPr="00C71148">
        <w:rPr>
          <w:rFonts w:ascii="Tahoma" w:hAnsi="Tahoma" w:cs="Tahoma"/>
          <w:iCs/>
          <w:sz w:val="22"/>
          <w:szCs w:val="22"/>
        </w:rPr>
        <w:t>semn</w:t>
      </w:r>
      <w:r w:rsidRPr="00C71148">
        <w:rPr>
          <w:rFonts w:ascii="Tahoma" w:hAnsi="Tahoma" w:cs="Tahoma" w:hint="eastAsia"/>
          <w:iCs/>
          <w:sz w:val="22"/>
          <w:szCs w:val="22"/>
        </w:rPr>
        <w:t>ě</w:t>
      </w:r>
      <w:r w:rsidRPr="00C71148">
        <w:rPr>
          <w:rFonts w:ascii="Tahoma" w:hAnsi="Tahoma" w:cs="Tahoma"/>
          <w:iCs/>
          <w:sz w:val="22"/>
          <w:szCs w:val="22"/>
        </w:rPr>
        <w:t xml:space="preserve"> a jasn</w:t>
      </w:r>
      <w:r w:rsidRPr="00C71148">
        <w:rPr>
          <w:rFonts w:ascii="Tahoma" w:hAnsi="Tahoma" w:cs="Tahoma" w:hint="eastAsia"/>
          <w:iCs/>
          <w:sz w:val="22"/>
          <w:szCs w:val="22"/>
        </w:rPr>
        <w:t>ě</w:t>
      </w:r>
      <w:r w:rsidRPr="00C71148">
        <w:rPr>
          <w:rFonts w:ascii="Tahoma" w:hAnsi="Tahoma" w:cs="Tahoma"/>
          <w:iCs/>
          <w:sz w:val="22"/>
          <w:szCs w:val="22"/>
        </w:rPr>
        <w:t xml:space="preserve"> ozna</w:t>
      </w:r>
      <w:r w:rsidRPr="00C71148">
        <w:rPr>
          <w:rFonts w:ascii="Tahoma" w:hAnsi="Tahoma" w:cs="Tahoma" w:hint="eastAsia"/>
          <w:iCs/>
          <w:sz w:val="22"/>
          <w:szCs w:val="22"/>
        </w:rPr>
        <w:t>č</w:t>
      </w:r>
      <w:r w:rsidRPr="00C71148">
        <w:rPr>
          <w:rFonts w:ascii="Tahoma" w:hAnsi="Tahoma" w:cs="Tahoma"/>
          <w:iCs/>
          <w:sz w:val="22"/>
          <w:szCs w:val="22"/>
        </w:rPr>
        <w:t>ila a nejsou obsa</w:t>
      </w:r>
      <w:r w:rsidRPr="00C71148">
        <w:rPr>
          <w:rFonts w:ascii="Tahoma" w:hAnsi="Tahoma" w:cs="Tahoma" w:hint="eastAsia"/>
          <w:iCs/>
          <w:sz w:val="22"/>
          <w:szCs w:val="22"/>
        </w:rPr>
        <w:t>ž</w:t>
      </w:r>
      <w:r w:rsidRPr="00C71148">
        <w:rPr>
          <w:rFonts w:ascii="Tahoma" w:hAnsi="Tahoma" w:cs="Tahoma"/>
          <w:iCs/>
          <w:sz w:val="22"/>
          <w:szCs w:val="22"/>
        </w:rPr>
        <w:t>eny v</w:t>
      </w:r>
      <w:r w:rsidRPr="00C71148">
        <w:rPr>
          <w:rFonts w:ascii="Tahoma" w:hAnsi="Tahoma" w:cs="Tahoma" w:hint="eastAsia"/>
          <w:iCs/>
          <w:sz w:val="22"/>
          <w:szCs w:val="22"/>
        </w:rPr>
        <w:t> </w:t>
      </w:r>
      <w:r w:rsidRPr="00C71148">
        <w:rPr>
          <w:rFonts w:ascii="Tahoma" w:hAnsi="Tahoma" w:cs="Tahoma"/>
          <w:iCs/>
          <w:sz w:val="22"/>
          <w:szCs w:val="22"/>
        </w:rPr>
        <w:t>t</w:t>
      </w:r>
      <w:r w:rsidRPr="00C71148">
        <w:rPr>
          <w:rFonts w:ascii="Tahoma" w:hAnsi="Tahoma" w:cs="Tahoma" w:hint="eastAsia"/>
          <w:iCs/>
          <w:sz w:val="22"/>
          <w:szCs w:val="22"/>
        </w:rPr>
        <w:t>é</w:t>
      </w:r>
      <w:r w:rsidRPr="00C71148">
        <w:rPr>
          <w:rFonts w:ascii="Tahoma" w:hAnsi="Tahoma" w:cs="Tahoma"/>
          <w:iCs/>
          <w:sz w:val="22"/>
          <w:szCs w:val="22"/>
        </w:rPr>
        <w:t>to smlouv</w:t>
      </w:r>
      <w:r w:rsidRPr="00C71148">
        <w:rPr>
          <w:rFonts w:ascii="Tahoma" w:hAnsi="Tahoma" w:cs="Tahoma" w:hint="eastAsia"/>
          <w:iCs/>
          <w:sz w:val="22"/>
          <w:szCs w:val="22"/>
        </w:rPr>
        <w:t>ě</w:t>
      </w:r>
      <w:r w:rsidRPr="00C71148">
        <w:rPr>
          <w:rFonts w:ascii="Tahoma" w:hAnsi="Tahoma" w:cs="Tahoma"/>
          <w:iCs/>
          <w:sz w:val="22"/>
          <w:szCs w:val="22"/>
        </w:rPr>
        <w:t>.</w:t>
      </w:r>
      <w:r w:rsidRPr="00C71148">
        <w:rPr>
          <w:rFonts w:ascii="Tahoma" w:hAnsi="Tahoma" w:cs="Tahoma" w:hint="eastAsia"/>
          <w:iCs/>
          <w:sz w:val="22"/>
          <w:szCs w:val="22"/>
        </w:rPr>
        <w:t>“</w:t>
      </w:r>
    </w:p>
    <w:p w:rsidR="00ED3400" w:rsidRPr="007E23A6" w:rsidRDefault="00ED3400" w:rsidP="00ED3400">
      <w:pPr>
        <w:jc w:val="both"/>
        <w:rPr>
          <w:rFonts w:ascii="Tahoma" w:hAnsi="Tahoma" w:cs="Tahoma"/>
          <w:sz w:val="22"/>
          <w:szCs w:val="22"/>
        </w:rPr>
      </w:pPr>
    </w:p>
    <w:p w:rsidR="00ED3400" w:rsidRPr="00C71148" w:rsidRDefault="00ED3400" w:rsidP="00ED3400">
      <w:pPr>
        <w:rPr>
          <w:rFonts w:ascii="Tahoma" w:hAnsi="Tahoma" w:cs="Tahoma"/>
          <w:iCs/>
          <w:sz w:val="22"/>
          <w:szCs w:val="22"/>
        </w:rPr>
      </w:pPr>
      <w:r w:rsidRPr="007E23A6">
        <w:rPr>
          <w:rFonts w:ascii="Tahoma" w:hAnsi="Tahoma" w:cs="Tahoma"/>
          <w:sz w:val="22"/>
          <w:szCs w:val="22"/>
        </w:rPr>
        <w:t>8/</w:t>
      </w:r>
      <w:r w:rsidRPr="00C71148">
        <w:rPr>
          <w:rFonts w:ascii="Tahoma" w:hAnsi="Tahoma" w:cs="Tahoma"/>
          <w:iCs/>
          <w:sz w:val="22"/>
          <w:szCs w:val="22"/>
        </w:rPr>
        <w:t xml:space="preserve"> Smluvn</w:t>
      </w:r>
      <w:r w:rsidRPr="00C71148">
        <w:rPr>
          <w:rFonts w:ascii="Tahoma" w:hAnsi="Tahoma" w:cs="Tahoma" w:hint="eastAsia"/>
          <w:iCs/>
          <w:sz w:val="22"/>
          <w:szCs w:val="22"/>
        </w:rPr>
        <w:t>í</w:t>
      </w:r>
      <w:r w:rsidRPr="00C71148">
        <w:rPr>
          <w:rFonts w:ascii="Tahoma" w:hAnsi="Tahoma" w:cs="Tahoma"/>
          <w:iCs/>
          <w:sz w:val="22"/>
          <w:szCs w:val="22"/>
        </w:rPr>
        <w:t xml:space="preserve"> strany si ujednaly pozd</w:t>
      </w:r>
      <w:r w:rsidRPr="00C71148">
        <w:rPr>
          <w:rFonts w:ascii="Tahoma" w:hAnsi="Tahoma" w:cs="Tahoma" w:hint="eastAsia"/>
          <w:iCs/>
          <w:sz w:val="22"/>
          <w:szCs w:val="22"/>
        </w:rPr>
        <w:t>ě</w:t>
      </w:r>
      <w:r w:rsidRPr="00C71148">
        <w:rPr>
          <w:rFonts w:ascii="Tahoma" w:hAnsi="Tahoma" w:cs="Tahoma"/>
          <w:iCs/>
          <w:sz w:val="22"/>
          <w:szCs w:val="22"/>
        </w:rPr>
        <w:t>j</w:t>
      </w:r>
      <w:r w:rsidRPr="00C71148">
        <w:rPr>
          <w:rFonts w:ascii="Tahoma" w:hAnsi="Tahoma" w:cs="Tahoma" w:hint="eastAsia"/>
          <w:iCs/>
          <w:sz w:val="22"/>
          <w:szCs w:val="22"/>
        </w:rPr>
        <w:t>ší</w:t>
      </w:r>
      <w:r w:rsidRPr="00C71148">
        <w:rPr>
          <w:rFonts w:ascii="Tahoma" w:hAnsi="Tahoma" w:cs="Tahoma"/>
          <w:iCs/>
          <w:sz w:val="22"/>
          <w:szCs w:val="22"/>
        </w:rPr>
        <w:t xml:space="preserve"> okam</w:t>
      </w:r>
      <w:r w:rsidRPr="00C71148">
        <w:rPr>
          <w:rFonts w:ascii="Tahoma" w:hAnsi="Tahoma" w:cs="Tahoma" w:hint="eastAsia"/>
          <w:iCs/>
          <w:sz w:val="22"/>
          <w:szCs w:val="22"/>
        </w:rPr>
        <w:t>ž</w:t>
      </w:r>
      <w:r w:rsidRPr="00C71148">
        <w:rPr>
          <w:rFonts w:ascii="Tahoma" w:hAnsi="Tahoma" w:cs="Tahoma"/>
          <w:iCs/>
          <w:sz w:val="22"/>
          <w:szCs w:val="22"/>
        </w:rPr>
        <w:t>ik nabyt</w:t>
      </w:r>
      <w:r w:rsidRPr="00C71148">
        <w:rPr>
          <w:rFonts w:ascii="Tahoma" w:hAnsi="Tahoma" w:cs="Tahoma" w:hint="eastAsia"/>
          <w:iCs/>
          <w:sz w:val="22"/>
          <w:szCs w:val="22"/>
        </w:rPr>
        <w:t>í</w:t>
      </w:r>
      <w:r w:rsidRPr="00C71148">
        <w:rPr>
          <w:rFonts w:ascii="Tahoma" w:hAnsi="Tahoma" w:cs="Tahoma"/>
          <w:iCs/>
          <w:sz w:val="22"/>
          <w:szCs w:val="22"/>
        </w:rPr>
        <w:t xml:space="preserve"> </w:t>
      </w:r>
      <w:r w:rsidRPr="00C71148">
        <w:rPr>
          <w:rFonts w:ascii="Tahoma" w:hAnsi="Tahoma" w:cs="Tahoma" w:hint="eastAsia"/>
          <w:iCs/>
          <w:sz w:val="22"/>
          <w:szCs w:val="22"/>
        </w:rPr>
        <w:t>úč</w:t>
      </w:r>
      <w:r w:rsidRPr="00C71148">
        <w:rPr>
          <w:rFonts w:ascii="Tahoma" w:hAnsi="Tahoma" w:cs="Tahoma"/>
          <w:iCs/>
          <w:sz w:val="22"/>
          <w:szCs w:val="22"/>
        </w:rPr>
        <w:t>innosti smlouvy, ne</w:t>
      </w:r>
      <w:r w:rsidRPr="00C71148">
        <w:rPr>
          <w:rFonts w:ascii="Tahoma" w:hAnsi="Tahoma" w:cs="Tahoma" w:hint="eastAsia"/>
          <w:iCs/>
          <w:sz w:val="22"/>
          <w:szCs w:val="22"/>
        </w:rPr>
        <w:t>ž</w:t>
      </w:r>
      <w:r w:rsidRPr="00C71148">
        <w:rPr>
          <w:rFonts w:ascii="Tahoma" w:hAnsi="Tahoma" w:cs="Tahoma"/>
          <w:iCs/>
          <w:sz w:val="22"/>
          <w:szCs w:val="22"/>
        </w:rPr>
        <w:t xml:space="preserve"> je uveden v </w:t>
      </w:r>
      <w:r w:rsidRPr="00C71148">
        <w:rPr>
          <w:rFonts w:ascii="Tahoma" w:hAnsi="Tahoma" w:cs="Tahoma" w:hint="eastAsia"/>
          <w:iCs/>
          <w:sz w:val="22"/>
          <w:szCs w:val="22"/>
        </w:rPr>
        <w:t>§</w:t>
      </w:r>
      <w:r w:rsidRPr="00C71148">
        <w:rPr>
          <w:rFonts w:ascii="Tahoma" w:hAnsi="Tahoma" w:cs="Tahoma"/>
          <w:iCs/>
          <w:sz w:val="22"/>
          <w:szCs w:val="22"/>
        </w:rPr>
        <w:t xml:space="preserve"> 6 odst. 1 z</w:t>
      </w:r>
      <w:r w:rsidRPr="00C71148">
        <w:rPr>
          <w:rFonts w:ascii="Tahoma" w:hAnsi="Tahoma" w:cs="Tahoma" w:hint="eastAsia"/>
          <w:iCs/>
          <w:sz w:val="22"/>
          <w:szCs w:val="22"/>
        </w:rPr>
        <w:t>á</w:t>
      </w:r>
      <w:r w:rsidRPr="00C71148">
        <w:rPr>
          <w:rFonts w:ascii="Tahoma" w:hAnsi="Tahoma" w:cs="Tahoma"/>
          <w:iCs/>
          <w:sz w:val="22"/>
          <w:szCs w:val="22"/>
        </w:rPr>
        <w:t xml:space="preserve">kona </w:t>
      </w:r>
      <w:r w:rsidRPr="00C71148">
        <w:rPr>
          <w:rFonts w:ascii="Tahoma" w:hAnsi="Tahoma" w:cs="Tahoma" w:hint="eastAsia"/>
          <w:iCs/>
          <w:sz w:val="22"/>
          <w:szCs w:val="22"/>
        </w:rPr>
        <w:t>č</w:t>
      </w:r>
      <w:r w:rsidRPr="00C71148">
        <w:rPr>
          <w:rFonts w:ascii="Tahoma" w:hAnsi="Tahoma" w:cs="Tahoma"/>
          <w:iCs/>
          <w:sz w:val="22"/>
          <w:szCs w:val="22"/>
        </w:rPr>
        <w:t xml:space="preserve">. </w:t>
      </w:r>
      <w:r w:rsidRPr="00C71148">
        <w:rPr>
          <w:rFonts w:ascii="Tahoma" w:hAnsi="Tahoma" w:cs="Tahoma" w:hint="eastAsia"/>
          <w:iCs/>
          <w:sz w:val="22"/>
          <w:szCs w:val="22"/>
        </w:rPr>
        <w:t>č</w:t>
      </w:r>
      <w:r w:rsidRPr="00C71148">
        <w:rPr>
          <w:rFonts w:ascii="Tahoma" w:hAnsi="Tahoma" w:cs="Tahoma"/>
          <w:iCs/>
          <w:sz w:val="22"/>
          <w:szCs w:val="22"/>
        </w:rPr>
        <w:t>. 340/2015 Sb., o zvl</w:t>
      </w:r>
      <w:r w:rsidRPr="00C71148">
        <w:rPr>
          <w:rFonts w:ascii="Tahoma" w:hAnsi="Tahoma" w:cs="Tahoma" w:hint="eastAsia"/>
          <w:iCs/>
          <w:sz w:val="22"/>
          <w:szCs w:val="22"/>
        </w:rPr>
        <w:t>áš</w:t>
      </w:r>
      <w:r w:rsidRPr="00C71148">
        <w:rPr>
          <w:rFonts w:ascii="Tahoma" w:hAnsi="Tahoma" w:cs="Tahoma"/>
          <w:iCs/>
          <w:sz w:val="22"/>
          <w:szCs w:val="22"/>
        </w:rPr>
        <w:t>tn</w:t>
      </w:r>
      <w:r w:rsidRPr="00C71148">
        <w:rPr>
          <w:rFonts w:ascii="Tahoma" w:hAnsi="Tahoma" w:cs="Tahoma" w:hint="eastAsia"/>
          <w:iCs/>
          <w:sz w:val="22"/>
          <w:szCs w:val="22"/>
        </w:rPr>
        <w:t>í</w:t>
      </w:r>
      <w:r w:rsidRPr="00C71148">
        <w:rPr>
          <w:rFonts w:ascii="Tahoma" w:hAnsi="Tahoma" w:cs="Tahoma"/>
          <w:iCs/>
          <w:sz w:val="22"/>
          <w:szCs w:val="22"/>
        </w:rPr>
        <w:t>ch podm</w:t>
      </w:r>
      <w:r w:rsidRPr="00C71148">
        <w:rPr>
          <w:rFonts w:ascii="Tahoma" w:hAnsi="Tahoma" w:cs="Tahoma" w:hint="eastAsia"/>
          <w:iCs/>
          <w:sz w:val="22"/>
          <w:szCs w:val="22"/>
        </w:rPr>
        <w:t>í</w:t>
      </w:r>
      <w:r w:rsidRPr="00C71148">
        <w:rPr>
          <w:rFonts w:ascii="Tahoma" w:hAnsi="Tahoma" w:cs="Tahoma"/>
          <w:iCs/>
          <w:sz w:val="22"/>
          <w:szCs w:val="22"/>
        </w:rPr>
        <w:t>nk</w:t>
      </w:r>
      <w:r w:rsidRPr="00C71148">
        <w:rPr>
          <w:rFonts w:ascii="Tahoma" w:hAnsi="Tahoma" w:cs="Tahoma" w:hint="eastAsia"/>
          <w:iCs/>
          <w:sz w:val="22"/>
          <w:szCs w:val="22"/>
        </w:rPr>
        <w:t>á</w:t>
      </w:r>
      <w:r w:rsidRPr="00C71148">
        <w:rPr>
          <w:rFonts w:ascii="Tahoma" w:hAnsi="Tahoma" w:cs="Tahoma"/>
          <w:iCs/>
          <w:sz w:val="22"/>
          <w:szCs w:val="22"/>
        </w:rPr>
        <w:t xml:space="preserve">ch </w:t>
      </w:r>
      <w:r w:rsidRPr="00C71148">
        <w:rPr>
          <w:rFonts w:ascii="Tahoma" w:hAnsi="Tahoma" w:cs="Tahoma" w:hint="eastAsia"/>
          <w:iCs/>
          <w:sz w:val="22"/>
          <w:szCs w:val="22"/>
        </w:rPr>
        <w:t>úč</w:t>
      </w:r>
      <w:r w:rsidRPr="00C71148">
        <w:rPr>
          <w:rFonts w:ascii="Tahoma" w:hAnsi="Tahoma" w:cs="Tahoma"/>
          <w:iCs/>
          <w:sz w:val="22"/>
          <w:szCs w:val="22"/>
        </w:rPr>
        <w:t>innosti n</w:t>
      </w:r>
      <w:r w:rsidRPr="00C71148">
        <w:rPr>
          <w:rFonts w:ascii="Tahoma" w:hAnsi="Tahoma" w:cs="Tahoma" w:hint="eastAsia"/>
          <w:iCs/>
          <w:sz w:val="22"/>
          <w:szCs w:val="22"/>
        </w:rPr>
        <w:t>ě</w:t>
      </w:r>
      <w:r w:rsidRPr="00C71148">
        <w:rPr>
          <w:rFonts w:ascii="Tahoma" w:hAnsi="Tahoma" w:cs="Tahoma"/>
          <w:iCs/>
          <w:sz w:val="22"/>
          <w:szCs w:val="22"/>
        </w:rPr>
        <w:t>kter</w:t>
      </w:r>
      <w:r w:rsidRPr="00C71148">
        <w:rPr>
          <w:rFonts w:ascii="Tahoma" w:hAnsi="Tahoma" w:cs="Tahoma" w:hint="eastAsia"/>
          <w:iCs/>
          <w:sz w:val="22"/>
          <w:szCs w:val="22"/>
        </w:rPr>
        <w:t>ý</w:t>
      </w:r>
      <w:r w:rsidRPr="00C71148">
        <w:rPr>
          <w:rFonts w:ascii="Tahoma" w:hAnsi="Tahoma" w:cs="Tahoma"/>
          <w:iCs/>
          <w:sz w:val="22"/>
          <w:szCs w:val="22"/>
        </w:rPr>
        <w:t>ch smluv, uve</w:t>
      </w:r>
      <w:r w:rsidRPr="00C71148">
        <w:rPr>
          <w:rFonts w:ascii="Tahoma" w:hAnsi="Tahoma" w:cs="Tahoma" w:hint="eastAsia"/>
          <w:iCs/>
          <w:sz w:val="22"/>
          <w:szCs w:val="22"/>
        </w:rPr>
        <w:t>ř</w:t>
      </w:r>
      <w:r w:rsidRPr="00C71148">
        <w:rPr>
          <w:rFonts w:ascii="Tahoma" w:hAnsi="Tahoma" w:cs="Tahoma"/>
          <w:iCs/>
          <w:sz w:val="22"/>
          <w:szCs w:val="22"/>
        </w:rPr>
        <w:t>ej</w:t>
      </w:r>
      <w:r w:rsidRPr="00C71148">
        <w:rPr>
          <w:rFonts w:ascii="Tahoma" w:hAnsi="Tahoma" w:cs="Tahoma" w:hint="eastAsia"/>
          <w:iCs/>
          <w:sz w:val="22"/>
          <w:szCs w:val="22"/>
        </w:rPr>
        <w:t>ň</w:t>
      </w:r>
      <w:r w:rsidRPr="00C71148">
        <w:rPr>
          <w:rFonts w:ascii="Tahoma" w:hAnsi="Tahoma" w:cs="Tahoma"/>
          <w:iCs/>
          <w:sz w:val="22"/>
          <w:szCs w:val="22"/>
        </w:rPr>
        <w:t>ov</w:t>
      </w:r>
      <w:r w:rsidRPr="00C71148">
        <w:rPr>
          <w:rFonts w:ascii="Tahoma" w:hAnsi="Tahoma" w:cs="Tahoma" w:hint="eastAsia"/>
          <w:iCs/>
          <w:sz w:val="22"/>
          <w:szCs w:val="22"/>
        </w:rPr>
        <w:t>á</w:t>
      </w:r>
      <w:r w:rsidRPr="00C71148">
        <w:rPr>
          <w:rFonts w:ascii="Tahoma" w:hAnsi="Tahoma" w:cs="Tahoma"/>
          <w:iCs/>
          <w:sz w:val="22"/>
          <w:szCs w:val="22"/>
        </w:rPr>
        <w:t>n</w:t>
      </w:r>
      <w:r w:rsidRPr="00C71148">
        <w:rPr>
          <w:rFonts w:ascii="Tahoma" w:hAnsi="Tahoma" w:cs="Tahoma" w:hint="eastAsia"/>
          <w:iCs/>
          <w:sz w:val="22"/>
          <w:szCs w:val="22"/>
        </w:rPr>
        <w:t>í</w:t>
      </w:r>
      <w:r w:rsidRPr="00C71148">
        <w:rPr>
          <w:rFonts w:ascii="Tahoma" w:hAnsi="Tahoma" w:cs="Tahoma"/>
          <w:iCs/>
          <w:sz w:val="22"/>
          <w:szCs w:val="22"/>
        </w:rPr>
        <w:t xml:space="preserve"> t</w:t>
      </w:r>
      <w:r w:rsidRPr="00C71148">
        <w:rPr>
          <w:rFonts w:ascii="Tahoma" w:hAnsi="Tahoma" w:cs="Tahoma" w:hint="eastAsia"/>
          <w:iCs/>
          <w:sz w:val="22"/>
          <w:szCs w:val="22"/>
        </w:rPr>
        <w:t>ě</w:t>
      </w:r>
      <w:r w:rsidRPr="00C71148">
        <w:rPr>
          <w:rFonts w:ascii="Tahoma" w:hAnsi="Tahoma" w:cs="Tahoma"/>
          <w:iCs/>
          <w:sz w:val="22"/>
          <w:szCs w:val="22"/>
        </w:rPr>
        <w:t>chto smluv a o registru smluv, ve zn</w:t>
      </w:r>
      <w:r w:rsidRPr="00C71148">
        <w:rPr>
          <w:rFonts w:ascii="Tahoma" w:hAnsi="Tahoma" w:cs="Tahoma" w:hint="eastAsia"/>
          <w:iCs/>
          <w:sz w:val="22"/>
          <w:szCs w:val="22"/>
        </w:rPr>
        <w:t>ě</w:t>
      </w:r>
      <w:r w:rsidRPr="00C71148">
        <w:rPr>
          <w:rFonts w:ascii="Tahoma" w:hAnsi="Tahoma" w:cs="Tahoma"/>
          <w:iCs/>
          <w:sz w:val="22"/>
          <w:szCs w:val="22"/>
        </w:rPr>
        <w:t>n</w:t>
      </w:r>
      <w:r w:rsidRPr="00C71148">
        <w:rPr>
          <w:rFonts w:ascii="Tahoma" w:hAnsi="Tahoma" w:cs="Tahoma" w:hint="eastAsia"/>
          <w:iCs/>
          <w:sz w:val="22"/>
          <w:szCs w:val="22"/>
        </w:rPr>
        <w:t>í</w:t>
      </w:r>
      <w:r w:rsidRPr="00C71148">
        <w:rPr>
          <w:rFonts w:ascii="Tahoma" w:hAnsi="Tahoma" w:cs="Tahoma"/>
          <w:iCs/>
          <w:sz w:val="22"/>
          <w:szCs w:val="22"/>
        </w:rPr>
        <w:t xml:space="preserve"> pozd</w:t>
      </w:r>
      <w:r w:rsidRPr="00C71148">
        <w:rPr>
          <w:rFonts w:ascii="Tahoma" w:hAnsi="Tahoma" w:cs="Tahoma" w:hint="eastAsia"/>
          <w:iCs/>
          <w:sz w:val="22"/>
          <w:szCs w:val="22"/>
        </w:rPr>
        <w:t>ě</w:t>
      </w:r>
      <w:r w:rsidRPr="00C71148">
        <w:rPr>
          <w:rFonts w:ascii="Tahoma" w:hAnsi="Tahoma" w:cs="Tahoma"/>
          <w:iCs/>
          <w:sz w:val="22"/>
          <w:szCs w:val="22"/>
        </w:rPr>
        <w:t>j</w:t>
      </w:r>
      <w:r w:rsidRPr="00C71148">
        <w:rPr>
          <w:rFonts w:ascii="Tahoma" w:hAnsi="Tahoma" w:cs="Tahoma" w:hint="eastAsia"/>
          <w:iCs/>
          <w:sz w:val="22"/>
          <w:szCs w:val="22"/>
        </w:rPr>
        <w:t>ší</w:t>
      </w:r>
      <w:r w:rsidRPr="00C71148">
        <w:rPr>
          <w:rFonts w:ascii="Tahoma" w:hAnsi="Tahoma" w:cs="Tahoma"/>
          <w:iCs/>
          <w:sz w:val="22"/>
          <w:szCs w:val="22"/>
        </w:rPr>
        <w:t>ch p</w:t>
      </w:r>
      <w:r w:rsidRPr="00C71148">
        <w:rPr>
          <w:rFonts w:ascii="Tahoma" w:hAnsi="Tahoma" w:cs="Tahoma" w:hint="eastAsia"/>
          <w:iCs/>
          <w:sz w:val="22"/>
          <w:szCs w:val="22"/>
        </w:rPr>
        <w:t>ř</w:t>
      </w:r>
      <w:r w:rsidRPr="00C71148">
        <w:rPr>
          <w:rFonts w:ascii="Tahoma" w:hAnsi="Tahoma" w:cs="Tahoma"/>
          <w:iCs/>
          <w:sz w:val="22"/>
          <w:szCs w:val="22"/>
        </w:rPr>
        <w:t>edpis</w:t>
      </w:r>
      <w:r w:rsidRPr="00C71148">
        <w:rPr>
          <w:rFonts w:ascii="Tahoma" w:hAnsi="Tahoma" w:cs="Tahoma" w:hint="eastAsia"/>
          <w:iCs/>
          <w:sz w:val="22"/>
          <w:szCs w:val="22"/>
        </w:rPr>
        <w:t>ů</w:t>
      </w:r>
      <w:r w:rsidRPr="00C71148">
        <w:rPr>
          <w:rFonts w:ascii="Tahoma" w:hAnsi="Tahoma" w:cs="Tahoma"/>
          <w:iCs/>
          <w:sz w:val="22"/>
          <w:szCs w:val="22"/>
        </w:rPr>
        <w:t xml:space="preserve">, a to dnem </w:t>
      </w:r>
      <w:proofErr w:type="gramStart"/>
      <w:r w:rsidRPr="00C71148">
        <w:rPr>
          <w:rFonts w:ascii="Tahoma" w:hAnsi="Tahoma" w:cs="Tahoma"/>
          <w:iCs/>
          <w:sz w:val="22"/>
          <w:szCs w:val="22"/>
        </w:rPr>
        <w:t>1</w:t>
      </w:r>
      <w:r>
        <w:rPr>
          <w:rFonts w:ascii="Tahoma" w:hAnsi="Tahoma" w:cs="Tahoma"/>
          <w:iCs/>
          <w:sz w:val="22"/>
          <w:szCs w:val="22"/>
        </w:rPr>
        <w:t>2</w:t>
      </w:r>
      <w:r w:rsidRPr="00C71148">
        <w:rPr>
          <w:rFonts w:ascii="Tahoma" w:hAnsi="Tahoma" w:cs="Tahoma"/>
          <w:iCs/>
          <w:sz w:val="22"/>
          <w:szCs w:val="22"/>
        </w:rPr>
        <w:t>.6.20</w:t>
      </w:r>
      <w:r>
        <w:rPr>
          <w:rFonts w:ascii="Tahoma" w:hAnsi="Tahoma" w:cs="Tahoma"/>
          <w:iCs/>
          <w:sz w:val="22"/>
          <w:szCs w:val="22"/>
        </w:rPr>
        <w:t>20</w:t>
      </w:r>
      <w:proofErr w:type="gramEnd"/>
      <w:r w:rsidRPr="00C71148">
        <w:rPr>
          <w:rFonts w:ascii="Tahoma" w:hAnsi="Tahoma" w:cs="Tahoma" w:hint="eastAsia"/>
          <w:iCs/>
          <w:sz w:val="22"/>
          <w:szCs w:val="22"/>
        </w:rPr>
        <w:t>“</w:t>
      </w:r>
    </w:p>
    <w:p w:rsidR="00ED3400" w:rsidRPr="00055CEB" w:rsidRDefault="00ED3400" w:rsidP="00ED3400">
      <w:pPr>
        <w:jc w:val="both"/>
        <w:rPr>
          <w:rFonts w:ascii="Tahoma" w:hAnsi="Tahoma" w:cs="Tahoma"/>
          <w:sz w:val="22"/>
          <w:szCs w:val="22"/>
        </w:rPr>
      </w:pPr>
    </w:p>
    <w:p w:rsidR="00ED3400" w:rsidRPr="00055CEB" w:rsidRDefault="00ED3400" w:rsidP="00ED3400">
      <w:pPr>
        <w:jc w:val="both"/>
        <w:rPr>
          <w:rFonts w:ascii="Tahoma" w:hAnsi="Tahoma" w:cs="Tahoma"/>
          <w:sz w:val="22"/>
          <w:szCs w:val="22"/>
        </w:rPr>
      </w:pPr>
    </w:p>
    <w:p w:rsidR="00ED3400" w:rsidRPr="00055CEB" w:rsidRDefault="00ED3400" w:rsidP="00ED340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9</w:t>
      </w:r>
      <w:r w:rsidRPr="00055CEB">
        <w:rPr>
          <w:rFonts w:ascii="Tahoma" w:hAnsi="Tahoma" w:cs="Tahoma"/>
          <w:sz w:val="22"/>
          <w:szCs w:val="22"/>
        </w:rPr>
        <w:t xml:space="preserve">/ </w:t>
      </w:r>
      <w:r w:rsidRPr="00055CEB">
        <w:rPr>
          <w:rFonts w:ascii="Tahoma" w:eastAsia="Arial" w:hAnsi="Tahoma" w:cs="Tahoma"/>
          <w:color w:val="000000"/>
          <w:sz w:val="22"/>
          <w:szCs w:val="22"/>
          <w:shd w:val="clear" w:color="auto" w:fill="FFFFFF"/>
        </w:rPr>
        <w:t xml:space="preserve">Odpověď smluvní strany této smlouvy, ve smyslu </w:t>
      </w:r>
      <w:proofErr w:type="spellStart"/>
      <w:r w:rsidRPr="00055CEB">
        <w:rPr>
          <w:rFonts w:ascii="Tahoma" w:eastAsia="Arial" w:hAnsi="Tahoma" w:cs="Tahoma"/>
          <w:color w:val="000000"/>
          <w:sz w:val="22"/>
          <w:szCs w:val="22"/>
          <w:shd w:val="clear" w:color="auto" w:fill="FFFFFF"/>
        </w:rPr>
        <w:t>ust</w:t>
      </w:r>
      <w:proofErr w:type="spellEnd"/>
      <w:r w:rsidRPr="00055CEB">
        <w:rPr>
          <w:rFonts w:ascii="Tahoma" w:eastAsia="Arial" w:hAnsi="Tahoma" w:cs="Tahoma"/>
          <w:color w:val="000000"/>
          <w:sz w:val="22"/>
          <w:szCs w:val="22"/>
          <w:shd w:val="clear" w:color="auto" w:fill="FFFFFF"/>
        </w:rPr>
        <w:t>. § 1740 odst. 3 zák. č. 89/2012 Sb., občanský zákoník, s dodatkem nebo odchylkou, která podstatně nemění podmínky nabídky, není přijetím nabídky na uzavření této smlouvy.</w:t>
      </w:r>
    </w:p>
    <w:p w:rsidR="00ED3400" w:rsidRDefault="00ED3400" w:rsidP="00ED3400">
      <w:pPr>
        <w:jc w:val="both"/>
        <w:rPr>
          <w:rFonts w:ascii="Tahoma" w:hAnsi="Tahoma" w:cs="Tahoma"/>
          <w:sz w:val="22"/>
          <w:szCs w:val="22"/>
        </w:rPr>
      </w:pPr>
    </w:p>
    <w:p w:rsidR="00ED3400" w:rsidRDefault="00ED3400" w:rsidP="00ED340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10/ Tato smlouva je vyhotovena ve dvou vyhotoveních, přičemž každá smluvní strana obdrží po jednom vyhotovení.</w:t>
      </w:r>
    </w:p>
    <w:p w:rsidR="00ED3400" w:rsidRDefault="00ED3400" w:rsidP="00ED3400">
      <w:pPr>
        <w:jc w:val="both"/>
        <w:rPr>
          <w:rFonts w:ascii="Tahoma" w:hAnsi="Tahoma" w:cs="Tahoma"/>
          <w:sz w:val="22"/>
          <w:szCs w:val="22"/>
        </w:rPr>
      </w:pPr>
    </w:p>
    <w:p w:rsidR="00ED3400" w:rsidRDefault="00ED3400" w:rsidP="00ED340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11/ Tato smlouva je uzavřena na dobu určitou od </w:t>
      </w:r>
      <w:proofErr w:type="gramStart"/>
      <w:r>
        <w:rPr>
          <w:rFonts w:ascii="Tahoma" w:hAnsi="Tahoma" w:cs="Tahoma"/>
          <w:sz w:val="22"/>
          <w:szCs w:val="22"/>
        </w:rPr>
        <w:t>12.6.2020</w:t>
      </w:r>
      <w:proofErr w:type="gramEnd"/>
      <w:r>
        <w:rPr>
          <w:rFonts w:ascii="Tahoma" w:hAnsi="Tahoma" w:cs="Tahoma"/>
          <w:sz w:val="22"/>
          <w:szCs w:val="22"/>
        </w:rPr>
        <w:t xml:space="preserve"> do 11.6.2021.</w:t>
      </w:r>
    </w:p>
    <w:p w:rsidR="00ED3400" w:rsidRDefault="00ED3400" w:rsidP="00ED3400">
      <w:pPr>
        <w:jc w:val="both"/>
        <w:rPr>
          <w:rFonts w:ascii="Tahoma" w:hAnsi="Tahoma" w:cs="Tahoma"/>
          <w:sz w:val="22"/>
          <w:szCs w:val="22"/>
        </w:rPr>
      </w:pPr>
    </w:p>
    <w:p w:rsidR="00ED3400" w:rsidRPr="00076D76" w:rsidRDefault="00ED3400" w:rsidP="00ED3400">
      <w:pPr>
        <w:jc w:val="both"/>
        <w:rPr>
          <w:rFonts w:ascii="Tahoma" w:hAnsi="Tahoma" w:cs="Tahoma"/>
          <w:sz w:val="22"/>
          <w:szCs w:val="22"/>
        </w:rPr>
      </w:pPr>
    </w:p>
    <w:p w:rsidR="00ED3400" w:rsidRPr="00076D76" w:rsidRDefault="00ED3400" w:rsidP="00ED3400">
      <w:pPr>
        <w:jc w:val="both"/>
        <w:rPr>
          <w:rFonts w:ascii="Tahoma" w:hAnsi="Tahoma" w:cs="Tahoma"/>
          <w:sz w:val="22"/>
          <w:szCs w:val="22"/>
        </w:rPr>
      </w:pPr>
      <w:r w:rsidRPr="00076D76">
        <w:rPr>
          <w:rFonts w:ascii="Tahoma" w:hAnsi="Tahoma" w:cs="Tahoma"/>
          <w:sz w:val="22"/>
          <w:szCs w:val="22"/>
        </w:rPr>
        <w:t>V Jičíně dne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076D76">
        <w:rPr>
          <w:rFonts w:ascii="Tahoma" w:hAnsi="Tahoma" w:cs="Tahoma"/>
          <w:sz w:val="22"/>
          <w:szCs w:val="22"/>
        </w:rPr>
        <w:t>V Jičíně dne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ED3400" w:rsidRPr="00076D76" w:rsidRDefault="00ED3400" w:rsidP="00ED3400">
      <w:pPr>
        <w:jc w:val="both"/>
        <w:rPr>
          <w:rFonts w:ascii="Tahoma" w:hAnsi="Tahoma" w:cs="Tahoma"/>
          <w:sz w:val="22"/>
          <w:szCs w:val="22"/>
        </w:rPr>
      </w:pPr>
    </w:p>
    <w:p w:rsidR="00ED3400" w:rsidRPr="00076D76" w:rsidRDefault="00ED3400" w:rsidP="00ED3400">
      <w:pPr>
        <w:jc w:val="both"/>
        <w:rPr>
          <w:rFonts w:ascii="Tahoma" w:hAnsi="Tahoma" w:cs="Tahoma"/>
          <w:sz w:val="22"/>
          <w:szCs w:val="22"/>
        </w:rPr>
      </w:pPr>
    </w:p>
    <w:p w:rsidR="00ED3400" w:rsidRPr="00076D76" w:rsidRDefault="00ED3400" w:rsidP="00ED3400">
      <w:pPr>
        <w:jc w:val="both"/>
        <w:rPr>
          <w:rFonts w:ascii="Tahoma" w:hAnsi="Tahoma" w:cs="Tahoma"/>
          <w:sz w:val="22"/>
          <w:szCs w:val="22"/>
        </w:rPr>
      </w:pPr>
    </w:p>
    <w:p w:rsidR="00ED3400" w:rsidRPr="00076D76" w:rsidRDefault="00ED3400" w:rsidP="00ED3400">
      <w:pPr>
        <w:jc w:val="both"/>
        <w:rPr>
          <w:rFonts w:ascii="Tahoma" w:hAnsi="Tahoma" w:cs="Tahoma"/>
          <w:sz w:val="22"/>
          <w:szCs w:val="22"/>
        </w:rPr>
      </w:pPr>
    </w:p>
    <w:p w:rsidR="00ED3400" w:rsidRPr="00076D76" w:rsidRDefault="00ED3400" w:rsidP="00ED3400">
      <w:pPr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076D76">
        <w:rPr>
          <w:rFonts w:ascii="Tahoma" w:hAnsi="Tahoma" w:cs="Tahoma"/>
          <w:sz w:val="22"/>
          <w:szCs w:val="22"/>
        </w:rPr>
        <w:t>…………………………………</w:t>
      </w:r>
    </w:p>
    <w:p w:rsidR="00ED3400" w:rsidRDefault="00ED3400" w:rsidP="00ED3400">
      <w:pPr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Sportovní zařízení města Jičín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AUTOCENTRUM Jičín s.r.o.</w:t>
      </w:r>
    </w:p>
    <w:p w:rsidR="00ED3400" w:rsidRPr="00076D76" w:rsidRDefault="00ED3400" w:rsidP="00ED3400">
      <w:pPr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David Streubel - ředitel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Pavel </w:t>
      </w:r>
      <w:proofErr w:type="spellStart"/>
      <w:r>
        <w:rPr>
          <w:rFonts w:ascii="Tahoma" w:hAnsi="Tahoma" w:cs="Tahoma"/>
          <w:sz w:val="22"/>
          <w:szCs w:val="22"/>
        </w:rPr>
        <w:t>Fól</w:t>
      </w:r>
      <w:proofErr w:type="spellEnd"/>
      <w:r>
        <w:rPr>
          <w:rFonts w:ascii="Tahoma" w:hAnsi="Tahoma" w:cs="Tahoma"/>
          <w:sz w:val="22"/>
          <w:szCs w:val="22"/>
        </w:rPr>
        <w:t xml:space="preserve"> - jednatel</w:t>
      </w:r>
    </w:p>
    <w:p w:rsidR="00ED3400" w:rsidRPr="00076D76" w:rsidRDefault="00ED3400" w:rsidP="00ED340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</w:t>
      </w:r>
      <w:r>
        <w:rPr>
          <w:rFonts w:ascii="Tahoma" w:hAnsi="Tahoma" w:cs="Tahoma"/>
          <w:sz w:val="22"/>
          <w:szCs w:val="22"/>
        </w:rPr>
        <w:tab/>
        <w:t xml:space="preserve">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BA384D" w:rsidRDefault="00BA384D"/>
    <w:sectPr w:rsidR="00BA384D" w:rsidSect="00C71148">
      <w:pgSz w:w="11906" w:h="16838"/>
      <w:pgMar w:top="1134" w:right="1021" w:bottom="709" w:left="10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00"/>
    <w:rsid w:val="00B55928"/>
    <w:rsid w:val="00BA384D"/>
    <w:rsid w:val="00ED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D1354-990F-4857-B472-28E96749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3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D3400"/>
    <w:pPr>
      <w:keepNext/>
      <w:jc w:val="both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D34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ED3400"/>
    <w:pPr>
      <w:jc w:val="center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ED340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1">
    <w:name w:val="Normální1"/>
    <w:basedOn w:val="Normln"/>
    <w:rsid w:val="00ED3400"/>
    <w:rPr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Choděrová</dc:creator>
  <cp:keywords/>
  <dc:description/>
  <cp:lastModifiedBy>Radka Choděrová</cp:lastModifiedBy>
  <cp:revision>2</cp:revision>
  <dcterms:created xsi:type="dcterms:W3CDTF">2020-06-18T13:28:00Z</dcterms:created>
  <dcterms:modified xsi:type="dcterms:W3CDTF">2020-06-18T13:30:00Z</dcterms:modified>
</cp:coreProperties>
</file>