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2A" w:rsidRDefault="00D73314">
      <w:pPr>
        <w:pStyle w:val="Nadpis320"/>
        <w:keepNext/>
        <w:keepLines/>
        <w:shd w:val="clear" w:color="auto" w:fill="auto"/>
        <w:spacing w:line="190" w:lineRule="exact"/>
        <w:sectPr w:rsidR="009F242A">
          <w:headerReference w:type="default" r:id="rId7"/>
          <w:footerReference w:type="default" r:id="rId8"/>
          <w:pgSz w:w="11900" w:h="16840"/>
          <w:pgMar w:top="1946" w:right="851" w:bottom="901" w:left="690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396.5pt;margin-top:1.15pt;width:63.35pt;height:11.6pt;z-index:-251652096;mso-wrap-distance-left:15.35pt;mso-wrap-distance-right:5pt;mso-position-horizontal-relative:margin" fillcolor="#d8d8d8" stroked="f">
            <v:textbox style="mso-fit-shape-to-text:t" inset="0,0,0,0">
              <w:txbxContent>
                <w:p w:rsidR="009F242A" w:rsidRDefault="00572C90">
                  <w:pPr>
                    <w:pStyle w:val="Zkladntext3"/>
                    <w:shd w:val="clear" w:color="auto" w:fill="auto"/>
                    <w:spacing w:line="170" w:lineRule="exact"/>
                  </w:pPr>
                  <w:r>
                    <w:t>JAB-0S0143.00</w:t>
                  </w:r>
                </w:p>
              </w:txbxContent>
            </v:textbox>
            <w10:wrap type="square" side="left" anchorx="margin"/>
          </v:shape>
        </w:pict>
      </w:r>
      <w:bookmarkStart w:id="0" w:name="bookmark0"/>
      <w:r w:rsidR="00572C90">
        <w:t>Číslo smlouvy</w:t>
      </w:r>
      <w:bookmarkEnd w:id="0"/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F84872">
      <w:pPr>
        <w:spacing w:before="111" w:after="111" w:line="240" w:lineRule="exact"/>
        <w:rPr>
          <w:sz w:val="19"/>
          <w:szCs w:val="19"/>
        </w:rPr>
      </w:pPr>
      <w:r>
        <w:pict>
          <v:shape id="_x0000_s1042" type="#_x0000_t202" style="position:absolute;margin-left:96.4pt;margin-top:23.2pt;width:43.85pt;height:14pt;z-index:251650048;mso-wrap-distance-left:5pt;mso-wrap-distance-right:5pt;mso-position-horizontal-relative:margin" filled="f" stroked="f">
            <v:textbox style="mso-fit-shape-to-text:t" inset="0,0,0,0">
              <w:txbxContent>
                <w:p w:rsidR="009F242A" w:rsidRDefault="00F84872">
                  <w:pPr>
                    <w:pStyle w:val="Zkladntext4"/>
                    <w:shd w:val="clear" w:color="auto" w:fill="auto"/>
                    <w:spacing w:line="280" w:lineRule="exact"/>
                  </w:pPr>
                  <w:r>
                    <w:t>č</w:t>
                  </w:r>
                  <w:r w:rsidR="00572C90">
                    <w:t>.</w:t>
                  </w:r>
                  <w:r>
                    <w:t>1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36.2pt;margin-top:23.2pt;width:116.3pt;height:15.5pt;z-index:251649024;mso-wrap-distance-left:5pt;mso-wrap-distance-right:5pt;mso-position-horizontal-relative:margin" filled="f" stroked="f">
            <v:textbox inset="0,0,0,0">
              <w:txbxContent>
                <w:p w:rsidR="009F242A" w:rsidRDefault="00572C90">
                  <w:pPr>
                    <w:pStyle w:val="Zkladntext4"/>
                    <w:shd w:val="clear" w:color="auto" w:fill="auto"/>
                    <w:spacing w:line="280" w:lineRule="exact"/>
                  </w:pPr>
                  <w:r>
                    <w:t>Dodatek</w:t>
                  </w:r>
                </w:p>
              </w:txbxContent>
            </v:textbox>
            <w10:wrap anchorx="margin"/>
          </v:shape>
        </w:pict>
      </w:r>
    </w:p>
    <w:p w:rsidR="009F242A" w:rsidRDefault="009F242A">
      <w:pPr>
        <w:rPr>
          <w:sz w:val="2"/>
          <w:szCs w:val="2"/>
        </w:rPr>
        <w:sectPr w:rsidR="009F242A">
          <w:type w:val="continuous"/>
          <w:pgSz w:w="11900" w:h="16840"/>
          <w:pgMar w:top="1758" w:right="0" w:bottom="1258" w:left="0" w:header="0" w:footer="3" w:gutter="0"/>
          <w:cols w:space="720"/>
          <w:noEndnote/>
          <w:docGrid w:linePitch="360"/>
        </w:sectPr>
      </w:pPr>
    </w:p>
    <w:p w:rsidR="009F242A" w:rsidRDefault="00D73314">
      <w:pPr>
        <w:spacing w:line="360" w:lineRule="exact"/>
      </w:pPr>
      <w:r>
        <w:pict>
          <v:shape id="_x0000_s1041" type="#_x0000_t202" style="position:absolute;margin-left:.25pt;margin-top:41.5pt;width:62.4pt;height:12.35pt;z-index:251651072;mso-wrap-distance-left:5pt;mso-wrap-distance-right:5pt;mso-position-horizontal-relative:margin" filled="f" stroked="f">
            <v:textbox style="mso-fit-shape-to-text:t" inset="0,0,0,0">
              <w:txbxContent>
                <w:p w:rsidR="009F242A" w:rsidRDefault="00572C90">
                  <w:pPr>
                    <w:pStyle w:val="Zkladntext50"/>
                    <w:shd w:val="clear" w:color="auto" w:fill="auto"/>
                    <w:spacing w:line="190" w:lineRule="exact"/>
                  </w:pPr>
                  <w:r>
                    <w:rPr>
                      <w:rStyle w:val="Zkladntext5Exact"/>
                    </w:rPr>
                    <w:t>uzavřené dne: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73.9pt;margin-top:42.1pt;width:45.85pt;height:12.15pt;z-index:251653120;mso-wrap-distance-left:5pt;mso-wrap-distance-right:5pt;mso-position-horizontal-relative:margin" fillcolor="#d8d8d8" stroked="f">
            <v:textbox style="mso-fit-shape-to-text:t" inset="0,0,0,0">
              <w:txbxContent>
                <w:p w:rsidR="009F242A" w:rsidRDefault="00572C90">
                  <w:pPr>
                    <w:pStyle w:val="Zkladntext6"/>
                    <w:shd w:val="clear" w:color="auto" w:fill="auto"/>
                    <w:spacing w:line="180" w:lineRule="exact"/>
                  </w:pPr>
                  <w:r>
                    <w:t>01</w:t>
                  </w:r>
                  <w:r>
                    <w:rPr>
                      <w:rStyle w:val="Zkladntext6TimesNewRoman9ptTunExact"/>
                      <w:rFonts w:eastAsia="Arial"/>
                    </w:rPr>
                    <w:t>/</w:t>
                  </w:r>
                  <w:r>
                    <w:t>04/2020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121.2pt;margin-top:.1pt;width:323.5pt;height:16.55pt;z-index:251655168;mso-wrap-distance-left:5pt;mso-wrap-distance-right:5pt;mso-position-horizontal-relative:margin" filled="f" stroked="f">
            <v:textbox style="mso-fit-shape-to-text:t" inset="0,0,0,0">
              <w:txbxContent>
                <w:p w:rsidR="009F242A" w:rsidRDefault="00572C90">
                  <w:pPr>
                    <w:pStyle w:val="Zkladntext4"/>
                    <w:shd w:val="clear" w:color="auto" w:fill="auto"/>
                    <w:spacing w:line="280" w:lineRule="exact"/>
                  </w:pPr>
                  <w:r>
                    <w:t>smlouvy o poskytování bezpečnostních služeb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18.15pt;margin-top:40.8pt;width:109.9pt;height:12.35pt;z-index:251656192;mso-wrap-distance-left:5pt;mso-wrap-distance-right:5pt;mso-position-horizontal-relative:margin" filled="f" stroked="f">
            <v:textbox style="mso-fit-shape-to-text:t" inset="0,0,0,0">
              <w:txbxContent>
                <w:p w:rsidR="009F242A" w:rsidRDefault="00572C90">
                  <w:pPr>
                    <w:pStyle w:val="Zkladntext50"/>
                    <w:shd w:val="clear" w:color="auto" w:fill="auto"/>
                    <w:spacing w:line="190" w:lineRule="exact"/>
                  </w:pPr>
                  <w:r>
                    <w:rPr>
                      <w:rStyle w:val="Zkladntext5Exact"/>
                    </w:rPr>
                    <w:t>mezi smluvními stranami:</w:t>
                  </w:r>
                </w:p>
              </w:txbxContent>
            </v:textbox>
            <w10:wrap anchorx="margin"/>
          </v:shape>
        </w:pict>
      </w:r>
    </w:p>
    <w:p w:rsidR="009F242A" w:rsidRDefault="009F242A">
      <w:pPr>
        <w:spacing w:line="683" w:lineRule="exact"/>
      </w:pPr>
    </w:p>
    <w:p w:rsidR="009F242A" w:rsidRDefault="009F242A">
      <w:pPr>
        <w:rPr>
          <w:sz w:val="2"/>
          <w:szCs w:val="2"/>
        </w:rPr>
        <w:sectPr w:rsidR="009F242A">
          <w:type w:val="continuous"/>
          <w:pgSz w:w="11900" w:h="16840"/>
          <w:pgMar w:top="1758" w:right="774" w:bottom="1258" w:left="690" w:header="0" w:footer="3" w:gutter="0"/>
          <w:cols w:space="720"/>
          <w:noEndnote/>
          <w:docGrid w:linePitch="360"/>
        </w:sectPr>
      </w:pPr>
    </w:p>
    <w:p w:rsidR="009F242A" w:rsidRDefault="00D73314">
      <w:pPr>
        <w:rPr>
          <w:sz w:val="2"/>
          <w:szCs w:val="2"/>
        </w:rPr>
      </w:pPr>
      <w:r>
        <w:pict>
          <v:shape id="_x0000_s1047" type="#_x0000_t202" style="width:595pt;height:18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9F242A" w:rsidRDefault="009F242A"/>
              </w:txbxContent>
            </v:textbox>
            <w10:wrap type="none"/>
            <w10:anchorlock/>
          </v:shape>
        </w:pict>
      </w:r>
      <w:r w:rsidR="00572C90">
        <w:t xml:space="preserve"> </w:t>
      </w:r>
    </w:p>
    <w:p w:rsidR="009F242A" w:rsidRDefault="009F242A">
      <w:pPr>
        <w:rPr>
          <w:sz w:val="2"/>
          <w:szCs w:val="2"/>
        </w:rPr>
        <w:sectPr w:rsidR="009F242A">
          <w:type w:val="continuous"/>
          <w:pgSz w:w="11900" w:h="16840"/>
          <w:pgMar w:top="1946" w:right="0" w:bottom="901" w:left="0" w:header="0" w:footer="3" w:gutter="0"/>
          <w:cols w:space="720"/>
          <w:noEndnote/>
          <w:docGrid w:linePitch="360"/>
        </w:sectPr>
      </w:pPr>
    </w:p>
    <w:p w:rsidR="009F242A" w:rsidRDefault="00572C90">
      <w:pPr>
        <w:pStyle w:val="Zkladntext50"/>
        <w:shd w:val="clear" w:color="auto" w:fill="auto"/>
        <w:spacing w:after="21" w:line="190" w:lineRule="exact"/>
      </w:pPr>
      <w:r>
        <w:t xml:space="preserve">Poskytovatelem: </w:t>
      </w:r>
      <w:r>
        <w:rPr>
          <w:rStyle w:val="Zkladntext5Tun"/>
        </w:rPr>
        <w:t xml:space="preserve">JABLOTRON SECURITY </w:t>
      </w:r>
      <w:r>
        <w:t>a.s., IČ: 28501861, DIČ: CZ28501861,</w:t>
      </w:r>
    </w:p>
    <w:p w:rsidR="009F242A" w:rsidRDefault="00572C90">
      <w:pPr>
        <w:pStyle w:val="Zkladntext50"/>
        <w:shd w:val="clear" w:color="auto" w:fill="auto"/>
        <w:spacing w:after="295" w:line="259" w:lineRule="exact"/>
        <w:ind w:left="1540"/>
      </w:pPr>
      <w:r>
        <w:t>se sídlem K dubu 2328/2a, 149 00 Praha 4, spis. zn. B14899, vedená u Městského soudu v Praze, bankovní spojení: Česká spořitelna, č. účtu</w:t>
      </w:r>
      <w:r w:rsidRPr="00F84872">
        <w:rPr>
          <w:highlight w:val="black"/>
        </w:rPr>
        <w:t>: 1939178359/0800</w:t>
      </w:r>
      <w:r>
        <w:t>, tel.: 800 800 522</w:t>
      </w:r>
    </w:p>
    <w:p w:rsidR="009F242A" w:rsidRDefault="00572C90">
      <w:pPr>
        <w:pStyle w:val="Zkladntext50"/>
        <w:shd w:val="clear" w:color="auto" w:fill="auto"/>
        <w:spacing w:after="312" w:line="190" w:lineRule="exact"/>
      </w:pPr>
      <w:r>
        <w:t>a</w:t>
      </w:r>
    </w:p>
    <w:p w:rsidR="009F242A" w:rsidRDefault="00572C90">
      <w:pPr>
        <w:pStyle w:val="Zkladntext50"/>
        <w:shd w:val="clear" w:color="auto" w:fill="auto"/>
        <w:spacing w:line="190" w:lineRule="exact"/>
        <w:sectPr w:rsidR="009F242A">
          <w:type w:val="continuous"/>
          <w:pgSz w:w="11900" w:h="16840"/>
          <w:pgMar w:top="1946" w:right="851" w:bottom="901" w:left="690" w:header="0" w:footer="3" w:gutter="0"/>
          <w:cols w:space="720"/>
          <w:noEndnote/>
          <w:docGrid w:linePitch="360"/>
        </w:sectPr>
      </w:pPr>
      <w:r>
        <w:t>Zákazníkem:</w:t>
      </w:r>
    </w:p>
    <w:p w:rsidR="009F242A" w:rsidRDefault="009F242A">
      <w:pPr>
        <w:spacing w:before="41" w:after="41" w:line="240" w:lineRule="exact"/>
        <w:rPr>
          <w:sz w:val="19"/>
          <w:szCs w:val="19"/>
        </w:rPr>
      </w:pPr>
    </w:p>
    <w:p w:rsidR="009F242A" w:rsidRDefault="009F242A">
      <w:pPr>
        <w:rPr>
          <w:sz w:val="2"/>
          <w:szCs w:val="2"/>
        </w:rPr>
        <w:sectPr w:rsidR="009F242A">
          <w:type w:val="continuous"/>
          <w:pgSz w:w="11900" w:h="16840"/>
          <w:pgMar w:top="1758" w:right="0" w:bottom="1258" w:left="0" w:header="0" w:footer="3" w:gutter="0"/>
          <w:cols w:space="720"/>
          <w:noEndnote/>
          <w:docGrid w:linePitch="360"/>
        </w:sectPr>
      </w:pPr>
    </w:p>
    <w:p w:rsidR="009F242A" w:rsidRDefault="00D73314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1.2pt;margin-top:0;width:517.45pt;height:153.6pt;z-index:-251664384;mso-wrap-distance-left:5pt;mso-wrap-distance-right:5pt;mso-position-horizontal-relative:margin" wrapcoords="0 0">
            <v:imagedata r:id="rId9" o:title="image1"/>
            <w10:wrap anchorx="margin"/>
          </v:shape>
        </w:pict>
      </w:r>
      <w:r>
        <w:pict>
          <v:shape id="_x0000_s1034" type="#_x0000_t202" style="position:absolute;margin-left:.7pt;margin-top:169.9pt;width:517.45pt;height:89.3pt;z-index:251657216;mso-wrap-distance-left:5pt;mso-wrap-distance-right:5pt;mso-position-horizontal-relative:margin" wrapcoords="19 0 9738 0 9738 4843 21600 5931 21600 21600 0 21600 0 5931 19 4843 19 0" filled="f" stroked="f">
            <v:textbox style="mso-fit-shape-to-text:t" inset="0,0,0,0">
              <w:txbxContent>
                <w:p w:rsidR="009F242A" w:rsidRDefault="00572C90">
                  <w:pPr>
                    <w:pStyle w:val="Titulekobrzku2"/>
                    <w:shd w:val="clear" w:color="auto" w:fill="auto"/>
                    <w:spacing w:after="78" w:line="190" w:lineRule="exact"/>
                  </w:pPr>
                  <w:r>
                    <w:t>I. Předmět dodatku</w:t>
                  </w:r>
                </w:p>
                <w:p w:rsidR="009F242A" w:rsidRDefault="00572C90">
                  <w:pPr>
                    <w:pStyle w:val="Titulekobrzku"/>
                    <w:shd w:val="clear" w:color="auto" w:fill="auto"/>
                    <w:spacing w:before="0" w:line="170" w:lineRule="exact"/>
                  </w:pPr>
                  <w:r>
                    <w:t>Smluvní strany tímto dodatkem mění na chráněném objektu:</w:t>
                  </w:r>
                </w:p>
                <w:p w:rsidR="009F242A" w:rsidRDefault="00572C90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INCLUDEPICTURE  "C:\\Users\\FIN~1.REF\\AppData\\Local\\Temp\\FineReader12.00\\media\\image2.jpeg" \* MERGEFORMATINET </w:instrText>
                  </w:r>
                  <w:r>
                    <w:fldChar w:fldCharType="separate"/>
                  </w:r>
                  <w:r w:rsidR="00D73314">
                    <w:fldChar w:fldCharType="begin"/>
                  </w:r>
                  <w:r w:rsidR="00D73314">
                    <w:instrText xml:space="preserve"> </w:instrText>
                  </w:r>
                  <w:r w:rsidR="00D73314">
                    <w:instrText>INCLUDEPICTURE  "C:\\Users\\FIN~1.REF\\AppData\\Local\\Temp\\FineReader12.00\\media\\image2.jpeg" \* MERGEFORMATINET</w:instrText>
                  </w:r>
                  <w:r w:rsidR="00D73314">
                    <w:instrText xml:space="preserve"> </w:instrText>
                  </w:r>
                  <w:r w:rsidR="00D73314">
                    <w:fldChar w:fldCharType="separate"/>
                  </w:r>
                  <w:r w:rsidR="00D73314">
                    <w:pict>
                      <v:shape id="_x0000_i1027" type="#_x0000_t75" style="width:516.75pt;height:89.25pt">
                        <v:imagedata r:id="rId10" r:href="rId11"/>
                      </v:shape>
                    </w:pict>
                  </w:r>
                  <w:r w:rsidR="00D73314">
                    <w:fldChar w:fldCharType="end"/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</w:p>
    <w:p w:rsidR="009F242A" w:rsidRDefault="009F242A">
      <w:pPr>
        <w:spacing w:line="360" w:lineRule="exact"/>
      </w:pPr>
    </w:p>
    <w:p w:rsidR="009F242A" w:rsidRDefault="009F242A">
      <w:pPr>
        <w:spacing w:line="360" w:lineRule="exact"/>
      </w:pPr>
    </w:p>
    <w:p w:rsidR="009F242A" w:rsidRDefault="009F242A">
      <w:pPr>
        <w:spacing w:line="360" w:lineRule="exact"/>
      </w:pPr>
    </w:p>
    <w:p w:rsidR="009F242A" w:rsidRDefault="009F242A">
      <w:pPr>
        <w:spacing w:line="360" w:lineRule="exact"/>
      </w:pPr>
    </w:p>
    <w:p w:rsidR="009F242A" w:rsidRDefault="009F242A">
      <w:pPr>
        <w:spacing w:line="360" w:lineRule="exact"/>
      </w:pPr>
    </w:p>
    <w:p w:rsidR="009F242A" w:rsidRDefault="009F242A">
      <w:pPr>
        <w:spacing w:line="360" w:lineRule="exact"/>
      </w:pPr>
    </w:p>
    <w:p w:rsidR="009F242A" w:rsidRDefault="009F242A">
      <w:pPr>
        <w:spacing w:line="360" w:lineRule="exact"/>
      </w:pPr>
    </w:p>
    <w:p w:rsidR="009F242A" w:rsidRDefault="009F242A">
      <w:pPr>
        <w:spacing w:line="360" w:lineRule="exact"/>
      </w:pPr>
    </w:p>
    <w:p w:rsidR="009F242A" w:rsidRDefault="009F242A">
      <w:pPr>
        <w:spacing w:line="360" w:lineRule="exact"/>
      </w:pPr>
    </w:p>
    <w:p w:rsidR="009F242A" w:rsidRDefault="009F242A">
      <w:pPr>
        <w:spacing w:line="360" w:lineRule="exact"/>
      </w:pPr>
    </w:p>
    <w:p w:rsidR="009F242A" w:rsidRDefault="009F242A">
      <w:pPr>
        <w:spacing w:line="360" w:lineRule="exact"/>
      </w:pPr>
    </w:p>
    <w:p w:rsidR="009F242A" w:rsidRDefault="009F242A">
      <w:pPr>
        <w:spacing w:line="360" w:lineRule="exact"/>
      </w:pPr>
    </w:p>
    <w:p w:rsidR="009F242A" w:rsidRDefault="009F242A">
      <w:pPr>
        <w:spacing w:line="360" w:lineRule="exact"/>
      </w:pPr>
    </w:p>
    <w:p w:rsidR="009F242A" w:rsidRDefault="009F242A">
      <w:pPr>
        <w:spacing w:line="360" w:lineRule="exact"/>
      </w:pPr>
    </w:p>
    <w:p w:rsidR="009F242A" w:rsidRDefault="009F242A">
      <w:pPr>
        <w:spacing w:line="453" w:lineRule="exact"/>
      </w:pPr>
    </w:p>
    <w:p w:rsidR="009F242A" w:rsidRDefault="009F242A">
      <w:pPr>
        <w:rPr>
          <w:sz w:val="2"/>
          <w:szCs w:val="2"/>
        </w:rPr>
        <w:sectPr w:rsidR="009F242A">
          <w:type w:val="continuous"/>
          <w:pgSz w:w="11900" w:h="16840"/>
          <w:pgMar w:top="1758" w:right="774" w:bottom="1258" w:left="690" w:header="0" w:footer="3" w:gutter="0"/>
          <w:cols w:space="720"/>
          <w:noEndnote/>
          <w:docGrid w:linePitch="360"/>
        </w:sectPr>
      </w:pP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spacing w:before="65" w:after="65" w:line="240" w:lineRule="exact"/>
        <w:rPr>
          <w:sz w:val="19"/>
          <w:szCs w:val="19"/>
        </w:rPr>
      </w:pPr>
    </w:p>
    <w:p w:rsidR="009F242A" w:rsidRDefault="009F242A">
      <w:pPr>
        <w:rPr>
          <w:sz w:val="2"/>
          <w:szCs w:val="2"/>
        </w:rPr>
        <w:sectPr w:rsidR="009F242A">
          <w:type w:val="continuous"/>
          <w:pgSz w:w="11900" w:h="16840"/>
          <w:pgMar w:top="1946" w:right="0" w:bottom="901" w:left="0" w:header="0" w:footer="3" w:gutter="0"/>
          <w:cols w:space="720"/>
          <w:noEndnote/>
          <w:docGrid w:linePitch="360"/>
        </w:sectPr>
      </w:pPr>
    </w:p>
    <w:p w:rsidR="009F242A" w:rsidRDefault="00572C90">
      <w:pPr>
        <w:pStyle w:val="Zkladntext70"/>
        <w:shd w:val="clear" w:color="auto" w:fill="000000"/>
        <w:spacing w:after="326" w:line="140" w:lineRule="exact"/>
        <w:ind w:right="200"/>
      </w:pPr>
      <w:r>
        <w:rPr>
          <w:rStyle w:val="Zkladntext71"/>
          <w:b/>
          <w:bCs/>
        </w:rPr>
        <w:t xml:space="preserve">JABLOTRON SECURITY a.s. | K Dubu 2328/2a | 149 00 | Praha 4 | Czech Republíc | zákaznická linka 800 800 522 </w:t>
      </w:r>
      <w:hyperlink r:id="rId12" w:history="1">
        <w:r>
          <w:rPr>
            <w:rStyle w:val="Hypertextovodkaz"/>
            <w:lang w:val="en-US" w:eastAsia="en-US" w:bidi="en-US"/>
          </w:rPr>
          <w:t>www.bezpecnostnicentrum.cz</w:t>
        </w:r>
      </w:hyperlink>
    </w:p>
    <w:p w:rsidR="009F242A" w:rsidRDefault="00572C90">
      <w:pPr>
        <w:pStyle w:val="Zkladntext80"/>
        <w:shd w:val="clear" w:color="auto" w:fill="auto"/>
        <w:spacing w:before="0" w:line="100" w:lineRule="exact"/>
        <w:sectPr w:rsidR="009F242A">
          <w:type w:val="continuous"/>
          <w:pgSz w:w="11900" w:h="16840"/>
          <w:pgMar w:top="1946" w:right="851" w:bottom="901" w:left="690" w:header="0" w:footer="3" w:gutter="0"/>
          <w:cols w:space="720"/>
          <w:noEndnote/>
          <w:docGrid w:linePitch="360"/>
        </w:sectPr>
      </w:pPr>
      <w:r>
        <w:t>1510-02</w:t>
      </w: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spacing w:before="51" w:after="51" w:line="240" w:lineRule="exact"/>
        <w:rPr>
          <w:sz w:val="19"/>
          <w:szCs w:val="19"/>
        </w:rPr>
      </w:pPr>
    </w:p>
    <w:p w:rsidR="009F242A" w:rsidRDefault="009F242A">
      <w:pPr>
        <w:rPr>
          <w:sz w:val="2"/>
          <w:szCs w:val="2"/>
        </w:rPr>
        <w:sectPr w:rsidR="009F242A">
          <w:pgSz w:w="11900" w:h="16840"/>
          <w:pgMar w:top="1728" w:right="0" w:bottom="1290" w:left="0" w:header="0" w:footer="3" w:gutter="0"/>
          <w:cols w:space="720"/>
          <w:noEndnote/>
          <w:docGrid w:linePitch="360"/>
        </w:sectPr>
      </w:pPr>
    </w:p>
    <w:p w:rsidR="009F242A" w:rsidRDefault="00D73314">
      <w:pPr>
        <w:spacing w:line="360" w:lineRule="exact"/>
      </w:pPr>
      <w:r>
        <w:pict>
          <v:shape id="_x0000_s1033" type="#_x0000_t202" style="position:absolute;margin-left:.05pt;margin-top:.1pt;width:517.45pt;height:93.6pt;z-index:251658240;mso-wrap-distance-left:5pt;mso-wrap-distance-right:5pt;mso-position-horizontal-relative:margin" filled="f" stroked="f">
            <v:textbox style="mso-fit-shape-to-text:t" inset="0,0,0,0">
              <w:txbxContent>
                <w:p w:rsidR="009F242A" w:rsidRDefault="00572C90">
                  <w:pPr>
                    <w:pStyle w:val="Zkladntext70"/>
                    <w:shd w:val="clear" w:color="auto" w:fill="auto"/>
                    <w:tabs>
                      <w:tab w:val="left" w:leader="hyphen" w:pos="2129"/>
                      <w:tab w:val="left" w:leader="hyphen" w:pos="4334"/>
                      <w:tab w:val="left" w:pos="8374"/>
                      <w:tab w:val="left" w:pos="9437"/>
                      <w:tab w:val="left" w:pos="10128"/>
                    </w:tabs>
                    <w:spacing w:after="148" w:line="140" w:lineRule="exact"/>
                    <w:jc w:val="both"/>
                  </w:pPr>
                  <w:r>
                    <w:rPr>
                      <w:rStyle w:val="Zkladntext7Exact"/>
                      <w:b/>
                      <w:bCs/>
                    </w:rPr>
                    <w:tab/>
                  </w:r>
                  <w:r>
                    <w:rPr>
                      <w:rStyle w:val="Zkladntext7NetunKurzvaExact"/>
                      <w:vertAlign w:val="subscript"/>
                    </w:rPr>
                    <w:t>m</w:t>
                  </w:r>
                  <w:r>
                    <w:rPr>
                      <w:rStyle w:val="Zkladntext7Exact"/>
                      <w:b/>
                      <w:bCs/>
                    </w:rPr>
                    <w:tab/>
                    <w:t>,</w:t>
                  </w:r>
                  <w:r>
                    <w:rPr>
                      <w:rStyle w:val="Zkladntext7Exact"/>
                      <w:b/>
                      <w:bCs/>
                    </w:rPr>
                    <w:tab/>
                    <w:t>-</w:t>
                  </w:r>
                  <w:r>
                    <w:rPr>
                      <w:rStyle w:val="Zkladntext7Exact"/>
                      <w:b/>
                      <w:bCs/>
                    </w:rPr>
                    <w:tab/>
                    <w:t>-</w:t>
                  </w:r>
                  <w:r>
                    <w:rPr>
                      <w:rStyle w:val="Zkladntext7Exact"/>
                      <w:b/>
                      <w:bCs/>
                    </w:rPr>
                    <w:tab/>
                    <w:t>N</w:t>
                  </w:r>
                </w:p>
                <w:p w:rsidR="009F242A" w:rsidRDefault="00572C90">
                  <w:pPr>
                    <w:pStyle w:val="Zkladntext20"/>
                    <w:shd w:val="clear" w:color="auto" w:fill="auto"/>
                    <w:spacing w:before="0" w:after="160" w:line="170" w:lineRule="exact"/>
                    <w:ind w:left="200"/>
                  </w:pPr>
                  <w:r>
                    <w:rPr>
                      <w:rStyle w:val="Zkladntext2Exact"/>
                    </w:rPr>
                    <w:t>Tento dodatek upravuje smlouvu následovně:</w:t>
                  </w:r>
                </w:p>
                <w:p w:rsidR="009F242A" w:rsidRDefault="00572C90">
                  <w:pPr>
                    <w:pStyle w:val="Zkladntext20"/>
                    <w:shd w:val="clear" w:color="auto" w:fill="auto"/>
                    <w:spacing w:before="0" w:after="0" w:line="235" w:lineRule="exact"/>
                    <w:ind w:left="200"/>
                  </w:pPr>
                  <w:r>
                    <w:rPr>
                      <w:rStyle w:val="Zkladntext2Exact"/>
                    </w:rPr>
                    <w:t>Smluvní strany berou na vědomí, že tato smlouva včetně jejích dodatků bude uveřejněna v registru smluv podle zákona č.</w:t>
                  </w:r>
                </w:p>
                <w:p w:rsidR="009F242A" w:rsidRDefault="00572C90">
                  <w:pPr>
                    <w:pStyle w:val="Zkladntext20"/>
                    <w:shd w:val="clear" w:color="auto" w:fill="auto"/>
                    <w:spacing w:before="0" w:after="232" w:line="235" w:lineRule="exact"/>
                    <w:ind w:left="200"/>
                  </w:pPr>
                  <w:r>
                    <w:rPr>
                      <w:rStyle w:val="Zkladntext2Exact"/>
                    </w:rPr>
                    <w:t>340/2015 Sb., o zvláštních podmínkách účinnosti některých smluv, uveřejňování těchto smluv a o registru smluv (zákon o registru smluv), ve znění pozdějších předpisů.</w:t>
                  </w:r>
                </w:p>
                <w:p w:rsidR="009F242A" w:rsidRDefault="00572C90">
                  <w:pPr>
                    <w:pStyle w:val="Zkladntext20"/>
                    <w:shd w:val="clear" w:color="auto" w:fill="auto"/>
                    <w:spacing w:before="0" w:after="0" w:line="170" w:lineRule="exact"/>
                    <w:ind w:left="200"/>
                  </w:pPr>
                  <w:r>
                    <w:rPr>
                      <w:rStyle w:val="Zkladntext2Exact"/>
                    </w:rPr>
                    <w:t>Smluvní strany prohlašují, že smlouva neobsahuje žádné obchodní tajemství.</w:t>
                  </w:r>
                </w:p>
              </w:txbxContent>
            </v:textbox>
            <w10:wrap anchorx="margin"/>
          </v:shape>
        </w:pict>
      </w:r>
    </w:p>
    <w:p w:rsidR="009F242A" w:rsidRDefault="009F242A">
      <w:pPr>
        <w:spacing w:line="360" w:lineRule="exact"/>
      </w:pPr>
    </w:p>
    <w:p w:rsidR="009F242A" w:rsidRDefault="009F242A">
      <w:pPr>
        <w:spacing w:line="360" w:lineRule="exact"/>
      </w:pPr>
    </w:p>
    <w:p w:rsidR="009F242A" w:rsidRDefault="009F242A">
      <w:pPr>
        <w:spacing w:line="360" w:lineRule="exact"/>
      </w:pPr>
    </w:p>
    <w:p w:rsidR="009F242A" w:rsidRDefault="009F242A">
      <w:pPr>
        <w:spacing w:line="424" w:lineRule="exact"/>
      </w:pPr>
    </w:p>
    <w:p w:rsidR="009F242A" w:rsidRDefault="009F242A">
      <w:pPr>
        <w:rPr>
          <w:sz w:val="2"/>
          <w:szCs w:val="2"/>
        </w:rPr>
        <w:sectPr w:rsidR="009F242A">
          <w:type w:val="continuous"/>
          <w:pgSz w:w="11900" w:h="16840"/>
          <w:pgMar w:top="1728" w:right="79" w:bottom="1290" w:left="695" w:header="0" w:footer="3" w:gutter="0"/>
          <w:cols w:space="720"/>
          <w:noEndnote/>
          <w:docGrid w:linePitch="360"/>
        </w:sectPr>
      </w:pP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spacing w:line="240" w:lineRule="exact"/>
        <w:rPr>
          <w:sz w:val="19"/>
          <w:szCs w:val="19"/>
        </w:rPr>
      </w:pPr>
    </w:p>
    <w:p w:rsidR="009F242A" w:rsidRDefault="009F242A">
      <w:pPr>
        <w:rPr>
          <w:sz w:val="2"/>
          <w:szCs w:val="2"/>
        </w:rPr>
        <w:sectPr w:rsidR="009F242A">
          <w:type w:val="continuous"/>
          <w:pgSz w:w="11900" w:h="16840"/>
          <w:pgMar w:top="8146" w:right="0" w:bottom="906" w:left="0" w:header="0" w:footer="3" w:gutter="0"/>
          <w:cols w:space="720"/>
          <w:noEndnote/>
          <w:docGrid w:linePitch="360"/>
        </w:sectPr>
      </w:pPr>
    </w:p>
    <w:p w:rsidR="009F242A" w:rsidRDefault="009F242A">
      <w:pPr>
        <w:pStyle w:val="Zkladntext50"/>
        <w:shd w:val="clear" w:color="auto" w:fill="auto"/>
        <w:tabs>
          <w:tab w:val="left" w:pos="886"/>
          <w:tab w:val="left" w:leader="underscore" w:pos="2455"/>
          <w:tab w:val="left" w:leader="underscore" w:pos="5342"/>
          <w:tab w:val="left" w:leader="hyphen" w:pos="5678"/>
          <w:tab w:val="left" w:leader="hyphen" w:pos="6718"/>
          <w:tab w:val="left" w:leader="hyphen" w:pos="9960"/>
        </w:tabs>
        <w:spacing w:after="255" w:line="190" w:lineRule="exact"/>
        <w:jc w:val="both"/>
      </w:pPr>
    </w:p>
    <w:p w:rsidR="009F242A" w:rsidRDefault="00572C90">
      <w:pPr>
        <w:pStyle w:val="Nadpis30"/>
        <w:keepNext/>
        <w:keepLines/>
        <w:shd w:val="clear" w:color="auto" w:fill="auto"/>
        <w:spacing w:before="0"/>
      </w:pPr>
      <w:bookmarkStart w:id="1" w:name="bookmark1"/>
      <w:r>
        <w:t>II. Závěrečná ujednání</w:t>
      </w:r>
      <w:bookmarkEnd w:id="1"/>
    </w:p>
    <w:p w:rsidR="009F242A" w:rsidRDefault="00572C90">
      <w:pPr>
        <w:pStyle w:val="Zkladntext20"/>
        <w:numPr>
          <w:ilvl w:val="0"/>
          <w:numId w:val="1"/>
        </w:numPr>
        <w:shd w:val="clear" w:color="auto" w:fill="auto"/>
        <w:tabs>
          <w:tab w:val="left" w:pos="310"/>
        </w:tabs>
        <w:spacing w:before="0" w:after="0" w:line="266" w:lineRule="exact"/>
        <w:jc w:val="both"/>
      </w:pPr>
      <w:r>
        <w:t>Ostatní ujednání smluvních stran, která nejsou v rozporu se změnami dohodnutými v tomto dodatku, zůstávají nezměněna.</w:t>
      </w:r>
    </w:p>
    <w:p w:rsidR="009F242A" w:rsidRDefault="00572C90">
      <w:pPr>
        <w:pStyle w:val="Zkladntext20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0" w:line="266" w:lineRule="exact"/>
        <w:jc w:val="both"/>
      </w:pPr>
      <w:r>
        <w:t>Dodatek nabývá účinnosti dnem: jeho podpisu oběma smluvními stranami</w:t>
      </w:r>
    </w:p>
    <w:p w:rsidR="009F242A" w:rsidRDefault="00572C90">
      <w:pPr>
        <w:pStyle w:val="Zkladntext20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667" w:line="266" w:lineRule="exact"/>
        <w:jc w:val="both"/>
      </w:pPr>
      <w:r>
        <w:t>Dodatek je sepsán ve dvou stejnopisech, po jednom pro každou ze smluvních stran.</w:t>
      </w:r>
    </w:p>
    <w:tbl>
      <w:tblPr>
        <w:tblOverlap w:val="never"/>
        <w:tblW w:w="92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0"/>
        <w:gridCol w:w="773"/>
        <w:gridCol w:w="1928"/>
        <w:gridCol w:w="1922"/>
        <w:gridCol w:w="1922"/>
        <w:gridCol w:w="746"/>
      </w:tblGrid>
      <w:tr w:rsidR="009F242A" w:rsidTr="00F84872">
        <w:trPr>
          <w:trHeight w:hRule="exact" w:val="403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42A" w:rsidRDefault="00572C90">
            <w:pPr>
              <w:pStyle w:val="Zkladntext20"/>
              <w:framePr w:w="8021" w:h="403" w:hSpace="10234" w:wrap="notBeside" w:vAnchor="text" w:hAnchor="text" w:x="303" w:y="1"/>
              <w:shd w:val="clear" w:color="auto" w:fill="auto"/>
              <w:spacing w:before="0" w:after="0" w:line="170" w:lineRule="exact"/>
              <w:ind w:left="160"/>
            </w:pPr>
            <w:r>
              <w:rPr>
                <w:rStyle w:val="Zkladntext21"/>
              </w:rPr>
              <w:t>Praze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242A" w:rsidRDefault="00572C90">
            <w:pPr>
              <w:pStyle w:val="Zkladntext20"/>
              <w:framePr w:w="8021" w:h="403" w:hSpace="10234" w:wrap="notBeside" w:vAnchor="text" w:hAnchor="text" w:x="303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dne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42A" w:rsidRDefault="009F242A">
            <w:pPr>
              <w:framePr w:w="8021" w:h="403" w:hSpace="10234" w:wrap="notBeside" w:vAnchor="text" w:hAnchor="text" w:x="303" w:y="1"/>
              <w:rPr>
                <w:sz w:val="10"/>
                <w:szCs w:val="10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242A" w:rsidRDefault="00572C90">
            <w:pPr>
              <w:pStyle w:val="Zkladntext20"/>
              <w:framePr w:w="8021" w:h="403" w:hSpace="10234" w:wrap="notBeside" w:vAnchor="text" w:hAnchor="text" w:x="303" w:y="1"/>
              <w:shd w:val="clear" w:color="auto" w:fill="auto"/>
              <w:spacing w:before="0" w:after="0" w:line="170" w:lineRule="exact"/>
              <w:ind w:right="160"/>
              <w:jc w:val="right"/>
            </w:pPr>
            <w:r>
              <w:rPr>
                <w:rStyle w:val="Zkladntext21"/>
              </w:rPr>
              <w:t>V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42A" w:rsidRPr="00F84872" w:rsidRDefault="00F84872" w:rsidP="00F84872">
            <w:pPr>
              <w:pStyle w:val="Zkladntext20"/>
              <w:framePr w:w="8021" w:h="403" w:hSpace="10234" w:wrap="notBeside" w:vAnchor="text" w:hAnchor="text" w:x="303" w:y="1"/>
              <w:shd w:val="clear" w:color="auto" w:fill="auto"/>
              <w:spacing w:before="0" w:after="0" w:line="170" w:lineRule="exact"/>
            </w:pPr>
            <w:r>
              <w:rPr>
                <w:rStyle w:val="Zkladntext2Kurzvadkovn0pt"/>
              </w:rPr>
              <w:t>Č. Budějovicích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42A" w:rsidRDefault="00F84872">
            <w:pPr>
              <w:pStyle w:val="Zkladntext20"/>
              <w:framePr w:w="8021" w:h="403" w:hSpace="10234" w:wrap="notBeside" w:vAnchor="text" w:hAnchor="text" w:x="303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D</w:t>
            </w:r>
            <w:r w:rsidR="00572C90">
              <w:rPr>
                <w:rStyle w:val="Zkladntext21"/>
              </w:rPr>
              <w:t>ne</w:t>
            </w:r>
            <w:r>
              <w:rPr>
                <w:rStyle w:val="Zkladntext21"/>
              </w:rPr>
              <w:t xml:space="preserve"> 17. 6. 2020</w:t>
            </w:r>
          </w:p>
        </w:tc>
      </w:tr>
    </w:tbl>
    <w:p w:rsidR="009F242A" w:rsidRDefault="00572C90">
      <w:pPr>
        <w:pStyle w:val="Titulektabulky0"/>
        <w:framePr w:w="250" w:h="216" w:hSpace="9086" w:wrap="notBeside" w:vAnchor="text" w:hAnchor="text" w:y="122"/>
        <w:shd w:val="clear" w:color="auto" w:fill="auto"/>
        <w:spacing w:line="170" w:lineRule="exact"/>
      </w:pPr>
      <w:r>
        <w:t>V</w:t>
      </w:r>
    </w:p>
    <w:p w:rsidR="009F242A" w:rsidRDefault="009F242A">
      <w:pPr>
        <w:rPr>
          <w:sz w:val="2"/>
          <w:szCs w:val="2"/>
        </w:rPr>
      </w:pPr>
    </w:p>
    <w:p w:rsidR="009F242A" w:rsidRDefault="009F242A">
      <w:pPr>
        <w:rPr>
          <w:sz w:val="2"/>
          <w:szCs w:val="2"/>
        </w:rPr>
        <w:sectPr w:rsidR="009F242A">
          <w:type w:val="continuous"/>
          <w:pgSz w:w="11900" w:h="16840"/>
          <w:pgMar w:top="8146" w:right="866" w:bottom="906" w:left="699" w:header="0" w:footer="3" w:gutter="0"/>
          <w:cols w:space="720"/>
          <w:noEndnote/>
          <w:docGrid w:linePitch="360"/>
        </w:sectPr>
      </w:pPr>
    </w:p>
    <w:p w:rsidR="009F242A" w:rsidRDefault="00F84872">
      <w:pPr>
        <w:spacing w:before="48" w:after="48" w:line="240" w:lineRule="exact"/>
        <w:rPr>
          <w:sz w:val="19"/>
          <w:szCs w:val="19"/>
        </w:rPr>
      </w:pPr>
      <w:r>
        <w:pict>
          <v:shape id="_x0000_s1032" type="#_x0000_t202" style="position:absolute;margin-left:43.15pt;margin-top:16.8pt;width:388.1pt;height:111.55pt;z-index:251659264;mso-wrap-distance-left:5pt;mso-wrap-distance-right:5pt;mso-position-horizontal-relative:margin" filled="f" stroked="f">
            <v:textbox style="mso-next-textbox:#_x0000_s1032;mso-fit-shape-to-text:t" inset="0,0,0,0">
              <w:txbxContent>
                <w:tbl>
                  <w:tblPr>
                    <w:tblOverlap w:val="never"/>
                    <w:tblW w:w="7386" w:type="dxa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46"/>
                    <w:gridCol w:w="3125"/>
                    <w:gridCol w:w="2715"/>
                  </w:tblGrid>
                  <w:tr w:rsidR="009F242A" w:rsidTr="00F84872">
                    <w:trPr>
                      <w:trHeight w:hRule="exact" w:val="418"/>
                      <w:jc w:val="center"/>
                    </w:trPr>
                    <w:tc>
                      <w:tcPr>
                        <w:tcW w:w="1546" w:type="dxa"/>
                        <w:shd w:val="clear" w:color="auto" w:fill="FFFFFF"/>
                        <w:vAlign w:val="center"/>
                      </w:tcPr>
                      <w:p w:rsidR="009F242A" w:rsidRDefault="00572C90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Poskytovatel</w:t>
                        </w:r>
                      </w:p>
                    </w:tc>
                    <w:tc>
                      <w:tcPr>
                        <w:tcW w:w="31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242A" w:rsidRDefault="00572C90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 xml:space="preserve">JABLOTRON SECURITY </w:t>
                        </w:r>
                        <w:r>
                          <w:rPr>
                            <w:rStyle w:val="Zkladntext21"/>
                          </w:rPr>
                          <w:t>a.s.</w:t>
                        </w:r>
                      </w:p>
                    </w:tc>
                    <w:tc>
                      <w:tcPr>
                        <w:tcW w:w="271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84872" w:rsidRDefault="00572C90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340"/>
                          <w:rPr>
                            <w:rStyle w:val="Zkladntext21"/>
                          </w:rPr>
                        </w:pPr>
                        <w:r>
                          <w:rPr>
                            <w:rStyle w:val="Zkladntext21"/>
                          </w:rPr>
                          <w:t>Zákazník</w:t>
                        </w:r>
                        <w:r w:rsidR="00F84872">
                          <w:rPr>
                            <w:rStyle w:val="Zkladntext21"/>
                          </w:rPr>
                          <w:t xml:space="preserve"> Střední </w:t>
                        </w:r>
                      </w:p>
                      <w:p w:rsidR="00F84872" w:rsidRDefault="00F84872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340"/>
                          <w:rPr>
                            <w:rStyle w:val="Zkladntext21"/>
                          </w:rPr>
                        </w:pPr>
                        <w:r>
                          <w:rPr>
                            <w:rStyle w:val="Zkladntext21"/>
                          </w:rPr>
                          <w:t xml:space="preserve">škola obchodní, České </w:t>
                        </w:r>
                      </w:p>
                      <w:p w:rsidR="009F242A" w:rsidRDefault="00F84872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340"/>
                        </w:pPr>
                        <w:r>
                          <w:rPr>
                            <w:rStyle w:val="Zkladntext21"/>
                          </w:rPr>
                          <w:t>Budějovice, Husova 9</w:t>
                        </w:r>
                      </w:p>
                    </w:tc>
                  </w:tr>
                  <w:tr w:rsidR="009F242A" w:rsidTr="00F84872">
                    <w:trPr>
                      <w:trHeight w:hRule="exact" w:val="427"/>
                      <w:jc w:val="center"/>
                    </w:trPr>
                    <w:tc>
                      <w:tcPr>
                        <w:tcW w:w="1546" w:type="dxa"/>
                        <w:shd w:val="clear" w:color="auto" w:fill="FFFFFF"/>
                        <w:vAlign w:val="center"/>
                      </w:tcPr>
                      <w:p w:rsidR="009F242A" w:rsidRDefault="00572C90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Zastoupen</w:t>
                        </w:r>
                      </w:p>
                    </w:tc>
                    <w:tc>
                      <w:tcPr>
                        <w:tcW w:w="31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242A" w:rsidRDefault="00572C90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Nikolou Havlíkovou</w:t>
                        </w:r>
                      </w:p>
                    </w:tc>
                    <w:tc>
                      <w:tcPr>
                        <w:tcW w:w="271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242A" w:rsidRDefault="00572C90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340"/>
                        </w:pPr>
                        <w:r>
                          <w:rPr>
                            <w:rStyle w:val="Zkladntext21"/>
                          </w:rPr>
                          <w:t>Jméno, příjmení</w:t>
                        </w:r>
                      </w:p>
                    </w:tc>
                  </w:tr>
                  <w:tr w:rsidR="009F242A" w:rsidTr="00F84872">
                    <w:trPr>
                      <w:trHeight w:hRule="exact" w:val="422"/>
                      <w:jc w:val="center"/>
                    </w:trPr>
                    <w:tc>
                      <w:tcPr>
                        <w:tcW w:w="1546" w:type="dxa"/>
                        <w:shd w:val="clear" w:color="auto" w:fill="FFFFFF"/>
                        <w:vAlign w:val="center"/>
                      </w:tcPr>
                      <w:p w:rsidR="009F242A" w:rsidRDefault="00572C90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Na základě</w:t>
                        </w:r>
                      </w:p>
                    </w:tc>
                    <w:tc>
                      <w:tcPr>
                        <w:tcW w:w="31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242A" w:rsidRDefault="00572C90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plné moci ze dne 2. 1.2012</w:t>
                        </w:r>
                      </w:p>
                    </w:tc>
                    <w:tc>
                      <w:tcPr>
                        <w:tcW w:w="271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F242A" w:rsidRDefault="00572C90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340"/>
                        </w:pPr>
                        <w:r>
                          <w:rPr>
                            <w:rStyle w:val="Zkladntext21"/>
                          </w:rPr>
                          <w:t>Pozice</w:t>
                        </w:r>
                      </w:p>
                    </w:tc>
                  </w:tr>
                  <w:tr w:rsidR="009F242A" w:rsidTr="00F84872">
                    <w:trPr>
                      <w:trHeight w:hRule="exact" w:val="931"/>
                      <w:jc w:val="center"/>
                    </w:trPr>
                    <w:tc>
                      <w:tcPr>
                        <w:tcW w:w="1546" w:type="dxa"/>
                        <w:shd w:val="clear" w:color="auto" w:fill="FFFFFF"/>
                      </w:tcPr>
                      <w:p w:rsidR="009F242A" w:rsidRDefault="00572C90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Podpis</w:t>
                        </w:r>
                      </w:p>
                    </w:tc>
                    <w:tc>
                      <w:tcPr>
                        <w:tcW w:w="31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9F242A" w:rsidRDefault="009F242A" w:rsidP="00F84872">
                        <w:pPr>
                          <w:pStyle w:val="Zkladntext20"/>
                          <w:shd w:val="clear" w:color="auto" w:fill="auto"/>
                          <w:spacing w:before="0" w:after="0" w:line="156" w:lineRule="exact"/>
                          <w:jc w:val="center"/>
                        </w:pPr>
                      </w:p>
                    </w:tc>
                    <w:tc>
                      <w:tcPr>
                        <w:tcW w:w="271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9F242A" w:rsidRDefault="00572C90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340"/>
                        </w:pPr>
                        <w:r>
                          <w:rPr>
                            <w:rStyle w:val="Zkladntext21"/>
                          </w:rPr>
                          <w:t>Podpis</w:t>
                        </w:r>
                        <w:bookmarkStart w:id="2" w:name="_GoBack"/>
                        <w:bookmarkEnd w:id="2"/>
                      </w:p>
                    </w:tc>
                  </w:tr>
                </w:tbl>
                <w:p w:rsidR="009F242A" w:rsidRDefault="009F242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9F242A" w:rsidRDefault="009F242A">
      <w:pPr>
        <w:rPr>
          <w:sz w:val="2"/>
          <w:szCs w:val="2"/>
        </w:rPr>
        <w:sectPr w:rsidR="009F242A">
          <w:type w:val="continuous"/>
          <w:pgSz w:w="11900" w:h="16840"/>
          <w:pgMar w:top="1713" w:right="0" w:bottom="1275" w:left="0" w:header="0" w:footer="3" w:gutter="0"/>
          <w:cols w:space="720"/>
          <w:noEndnote/>
          <w:docGrid w:linePitch="360"/>
        </w:sectPr>
      </w:pPr>
    </w:p>
    <w:p w:rsidR="009F242A" w:rsidRDefault="00D73314">
      <w:pPr>
        <w:spacing w:line="360" w:lineRule="exact"/>
      </w:pPr>
      <w:r>
        <w:pict>
          <v:shape id="_x0000_s1031" type="#_x0000_t202" style="position:absolute;margin-left:340.8pt;margin-top:17.3pt;width:174.25pt;height:26.75pt;z-index:251660288;mso-wrap-distance-left:5pt;mso-wrap-distance-right:5pt;mso-position-horizontal-relative:margin" filled="f" stroked="f">
            <v:textbox style="mso-fit-shape-to-text:t" inset="0,0,0,0">
              <w:txbxContent>
                <w:p w:rsidR="009F242A" w:rsidRDefault="00572C90" w:rsidP="00F84872">
                  <w:pPr>
                    <w:pStyle w:val="Nadpis1"/>
                    <w:keepNext/>
                    <w:keepLines/>
                    <w:shd w:val="clear" w:color="auto" w:fill="auto"/>
                    <w:spacing w:line="190" w:lineRule="exact"/>
                    <w:jc w:val="center"/>
                  </w:pPr>
                  <w:bookmarkStart w:id="3" w:name="bookmark2"/>
                  <w:r>
                    <w:t>l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512.15pt;margin-top:6.7pt;width:44.15pt;height:34pt;z-index:251661312;mso-wrap-distance-left:5pt;mso-wrap-distance-right:5pt;mso-position-horizontal-relative:margin" filled="f" stroked="f">
            <v:textbox style="mso-fit-shape-to-text:t" inset="0,0,0,0">
              <w:txbxContent>
                <w:p w:rsidR="009F242A" w:rsidRDefault="009F242A">
                  <w:pPr>
                    <w:pStyle w:val="Zkladntext9"/>
                    <w:shd w:val="clear" w:color="auto" w:fill="auto"/>
                    <w:spacing w:line="17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85.9pt;margin-top:122.9pt;width:119.5pt;height:22.75pt;z-index:251662336;mso-wrap-distance-left:5pt;mso-wrap-distance-right:5pt;mso-position-horizontal-relative:margin" filled="f" stroked="f">
            <v:textbox style="mso-fit-shape-to-text:t" inset="0,0,0,0">
              <w:txbxContent>
                <w:p w:rsidR="009F242A" w:rsidRDefault="009F242A" w:rsidP="00F84872">
                  <w:pPr>
                    <w:pStyle w:val="Titulekobrzku3"/>
                    <w:shd w:val="clear" w:color="auto" w:fill="auto"/>
                    <w:ind w:firstLine="0"/>
                  </w:pP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405.1pt;margin-top:101.75pt;width:112.8pt;height:25.1pt;z-index:251663360;mso-wrap-distance-left:5pt;mso-wrap-distance-right:5pt;mso-position-horizontal-relative:margin" filled="f" stroked="f">
            <v:textbox style="mso-fit-shape-to-text:t" inset="0,0,0,0">
              <w:txbxContent>
                <w:p w:rsidR="009F242A" w:rsidRDefault="009F242A">
                  <w:pPr>
                    <w:pStyle w:val="Nadpis2"/>
                    <w:keepNext/>
                    <w:keepLines/>
                    <w:shd w:val="clear" w:color="auto" w:fill="auto"/>
                    <w:tabs>
                      <w:tab w:val="left" w:leader="dot" w:pos="2136"/>
                    </w:tabs>
                  </w:pPr>
                </w:p>
              </w:txbxContent>
            </v:textbox>
            <w10:wrap anchorx="margin"/>
          </v:shape>
        </w:pict>
      </w:r>
    </w:p>
    <w:p w:rsidR="009F242A" w:rsidRDefault="009F242A">
      <w:pPr>
        <w:spacing w:line="360" w:lineRule="exact"/>
      </w:pPr>
    </w:p>
    <w:p w:rsidR="009F242A" w:rsidRDefault="009F242A">
      <w:pPr>
        <w:spacing w:line="360" w:lineRule="exact"/>
      </w:pPr>
    </w:p>
    <w:p w:rsidR="009F242A" w:rsidRDefault="009F242A">
      <w:pPr>
        <w:spacing w:line="360" w:lineRule="exact"/>
      </w:pPr>
    </w:p>
    <w:p w:rsidR="009F242A" w:rsidRDefault="009F242A">
      <w:pPr>
        <w:spacing w:line="360" w:lineRule="exact"/>
      </w:pPr>
    </w:p>
    <w:p w:rsidR="009F242A" w:rsidRDefault="009F242A">
      <w:pPr>
        <w:spacing w:line="360" w:lineRule="exact"/>
      </w:pPr>
    </w:p>
    <w:p w:rsidR="009F242A" w:rsidRDefault="009F242A">
      <w:pPr>
        <w:spacing w:line="360" w:lineRule="exact"/>
      </w:pPr>
    </w:p>
    <w:p w:rsidR="009F242A" w:rsidRDefault="009F242A">
      <w:pPr>
        <w:spacing w:line="582" w:lineRule="exact"/>
      </w:pPr>
    </w:p>
    <w:p w:rsidR="009F242A" w:rsidRDefault="009F242A">
      <w:pPr>
        <w:rPr>
          <w:sz w:val="2"/>
          <w:szCs w:val="2"/>
        </w:rPr>
        <w:sectPr w:rsidR="009F242A">
          <w:type w:val="continuous"/>
          <w:pgSz w:w="11900" w:h="16840"/>
          <w:pgMar w:top="1713" w:right="79" w:bottom="1275" w:left="695" w:header="0" w:footer="3" w:gutter="0"/>
          <w:cols w:space="720"/>
          <w:noEndnote/>
          <w:docGrid w:linePitch="360"/>
        </w:sectPr>
      </w:pPr>
    </w:p>
    <w:p w:rsidR="009F242A" w:rsidRDefault="00D73314">
      <w:pPr>
        <w:rPr>
          <w:sz w:val="2"/>
          <w:szCs w:val="2"/>
        </w:rPr>
      </w:pPr>
      <w:r>
        <w:pict>
          <v:shape id="_x0000_s1045" type="#_x0000_t202" style="width:595pt;height:46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9F242A" w:rsidRDefault="009F242A"/>
              </w:txbxContent>
            </v:textbox>
            <w10:wrap type="none"/>
            <w10:anchorlock/>
          </v:shape>
        </w:pict>
      </w:r>
      <w:r w:rsidR="00572C90">
        <w:t xml:space="preserve"> </w:t>
      </w:r>
    </w:p>
    <w:p w:rsidR="009F242A" w:rsidRDefault="009F242A">
      <w:pPr>
        <w:rPr>
          <w:sz w:val="2"/>
          <w:szCs w:val="2"/>
        </w:rPr>
        <w:sectPr w:rsidR="009F242A">
          <w:type w:val="continuous"/>
          <w:pgSz w:w="11900" w:h="16840"/>
          <w:pgMar w:top="8176" w:right="0" w:bottom="936" w:left="0" w:header="0" w:footer="3" w:gutter="0"/>
          <w:cols w:space="720"/>
          <w:noEndnote/>
          <w:docGrid w:linePitch="360"/>
        </w:sectPr>
      </w:pPr>
    </w:p>
    <w:p w:rsidR="009F242A" w:rsidRDefault="00572C90">
      <w:pPr>
        <w:pStyle w:val="Zkladntext70"/>
        <w:shd w:val="clear" w:color="auto" w:fill="000000"/>
        <w:spacing w:after="324" w:line="140" w:lineRule="exact"/>
        <w:ind w:right="220"/>
      </w:pPr>
      <w:r>
        <w:rPr>
          <w:rStyle w:val="Zkladntext71"/>
          <w:b/>
          <w:bCs/>
        </w:rPr>
        <w:t xml:space="preserve">JABLOTRON SECURITY a.s. | K Dubu 2328/2a | 149 00 | Praha 4 | Czech Repubiic | zákaznická linka 800 800 522 </w:t>
      </w:r>
      <w:hyperlink r:id="rId13" w:history="1">
        <w:r>
          <w:rPr>
            <w:rStyle w:val="Hypertextovodkaz"/>
            <w:lang w:val="en-US" w:eastAsia="en-US" w:bidi="en-US"/>
          </w:rPr>
          <w:t>www.bezpecnostnicentrum.cz</w:t>
        </w:r>
      </w:hyperlink>
    </w:p>
    <w:p w:rsidR="009F242A" w:rsidRDefault="00572C90">
      <w:pPr>
        <w:pStyle w:val="Zkladntext80"/>
        <w:shd w:val="clear" w:color="auto" w:fill="auto"/>
        <w:spacing w:before="0" w:line="100" w:lineRule="exact"/>
      </w:pPr>
      <w:r>
        <w:t>1510-02</w:t>
      </w:r>
    </w:p>
    <w:sectPr w:rsidR="009F242A">
      <w:type w:val="continuous"/>
      <w:pgSz w:w="11900" w:h="16840"/>
      <w:pgMar w:top="8176" w:right="866" w:bottom="936" w:left="6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314" w:rsidRDefault="00D73314">
      <w:r>
        <w:separator/>
      </w:r>
    </w:p>
  </w:endnote>
  <w:endnote w:type="continuationSeparator" w:id="0">
    <w:p w:rsidR="00D73314" w:rsidRDefault="00D7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42A" w:rsidRDefault="00D733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.1pt;margin-top:782.9pt;width:400.55pt;height:12.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242A" w:rsidRDefault="00572C9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IČ: 28501861, SPOLEČNOST ZAPSÁNA U MĚSTSKÉHO SOUDU V PRAZE, ODDÍL B, VLOŽKA 14899, Č.Ú.: </w:t>
                </w:r>
                <w:r w:rsidR="00F84872">
                  <w:rPr>
                    <w:rStyle w:val="ZhlavneboZpat1"/>
                  </w:rPr>
                  <w:t>xxxxxxxxxxxxx</w:t>
                </w:r>
              </w:p>
              <w:p w:rsidR="009F242A" w:rsidRDefault="00572C90">
                <w:pPr>
                  <w:pStyle w:val="ZhlavneboZpat0"/>
                  <w:shd w:val="clear" w:color="auto" w:fill="auto"/>
                  <w:tabs>
                    <w:tab w:val="right" w:pos="5213"/>
                  </w:tabs>
                  <w:spacing w:line="240" w:lineRule="auto"/>
                  <w:jc w:val="left"/>
                </w:pPr>
                <w:r>
                  <w:rPr>
                    <w:rStyle w:val="ZhlavneboZpat5ptTun"/>
                  </w:rPr>
                  <w:t>F-12-100</w:t>
                </w:r>
                <w:r>
                  <w:rPr>
                    <w:rStyle w:val="ZhlavneboZpat5ptTun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84872" w:rsidRPr="00F84872">
                  <w:rPr>
                    <w:rStyle w:val="ZhlavneboZpat5ptTun"/>
                    <w:noProof/>
                  </w:rPr>
                  <w:t>2</w:t>
                </w:r>
                <w:r>
                  <w:rPr>
                    <w:rStyle w:val="ZhlavneboZpat5ptTun"/>
                  </w:rPr>
                  <w:fldChar w:fldCharType="end"/>
                </w:r>
                <w:r>
                  <w:rPr>
                    <w:rStyle w:val="ZhlavneboZpat5ptTun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314" w:rsidRDefault="00D73314"/>
  </w:footnote>
  <w:footnote w:type="continuationSeparator" w:id="0">
    <w:p w:rsidR="00D73314" w:rsidRDefault="00D733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42A" w:rsidRDefault="00D7331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3.5pt;margin-top:49.75pt;width:172.8pt;height:33.3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242A" w:rsidRDefault="00572C9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Corbel30ptTundkovn-2pt"/>
                  </w:rPr>
                  <w:t>JABLOTRON</w:t>
                </w:r>
              </w:p>
              <w:p w:rsidR="009F242A" w:rsidRDefault="00572C90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Corbel7ptdkovn1pt"/>
                    <w:b w:val="0"/>
                    <w:bCs w:val="0"/>
                  </w:rPr>
                  <w:t>BEZPEČNOSTNÍ CENTRUM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B08E3"/>
    <w:multiLevelType w:val="multilevel"/>
    <w:tmpl w:val="237251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F242A"/>
    <w:rsid w:val="004016C9"/>
    <w:rsid w:val="00572C90"/>
    <w:rsid w:val="009F242A"/>
    <w:rsid w:val="00D73314"/>
    <w:rsid w:val="00F8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3ACD0F"/>
  <w15:docId w15:val="{992E7ACC-A54E-43F5-895F-89AA0C2C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Corbel30ptTundkovn-2pt">
    <w:name w:val="Záhlaví nebo Zápatí + Corbel;30 pt;Tučné;Řádkování -2 pt"/>
    <w:basedOn w:val="ZhlavneboZpa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4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ZhlavneboZpatCorbel7ptdkovn1pt">
    <w:name w:val="Záhlaví nebo Zápatí + Corbel;7 pt;Řádkování 1 pt"/>
    <w:basedOn w:val="ZhlavneboZpa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5ptTun">
    <w:name w:val="Záhlaví nebo Zápatí + 5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TimesNewRoman9ptTunExact">
    <w:name w:val="Základní text (6) + Times New Roman;9 pt;Tučné Exact"/>
    <w:basedOn w:val="Zkladn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Tun">
    <w:name w:val="Základní text (5) +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NetunKurzvaExact">
    <w:name w:val="Základní text (7) + Ne tučné;Kurzíva Exact"/>
    <w:basedOn w:val="Zkladntext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5Kurzvadkovn0pt">
    <w:name w:val="Základní text (5) + Kurzíva;Řádkování 0 pt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Kurzvadkovn0pt">
    <w:name w:val="Základní text (2) + 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ptTun">
    <w:name w:val="Základní text (2) + 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Zkladntext9dkovn0ptExact">
    <w:name w:val="Základní text (9) + Řádkování 0 pt Exact"/>
    <w:basedOn w:val="Zkladntext9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0">
    <w:name w:val="Nadpis #2 Exact"/>
    <w:basedOn w:val="Nadpis2Exact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MalpsmenaExact">
    <w:name w:val="Nadpis #2 + Malá písmena Exact"/>
    <w:basedOn w:val="Nadpis2Exact"/>
    <w:rPr>
      <w:rFonts w:ascii="Arial" w:eastAsia="Arial" w:hAnsi="Arial" w:cs="Arial"/>
      <w:b/>
      <w:bCs/>
      <w:i w:val="0"/>
      <w:iCs w:val="0"/>
      <w:smallCaps/>
      <w:strike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MalpsmenaExact0">
    <w:name w:val="Nadpis #2 + Malá písmena Exact"/>
    <w:basedOn w:val="Nadpis2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Exact1">
    <w:name w:val="Nadpis #2 Exact"/>
    <w:basedOn w:val="Nadpis2Exact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jc w:val="righ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12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360" w:line="0" w:lineRule="atLeast"/>
      <w:jc w:val="righ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60" w:line="0" w:lineRule="atLeast"/>
      <w:jc w:val="righ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24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line="266" w:lineRule="exact"/>
      <w:jc w:val="both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i/>
      <w:iCs/>
      <w:spacing w:val="-10"/>
      <w:sz w:val="19"/>
      <w:szCs w:val="19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sz w:val="17"/>
      <w:szCs w:val="17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85" w:lineRule="exact"/>
      <w:ind w:firstLine="340"/>
    </w:pPr>
    <w:rPr>
      <w:rFonts w:ascii="Arial" w:eastAsia="Arial" w:hAnsi="Arial" w:cs="Arial"/>
      <w:b/>
      <w:bCs/>
      <w:spacing w:val="-10"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218" w:lineRule="exac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848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487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848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48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ezpecnostnicentrum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bezpecnostni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../../../../../FIN~1.REF/AppData/Local/Temp/FineReader12.00/media/image2.jpe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2020-06-18T11:32:00Z</dcterms:created>
  <dcterms:modified xsi:type="dcterms:W3CDTF">2020-06-18T11:50:00Z</dcterms:modified>
</cp:coreProperties>
</file>