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4C" w:rsidRDefault="00297C4C" w:rsidP="00873B5F">
      <w:pPr>
        <w:ind w:left="-284" w:right="567" w:hanging="425"/>
        <w:rPr>
          <w:rFonts w:ascii="Allianz Sans" w:hAnsi="Allianz Sans"/>
          <w:b/>
          <w:sz w:val="30"/>
          <w:szCs w:val="30"/>
        </w:rPr>
      </w:pPr>
      <w:bookmarkStart w:id="0" w:name="_GoBack"/>
      <w:bookmarkEnd w:id="0"/>
    </w:p>
    <w:p w:rsidR="00297C4C" w:rsidRDefault="00297C4C" w:rsidP="00873B5F">
      <w:pPr>
        <w:ind w:left="-284" w:right="567" w:hanging="425"/>
        <w:rPr>
          <w:rFonts w:ascii="Allianz Sans" w:hAnsi="Allianz Sans"/>
          <w:b/>
          <w:sz w:val="30"/>
          <w:szCs w:val="30"/>
        </w:rPr>
      </w:pPr>
    </w:p>
    <w:p w:rsidR="00297C4C" w:rsidRDefault="00297C4C" w:rsidP="00873B5F">
      <w:pPr>
        <w:ind w:left="-284" w:right="567" w:hanging="425"/>
        <w:rPr>
          <w:rFonts w:ascii="Allianz Sans" w:hAnsi="Allianz Sans"/>
          <w:b/>
          <w:sz w:val="30"/>
          <w:szCs w:val="30"/>
        </w:rPr>
      </w:pP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30"/>
          <w:szCs w:val="30"/>
        </w:rPr>
      </w:pPr>
      <w:r w:rsidRPr="00B40C24">
        <w:rPr>
          <w:rFonts w:ascii="Allianz Sans" w:hAnsi="Allianz Sans"/>
          <w:b/>
          <w:sz w:val="30"/>
          <w:szCs w:val="30"/>
        </w:rPr>
        <w:fldChar w:fldCharType="begin"/>
      </w:r>
      <w:r w:rsidRPr="00B40C24">
        <w:rPr>
          <w:rFonts w:ascii="Allianz Sans" w:hAnsi="Allianz Sans"/>
          <w:b/>
          <w:sz w:val="30"/>
          <w:szCs w:val="30"/>
        </w:rPr>
        <w:instrText xml:space="preserve"> MERGEFIELD P1 </w:instrText>
      </w:r>
      <w:r w:rsidRPr="00B40C24">
        <w:rPr>
          <w:rFonts w:ascii="Allianz Sans" w:hAnsi="Allianz Sans"/>
          <w:b/>
          <w:sz w:val="30"/>
          <w:szCs w:val="30"/>
        </w:rPr>
        <w:fldChar w:fldCharType="separate"/>
      </w:r>
      <w:r w:rsidRPr="00B40C24">
        <w:rPr>
          <w:rFonts w:ascii="Allianz Sans" w:hAnsi="Allianz Sans"/>
          <w:b/>
          <w:noProof/>
          <w:sz w:val="30"/>
          <w:szCs w:val="30"/>
        </w:rPr>
        <w:t xml:space="preserve">Pojistná smlouva č. 400 </w:t>
      </w:r>
      <w:r w:rsidRPr="00B40C24">
        <w:rPr>
          <w:rFonts w:ascii="Allianz Sans" w:hAnsi="Allianz Sans"/>
          <w:b/>
          <w:sz w:val="30"/>
          <w:szCs w:val="30"/>
        </w:rPr>
        <w:fldChar w:fldCharType="end"/>
      </w:r>
      <w:r w:rsidR="00C15B61">
        <w:rPr>
          <w:rFonts w:ascii="Allianz Sans" w:hAnsi="Allianz Sans"/>
          <w:b/>
          <w:sz w:val="30"/>
          <w:szCs w:val="30"/>
        </w:rPr>
        <w:t>035</w:t>
      </w:r>
      <w:r w:rsidR="00F0422E">
        <w:rPr>
          <w:rFonts w:ascii="Allianz Sans" w:hAnsi="Allianz Sans"/>
          <w:b/>
          <w:sz w:val="30"/>
          <w:szCs w:val="30"/>
        </w:rPr>
        <w:t> </w:t>
      </w:r>
      <w:r w:rsidR="00C15B61">
        <w:rPr>
          <w:rFonts w:ascii="Allianz Sans" w:hAnsi="Allianz Sans"/>
          <w:b/>
          <w:sz w:val="30"/>
          <w:szCs w:val="30"/>
        </w:rPr>
        <w:t>516</w:t>
      </w:r>
      <w:r w:rsidR="00F0422E">
        <w:rPr>
          <w:rFonts w:ascii="Allianz Sans" w:hAnsi="Allianz Sans"/>
          <w:b/>
          <w:sz w:val="30"/>
          <w:szCs w:val="30"/>
        </w:rPr>
        <w:t xml:space="preserve"> – dodatek č. </w:t>
      </w:r>
      <w:r w:rsidR="003B2E80">
        <w:rPr>
          <w:rFonts w:ascii="Allianz Sans" w:hAnsi="Allianz Sans"/>
          <w:b/>
          <w:sz w:val="30"/>
          <w:szCs w:val="30"/>
        </w:rPr>
        <w:t>7</w:t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</w:rPr>
      </w:pPr>
    </w:p>
    <w:p w:rsidR="00873B5F" w:rsidRDefault="00873B5F" w:rsidP="00873B5F">
      <w:pPr>
        <w:ind w:left="-284" w:right="567" w:hanging="425"/>
        <w:rPr>
          <w:rFonts w:ascii="Allianz Sans" w:hAnsi="Allianz Sans"/>
          <w:b/>
        </w:rPr>
      </w:pP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</w:rPr>
      </w:pPr>
    </w:p>
    <w:p w:rsidR="00873B5F" w:rsidRPr="00B40C24" w:rsidRDefault="00873B5F" w:rsidP="00873B5F">
      <w:pPr>
        <w:ind w:left="-284" w:right="567" w:hanging="425"/>
        <w:outlineLvl w:val="0"/>
        <w:rPr>
          <w:rFonts w:ascii="Allianz Sans" w:hAnsi="Allianz Sans"/>
          <w:b/>
        </w:rPr>
      </w:pPr>
      <w:r w:rsidRPr="00B40C24">
        <w:rPr>
          <w:rFonts w:ascii="Allianz Sans" w:hAnsi="Allianz Sans"/>
          <w:b/>
        </w:rPr>
        <w:t xml:space="preserve">Allianz pojišťovna, a.s. </w:t>
      </w:r>
    </w:p>
    <w:p w:rsidR="00A02014" w:rsidRPr="00B40C24" w:rsidRDefault="00A02014" w:rsidP="00B40C24">
      <w:pPr>
        <w:ind w:left="-709"/>
        <w:rPr>
          <w:rFonts w:ascii="Allianz Sans" w:hAnsi="Allianz Sans"/>
          <w:sz w:val="18"/>
        </w:rPr>
      </w:pPr>
      <w:r w:rsidRPr="00B40C24">
        <w:rPr>
          <w:rFonts w:ascii="Allianz Sans" w:hAnsi="Allianz Sans"/>
          <w:sz w:val="18"/>
        </w:rPr>
        <w:fldChar w:fldCharType="begin"/>
      </w:r>
      <w:r w:rsidRPr="00B40C24">
        <w:rPr>
          <w:rFonts w:ascii="Allianz Sans" w:hAnsi="Allianz Sans"/>
          <w:sz w:val="18"/>
        </w:rPr>
        <w:instrText xml:space="preserve"> MERGEFIELD P151 </w:instrText>
      </w:r>
      <w:r w:rsidRPr="00B40C24">
        <w:rPr>
          <w:rFonts w:ascii="Allianz Sans" w:hAnsi="Allianz Sans"/>
          <w:sz w:val="18"/>
        </w:rPr>
        <w:fldChar w:fldCharType="separate"/>
      </w:r>
      <w:r w:rsidRPr="00B40C24">
        <w:rPr>
          <w:rFonts w:ascii="Allianz Sans" w:hAnsi="Allianz Sans"/>
          <w:noProof/>
          <w:sz w:val="18"/>
        </w:rPr>
        <w:t>Ke Štvanici 656/3, 186 00 Praha 8</w:t>
      </w:r>
      <w:r w:rsidRPr="00B40C24">
        <w:rPr>
          <w:rFonts w:ascii="Allianz Sans" w:hAnsi="Allianz Sans"/>
          <w:sz w:val="18"/>
        </w:rPr>
        <w:fldChar w:fldCharType="end"/>
      </w:r>
      <w:r w:rsidRPr="00B40C24">
        <w:rPr>
          <w:rFonts w:ascii="Allianz Sans" w:hAnsi="Allianz Sans"/>
          <w:sz w:val="18"/>
        </w:rPr>
        <w:t>, Česká republika</w:t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P8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t>IČ: 47115971</w:t>
      </w:r>
      <w:r w:rsidRPr="00B40C24">
        <w:rPr>
          <w:rFonts w:ascii="Allianz Sans" w:hAnsi="Allianz Sans"/>
          <w:sz w:val="18"/>
          <w:szCs w:val="18"/>
        </w:rPr>
        <w:fldChar w:fldCharType="end"/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>zapsaná v obchodním rejstříku vedeném Městským soudem v Praze, oddíl B, vložka 1815</w:t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  <w:r w:rsidRPr="00B40C24">
        <w:rPr>
          <w:rFonts w:ascii="Allianz Sans" w:hAnsi="Allianz Sans"/>
          <w:b/>
          <w:sz w:val="22"/>
          <w:szCs w:val="22"/>
        </w:rPr>
        <w:t>(dále jen „pojistitel”)</w:t>
      </w:r>
    </w:p>
    <w:p w:rsidR="00873B5F" w:rsidRDefault="00873B5F" w:rsidP="00873B5F">
      <w:pPr>
        <w:ind w:left="-284" w:right="567" w:hanging="425"/>
        <w:rPr>
          <w:rFonts w:ascii="Allianz Sans" w:hAnsi="Allianz Sans"/>
          <w:b/>
          <w:sz w:val="18"/>
          <w:szCs w:val="18"/>
        </w:rPr>
      </w:pP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>a</w:t>
      </w:r>
    </w:p>
    <w:p w:rsidR="00A020AB" w:rsidRDefault="00A020AB" w:rsidP="00A020AB">
      <w:pPr>
        <w:ind w:left="-284" w:right="567" w:hanging="425"/>
        <w:rPr>
          <w:rFonts w:ascii="Allianz Sans" w:hAnsi="Allianz Sans"/>
          <w:sz w:val="18"/>
          <w:szCs w:val="18"/>
        </w:rPr>
      </w:pPr>
    </w:p>
    <w:p w:rsidR="00590B22" w:rsidRDefault="00590B22" w:rsidP="00590B22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590B22" w:rsidRPr="00590B22" w:rsidRDefault="00590B22" w:rsidP="00590B22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>
        <w:rPr>
          <w:rFonts w:ascii="Allianz Sans" w:hAnsi="Allianz Sans"/>
          <w:sz w:val="18"/>
          <w:szCs w:val="18"/>
        </w:rPr>
        <w:t>M</w:t>
      </w:r>
      <w:r w:rsidRPr="00E43D7B">
        <w:rPr>
          <w:rFonts w:ascii="Allianz Sans" w:hAnsi="Allianz Sans"/>
          <w:sz w:val="18"/>
          <w:szCs w:val="18"/>
        </w:rPr>
        <w:t>asarykovo náměstí 53/40, 251 01 Říčany</w:t>
      </w:r>
    </w:p>
    <w:p w:rsidR="00590B22" w:rsidRPr="00E43D7B" w:rsidRDefault="00590B22" w:rsidP="00590B22">
      <w:pPr>
        <w:tabs>
          <w:tab w:val="left" w:pos="1134"/>
          <w:tab w:val="center" w:pos="5670"/>
        </w:tabs>
        <w:ind w:left="-709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873B5F" w:rsidRPr="00B40C24" w:rsidRDefault="00590B22" w:rsidP="00590B22">
      <w:pPr>
        <w:ind w:left="-284" w:right="567" w:hanging="425"/>
        <w:rPr>
          <w:rFonts w:ascii="Allianz Sans" w:hAnsi="Allianz Sans"/>
          <w:b/>
          <w:sz w:val="22"/>
          <w:szCs w:val="22"/>
        </w:rPr>
      </w:pPr>
      <w:r w:rsidRPr="00B40C24">
        <w:rPr>
          <w:rFonts w:ascii="Allianz Sans" w:hAnsi="Allianz Sans"/>
          <w:b/>
          <w:sz w:val="22"/>
          <w:szCs w:val="22"/>
        </w:rPr>
        <w:t xml:space="preserve"> </w:t>
      </w:r>
      <w:r w:rsidR="00873B5F" w:rsidRPr="00B40C24">
        <w:rPr>
          <w:rFonts w:ascii="Allianz Sans" w:hAnsi="Allianz Sans"/>
          <w:b/>
          <w:sz w:val="22"/>
          <w:szCs w:val="22"/>
        </w:rPr>
        <w:t>(dále jen „pojistník“)</w:t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F64AE7" w:rsidRDefault="00F64AE7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5600FC" w:rsidRPr="00B40C24" w:rsidRDefault="005600FC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C15B61" w:rsidRDefault="00C15B61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297C4C" w:rsidRDefault="00297C4C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105E75" w:rsidRDefault="00CE01B6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 xml:space="preserve">Tímto dodatkem </w:t>
      </w:r>
      <w:r w:rsidR="003E0E43">
        <w:rPr>
          <w:rFonts w:ascii="Allianz Sans" w:hAnsi="Allianz Sans"/>
          <w:b/>
          <w:sz w:val="22"/>
          <w:szCs w:val="22"/>
        </w:rPr>
        <w:t xml:space="preserve">se s účinností od </w:t>
      </w:r>
      <w:r w:rsidR="0095164E">
        <w:rPr>
          <w:rFonts w:ascii="Allianz Sans" w:hAnsi="Allianz Sans"/>
          <w:b/>
          <w:sz w:val="22"/>
          <w:szCs w:val="22"/>
        </w:rPr>
        <w:t>30</w:t>
      </w:r>
      <w:r w:rsidR="00971211">
        <w:rPr>
          <w:rFonts w:ascii="Allianz Sans" w:hAnsi="Allianz Sans"/>
          <w:b/>
          <w:sz w:val="22"/>
          <w:szCs w:val="22"/>
        </w:rPr>
        <w:t>.11</w:t>
      </w:r>
      <w:r w:rsidR="00D867D8">
        <w:rPr>
          <w:rFonts w:ascii="Allianz Sans" w:hAnsi="Allianz Sans"/>
          <w:b/>
          <w:sz w:val="22"/>
          <w:szCs w:val="22"/>
        </w:rPr>
        <w:t>.2016</w:t>
      </w:r>
      <w:r w:rsidR="0095164E">
        <w:rPr>
          <w:rFonts w:ascii="Allianz Sans" w:hAnsi="Allianz Sans"/>
          <w:b/>
          <w:sz w:val="22"/>
          <w:szCs w:val="22"/>
        </w:rPr>
        <w:t xml:space="preserve"> aktualizuje příloha č. 7.</w:t>
      </w:r>
    </w:p>
    <w:p w:rsidR="005600FC" w:rsidRDefault="005600FC" w:rsidP="005600FC">
      <w:pPr>
        <w:ind w:left="54" w:right="567"/>
        <w:rPr>
          <w:rFonts w:ascii="Allianz Sans" w:hAnsi="Allianz Sans"/>
          <w:b/>
          <w:sz w:val="22"/>
          <w:szCs w:val="22"/>
        </w:rPr>
      </w:pPr>
    </w:p>
    <w:p w:rsidR="00531193" w:rsidRPr="00B40C24" w:rsidRDefault="00531193" w:rsidP="00531193">
      <w:pPr>
        <w:ind w:hanging="709"/>
        <w:rPr>
          <w:rFonts w:ascii="Allianz Sans" w:hAnsi="Allianz Sans"/>
          <w:b/>
          <w:bCs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>__________________________________________________________________________________________________________</w:t>
      </w:r>
    </w:p>
    <w:p w:rsidR="00531193" w:rsidRPr="00B40C24" w:rsidRDefault="00531193" w:rsidP="00531193">
      <w:pPr>
        <w:ind w:left="-284" w:right="567" w:hanging="425"/>
        <w:rPr>
          <w:rFonts w:ascii="Allianz Sans" w:hAnsi="Allianz Sans"/>
          <w:sz w:val="18"/>
          <w:szCs w:val="18"/>
        </w:rPr>
      </w:pPr>
    </w:p>
    <w:p w:rsidR="00531193" w:rsidRPr="00B40C24" w:rsidRDefault="00F2539B" w:rsidP="00B40C24">
      <w:pPr>
        <w:tabs>
          <w:tab w:val="right" w:pos="851"/>
          <w:tab w:val="left" w:pos="2552"/>
          <w:tab w:val="right" w:pos="5387"/>
          <w:tab w:val="right" w:pos="5954"/>
          <w:tab w:val="right" w:pos="8080"/>
        </w:tabs>
        <w:ind w:left="5954" w:hanging="6238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>Počátek pojištění:</w:t>
      </w:r>
      <w:r w:rsidR="00F0422E">
        <w:rPr>
          <w:rFonts w:ascii="Allianz Sans" w:hAnsi="Allianz Sans"/>
          <w:b/>
          <w:sz w:val="18"/>
          <w:szCs w:val="18"/>
        </w:rPr>
        <w:t xml:space="preserve">                                   </w:t>
      </w:r>
      <w:r w:rsidR="00E36584">
        <w:rPr>
          <w:rFonts w:ascii="Allianz Sans" w:hAnsi="Allianz Sans"/>
          <w:b/>
          <w:sz w:val="18"/>
          <w:szCs w:val="18"/>
        </w:rPr>
        <w:t xml:space="preserve">Pojistná </w:t>
      </w:r>
      <w:r>
        <w:rPr>
          <w:rFonts w:ascii="Allianz Sans" w:hAnsi="Allianz Sans"/>
          <w:b/>
          <w:sz w:val="18"/>
          <w:szCs w:val="18"/>
        </w:rPr>
        <w:t>období</w:t>
      </w:r>
      <w:r w:rsidR="00E36584">
        <w:rPr>
          <w:rFonts w:ascii="Allianz Sans" w:hAnsi="Allianz Sans"/>
          <w:b/>
          <w:sz w:val="18"/>
          <w:szCs w:val="18"/>
        </w:rPr>
        <w:t>:</w:t>
      </w:r>
      <w:r w:rsidRPr="00F2539B">
        <w:rPr>
          <w:rFonts w:ascii="Allianz Sans" w:hAnsi="Allianz Sans"/>
          <w:b/>
          <w:sz w:val="18"/>
          <w:szCs w:val="18"/>
        </w:rPr>
        <w:t xml:space="preserve"> </w:t>
      </w:r>
      <w:r>
        <w:rPr>
          <w:rFonts w:ascii="Allianz Sans" w:hAnsi="Allianz Sans"/>
          <w:b/>
          <w:sz w:val="18"/>
          <w:szCs w:val="18"/>
        </w:rPr>
        <w:lastRenderedPageBreak/>
        <w:tab/>
      </w:r>
      <w:r w:rsidR="00F0422E">
        <w:rPr>
          <w:rFonts w:ascii="Allianz Sans" w:hAnsi="Allianz Sans"/>
          <w:b/>
          <w:sz w:val="18"/>
          <w:szCs w:val="18"/>
        </w:rPr>
        <w:t xml:space="preserve">           Pojistná doba:           </w:t>
      </w:r>
      <w:r w:rsidR="00531193" w:rsidRPr="00B40C24">
        <w:rPr>
          <w:rFonts w:ascii="Allianz Sans" w:hAnsi="Allianz Sans"/>
          <w:b/>
          <w:sz w:val="18"/>
          <w:szCs w:val="18"/>
        </w:rPr>
        <w:tab/>
      </w:r>
      <w:r w:rsidR="00AA5177">
        <w:rPr>
          <w:rFonts w:ascii="Allianz Sans" w:hAnsi="Allianz Sans"/>
          <w:b/>
          <w:sz w:val="18"/>
          <w:szCs w:val="18"/>
        </w:rPr>
        <w:t xml:space="preserve">                      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31193" w:rsidRPr="00B40C24">
        <w:rPr>
          <w:rFonts w:ascii="Allianz Sans" w:hAnsi="Allianz Sans"/>
          <w:b/>
          <w:sz w:val="18"/>
          <w:szCs w:val="18"/>
        </w:rPr>
        <w:instrText xml:space="preserve"> MERGEFIELD P10VT </w:instrTex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separate"/>
      </w:r>
      <w:r w:rsidR="00863ECA">
        <w:rPr>
          <w:rFonts w:ascii="Allianz Sans" w:hAnsi="Allianz Sans"/>
          <w:b/>
          <w:noProof/>
          <w:sz w:val="18"/>
          <w:szCs w:val="18"/>
        </w:rPr>
        <w:t>Konec pojištění</w:t>
      </w:r>
      <w:r w:rsidR="00531193" w:rsidRPr="00B40C24">
        <w:rPr>
          <w:rFonts w:ascii="Allianz Sans" w:hAnsi="Allianz Sans"/>
          <w:b/>
          <w:noProof/>
          <w:sz w:val="18"/>
          <w:szCs w:val="18"/>
        </w:rPr>
        <w:t>: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531193" w:rsidRPr="00B40C24" w:rsidRDefault="006B4658" w:rsidP="00F0422E">
      <w:pPr>
        <w:tabs>
          <w:tab w:val="right" w:pos="709"/>
          <w:tab w:val="right" w:pos="5103"/>
          <w:tab w:val="right" w:pos="8222"/>
        </w:tabs>
        <w:ind w:left="-284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ab/>
      </w:r>
      <w:r w:rsidR="00531193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31193" w:rsidRPr="00B40C24">
        <w:rPr>
          <w:rFonts w:ascii="Allianz Sans" w:hAnsi="Allianz Sans"/>
          <w:b/>
          <w:sz w:val="18"/>
          <w:szCs w:val="18"/>
        </w:rPr>
        <w:instrText xml:space="preserve"> MERGEFIELD P10 </w:instrTex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separate"/>
      </w:r>
      <w:r w:rsidR="001E220E">
        <w:rPr>
          <w:rFonts w:ascii="Allianz Sans" w:hAnsi="Allianz Sans"/>
          <w:b/>
          <w:noProof/>
          <w:sz w:val="18"/>
          <w:szCs w:val="18"/>
        </w:rPr>
        <w:t>01</w:t>
      </w:r>
      <w:r w:rsidR="00E13715" w:rsidRPr="00B40C24">
        <w:rPr>
          <w:rFonts w:ascii="Allianz Sans" w:hAnsi="Allianz Sans"/>
          <w:b/>
          <w:noProof/>
          <w:sz w:val="18"/>
          <w:szCs w:val="18"/>
        </w:rPr>
        <w:t>.0</w:t>
      </w:r>
      <w:r w:rsidR="007F6843">
        <w:rPr>
          <w:rFonts w:ascii="Allianz Sans" w:hAnsi="Allianz Sans"/>
          <w:b/>
          <w:noProof/>
          <w:sz w:val="18"/>
          <w:szCs w:val="18"/>
        </w:rPr>
        <w:t>1</w:t>
      </w:r>
      <w:r w:rsidR="00E13715" w:rsidRPr="00B40C24">
        <w:rPr>
          <w:rFonts w:ascii="Allianz Sans" w:hAnsi="Allianz Sans"/>
          <w:b/>
          <w:noProof/>
          <w:sz w:val="18"/>
          <w:szCs w:val="18"/>
        </w:rPr>
        <w:t>.20</w:t>
      </w:r>
      <w:r w:rsidR="0017799B">
        <w:rPr>
          <w:rFonts w:ascii="Allianz Sans" w:hAnsi="Allianz Sans"/>
          <w:b/>
          <w:noProof/>
          <w:sz w:val="18"/>
          <w:szCs w:val="18"/>
        </w:rPr>
        <w:t>1</w:t>
      </w:r>
      <w:r w:rsidR="007F6843">
        <w:rPr>
          <w:rFonts w:ascii="Allianz Sans" w:hAnsi="Allianz Sans"/>
          <w:b/>
          <w:noProof/>
          <w:sz w:val="18"/>
          <w:szCs w:val="18"/>
        </w:rPr>
        <w:t>5</w:t>
      </w:r>
      <w:r w:rsidR="00863ECA">
        <w:rPr>
          <w:rFonts w:ascii="Allianz Sans" w:hAnsi="Allianz Sans"/>
          <w:b/>
          <w:noProof/>
          <w:sz w:val="18"/>
          <w:szCs w:val="18"/>
        </w:rPr>
        <w:t>, 00:00 hod.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end"/>
      </w:r>
      <w:r w:rsidR="00531193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31193" w:rsidRPr="00B40C24">
        <w:rPr>
          <w:rFonts w:ascii="Allianz Sans" w:hAnsi="Allianz Sans"/>
          <w:b/>
          <w:sz w:val="18"/>
          <w:szCs w:val="18"/>
        </w:rPr>
        <w:instrText xml:space="preserve"> MERGEFIELD P12 </w:instrTex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end"/>
      </w:r>
      <w:r w:rsidR="00F0422E">
        <w:rPr>
          <w:rFonts w:ascii="Allianz Sans" w:hAnsi="Allianz Sans"/>
          <w:b/>
          <w:sz w:val="18"/>
          <w:szCs w:val="18"/>
        </w:rPr>
        <w:t xml:space="preserve">               </w:t>
      </w:r>
      <w:r w:rsidR="00AA5177">
        <w:rPr>
          <w:rFonts w:ascii="Allianz Sans" w:hAnsi="Allianz Sans"/>
          <w:b/>
          <w:sz w:val="18"/>
          <w:szCs w:val="18"/>
        </w:rPr>
        <w:t xml:space="preserve">                  </w:t>
      </w:r>
      <w:r w:rsidR="00F2539B">
        <w:rPr>
          <w:rFonts w:ascii="Allianz Sans" w:hAnsi="Allianz Sans"/>
          <w:b/>
          <w:sz w:val="18"/>
          <w:szCs w:val="18"/>
        </w:rPr>
        <w:t xml:space="preserve">1 rok </w:t>
      </w:r>
      <w:r w:rsidR="00F2539B">
        <w:rPr>
          <w:rFonts w:ascii="Allianz Sans" w:hAnsi="Allianz Sans"/>
          <w:b/>
          <w:sz w:val="18"/>
          <w:szCs w:val="18"/>
        </w:rPr>
        <w:tab/>
      </w:r>
      <w:r w:rsidR="00F0422E">
        <w:rPr>
          <w:rFonts w:ascii="Allianz Sans" w:hAnsi="Allianz Sans"/>
          <w:b/>
          <w:sz w:val="18"/>
          <w:szCs w:val="18"/>
        </w:rPr>
        <w:t xml:space="preserve">                                  </w:t>
      </w:r>
      <w:r w:rsidR="007F6843">
        <w:rPr>
          <w:rFonts w:ascii="Allianz Sans" w:hAnsi="Allianz Sans"/>
          <w:b/>
          <w:sz w:val="18"/>
          <w:szCs w:val="18"/>
        </w:rPr>
        <w:t>4</w:t>
      </w:r>
      <w:r w:rsidR="00E36584">
        <w:rPr>
          <w:rFonts w:ascii="Allianz Sans" w:hAnsi="Allianz Sans"/>
          <w:b/>
          <w:sz w:val="18"/>
          <w:szCs w:val="18"/>
        </w:rPr>
        <w:t xml:space="preserve"> roky</w:t>
      </w:r>
      <w:r w:rsidR="00531193" w:rsidRPr="00B40C24">
        <w:rPr>
          <w:rFonts w:ascii="Allianz Sans" w:hAnsi="Allianz Sans"/>
          <w:b/>
          <w:sz w:val="18"/>
          <w:szCs w:val="18"/>
        </w:rPr>
        <w:tab/>
      </w:r>
      <w:r w:rsidR="00F0422E">
        <w:rPr>
          <w:rFonts w:ascii="Allianz Sans" w:hAnsi="Allianz Sans"/>
          <w:b/>
          <w:sz w:val="18"/>
          <w:szCs w:val="18"/>
        </w:rPr>
        <w:t xml:space="preserve">             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31193" w:rsidRPr="00B40C24">
        <w:rPr>
          <w:rFonts w:ascii="Allianz Sans" w:hAnsi="Allianz Sans"/>
          <w:b/>
          <w:sz w:val="18"/>
          <w:szCs w:val="18"/>
        </w:rPr>
        <w:instrText xml:space="preserve"> MERGEFIELD P10V </w:instrTex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separate"/>
      </w:r>
      <w:r w:rsidR="007F6843">
        <w:rPr>
          <w:rFonts w:ascii="Allianz Sans" w:hAnsi="Allianz Sans"/>
          <w:b/>
          <w:noProof/>
          <w:sz w:val="18"/>
          <w:szCs w:val="18"/>
        </w:rPr>
        <w:t>31.12.2018</w:t>
      </w:r>
      <w:r w:rsidR="0017754F" w:rsidRPr="00B40C24">
        <w:rPr>
          <w:rFonts w:ascii="Allianz Sans" w:hAnsi="Allianz Sans"/>
          <w:b/>
          <w:noProof/>
          <w:sz w:val="18"/>
          <w:szCs w:val="18"/>
        </w:rPr>
        <w:t xml:space="preserve">, </w:t>
      </w:r>
      <w:r w:rsidR="00357C4D">
        <w:rPr>
          <w:rFonts w:ascii="Allianz Sans" w:hAnsi="Allianz Sans"/>
          <w:b/>
          <w:noProof/>
          <w:sz w:val="18"/>
          <w:szCs w:val="18"/>
        </w:rPr>
        <w:t>24</w:t>
      </w:r>
      <w:r w:rsidR="00531193" w:rsidRPr="00B40C24">
        <w:rPr>
          <w:rFonts w:ascii="Allianz Sans" w:hAnsi="Allianz Sans"/>
          <w:b/>
          <w:noProof/>
          <w:sz w:val="18"/>
          <w:szCs w:val="18"/>
        </w:rPr>
        <w:t>:00 hod.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531193" w:rsidRPr="00B40C24" w:rsidRDefault="00531193" w:rsidP="00531193">
      <w:pPr>
        <w:ind w:hanging="709"/>
        <w:rPr>
          <w:rFonts w:ascii="Allianz Sans" w:hAnsi="Allianz Sans"/>
          <w:bCs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>__________________________________________________________________________________________________________</w:t>
      </w:r>
    </w:p>
    <w:p w:rsidR="00531193" w:rsidRPr="00B40C24" w:rsidRDefault="00531193" w:rsidP="00531193">
      <w:pPr>
        <w:ind w:left="-284" w:right="567" w:hanging="425"/>
        <w:rPr>
          <w:rFonts w:ascii="Allianz Sans" w:hAnsi="Allianz Sans"/>
          <w:sz w:val="18"/>
          <w:szCs w:val="18"/>
        </w:rPr>
      </w:pPr>
    </w:p>
    <w:p w:rsidR="005074FA" w:rsidRPr="00B40C24" w:rsidRDefault="005074FA" w:rsidP="00873B5F">
      <w:pPr>
        <w:ind w:hanging="709"/>
        <w:rPr>
          <w:rFonts w:ascii="Allianz Sans" w:hAnsi="Allianz Sans"/>
          <w:b/>
          <w:sz w:val="24"/>
          <w:szCs w:val="24"/>
        </w:rPr>
      </w:pPr>
    </w:p>
    <w:p w:rsidR="00C62929" w:rsidRPr="002270E8" w:rsidRDefault="00C62929" w:rsidP="00C62929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>1. Živelní pojištění majetku</w:t>
      </w:r>
    </w:p>
    <w:p w:rsidR="001F6FCF" w:rsidRPr="00B40C24" w:rsidRDefault="001F6FCF" w:rsidP="00873B5F">
      <w:pPr>
        <w:ind w:hanging="709"/>
        <w:rPr>
          <w:rFonts w:ascii="Allianz Sans" w:hAnsi="Allianz Sans"/>
          <w:b/>
          <w:sz w:val="24"/>
          <w:szCs w:val="24"/>
        </w:rPr>
      </w:pPr>
    </w:p>
    <w:p w:rsidR="00873B5F" w:rsidRPr="00641760" w:rsidRDefault="00873B5F" w:rsidP="00873B5F">
      <w:pPr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Všeobecné pojistné podmínky:</w:t>
      </w:r>
    </w:p>
    <w:p w:rsidR="00B279A0" w:rsidRPr="00786DFF" w:rsidRDefault="00996FA5" w:rsidP="00786DFF">
      <w:pPr>
        <w:pStyle w:val="Zkladntext"/>
        <w:ind w:left="-284" w:right="368"/>
        <w:jc w:val="both"/>
        <w:rPr>
          <w:rFonts w:ascii="Allianz Sans" w:hAnsi="Allianz Sans"/>
          <w:sz w:val="18"/>
        </w:rPr>
      </w:pPr>
      <w:r w:rsidRPr="00931301">
        <w:rPr>
          <w:rFonts w:ascii="Allianz Sans" w:hAnsi="Allianz Sans"/>
          <w:sz w:val="18"/>
        </w:rPr>
        <w:t xml:space="preserve">Toto pojištění se řídí Všeobecnými pojistnými podmínkami Pojištění průmyslu – pojištění </w:t>
      </w:r>
      <w:r w:rsidR="00786DFF">
        <w:rPr>
          <w:rFonts w:ascii="Allianz Sans" w:hAnsi="Allianz Sans"/>
          <w:sz w:val="18"/>
        </w:rPr>
        <w:t xml:space="preserve">pro případ poškození věci </w:t>
      </w:r>
      <w:r w:rsidRPr="00931301">
        <w:rPr>
          <w:rFonts w:ascii="Allianz Sans" w:hAnsi="Allianz Sans"/>
          <w:sz w:val="18"/>
        </w:rPr>
        <w:t xml:space="preserve"> Allianz pojišťovny, a.s.  </w:t>
      </w:r>
      <w:r w:rsidRPr="00931301">
        <w:rPr>
          <w:rFonts w:ascii="Allianz Sans" w:hAnsi="Allianz Sans"/>
          <w:sz w:val="18"/>
        </w:rPr>
        <w:fldChar w:fldCharType="begin"/>
      </w:r>
      <w:r w:rsidRPr="00931301">
        <w:rPr>
          <w:rFonts w:ascii="Allianz Sans" w:hAnsi="Allianz Sans"/>
          <w:sz w:val="18"/>
        </w:rPr>
        <w:instrText xml:space="preserve"> MERGEFIELD V_PP </w:instrText>
      </w:r>
      <w:r w:rsidRPr="00931301">
        <w:rPr>
          <w:rFonts w:ascii="Allianz Sans" w:hAnsi="Allianz Sans"/>
          <w:sz w:val="18"/>
        </w:rPr>
        <w:fldChar w:fldCharType="separate"/>
      </w:r>
      <w:r w:rsidRPr="00931301">
        <w:rPr>
          <w:rFonts w:ascii="Allianz Sans" w:hAnsi="Allianz Sans"/>
          <w:noProof/>
          <w:sz w:val="18"/>
        </w:rPr>
        <w:t>PMP-04 vydanými s platností od 1. ledna 2014</w:t>
      </w:r>
      <w:r w:rsidRPr="00931301">
        <w:rPr>
          <w:rFonts w:ascii="Allianz Sans" w:hAnsi="Allianz Sans"/>
          <w:sz w:val="18"/>
        </w:rPr>
        <w:fldChar w:fldCharType="end"/>
      </w:r>
      <w:r w:rsidRPr="00931301">
        <w:rPr>
          <w:rFonts w:ascii="Allianz Sans" w:hAnsi="Allianz Sans"/>
          <w:sz w:val="18"/>
        </w:rPr>
        <w:t xml:space="preserve">  (dále jen “VPP”), sjednanými doložkami a smluvními ujednáními, které jsou </w:t>
      </w:r>
      <w:r w:rsidR="00786DFF">
        <w:rPr>
          <w:rFonts w:ascii="Allianz Sans" w:hAnsi="Allianz Sans"/>
          <w:sz w:val="18"/>
        </w:rPr>
        <w:t xml:space="preserve"> </w:t>
      </w:r>
      <w:r w:rsidRPr="00931301">
        <w:rPr>
          <w:rFonts w:ascii="Allianz Sans" w:hAnsi="Allianz Sans"/>
          <w:sz w:val="18"/>
        </w:rPr>
        <w:t>nedílnou součástí této pojistné smlouvy</w:t>
      </w:r>
    </w:p>
    <w:p w:rsidR="001B49F6" w:rsidRDefault="001B49F6" w:rsidP="00873B5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1B49F6" w:rsidRPr="00641760" w:rsidRDefault="001B49F6" w:rsidP="001B49F6">
      <w:pPr>
        <w:ind w:left="-709" w:right="255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Smluvní ujednání a doložky:</w:t>
      </w:r>
    </w:p>
    <w:p w:rsidR="00470C7B" w:rsidRDefault="00470C7B" w:rsidP="00B40C24">
      <w:pPr>
        <w:tabs>
          <w:tab w:val="left" w:pos="567"/>
        </w:tabs>
        <w:ind w:left="-284" w:right="255"/>
        <w:rPr>
          <w:rFonts w:ascii="Allianz Sans" w:hAnsi="Allianz Sans"/>
          <w:sz w:val="18"/>
        </w:rPr>
      </w:pPr>
      <w:r w:rsidRPr="003F7413">
        <w:rPr>
          <w:rFonts w:ascii="Allianz Sans" w:hAnsi="Allianz Sans"/>
          <w:sz w:val="18"/>
        </w:rPr>
        <w:fldChar w:fldCharType="begin"/>
      </w:r>
      <w:r w:rsidRPr="003F7413">
        <w:rPr>
          <w:rFonts w:ascii="Allianz Sans" w:hAnsi="Allianz Sans"/>
          <w:sz w:val="18"/>
        </w:rPr>
        <w:instrText xml:space="preserve"> MERGEFIELD P1 </w:instrText>
      </w:r>
      <w:r w:rsidRPr="003F7413">
        <w:rPr>
          <w:rFonts w:ascii="Allianz Sans" w:hAnsi="Allianz Sans"/>
          <w:sz w:val="18"/>
        </w:rPr>
        <w:fldChar w:fldCharType="separate"/>
      </w:r>
      <w:r w:rsidRPr="009152DF">
        <w:rPr>
          <w:rFonts w:ascii="Allianz Sans" w:hAnsi="Allianz Sans"/>
          <w:noProof/>
          <w:sz w:val="18"/>
        </w:rPr>
        <w:t>SU-04  - Smluvní ujednání pro případ poškození věci a pro případ přerušení provozu v důsledku věcné škody</w:t>
      </w:r>
      <w:r w:rsidRPr="003F7413">
        <w:rPr>
          <w:rFonts w:ascii="Allianz Sans" w:hAnsi="Allianz Sans"/>
          <w:sz w:val="18"/>
        </w:rPr>
        <w:fldChar w:fldCharType="end"/>
      </w:r>
    </w:p>
    <w:p w:rsidR="001B49F6" w:rsidRPr="00B40C24" w:rsidRDefault="001B49F6" w:rsidP="00B40C24">
      <w:pPr>
        <w:tabs>
          <w:tab w:val="left" w:pos="567"/>
        </w:tabs>
        <w:ind w:left="-284" w:right="255"/>
        <w:rPr>
          <w:rFonts w:ascii="Allianz Sans" w:hAnsi="Allianz Sans"/>
          <w:sz w:val="16"/>
        </w:rPr>
      </w:pPr>
      <w:r w:rsidRPr="00B40C24">
        <w:rPr>
          <w:rFonts w:ascii="Allianz Sans" w:hAnsi="Allianz Sans"/>
          <w:sz w:val="18"/>
          <w:szCs w:val="18"/>
        </w:rPr>
        <w:t xml:space="preserve">M-420 </w:t>
      </w:r>
      <w:r w:rsidR="00470C7B">
        <w:rPr>
          <w:rFonts w:ascii="Allianz Sans" w:hAnsi="Allianz Sans"/>
          <w:sz w:val="18"/>
          <w:szCs w:val="18"/>
        </w:rPr>
        <w:t>-</w:t>
      </w:r>
      <w:r w:rsidR="003745CD">
        <w:rPr>
          <w:rFonts w:ascii="Allianz Sans" w:hAnsi="Allianz Sans"/>
          <w:sz w:val="18"/>
          <w:szCs w:val="18"/>
        </w:rPr>
        <w:t xml:space="preserve"> </w:t>
      </w:r>
      <w:r w:rsidRPr="00B40C24">
        <w:rPr>
          <w:rFonts w:ascii="Allianz Sans" w:hAnsi="Allianz Sans"/>
          <w:sz w:val="18"/>
          <w:szCs w:val="18"/>
        </w:rPr>
        <w:t>Jedna pojistná událost - 72 hodin</w:t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P2 </w:instrText>
      </w:r>
      <w:r w:rsidRPr="00B40C24">
        <w:rPr>
          <w:rFonts w:ascii="Allianz Sans" w:hAnsi="Allianz Sans"/>
          <w:sz w:val="18"/>
          <w:szCs w:val="18"/>
        </w:rPr>
        <w:fldChar w:fldCharType="end"/>
      </w:r>
    </w:p>
    <w:p w:rsidR="000C0F49" w:rsidRDefault="00470C7B" w:rsidP="001B49F6">
      <w:pPr>
        <w:tabs>
          <w:tab w:val="left" w:pos="567"/>
        </w:tabs>
        <w:ind w:left="-284" w:right="255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M-449 -</w:t>
      </w:r>
      <w:r w:rsidR="003745CD">
        <w:rPr>
          <w:rFonts w:ascii="Allianz Sans" w:hAnsi="Allianz Sans"/>
          <w:sz w:val="18"/>
          <w:szCs w:val="18"/>
        </w:rPr>
        <w:t xml:space="preserve"> </w:t>
      </w:r>
      <w:r w:rsidR="000C0F49" w:rsidRPr="001E220E">
        <w:rPr>
          <w:rFonts w:ascii="Allianz Sans" w:hAnsi="Allianz Sans"/>
          <w:sz w:val="18"/>
          <w:szCs w:val="18"/>
        </w:rPr>
        <w:fldChar w:fldCharType="begin"/>
      </w:r>
      <w:r w:rsidR="000C0F49"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="000C0F49" w:rsidRPr="001E220E">
        <w:rPr>
          <w:rFonts w:ascii="Allianz Sans" w:hAnsi="Allianz Sans"/>
          <w:sz w:val="18"/>
          <w:szCs w:val="18"/>
        </w:rPr>
        <w:fldChar w:fldCharType="separate"/>
      </w:r>
      <w:r w:rsidR="000C0F49" w:rsidRPr="001E220E">
        <w:rPr>
          <w:rFonts w:ascii="Allianz Sans" w:hAnsi="Allianz Sans"/>
          <w:noProof/>
          <w:sz w:val="18"/>
          <w:szCs w:val="18"/>
        </w:rPr>
        <w:t>Pád stromů, stožárů a jiných předmětů</w:t>
      </w:r>
      <w:r w:rsidR="000C0F49" w:rsidRPr="001E220E">
        <w:rPr>
          <w:rFonts w:ascii="Allianz Sans" w:hAnsi="Allianz Sans"/>
          <w:sz w:val="18"/>
          <w:szCs w:val="18"/>
        </w:rPr>
        <w:fldChar w:fldCharType="end"/>
      </w:r>
    </w:p>
    <w:p w:rsidR="00297C4C" w:rsidRPr="00B40C24" w:rsidRDefault="00297C4C" w:rsidP="00873B5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CE63D3" w:rsidRDefault="00CE63D3" w:rsidP="00B40C24">
      <w:pPr>
        <w:ind w:left="-284" w:right="567" w:firstLine="993"/>
        <w:rPr>
          <w:rFonts w:ascii="Allianz Sans" w:hAnsi="Allianz Sans"/>
          <w:sz w:val="18"/>
          <w:szCs w:val="18"/>
        </w:rPr>
      </w:pPr>
    </w:p>
    <w:p w:rsidR="00C15B61" w:rsidRDefault="00C15B61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C15B61" w:rsidRDefault="00C15B61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297C4C" w:rsidRDefault="00297C4C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D867D8" w:rsidRDefault="00D867D8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D867D8" w:rsidRDefault="00D867D8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D867D8" w:rsidRDefault="00D867D8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297C4C" w:rsidRDefault="00297C4C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297C4C" w:rsidRDefault="00297C4C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95164E" w:rsidRDefault="0095164E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873B5F" w:rsidRPr="00641760" w:rsidRDefault="00873B5F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Místa pojištění, předměty pojištění, pojistné částky:</w:t>
      </w:r>
    </w:p>
    <w:p w:rsidR="00416857" w:rsidRPr="00B40C24" w:rsidRDefault="00416857" w:rsidP="00941982">
      <w:pPr>
        <w:rPr>
          <w:rFonts w:ascii="Allianz Sans" w:hAnsi="Allianz Sans"/>
        </w:rPr>
      </w:pPr>
    </w:p>
    <w:p w:rsidR="00941982" w:rsidRPr="00641760" w:rsidRDefault="00941982" w:rsidP="00941982">
      <w:pPr>
        <w:rPr>
          <w:rFonts w:ascii="Allianz Sans" w:hAnsi="Allianz Sans"/>
          <w:noProof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SKIPIF </w:instrText>
      </w: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MERGEFIELD P12 </w:instrText>
      </w:r>
      <w:r w:rsidRPr="00641760">
        <w:rPr>
          <w:rFonts w:ascii="Allianz Sans" w:hAnsi="Allianz Sans"/>
          <w:sz w:val="18"/>
          <w:szCs w:val="18"/>
        </w:rPr>
        <w:fldChar w:fldCharType="separate"/>
      </w:r>
    </w:p>
    <w:p w:rsidR="00A365F9" w:rsidRDefault="00941982" w:rsidP="00B40C24">
      <w:pPr>
        <w:ind w:left="-142"/>
        <w:rPr>
          <w:rFonts w:ascii="Allianz Sans" w:hAnsi="Allianz Sans"/>
          <w:b/>
          <w:noProof/>
          <w:sz w:val="18"/>
          <w:szCs w:val="18"/>
        </w:rPr>
      </w:pPr>
      <w:r w:rsidRPr="00641760">
        <w:rPr>
          <w:rFonts w:ascii="Allianz Sans" w:hAnsi="Allianz Sans"/>
          <w:noProof/>
          <w:sz w:val="18"/>
          <w:szCs w:val="18"/>
        </w:rPr>
        <w:instrText>1) Místo pojištění - Michelská 18/12a, 140 00 Praha 4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sz w:val="18"/>
          <w:szCs w:val="18"/>
        </w:rPr>
        <w:instrText xml:space="preserve">= ""  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P12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="004D6DB5" w:rsidRPr="00641760">
        <w:rPr>
          <w:rFonts w:ascii="Allianz Sans" w:hAnsi="Allianz Sans"/>
          <w:b/>
          <w:noProof/>
          <w:sz w:val="18"/>
          <w:szCs w:val="18"/>
        </w:rPr>
        <w:t xml:space="preserve">Pro místo </w:t>
      </w:r>
      <w:r w:rsidRPr="00641760">
        <w:rPr>
          <w:rFonts w:ascii="Allianz Sans" w:hAnsi="Allianz Sans"/>
          <w:b/>
          <w:noProof/>
          <w:sz w:val="18"/>
          <w:szCs w:val="18"/>
        </w:rPr>
        <w:t>pojiště</w:t>
      </w:r>
      <w:r w:rsidR="00765D28" w:rsidRPr="00641760">
        <w:rPr>
          <w:rFonts w:ascii="Allianz Sans" w:hAnsi="Allianz Sans"/>
          <w:b/>
          <w:noProof/>
          <w:sz w:val="18"/>
          <w:szCs w:val="18"/>
        </w:rPr>
        <w:t>ní:</w:t>
      </w:r>
      <w:r w:rsidR="0046513C" w:rsidRPr="00641760">
        <w:rPr>
          <w:rFonts w:ascii="Allianz Sans" w:hAnsi="Allianz Sans"/>
          <w:b/>
          <w:noProof/>
          <w:sz w:val="18"/>
          <w:szCs w:val="18"/>
        </w:rPr>
        <w:t xml:space="preserve"> </w:t>
      </w:r>
      <w:r w:rsidR="00931536">
        <w:rPr>
          <w:rFonts w:ascii="Allianz Sans" w:hAnsi="Allianz Sans"/>
          <w:b/>
          <w:noProof/>
          <w:sz w:val="18"/>
          <w:szCs w:val="18"/>
        </w:rPr>
        <w:t xml:space="preserve"> </w:t>
      </w:r>
      <w:r w:rsidR="00297C4C">
        <w:rPr>
          <w:rFonts w:ascii="Allianz Sans" w:hAnsi="Allianz Sans"/>
          <w:noProof/>
          <w:sz w:val="18"/>
          <w:szCs w:val="18"/>
        </w:rPr>
        <w:t>k</w:t>
      </w:r>
      <w:r w:rsidR="00312881" w:rsidRPr="00297C4C">
        <w:rPr>
          <w:rFonts w:ascii="Allianz Sans" w:hAnsi="Allianz Sans"/>
          <w:noProof/>
          <w:sz w:val="18"/>
          <w:szCs w:val="18"/>
        </w:rPr>
        <w:t>atastrální území města Říčany a území ČR</w:t>
      </w:r>
      <w:r w:rsidR="00312881" w:rsidRPr="00641760">
        <w:rPr>
          <w:rFonts w:ascii="Allianz Sans" w:hAnsi="Allianz Sans"/>
          <w:b/>
          <w:noProof/>
          <w:sz w:val="18"/>
          <w:szCs w:val="18"/>
        </w:rPr>
        <w:t xml:space="preserve"> </w:t>
      </w:r>
    </w:p>
    <w:p w:rsidR="00416857" w:rsidRPr="00641760" w:rsidRDefault="00941982" w:rsidP="00297C4C">
      <w:pPr>
        <w:ind w:left="284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="00297C4C">
        <w:rPr>
          <w:rFonts w:ascii="Allianz Sans" w:hAnsi="Allianz Sans"/>
          <w:b/>
          <w:sz w:val="18"/>
          <w:szCs w:val="18"/>
        </w:rPr>
        <w:tab/>
      </w:r>
      <w:r w:rsidR="00297C4C">
        <w:rPr>
          <w:rFonts w:ascii="Allianz Sans" w:hAnsi="Allianz Sans"/>
          <w:b/>
          <w:sz w:val="18"/>
          <w:szCs w:val="18"/>
        </w:rPr>
        <w:tab/>
      </w:r>
      <w:r w:rsidR="00297C4C">
        <w:rPr>
          <w:rFonts w:ascii="Allianz Sans" w:hAnsi="Allianz Sans"/>
          <w:b/>
          <w:sz w:val="18"/>
          <w:szCs w:val="18"/>
        </w:rPr>
        <w:tab/>
      </w:r>
      <w:r w:rsidR="00297C4C">
        <w:rPr>
          <w:rFonts w:ascii="Allianz Sans" w:hAnsi="Allianz Sans"/>
          <w:b/>
          <w:sz w:val="18"/>
          <w:szCs w:val="18"/>
        </w:rPr>
        <w:tab/>
      </w:r>
      <w:r w:rsidR="00297C4C">
        <w:rPr>
          <w:rFonts w:ascii="Allianz Sans" w:hAnsi="Allianz Sans"/>
          <w:b/>
          <w:sz w:val="18"/>
          <w:szCs w:val="18"/>
        </w:rPr>
        <w:tab/>
      </w:r>
      <w:r w:rsidR="004A67FC">
        <w:rPr>
          <w:rFonts w:ascii="Allianz Sans" w:hAnsi="Allianz Sans"/>
          <w:b/>
          <w:sz w:val="22"/>
          <w:szCs w:val="22"/>
        </w:rPr>
        <w:tab/>
      </w:r>
      <w:r w:rsidR="00416857" w:rsidRPr="001E220E">
        <w:rPr>
          <w:rFonts w:ascii="Allianz Sans" w:hAnsi="Allianz Sans"/>
          <w:b/>
          <w:sz w:val="22"/>
          <w:szCs w:val="22"/>
        </w:rPr>
        <w:tab/>
      </w:r>
      <w:r w:rsidR="00416857" w:rsidRPr="00641760">
        <w:rPr>
          <w:rFonts w:ascii="Allianz Sans" w:hAnsi="Allianz Sans"/>
          <w:b/>
          <w:sz w:val="18"/>
          <w:szCs w:val="18"/>
        </w:rPr>
        <w:t>Sjednaná pojistná částka (</w:t>
      </w:r>
      <w:r w:rsidR="00416857" w:rsidRPr="00641760">
        <w:rPr>
          <w:rFonts w:ascii="Allianz Sans" w:hAnsi="Allianz Sans"/>
          <w:b/>
          <w:sz w:val="18"/>
          <w:szCs w:val="18"/>
        </w:rPr>
        <w:fldChar w:fldCharType="begin"/>
      </w:r>
      <w:r w:rsidR="00416857" w:rsidRPr="00641760">
        <w:rPr>
          <w:rFonts w:ascii="Allianz Sans" w:hAnsi="Allianz Sans"/>
          <w:b/>
          <w:sz w:val="18"/>
          <w:szCs w:val="18"/>
        </w:rPr>
        <w:instrText xml:space="preserve"> MERGEFIELD MENA </w:instrText>
      </w:r>
      <w:r w:rsidR="00416857" w:rsidRPr="00641760">
        <w:rPr>
          <w:rFonts w:ascii="Allianz Sans" w:hAnsi="Allianz Sans"/>
          <w:b/>
          <w:sz w:val="18"/>
          <w:szCs w:val="18"/>
        </w:rPr>
        <w:fldChar w:fldCharType="separate"/>
      </w:r>
      <w:r w:rsidR="00416857" w:rsidRPr="00641760">
        <w:rPr>
          <w:rFonts w:ascii="Allianz Sans" w:hAnsi="Allianz Sans"/>
          <w:b/>
          <w:noProof/>
          <w:sz w:val="18"/>
          <w:szCs w:val="18"/>
        </w:rPr>
        <w:t>Kč</w:t>
      </w:r>
      <w:r w:rsidR="00416857" w:rsidRPr="00641760">
        <w:rPr>
          <w:rFonts w:ascii="Allianz Sans" w:hAnsi="Allianz Sans"/>
          <w:b/>
          <w:sz w:val="18"/>
          <w:szCs w:val="18"/>
        </w:rPr>
        <w:fldChar w:fldCharType="end"/>
      </w:r>
      <w:r w:rsidR="00416857" w:rsidRPr="00641760">
        <w:rPr>
          <w:rFonts w:ascii="Allianz Sans" w:hAnsi="Allianz Sans"/>
          <w:b/>
          <w:sz w:val="18"/>
          <w:szCs w:val="18"/>
        </w:rPr>
        <w:t xml:space="preserve">) v </w:t>
      </w:r>
    </w:p>
    <w:p w:rsidR="00416857" w:rsidRPr="001E220E" w:rsidRDefault="00416857" w:rsidP="00416857">
      <w:pPr>
        <w:tabs>
          <w:tab w:val="left" w:pos="3402"/>
          <w:tab w:val="left" w:pos="5387"/>
          <w:tab w:val="left" w:pos="7230"/>
        </w:tabs>
        <w:ind w:right="-28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  <w:t xml:space="preserve">nové ceně          </w:t>
      </w:r>
      <w:r w:rsidRPr="001E220E">
        <w:rPr>
          <w:rFonts w:ascii="Allianz Sans" w:hAnsi="Allianz Sans"/>
          <w:b/>
          <w:sz w:val="18"/>
          <w:szCs w:val="18"/>
        </w:rPr>
        <w:tab/>
        <w:t>obvyklé ceně</w:t>
      </w:r>
      <w:r w:rsidRPr="001E220E">
        <w:rPr>
          <w:rFonts w:ascii="Allianz Sans" w:hAnsi="Allianz Sans"/>
          <w:b/>
          <w:sz w:val="18"/>
          <w:szCs w:val="18"/>
        </w:rPr>
        <w:tab/>
        <w:t>pojištění na první riziko</w:t>
      </w:r>
    </w:p>
    <w:p w:rsidR="00416857" w:rsidRPr="001E220E" w:rsidRDefault="00416857" w:rsidP="00416857">
      <w:pPr>
        <w:pStyle w:val="Zhlav"/>
        <w:tabs>
          <w:tab w:val="clear" w:pos="4536"/>
          <w:tab w:val="clear" w:pos="9072"/>
          <w:tab w:val="left" w:pos="2694"/>
          <w:tab w:val="left" w:pos="5103"/>
          <w:tab w:val="left" w:pos="7797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(čl. 13, odst. 2.,  písm. a), resp.    </w:t>
      </w:r>
      <w:r w:rsidRPr="001E220E">
        <w:rPr>
          <w:rFonts w:ascii="Allianz Sans" w:hAnsi="Allianz Sans"/>
          <w:sz w:val="18"/>
          <w:szCs w:val="18"/>
        </w:rPr>
        <w:tab/>
        <w:t>(čl. 13, odst. 2., písm. b))</w:t>
      </w:r>
      <w:r w:rsidRPr="001E220E">
        <w:rPr>
          <w:rFonts w:ascii="Allianz Sans" w:hAnsi="Allianz Sans"/>
          <w:sz w:val="18"/>
          <w:szCs w:val="18"/>
        </w:rPr>
        <w:tab/>
        <w:t xml:space="preserve">(čl. 18) </w:t>
      </w:r>
    </w:p>
    <w:p w:rsidR="00416857" w:rsidRPr="001E220E" w:rsidRDefault="00416857" w:rsidP="00416857">
      <w:pPr>
        <w:pStyle w:val="Zhlav"/>
        <w:tabs>
          <w:tab w:val="clear" w:pos="4536"/>
          <w:tab w:val="clear" w:pos="9072"/>
          <w:tab w:val="left" w:pos="2552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  čl. 13, odst. 5. u položky zásoby)</w:t>
      </w:r>
    </w:p>
    <w:p w:rsidR="00873B5F" w:rsidRPr="00641760" w:rsidRDefault="00873B5F" w:rsidP="00B40C24">
      <w:pPr>
        <w:tabs>
          <w:tab w:val="left" w:pos="0"/>
        </w:tabs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SKIPIF </w:instrText>
      </w: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MERGEFIELD P10 </w:instrText>
      </w:r>
      <w:r w:rsidRPr="00641760">
        <w:rPr>
          <w:rFonts w:ascii="Allianz Sans" w:hAnsi="Allianz Sans"/>
          <w:sz w:val="18"/>
          <w:szCs w:val="18"/>
        </w:rPr>
        <w:fldChar w:fldCharType="separate"/>
      </w:r>
      <w:r w:rsidRPr="00641760">
        <w:rPr>
          <w:rFonts w:ascii="Allianz Sans" w:hAnsi="Allianz Sans"/>
          <w:noProof/>
          <w:sz w:val="18"/>
          <w:szCs w:val="18"/>
        </w:rPr>
        <w:instrText>Předmět pojištění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sz w:val="18"/>
          <w:szCs w:val="18"/>
        </w:rPr>
        <w:instrText xml:space="preserve">= ""  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P10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Pr="00641760">
        <w:rPr>
          <w:rFonts w:ascii="Allianz Sans" w:hAnsi="Allianz Sans"/>
          <w:b/>
          <w:noProof/>
          <w:sz w:val="18"/>
          <w:szCs w:val="18"/>
        </w:rPr>
        <w:t>Předmět</w:t>
      </w:r>
      <w:r w:rsidR="0023565D" w:rsidRPr="00641760">
        <w:rPr>
          <w:rFonts w:ascii="Allianz Sans" w:hAnsi="Allianz Sans"/>
          <w:b/>
          <w:noProof/>
          <w:sz w:val="18"/>
          <w:szCs w:val="18"/>
        </w:rPr>
        <w:t>y</w:t>
      </w:r>
      <w:r w:rsidRPr="00641760">
        <w:rPr>
          <w:rFonts w:ascii="Allianz Sans" w:hAnsi="Allianz Sans"/>
          <w:b/>
          <w:noProof/>
          <w:sz w:val="18"/>
          <w:szCs w:val="18"/>
        </w:rPr>
        <w:t xml:space="preserve"> pojištění</w: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="00C15B61">
        <w:rPr>
          <w:rFonts w:ascii="Allianz Sans" w:hAnsi="Allianz Sans"/>
          <w:b/>
          <w:sz w:val="18"/>
          <w:szCs w:val="18"/>
        </w:rPr>
        <w:t>:</w:t>
      </w:r>
    </w:p>
    <w:p w:rsidR="00501CB8" w:rsidRPr="00B40C24" w:rsidRDefault="00501CB8" w:rsidP="00873B5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B14025" w:rsidRDefault="00873B5F" w:rsidP="00B40C24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ab/>
      </w:r>
      <w:r w:rsidR="00312881">
        <w:rPr>
          <w:rFonts w:ascii="Allianz Sans" w:hAnsi="Allianz Sans"/>
          <w:b/>
          <w:sz w:val="18"/>
          <w:szCs w:val="18"/>
        </w:rPr>
        <w:t xml:space="preserve">1. 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 w:rsidR="00312881">
        <w:rPr>
          <w:rFonts w:ascii="Allianz Sans" w:hAnsi="Allianz Sans"/>
          <w:b/>
          <w:sz w:val="18"/>
          <w:szCs w:val="18"/>
        </w:rPr>
        <w:t>vlastních budov a staveb včetně zpevněných ploch, technologií čistíren odpadních vod</w:t>
      </w:r>
      <w:r w:rsidR="00501CB8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01CB8"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="00501CB8"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776118" w:rsidRDefault="00CA33E6" w:rsidP="00776118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="006F03FD">
        <w:rPr>
          <w:rFonts w:ascii="Allianz Sans" w:hAnsi="Allianz Sans"/>
          <w:b/>
          <w:sz w:val="18"/>
          <w:szCs w:val="18"/>
        </w:rPr>
        <w:t xml:space="preserve">    </w:t>
      </w:r>
      <w:r w:rsidR="00312881">
        <w:rPr>
          <w:rFonts w:ascii="Allianz Sans" w:hAnsi="Allianz Sans"/>
          <w:sz w:val="18"/>
          <w:szCs w:val="18"/>
        </w:rPr>
        <w:t>dle přílohy</w:t>
      </w:r>
      <w:r w:rsidR="003429BA">
        <w:rPr>
          <w:rFonts w:ascii="Allianz Sans" w:hAnsi="Allianz Sans"/>
          <w:sz w:val="18"/>
          <w:szCs w:val="18"/>
        </w:rPr>
        <w:t xml:space="preserve"> č. </w:t>
      </w:r>
      <w:r w:rsidR="00312881">
        <w:rPr>
          <w:rFonts w:ascii="Allianz Sans" w:hAnsi="Allianz Sans"/>
          <w:sz w:val="18"/>
          <w:szCs w:val="18"/>
        </w:rPr>
        <w:t>1</w:t>
      </w:r>
    </w:p>
    <w:p w:rsidR="00931536" w:rsidRPr="00B40C24" w:rsidRDefault="00931536" w:rsidP="00931536">
      <w:pPr>
        <w:tabs>
          <w:tab w:val="left" w:pos="426"/>
          <w:tab w:val="right" w:pos="4395"/>
          <w:tab w:val="right" w:pos="5954"/>
          <w:tab w:val="right" w:pos="8364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                                            </w:t>
      </w:r>
      <w:r>
        <w:rPr>
          <w:rFonts w:ascii="Allianz Sans" w:hAnsi="Allianz Sans"/>
          <w:b/>
          <w:sz w:val="18"/>
          <w:szCs w:val="18"/>
        </w:rPr>
        <w:tab/>
      </w:r>
      <w:r w:rsidR="006B7C32">
        <w:rPr>
          <w:rFonts w:ascii="Allianz Sans" w:hAnsi="Allianz Sans"/>
          <w:sz w:val="18"/>
          <w:szCs w:val="18"/>
        </w:rPr>
        <w:t>2 925</w:t>
      </w:r>
      <w:r w:rsidR="00971211">
        <w:rPr>
          <w:rFonts w:ascii="Allianz Sans" w:hAnsi="Allianz Sans"/>
          <w:sz w:val="18"/>
          <w:szCs w:val="18"/>
        </w:rPr>
        <w:t> 548 077</w:t>
      </w:r>
      <w:r>
        <w:rPr>
          <w:rFonts w:ascii="Allianz Sans" w:hAnsi="Allianz Sans"/>
          <w:sz w:val="18"/>
          <w:szCs w:val="18"/>
        </w:rPr>
        <w:t>,-</w:t>
      </w: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P8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P9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sz w:val="18"/>
          <w:szCs w:val="18"/>
        </w:rPr>
        <w:tab/>
      </w:r>
    </w:p>
    <w:p w:rsidR="0023565D" w:rsidRDefault="0023565D" w:rsidP="004C6A49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</w:p>
    <w:p w:rsidR="00312881" w:rsidRDefault="00A83932" w:rsidP="00312881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 w:rsidR="00312881">
        <w:rPr>
          <w:rFonts w:ascii="Allianz Sans" w:hAnsi="Allianz Sans"/>
          <w:b/>
          <w:sz w:val="18"/>
          <w:szCs w:val="18"/>
        </w:rPr>
        <w:t xml:space="preserve">2. 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noProof/>
          <w:sz w:val="18"/>
          <w:szCs w:val="18"/>
        </w:rPr>
        <w:t xml:space="preserve">Soubor </w:t>
      </w:r>
      <w:r>
        <w:rPr>
          <w:rFonts w:ascii="Allianz Sans" w:hAnsi="Allianz Sans"/>
          <w:b/>
          <w:noProof/>
          <w:sz w:val="18"/>
          <w:szCs w:val="18"/>
        </w:rPr>
        <w:t xml:space="preserve"> </w:t>
      </w:r>
      <w:r w:rsidR="00312881">
        <w:rPr>
          <w:rFonts w:ascii="Allianz Sans" w:hAnsi="Allianz Sans"/>
          <w:b/>
          <w:noProof/>
          <w:sz w:val="18"/>
          <w:szCs w:val="18"/>
        </w:rPr>
        <w:t>vybraných vlastních staveb - hřiště s vybavením, osvětlením signalizace, ostatní nemovitost</w:t>
      </w:r>
      <w:r w:rsidR="0033452B">
        <w:rPr>
          <w:rFonts w:ascii="Allianz Sans" w:hAnsi="Allianz Sans"/>
          <w:b/>
          <w:noProof/>
          <w:sz w:val="18"/>
          <w:szCs w:val="18"/>
        </w:rPr>
        <w:t>i</w:t>
      </w:r>
      <w:r w:rsidR="00312881">
        <w:rPr>
          <w:rFonts w:ascii="Allianz Sans" w:hAnsi="Allianz Sans"/>
          <w:b/>
          <w:noProof/>
          <w:sz w:val="18"/>
          <w:szCs w:val="18"/>
        </w:rPr>
        <w:t xml:space="preserve">                   </w:t>
      </w:r>
      <w:r w:rsidR="00312881">
        <w:rPr>
          <w:rFonts w:ascii="Allianz Sans" w:hAnsi="Allianz Sans"/>
          <w:b/>
          <w:noProof/>
          <w:sz w:val="18"/>
          <w:szCs w:val="18"/>
        </w:rPr>
        <w:tab/>
      </w:r>
      <w:r w:rsidR="00312881">
        <w:rPr>
          <w:rFonts w:ascii="Allianz Sans" w:hAnsi="Allianz Sans"/>
          <w:b/>
          <w:noProof/>
          <w:sz w:val="18"/>
          <w:szCs w:val="18"/>
        </w:rPr>
        <w:tab/>
      </w:r>
      <w:r>
        <w:rPr>
          <w:rFonts w:ascii="Allianz Sans" w:hAnsi="Allianz Sans"/>
          <w:b/>
          <w:noProof/>
          <w:sz w:val="18"/>
          <w:szCs w:val="18"/>
        </w:rPr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="00312881" w:rsidRPr="00312881">
        <w:rPr>
          <w:rFonts w:ascii="Allianz Sans" w:hAnsi="Allianz Sans"/>
          <w:sz w:val="18"/>
          <w:szCs w:val="18"/>
        </w:rPr>
        <w:t xml:space="preserve"> </w:t>
      </w:r>
      <w:r w:rsidR="006F03FD">
        <w:rPr>
          <w:rFonts w:ascii="Allianz Sans" w:hAnsi="Allianz Sans"/>
          <w:sz w:val="18"/>
          <w:szCs w:val="18"/>
        </w:rPr>
        <w:t xml:space="preserve">  </w:t>
      </w:r>
      <w:r w:rsidR="0035584B">
        <w:rPr>
          <w:rFonts w:ascii="Allianz Sans" w:hAnsi="Allianz Sans"/>
          <w:sz w:val="18"/>
          <w:szCs w:val="18"/>
        </w:rPr>
        <w:t xml:space="preserve">dle příloh č. </w:t>
      </w:r>
      <w:r w:rsidR="006F03FD">
        <w:rPr>
          <w:rFonts w:ascii="Allianz Sans" w:hAnsi="Allianz Sans"/>
          <w:sz w:val="18"/>
          <w:szCs w:val="18"/>
        </w:rPr>
        <w:t>5,6,11</w:t>
      </w:r>
    </w:p>
    <w:p w:rsidR="00A83932" w:rsidRPr="001E220E" w:rsidRDefault="00A83932" w:rsidP="00A83932">
      <w:pPr>
        <w:tabs>
          <w:tab w:val="left" w:pos="426"/>
          <w:tab w:val="right" w:pos="4395"/>
          <w:tab w:val="right" w:pos="5954"/>
          <w:tab w:val="right" w:pos="8364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ab/>
      </w:r>
      <w:r w:rsidR="00312881">
        <w:rPr>
          <w:rFonts w:ascii="Allianz Sans" w:hAnsi="Allianz Sans"/>
          <w:b/>
          <w:sz w:val="18"/>
          <w:szCs w:val="18"/>
        </w:rPr>
        <w:tab/>
      </w:r>
      <w:r w:rsidR="006F03FD">
        <w:rPr>
          <w:rFonts w:ascii="Allianz Sans" w:hAnsi="Allianz Sans"/>
          <w:sz w:val="18"/>
          <w:szCs w:val="18"/>
        </w:rPr>
        <w:t>8</w:t>
      </w:r>
      <w:r w:rsidR="00971211">
        <w:rPr>
          <w:rFonts w:ascii="Allianz Sans" w:hAnsi="Allianz Sans"/>
          <w:sz w:val="18"/>
          <w:szCs w:val="18"/>
        </w:rPr>
        <w:t>6 993 747</w:t>
      </w:r>
      <w:r w:rsidR="006F03FD"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="003F5420">
        <w:rPr>
          <w:rFonts w:ascii="Allianz Sans" w:hAnsi="Allianz Sans"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tab/>
      </w:r>
    </w:p>
    <w:p w:rsidR="00312881" w:rsidRDefault="00776118" w:rsidP="00312881">
      <w:pPr>
        <w:tabs>
          <w:tab w:val="left" w:pos="426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</w:p>
    <w:p w:rsidR="00312881" w:rsidRPr="006F03FD" w:rsidRDefault="00312881" w:rsidP="006F03FD">
      <w:pPr>
        <w:tabs>
          <w:tab w:val="left" w:pos="426"/>
          <w:tab w:val="right" w:pos="8080"/>
        </w:tabs>
        <w:ind w:left="426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3. 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>ostatních vlastních věcí movitých</w:t>
      </w:r>
      <w:r w:rsidR="006F03FD">
        <w:rPr>
          <w:rFonts w:ascii="Allianz Sans" w:hAnsi="Allianz Sans"/>
          <w:b/>
          <w:sz w:val="18"/>
          <w:szCs w:val="18"/>
        </w:rPr>
        <w:t xml:space="preserve">-technologie, kamerový systém </w:t>
      </w:r>
      <w:r>
        <w:rPr>
          <w:rFonts w:ascii="Allianz Sans" w:hAnsi="Allianz Sans"/>
          <w:b/>
          <w:sz w:val="18"/>
          <w:szCs w:val="18"/>
        </w:rPr>
        <w:t xml:space="preserve"> 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="006F03FD">
        <w:rPr>
          <w:rFonts w:ascii="Allianz Sans" w:hAnsi="Allianz Sans"/>
          <w:b/>
          <w:sz w:val="18"/>
          <w:szCs w:val="18"/>
        </w:rPr>
        <w:t xml:space="preserve">                  </w:t>
      </w:r>
      <w:r w:rsidRPr="006F03FD">
        <w:rPr>
          <w:rFonts w:ascii="Allianz Sans" w:hAnsi="Allianz Sans"/>
          <w:b/>
          <w:sz w:val="18"/>
          <w:szCs w:val="18"/>
        </w:rPr>
        <w:t xml:space="preserve"> </w:t>
      </w:r>
      <w:r w:rsidR="006F03FD" w:rsidRPr="006F03FD">
        <w:rPr>
          <w:rFonts w:ascii="Allianz Sans" w:hAnsi="Allianz Sans"/>
          <w:b/>
          <w:sz w:val="18"/>
          <w:szCs w:val="18"/>
        </w:rPr>
        <w:t xml:space="preserve">       </w:t>
      </w:r>
      <w:r w:rsidR="006F03FD">
        <w:rPr>
          <w:rFonts w:ascii="Allianz Sans" w:hAnsi="Allianz Sans"/>
          <w:b/>
          <w:sz w:val="18"/>
          <w:szCs w:val="18"/>
        </w:rPr>
        <w:t xml:space="preserve">          </w:t>
      </w:r>
    </w:p>
    <w:p w:rsidR="00312881" w:rsidRDefault="006F03FD" w:rsidP="00312881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     </w:t>
      </w:r>
      <w:r>
        <w:rPr>
          <w:rFonts w:ascii="Allianz Sans" w:hAnsi="Allianz Sans"/>
          <w:b/>
          <w:sz w:val="18"/>
          <w:szCs w:val="18"/>
        </w:rPr>
        <w:tab/>
        <w:t xml:space="preserve">     </w:t>
      </w:r>
      <w:r w:rsidR="0035584B">
        <w:rPr>
          <w:rFonts w:ascii="Allianz Sans" w:hAnsi="Allianz Sans"/>
          <w:sz w:val="18"/>
          <w:szCs w:val="18"/>
        </w:rPr>
        <w:t xml:space="preserve">dle příloh č. </w:t>
      </w:r>
      <w:r>
        <w:rPr>
          <w:rFonts w:ascii="Allianz Sans" w:hAnsi="Allianz Sans"/>
          <w:sz w:val="18"/>
          <w:szCs w:val="18"/>
        </w:rPr>
        <w:t>2, 10</w:t>
      </w:r>
      <w:r w:rsidRPr="001E220E">
        <w:rPr>
          <w:rFonts w:ascii="Allianz Sans" w:hAnsi="Allianz Sans"/>
          <w:sz w:val="18"/>
          <w:szCs w:val="18"/>
        </w:rPr>
        <w:tab/>
      </w:r>
    </w:p>
    <w:p w:rsidR="0082342B" w:rsidRDefault="006F03FD" w:rsidP="006F03FD">
      <w:pPr>
        <w:tabs>
          <w:tab w:val="left" w:pos="426"/>
        </w:tabs>
        <w:rPr>
          <w:rFonts w:ascii="FormataCondensed" w:hAnsi="FormataCondensed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 w:rsidR="006C174C">
        <w:rPr>
          <w:rFonts w:ascii="Allianz Sans" w:hAnsi="Allianz Sans"/>
          <w:sz w:val="18"/>
          <w:szCs w:val="18"/>
        </w:rPr>
        <w:t>18</w:t>
      </w:r>
      <w:r w:rsidR="00971211">
        <w:rPr>
          <w:rFonts w:ascii="Allianz Sans" w:hAnsi="Allianz Sans"/>
          <w:sz w:val="18"/>
          <w:szCs w:val="18"/>
        </w:rPr>
        <w:t> 717 084</w:t>
      </w:r>
      <w:r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  <w:t xml:space="preserve">      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 xml:space="preserve">                                                      -</w:t>
      </w:r>
      <w:r w:rsidRPr="001E220E">
        <w:rPr>
          <w:rFonts w:ascii="Allianz Sans" w:hAnsi="Allianz Sans"/>
          <w:sz w:val="18"/>
          <w:szCs w:val="18"/>
        </w:rPr>
        <w:tab/>
      </w:r>
    </w:p>
    <w:p w:rsidR="007B0E4F" w:rsidRDefault="007B0E4F" w:rsidP="00B40C24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</w:p>
    <w:p w:rsidR="0000670A" w:rsidRDefault="006F03FD" w:rsidP="00B40C24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4. Soubor vlastních i cizích věcí zvláštní hodnoty </w:t>
      </w:r>
    </w:p>
    <w:p w:rsidR="009368B9" w:rsidRPr="001E220E" w:rsidRDefault="0000670A" w:rsidP="006F03F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lastRenderedPageBreak/>
        <w:tab/>
      </w:r>
      <w:r w:rsidR="006F03FD">
        <w:rPr>
          <w:rFonts w:ascii="Allianz Sans" w:hAnsi="Allianz Sans"/>
          <w:b/>
          <w:sz w:val="18"/>
          <w:szCs w:val="18"/>
        </w:rPr>
        <w:t xml:space="preserve">     </w:t>
      </w:r>
      <w:r w:rsidR="0035584B">
        <w:rPr>
          <w:rFonts w:ascii="Allianz Sans" w:hAnsi="Allianz Sans"/>
          <w:sz w:val="18"/>
          <w:szCs w:val="18"/>
        </w:rPr>
        <w:t xml:space="preserve">dle příloh č. </w:t>
      </w:r>
      <w:r w:rsidR="006F03FD">
        <w:rPr>
          <w:rFonts w:ascii="Allianz Sans" w:hAnsi="Allianz Sans"/>
          <w:sz w:val="18"/>
          <w:szCs w:val="18"/>
        </w:rPr>
        <w:t>3,4</w:t>
      </w:r>
      <w:r w:rsidR="009368B9" w:rsidRPr="001E220E">
        <w:rPr>
          <w:rFonts w:ascii="Allianz Sans" w:hAnsi="Allianz Sans"/>
          <w:b/>
          <w:sz w:val="18"/>
          <w:szCs w:val="18"/>
        </w:rPr>
        <w:tab/>
      </w:r>
      <w:r w:rsidR="009368B9" w:rsidRPr="001E220E">
        <w:rPr>
          <w:rFonts w:ascii="Allianz Sans" w:hAnsi="Allianz Sans"/>
          <w:sz w:val="18"/>
          <w:szCs w:val="18"/>
        </w:rPr>
        <w:fldChar w:fldCharType="begin"/>
      </w:r>
      <w:r w:rsidR="009368B9"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="009368B9" w:rsidRPr="001E220E">
        <w:rPr>
          <w:rFonts w:ascii="Allianz Sans" w:hAnsi="Allianz Sans"/>
          <w:sz w:val="18"/>
          <w:szCs w:val="18"/>
        </w:rPr>
        <w:fldChar w:fldCharType="separate"/>
      </w:r>
      <w:r w:rsidR="009368B9" w:rsidRPr="001E220E">
        <w:rPr>
          <w:rFonts w:ascii="Allianz Sans" w:hAnsi="Allianz Sans"/>
          <w:noProof/>
          <w:sz w:val="18"/>
          <w:szCs w:val="18"/>
        </w:rPr>
        <w:t>-</w:t>
      </w:r>
      <w:r w:rsidR="009368B9" w:rsidRPr="001E220E">
        <w:rPr>
          <w:rFonts w:ascii="Allianz Sans" w:hAnsi="Allianz Sans"/>
          <w:sz w:val="18"/>
          <w:szCs w:val="18"/>
        </w:rPr>
        <w:fldChar w:fldCharType="end"/>
      </w:r>
      <w:r w:rsidR="009368B9" w:rsidRPr="001E220E">
        <w:rPr>
          <w:rFonts w:ascii="Allianz Sans" w:hAnsi="Allianz Sans"/>
          <w:sz w:val="18"/>
          <w:szCs w:val="18"/>
        </w:rPr>
        <w:tab/>
      </w:r>
      <w:r w:rsidR="009368B9" w:rsidRPr="001E220E">
        <w:rPr>
          <w:rFonts w:ascii="Allianz Sans" w:hAnsi="Allianz Sans"/>
          <w:sz w:val="18"/>
          <w:szCs w:val="18"/>
        </w:rPr>
        <w:fldChar w:fldCharType="begin"/>
      </w:r>
      <w:r w:rsidR="009368B9"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="009368B9" w:rsidRPr="001E220E">
        <w:rPr>
          <w:rFonts w:ascii="Allianz Sans" w:hAnsi="Allianz Sans"/>
          <w:sz w:val="18"/>
          <w:szCs w:val="18"/>
        </w:rPr>
        <w:fldChar w:fldCharType="separate"/>
      </w:r>
      <w:r w:rsidR="009368B9" w:rsidRPr="001E220E">
        <w:rPr>
          <w:rFonts w:ascii="Allianz Sans" w:hAnsi="Allianz Sans"/>
          <w:noProof/>
          <w:sz w:val="18"/>
          <w:szCs w:val="18"/>
        </w:rPr>
        <w:t>-</w:t>
      </w:r>
      <w:r w:rsidR="009368B9" w:rsidRPr="001E220E">
        <w:rPr>
          <w:rFonts w:ascii="Allianz Sans" w:hAnsi="Allianz Sans"/>
          <w:sz w:val="18"/>
          <w:szCs w:val="18"/>
        </w:rPr>
        <w:fldChar w:fldCharType="end"/>
      </w:r>
      <w:r w:rsidR="009368B9" w:rsidRPr="001E220E">
        <w:rPr>
          <w:rFonts w:ascii="Allianz Sans" w:hAnsi="Allianz Sans"/>
          <w:sz w:val="18"/>
          <w:szCs w:val="18"/>
        </w:rPr>
        <w:tab/>
      </w:r>
      <w:r w:rsidR="004D0D9B">
        <w:rPr>
          <w:rFonts w:ascii="Allianz Sans" w:hAnsi="Allianz Sans"/>
          <w:sz w:val="18"/>
          <w:szCs w:val="18"/>
        </w:rPr>
        <w:t xml:space="preserve"> </w:t>
      </w:r>
      <w:r w:rsidR="00B64ABF">
        <w:rPr>
          <w:rFonts w:ascii="Allianz Sans" w:hAnsi="Allianz Sans"/>
          <w:sz w:val="18"/>
          <w:szCs w:val="18"/>
        </w:rPr>
        <w:t>4 832 800</w:t>
      </w:r>
      <w:r w:rsidR="00CC6388">
        <w:rPr>
          <w:rFonts w:ascii="Allianz Sans" w:hAnsi="Allianz Sans"/>
          <w:sz w:val="18"/>
          <w:szCs w:val="18"/>
        </w:rPr>
        <w:t>,-</w:t>
      </w:r>
      <w:r w:rsidR="009368B9" w:rsidRPr="001E220E">
        <w:rPr>
          <w:rFonts w:ascii="Allianz Sans" w:hAnsi="Allianz Sans"/>
          <w:sz w:val="18"/>
          <w:szCs w:val="18"/>
        </w:rPr>
        <w:tab/>
      </w:r>
    </w:p>
    <w:p w:rsidR="0082342B" w:rsidRDefault="0082342B" w:rsidP="0082342B">
      <w:pPr>
        <w:rPr>
          <w:rFonts w:ascii="FormataCondensed" w:hAnsi="FormataCondensed"/>
          <w:b/>
          <w:sz w:val="18"/>
          <w:szCs w:val="18"/>
        </w:rPr>
      </w:pPr>
    </w:p>
    <w:p w:rsidR="006F03FD" w:rsidRPr="00B64ABF" w:rsidRDefault="006F03FD" w:rsidP="00B64ABF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5. 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 w:rsidR="00B64ABF">
        <w:rPr>
          <w:rFonts w:ascii="Allianz Sans" w:hAnsi="Allianz Sans"/>
          <w:b/>
          <w:sz w:val="18"/>
          <w:szCs w:val="18"/>
        </w:rPr>
        <w:t>ostatních vlastních věcí movitých (movité věci v obcích spadajících pod město Říčany)</w:t>
      </w:r>
      <w:r>
        <w:rPr>
          <w:rFonts w:ascii="Allianz Sans" w:hAnsi="Allianz Sans"/>
          <w:b/>
          <w:sz w:val="18"/>
          <w:szCs w:val="18"/>
        </w:rPr>
        <w:t xml:space="preserve">                  </w:t>
      </w:r>
      <w:r w:rsidR="00B64ABF">
        <w:rPr>
          <w:rFonts w:ascii="Allianz Sans" w:hAnsi="Allianz Sans"/>
          <w:b/>
          <w:sz w:val="18"/>
          <w:szCs w:val="18"/>
        </w:rPr>
        <w:tab/>
      </w:r>
      <w:r w:rsidR="00B64ABF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b/>
          <w:sz w:val="18"/>
          <w:szCs w:val="18"/>
        </w:rPr>
        <w:t xml:space="preserve">   </w:t>
      </w:r>
      <w:r w:rsidR="00B64ABF" w:rsidRPr="00B64ABF">
        <w:rPr>
          <w:rFonts w:ascii="Allianz Sans" w:hAnsi="Allianz Sans"/>
          <w:b/>
          <w:sz w:val="18"/>
          <w:szCs w:val="18"/>
        </w:rPr>
        <w:t xml:space="preserve">  </w:t>
      </w:r>
      <w:r w:rsidRPr="00B64ABF">
        <w:rPr>
          <w:rFonts w:ascii="Allianz Sans" w:hAnsi="Allianz Sans"/>
          <w:sz w:val="18"/>
          <w:szCs w:val="18"/>
        </w:rPr>
        <w:t xml:space="preserve">dle </w:t>
      </w:r>
      <w:r w:rsidR="00B64ABF">
        <w:rPr>
          <w:rFonts w:ascii="Allianz Sans" w:hAnsi="Allianz Sans"/>
          <w:sz w:val="18"/>
          <w:szCs w:val="18"/>
        </w:rPr>
        <w:t>p</w:t>
      </w:r>
      <w:r w:rsidRPr="00B64ABF">
        <w:rPr>
          <w:rFonts w:ascii="Allianz Sans" w:hAnsi="Allianz Sans"/>
          <w:sz w:val="18"/>
          <w:szCs w:val="18"/>
        </w:rPr>
        <w:t>říloh</w:t>
      </w:r>
      <w:r w:rsidR="00B64ABF">
        <w:rPr>
          <w:rFonts w:ascii="Allianz Sans" w:hAnsi="Allianz Sans"/>
          <w:sz w:val="18"/>
          <w:szCs w:val="18"/>
        </w:rPr>
        <w:t>y</w:t>
      </w:r>
      <w:r w:rsidR="0035584B">
        <w:rPr>
          <w:rFonts w:ascii="Allianz Sans" w:hAnsi="Allianz Sans"/>
          <w:sz w:val="18"/>
          <w:szCs w:val="18"/>
        </w:rPr>
        <w:t xml:space="preserve"> č. </w:t>
      </w:r>
      <w:r w:rsidR="00B64ABF">
        <w:rPr>
          <w:rFonts w:ascii="Allianz Sans" w:hAnsi="Allianz Sans"/>
          <w:sz w:val="18"/>
          <w:szCs w:val="18"/>
        </w:rPr>
        <w:t>7</w:t>
      </w:r>
    </w:p>
    <w:p w:rsidR="006F03FD" w:rsidRPr="00B64ABF" w:rsidRDefault="006F03FD" w:rsidP="00B64ABF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 w:rsidR="0095164E">
        <w:rPr>
          <w:rFonts w:ascii="Allianz Sans" w:hAnsi="Allianz Sans"/>
          <w:sz w:val="18"/>
          <w:szCs w:val="18"/>
        </w:rPr>
        <w:t>26 337 484</w:t>
      </w:r>
      <w:r w:rsidRPr="00B64ABF">
        <w:rPr>
          <w:rFonts w:ascii="Allianz Sans" w:hAnsi="Allianz Sans"/>
          <w:sz w:val="18"/>
          <w:szCs w:val="18"/>
        </w:rPr>
        <w:t>,-</w:t>
      </w:r>
      <w:r w:rsidRPr="00B64ABF">
        <w:rPr>
          <w:rFonts w:ascii="Allianz Sans" w:hAnsi="Allianz Sans"/>
          <w:b/>
          <w:sz w:val="18"/>
          <w:szCs w:val="18"/>
        </w:rPr>
        <w:tab/>
      </w:r>
      <w:r w:rsidRPr="00B64ABF">
        <w:rPr>
          <w:rFonts w:ascii="Allianz Sans" w:hAnsi="Allianz Sans"/>
          <w:b/>
          <w:sz w:val="18"/>
          <w:szCs w:val="18"/>
        </w:rPr>
        <w:fldChar w:fldCharType="begin"/>
      </w:r>
      <w:r w:rsidRPr="00B64ABF">
        <w:rPr>
          <w:rFonts w:ascii="Allianz Sans" w:hAnsi="Allianz Sans"/>
          <w:b/>
          <w:sz w:val="18"/>
          <w:szCs w:val="18"/>
        </w:rPr>
        <w:instrText xml:space="preserve"> MERGEFIELD P8 </w:instrText>
      </w:r>
      <w:r w:rsidRPr="00B64ABF">
        <w:rPr>
          <w:rFonts w:ascii="Allianz Sans" w:hAnsi="Allianz Sans"/>
          <w:b/>
          <w:sz w:val="18"/>
          <w:szCs w:val="18"/>
        </w:rPr>
        <w:fldChar w:fldCharType="separate"/>
      </w:r>
      <w:r w:rsidRPr="00B64ABF">
        <w:rPr>
          <w:rFonts w:ascii="Allianz Sans" w:hAnsi="Allianz Sans"/>
          <w:b/>
          <w:sz w:val="18"/>
          <w:szCs w:val="18"/>
        </w:rPr>
        <w:t>-</w:t>
      </w:r>
      <w:r w:rsidRPr="00B64ABF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b/>
          <w:sz w:val="18"/>
          <w:szCs w:val="18"/>
        </w:rPr>
        <w:tab/>
        <w:t>-</w:t>
      </w:r>
      <w:r w:rsidRPr="00B64ABF">
        <w:rPr>
          <w:rFonts w:ascii="Allianz Sans" w:hAnsi="Allianz Sans"/>
          <w:b/>
          <w:sz w:val="18"/>
          <w:szCs w:val="18"/>
        </w:rPr>
        <w:tab/>
      </w:r>
    </w:p>
    <w:p w:rsidR="007F7592" w:rsidRPr="001E220E" w:rsidRDefault="007F7592" w:rsidP="007F7592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="00D9285B">
        <w:rPr>
          <w:rFonts w:ascii="Allianz Sans" w:hAnsi="Allianz Sans"/>
          <w:b/>
          <w:sz w:val="18"/>
          <w:szCs w:val="18"/>
        </w:rPr>
        <w:t xml:space="preserve">6. </w:t>
      </w:r>
      <w:r w:rsidR="0000670A">
        <w:rPr>
          <w:rFonts w:ascii="Allianz Sans" w:hAnsi="Allianz Sans"/>
          <w:b/>
          <w:sz w:val="18"/>
          <w:szCs w:val="18"/>
        </w:rPr>
        <w:t>Soubor vlastních cenností</w:t>
      </w:r>
    </w:p>
    <w:p w:rsidR="007F7592" w:rsidRPr="001E220E" w:rsidRDefault="007F7592" w:rsidP="007F7592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 w:rsidR="00D9285B">
        <w:rPr>
          <w:rFonts w:ascii="Allianz Sans" w:hAnsi="Allianz Sans"/>
          <w:b/>
          <w:sz w:val="18"/>
          <w:szCs w:val="18"/>
        </w:rPr>
        <w:t xml:space="preserve">      </w:t>
      </w:r>
      <w:r w:rsidR="00D9285B" w:rsidRPr="009E4FDA">
        <w:rPr>
          <w:rFonts w:ascii="Allianz Sans" w:hAnsi="Allianz Sans"/>
          <w:sz w:val="18"/>
          <w:szCs w:val="18"/>
        </w:rPr>
        <w:t>dle přílohy č</w:t>
      </w:r>
      <w:r w:rsidR="009E4FDA" w:rsidRPr="009E4FDA">
        <w:rPr>
          <w:rFonts w:ascii="Allianz Sans" w:hAnsi="Allianz Sans"/>
          <w:sz w:val="18"/>
          <w:szCs w:val="18"/>
        </w:rPr>
        <w:t>.</w:t>
      </w:r>
      <w:r w:rsidR="0035584B">
        <w:rPr>
          <w:rFonts w:ascii="Allianz Sans" w:hAnsi="Allianz Sans"/>
          <w:sz w:val="18"/>
          <w:szCs w:val="18"/>
        </w:rPr>
        <w:t xml:space="preserve"> </w:t>
      </w:r>
      <w:r w:rsidR="009E4FDA">
        <w:rPr>
          <w:rFonts w:ascii="Allianz Sans" w:hAnsi="Allianz Sans"/>
          <w:sz w:val="18"/>
          <w:szCs w:val="18"/>
        </w:rPr>
        <w:t>9</w:t>
      </w:r>
      <w:r w:rsidRPr="001E220E"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 xml:space="preserve"> </w:t>
      </w:r>
      <w:r w:rsidR="0019638C">
        <w:rPr>
          <w:rFonts w:ascii="Allianz Sans" w:hAnsi="Allianz Sans"/>
          <w:sz w:val="18"/>
          <w:szCs w:val="18"/>
        </w:rPr>
        <w:t>2 25</w:t>
      </w:r>
      <w:r w:rsidR="009E4FDA">
        <w:rPr>
          <w:rFonts w:ascii="Allianz Sans" w:hAnsi="Allianz Sans"/>
          <w:sz w:val="18"/>
          <w:szCs w:val="18"/>
        </w:rPr>
        <w:t>0 000</w:t>
      </w:r>
      <w:r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</w:p>
    <w:p w:rsidR="00D438C7" w:rsidRDefault="00D438C7" w:rsidP="00D438C7">
      <w:pPr>
        <w:tabs>
          <w:tab w:val="left" w:pos="426"/>
        </w:tabs>
        <w:rPr>
          <w:rFonts w:ascii="Allianz Sans" w:hAnsi="Allianz Sans"/>
          <w:b/>
          <w:sz w:val="18"/>
          <w:szCs w:val="18"/>
        </w:rPr>
      </w:pPr>
    </w:p>
    <w:p w:rsidR="00105E75" w:rsidRPr="001E220E" w:rsidRDefault="00105E75" w:rsidP="007B0E4F">
      <w:pPr>
        <w:tabs>
          <w:tab w:val="left" w:pos="426"/>
          <w:tab w:val="right" w:pos="3969"/>
          <w:tab w:val="right" w:pos="5954"/>
          <w:tab w:val="right" w:pos="8505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>7. Stavby vedené na účtu 042</w:t>
      </w:r>
      <w:r w:rsidR="00DC7E62">
        <w:rPr>
          <w:rFonts w:ascii="Allianz Sans" w:hAnsi="Allianz Sans"/>
          <w:b/>
          <w:sz w:val="18"/>
          <w:szCs w:val="18"/>
        </w:rPr>
        <w:t xml:space="preserve"> </w:t>
      </w:r>
      <w:r w:rsidR="00DC7E62">
        <w:rPr>
          <w:rFonts w:ascii="Allianz Sans" w:hAnsi="Allianz Sans"/>
          <w:b/>
          <w:sz w:val="18"/>
          <w:szCs w:val="18"/>
        </w:rPr>
        <w:tab/>
      </w:r>
      <w:r w:rsidR="00DC7E62" w:rsidRPr="001E220E">
        <w:rPr>
          <w:rFonts w:ascii="Allianz Sans" w:hAnsi="Allianz Sans"/>
          <w:sz w:val="18"/>
          <w:szCs w:val="18"/>
        </w:rPr>
        <w:fldChar w:fldCharType="begin"/>
      </w:r>
      <w:r w:rsidR="00DC7E62"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="00DC7E62" w:rsidRPr="001E220E">
        <w:rPr>
          <w:rFonts w:ascii="Allianz Sans" w:hAnsi="Allianz Sans"/>
          <w:sz w:val="18"/>
          <w:szCs w:val="18"/>
        </w:rPr>
        <w:fldChar w:fldCharType="separate"/>
      </w:r>
      <w:r w:rsidR="00DC7E62" w:rsidRPr="001E220E">
        <w:rPr>
          <w:rFonts w:ascii="Allianz Sans" w:hAnsi="Allianz Sans"/>
          <w:noProof/>
          <w:sz w:val="18"/>
          <w:szCs w:val="18"/>
        </w:rPr>
        <w:t>-</w:t>
      </w:r>
      <w:r w:rsidR="00DC7E62" w:rsidRPr="001E220E">
        <w:rPr>
          <w:rFonts w:ascii="Allianz Sans" w:hAnsi="Allianz Sans"/>
          <w:sz w:val="18"/>
          <w:szCs w:val="18"/>
        </w:rPr>
        <w:fldChar w:fldCharType="end"/>
      </w:r>
      <w:r w:rsidR="00DC7E62" w:rsidRPr="001E220E">
        <w:rPr>
          <w:rFonts w:ascii="Allianz Sans" w:hAnsi="Allianz Sans"/>
          <w:sz w:val="18"/>
          <w:szCs w:val="18"/>
        </w:rPr>
        <w:tab/>
      </w:r>
      <w:r w:rsidR="00DC7E62" w:rsidRPr="001E220E">
        <w:rPr>
          <w:rFonts w:ascii="Allianz Sans" w:hAnsi="Allianz Sans"/>
          <w:sz w:val="18"/>
          <w:szCs w:val="18"/>
        </w:rPr>
        <w:fldChar w:fldCharType="begin"/>
      </w:r>
      <w:r w:rsidR="00DC7E62"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="00DC7E62" w:rsidRPr="001E220E">
        <w:rPr>
          <w:rFonts w:ascii="Allianz Sans" w:hAnsi="Allianz Sans"/>
          <w:sz w:val="18"/>
          <w:szCs w:val="18"/>
        </w:rPr>
        <w:fldChar w:fldCharType="separate"/>
      </w:r>
      <w:r w:rsidR="00DC7E62" w:rsidRPr="001E220E">
        <w:rPr>
          <w:rFonts w:ascii="Allianz Sans" w:hAnsi="Allianz Sans"/>
          <w:noProof/>
          <w:sz w:val="18"/>
          <w:szCs w:val="18"/>
        </w:rPr>
        <w:t>-</w:t>
      </w:r>
      <w:r w:rsidR="00DC7E62" w:rsidRPr="001E220E">
        <w:rPr>
          <w:rFonts w:ascii="Allianz Sans" w:hAnsi="Allianz Sans"/>
          <w:sz w:val="18"/>
          <w:szCs w:val="18"/>
        </w:rPr>
        <w:fldChar w:fldCharType="end"/>
      </w:r>
      <w:r w:rsidR="00DC7E62" w:rsidRPr="001E220E">
        <w:rPr>
          <w:rFonts w:ascii="Allianz Sans" w:hAnsi="Allianz Sans"/>
          <w:sz w:val="18"/>
          <w:szCs w:val="18"/>
        </w:rPr>
        <w:tab/>
      </w:r>
      <w:r w:rsidR="00DC7E62">
        <w:rPr>
          <w:rFonts w:ascii="Allianz Sans" w:hAnsi="Allianz Sans"/>
          <w:sz w:val="18"/>
          <w:szCs w:val="18"/>
        </w:rPr>
        <w:t xml:space="preserve">      50 000 000,-</w:t>
      </w:r>
    </w:p>
    <w:p w:rsidR="00105E75" w:rsidRDefault="00105E75" w:rsidP="00105E75">
      <w:pPr>
        <w:pStyle w:val="Odstavecseseznamem"/>
        <w:ind w:left="567"/>
        <w:jc w:val="both"/>
        <w:rPr>
          <w:rFonts w:ascii="Allianz Sans" w:hAnsi="Allianz Sans" w:cs="Arial"/>
          <w:sz w:val="16"/>
          <w:szCs w:val="16"/>
        </w:rPr>
      </w:pPr>
      <w:r w:rsidRPr="00105E75">
        <w:rPr>
          <w:rFonts w:ascii="Allianz Sans" w:hAnsi="Allianz Sans" w:cs="Arial"/>
          <w:sz w:val="16"/>
          <w:szCs w:val="16"/>
        </w:rPr>
        <w:t xml:space="preserve">Věci vedené na účtu 042 se pojišťují včetně dodávek, které se již nacházejí na místě pojištění </w:t>
      </w:r>
      <w:r>
        <w:rPr>
          <w:rFonts w:ascii="Allianz Sans" w:hAnsi="Allianz Sans" w:cs="Arial"/>
          <w:sz w:val="16"/>
          <w:szCs w:val="16"/>
        </w:rPr>
        <w:t xml:space="preserve">a </w:t>
      </w:r>
    </w:p>
    <w:p w:rsidR="00105E75" w:rsidRPr="00105E75" w:rsidRDefault="00105E75" w:rsidP="00105E75">
      <w:pPr>
        <w:pStyle w:val="Odstavecseseznamem"/>
        <w:ind w:left="567"/>
        <w:jc w:val="both"/>
        <w:rPr>
          <w:rFonts w:ascii="Allianz Sans" w:hAnsi="Allianz Sans" w:cs="Arial"/>
          <w:sz w:val="16"/>
          <w:szCs w:val="16"/>
        </w:rPr>
      </w:pPr>
      <w:r w:rsidRPr="00105E75">
        <w:rPr>
          <w:rFonts w:ascii="Allianz Sans" w:hAnsi="Allianz Sans" w:cs="Arial"/>
          <w:sz w:val="16"/>
          <w:szCs w:val="16"/>
        </w:rPr>
        <w:t>byly převzaty na základě předávacího protokolu, přestože dosud nebyly dodavatelem fakturovány.</w:t>
      </w:r>
    </w:p>
    <w:p w:rsidR="00C97766" w:rsidRDefault="00C97766" w:rsidP="004D6DB5">
      <w:pPr>
        <w:rPr>
          <w:rFonts w:ascii="FormataCondensed" w:hAnsi="FormataCondensed"/>
          <w:b/>
          <w:sz w:val="18"/>
          <w:szCs w:val="18"/>
        </w:rPr>
      </w:pPr>
    </w:p>
    <w:p w:rsidR="00435734" w:rsidRDefault="00435734" w:rsidP="004D6DB5">
      <w:pPr>
        <w:rPr>
          <w:rFonts w:ascii="FormataCondensed" w:hAnsi="FormataCondensed"/>
          <w:b/>
          <w:sz w:val="18"/>
          <w:szCs w:val="18"/>
        </w:rPr>
      </w:pPr>
    </w:p>
    <w:p w:rsidR="00435734" w:rsidRPr="00641760" w:rsidRDefault="00435734" w:rsidP="00435734">
      <w:pPr>
        <w:pStyle w:val="Nadpis2"/>
        <w:ind w:left="0" w:hanging="709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Sjednaná pojistná nebezpečí:</w:t>
      </w:r>
    </w:p>
    <w:p w:rsidR="00435734" w:rsidRPr="00FC2BA4" w:rsidRDefault="00435734" w:rsidP="00435734">
      <w:pPr>
        <w:tabs>
          <w:tab w:val="left" w:pos="-426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tab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435734" w:rsidRPr="00FC2BA4" w:rsidRDefault="00435734" w:rsidP="00435734">
      <w:pPr>
        <w:tabs>
          <w:tab w:val="left" w:pos="-426"/>
          <w:tab w:val="left" w:pos="1418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435734" w:rsidRDefault="00435734" w:rsidP="00435734">
      <w:pPr>
        <w:tabs>
          <w:tab w:val="left" w:pos="-426"/>
          <w:tab w:val="left" w:pos="1418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t>Pro místo pojištění -</w: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t xml:space="preserve"> </w:t>
      </w:r>
      <w:r w:rsidR="008B0D6A">
        <w:rPr>
          <w:rFonts w:ascii="Allianz Sans" w:hAnsi="Allianz Sans"/>
          <w:b/>
          <w:sz w:val="18"/>
        </w:rPr>
        <w:t xml:space="preserve">Katastrální </w:t>
      </w:r>
      <w:r w:rsidR="00851F14">
        <w:rPr>
          <w:rFonts w:ascii="Allianz Sans" w:hAnsi="Allianz Sans"/>
          <w:b/>
          <w:sz w:val="18"/>
        </w:rPr>
        <w:t>území města Říčany a území ČR</w:t>
      </w:r>
    </w:p>
    <w:p w:rsidR="007B0E4F" w:rsidRDefault="007B0E4F" w:rsidP="00435734">
      <w:pPr>
        <w:tabs>
          <w:tab w:val="left" w:pos="-426"/>
          <w:tab w:val="left" w:pos="1418"/>
        </w:tabs>
        <w:ind w:left="-567"/>
        <w:rPr>
          <w:rFonts w:ascii="Allianz Sans" w:hAnsi="Allianz Sans"/>
          <w:b/>
          <w:sz w:val="18"/>
        </w:rPr>
      </w:pPr>
    </w:p>
    <w:p w:rsidR="00435734" w:rsidRPr="00FC2BA4" w:rsidRDefault="00435734" w:rsidP="00435734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tab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435734" w:rsidRDefault="00435734" w:rsidP="00435734">
      <w:pPr>
        <w:tabs>
          <w:tab w:val="left" w:pos="-426"/>
          <w:tab w:val="left" w:pos="284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b/>
          <w:sz w:val="18"/>
        </w:rPr>
        <w:fldChar w:fldCharType="begin"/>
      </w:r>
      <w:r w:rsidRPr="00FC2BA4">
        <w:rPr>
          <w:rFonts w:ascii="Allianz Sans" w:hAnsi="Allianz Sans"/>
          <w:b/>
          <w:sz w:val="18"/>
        </w:rPr>
        <w:instrText xml:space="preserve"> MERGEFIELD P3 </w:instrText>
      </w:r>
      <w:r w:rsidRPr="00FC2BA4">
        <w:rPr>
          <w:rFonts w:ascii="Allianz Sans" w:hAnsi="Allianz Sans"/>
          <w:b/>
          <w:sz w:val="18"/>
        </w:rPr>
        <w:fldChar w:fldCharType="separate"/>
      </w:r>
      <w:r w:rsidRPr="00FC2BA4">
        <w:rPr>
          <w:rFonts w:ascii="Allianz Sans" w:hAnsi="Allianz Sans"/>
          <w:b/>
          <w:noProof/>
          <w:sz w:val="18"/>
        </w:rPr>
        <w:t>Pro předmět pojištění:</w:t>
      </w:r>
      <w:r w:rsidRPr="00FC2BA4">
        <w:rPr>
          <w:rFonts w:ascii="Allianz Sans" w:hAnsi="Allianz Sans"/>
          <w:b/>
          <w:sz w:val="18"/>
        </w:rPr>
        <w:fldChar w:fldCharType="end"/>
      </w:r>
    </w:p>
    <w:p w:rsidR="00AC39EC" w:rsidRDefault="00AC39EC" w:rsidP="00AC39E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budov a staveb včetně zpevněných ploch, technologií čistíren odpadních vod</w:t>
      </w:r>
      <w:r>
        <w:rPr>
          <w:rFonts w:ascii="Allianz Sans" w:hAnsi="Allianz Sans"/>
          <w:b/>
          <w:sz w:val="18"/>
          <w:szCs w:val="18"/>
        </w:rPr>
        <w:tab/>
      </w:r>
    </w:p>
    <w:p w:rsidR="00AC39EC" w:rsidRPr="00AC39EC" w:rsidRDefault="00AC39EC" w:rsidP="00AC39E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dle přílohy č. 1</w:t>
      </w:r>
    </w:p>
    <w:p w:rsidR="00AC39EC" w:rsidRDefault="00AC39EC" w:rsidP="00AC39EC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noProof/>
          <w:sz w:val="18"/>
          <w:szCs w:val="18"/>
        </w:rPr>
        <w:t xml:space="preserve">Soubor </w:t>
      </w:r>
      <w:r>
        <w:rPr>
          <w:rFonts w:ascii="Allianz Sans" w:hAnsi="Allianz Sans"/>
          <w:b/>
          <w:noProof/>
          <w:sz w:val="18"/>
          <w:szCs w:val="18"/>
        </w:rPr>
        <w:t xml:space="preserve"> vybraných vlastních staveb - hřiště s vybavením, osvětlením signalizace, ostatní nemovitost</w:t>
      </w:r>
      <w:r w:rsidR="0033452B">
        <w:rPr>
          <w:rFonts w:ascii="Allianz Sans" w:hAnsi="Allianz Sans"/>
          <w:b/>
          <w:noProof/>
          <w:sz w:val="18"/>
          <w:szCs w:val="18"/>
        </w:rPr>
        <w:t>i</w:t>
      </w:r>
      <w:r>
        <w:rPr>
          <w:rFonts w:ascii="Allianz Sans" w:hAnsi="Allianz Sans"/>
          <w:b/>
          <w:noProof/>
          <w:sz w:val="18"/>
          <w:szCs w:val="18"/>
        </w:rPr>
        <w:t xml:space="preserve">                   </w:t>
      </w:r>
      <w:r>
        <w:rPr>
          <w:rFonts w:ascii="Allianz Sans" w:hAnsi="Allianz Sans"/>
          <w:b/>
          <w:noProof/>
          <w:sz w:val="18"/>
          <w:szCs w:val="18"/>
        </w:rPr>
        <w:tab/>
      </w:r>
      <w:r>
        <w:rPr>
          <w:rFonts w:ascii="Allianz Sans" w:hAnsi="Allianz Sans"/>
          <w:b/>
          <w:noProof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312881">
        <w:rPr>
          <w:rFonts w:ascii="Allianz Sans" w:hAnsi="Allianz Sans"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 xml:space="preserve">  dle příloh č. 5,6,11</w:t>
      </w:r>
    </w:p>
    <w:p w:rsidR="00AC39EC" w:rsidRPr="006F03FD" w:rsidRDefault="00AC39EC" w:rsidP="00AC39EC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ostatních vlastních věcí movitých-technologie, kamerový systém  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 xml:space="preserve">                  </w:t>
      </w:r>
      <w:r w:rsidRPr="006F03FD">
        <w:rPr>
          <w:rFonts w:ascii="Allianz Sans" w:hAnsi="Allianz Sans"/>
          <w:b/>
          <w:sz w:val="18"/>
          <w:szCs w:val="18"/>
        </w:rPr>
        <w:t xml:space="preserve">        </w:t>
      </w:r>
      <w:r>
        <w:rPr>
          <w:rFonts w:ascii="Allianz Sans" w:hAnsi="Allianz Sans"/>
          <w:b/>
          <w:sz w:val="18"/>
          <w:szCs w:val="18"/>
        </w:rPr>
        <w:t xml:space="preserve">          </w:t>
      </w:r>
    </w:p>
    <w:p w:rsidR="00AC39EC" w:rsidRDefault="00AC39EC" w:rsidP="00AC39E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  <w:r w:rsidRPr="006F03FD">
        <w:rPr>
          <w:rFonts w:ascii="Allianz Sans" w:hAnsi="Allianz Sans"/>
          <w:sz w:val="18"/>
          <w:szCs w:val="18"/>
        </w:rPr>
        <w:t xml:space="preserve">dle příloh č. </w:t>
      </w:r>
      <w:r>
        <w:rPr>
          <w:rFonts w:ascii="Allianz Sans" w:hAnsi="Allianz Sans"/>
          <w:sz w:val="18"/>
          <w:szCs w:val="18"/>
        </w:rPr>
        <w:t>2, 10</w:t>
      </w:r>
    </w:p>
    <w:p w:rsidR="00192F37" w:rsidRDefault="00192F37" w:rsidP="00192F37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Soubor vlastních i cizích věcí zvláštní hodnoty </w:t>
      </w:r>
    </w:p>
    <w:p w:rsidR="0033452B" w:rsidRDefault="00192F37" w:rsidP="00192F37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 </w:t>
      </w:r>
      <w:r w:rsidRPr="006F03FD">
        <w:rPr>
          <w:rFonts w:ascii="Allianz Sans" w:hAnsi="Allianz Sans"/>
          <w:sz w:val="18"/>
          <w:szCs w:val="18"/>
        </w:rPr>
        <w:t xml:space="preserve">dle příloh č. </w:t>
      </w:r>
      <w:r>
        <w:rPr>
          <w:rFonts w:ascii="Allianz Sans" w:hAnsi="Allianz Sans"/>
          <w:sz w:val="18"/>
          <w:szCs w:val="18"/>
        </w:rPr>
        <w:t>3,4</w:t>
      </w:r>
      <w:r w:rsidRPr="001E220E">
        <w:rPr>
          <w:rFonts w:ascii="Allianz Sans" w:hAnsi="Allianz Sans"/>
          <w:b/>
          <w:sz w:val="18"/>
          <w:szCs w:val="18"/>
        </w:rPr>
        <w:tab/>
      </w:r>
    </w:p>
    <w:p w:rsidR="00623220" w:rsidRPr="00B64ABF" w:rsidRDefault="00623220" w:rsidP="00623220">
      <w:pPr>
        <w:tabs>
          <w:tab w:val="left" w:pos="0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ostatních vlastních věcí movitých (movité věci v obcích spadajících pod město Říčany)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sz w:val="18"/>
          <w:szCs w:val="18"/>
        </w:rPr>
        <w:t xml:space="preserve">dle </w:t>
      </w:r>
      <w:r>
        <w:rPr>
          <w:rFonts w:ascii="Allianz Sans" w:hAnsi="Allianz Sans"/>
          <w:sz w:val="18"/>
          <w:szCs w:val="18"/>
        </w:rPr>
        <w:t>p</w:t>
      </w:r>
      <w:r w:rsidRPr="00B64ABF">
        <w:rPr>
          <w:rFonts w:ascii="Allianz Sans" w:hAnsi="Allianz Sans"/>
          <w:sz w:val="18"/>
          <w:szCs w:val="18"/>
        </w:rPr>
        <w:t>říloh</w:t>
      </w:r>
      <w:r>
        <w:rPr>
          <w:rFonts w:ascii="Allianz Sans" w:hAnsi="Allianz Sans"/>
          <w:sz w:val="18"/>
          <w:szCs w:val="18"/>
        </w:rPr>
        <w:t>y</w:t>
      </w:r>
      <w:r w:rsidRPr="00B64ABF">
        <w:rPr>
          <w:rFonts w:ascii="Allianz Sans" w:hAnsi="Allianz Sans"/>
          <w:sz w:val="18"/>
          <w:szCs w:val="18"/>
        </w:rPr>
        <w:t xml:space="preserve"> č. </w:t>
      </w:r>
      <w:r>
        <w:rPr>
          <w:rFonts w:ascii="Allianz Sans" w:hAnsi="Allianz Sans"/>
          <w:sz w:val="18"/>
          <w:szCs w:val="18"/>
        </w:rPr>
        <w:t>7</w:t>
      </w:r>
    </w:p>
    <w:p w:rsidR="007641C5" w:rsidRDefault="007641C5" w:rsidP="007641C5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lastRenderedPageBreak/>
        <w:t>Soubor vlastních cenností</w:t>
      </w:r>
    </w:p>
    <w:p w:rsidR="00BC00FB" w:rsidRDefault="007641C5" w:rsidP="007641C5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  <w:r w:rsidRPr="009E4FDA">
        <w:rPr>
          <w:rFonts w:ascii="Allianz Sans" w:hAnsi="Allianz Sans"/>
          <w:sz w:val="18"/>
          <w:szCs w:val="18"/>
        </w:rPr>
        <w:t>dle přílohy č.</w:t>
      </w:r>
      <w:r w:rsidR="006963C7">
        <w:rPr>
          <w:rFonts w:ascii="Allianz Sans" w:hAnsi="Allianz Sans"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>9</w:t>
      </w:r>
    </w:p>
    <w:p w:rsidR="00D2285C" w:rsidRPr="00D2285C" w:rsidRDefault="00D2285C" w:rsidP="007641C5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Stavby vedené na účtu 042</w:t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Požár, úder blesku, výbuch a náraz nebo zřícení letadla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2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Vichřice a krupobití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3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Povodeň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a)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Zemětřesení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b)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t xml:space="preserve">Sesednutí,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sesuv půdy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d)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="00435734" w:rsidRPr="001E220E">
        <w:rPr>
          <w:rFonts w:ascii="Allianz Sans" w:hAnsi="Allianz Sans"/>
          <w:sz w:val="18"/>
          <w:szCs w:val="18"/>
        </w:rPr>
        <w:fldChar w:fldCharType="begin"/>
      </w:r>
      <w:r w:rsidR="00435734"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="00435734" w:rsidRPr="001E220E">
        <w:rPr>
          <w:rFonts w:ascii="Allianz Sans" w:hAnsi="Allianz Sans"/>
          <w:sz w:val="18"/>
          <w:szCs w:val="18"/>
        </w:rPr>
        <w:fldChar w:fldCharType="separate"/>
      </w:r>
      <w:r w:rsidR="00435734" w:rsidRPr="001E220E">
        <w:rPr>
          <w:rFonts w:ascii="Allianz Sans" w:hAnsi="Allianz Sans"/>
          <w:noProof/>
          <w:sz w:val="18"/>
          <w:szCs w:val="18"/>
        </w:rPr>
        <w:t>Lavina a působení tíhy sněhu</w:t>
      </w:r>
      <w:r w:rsidR="00435734" w:rsidRPr="001E220E">
        <w:rPr>
          <w:rFonts w:ascii="Allianz Sans" w:hAnsi="Allianz Sans"/>
          <w:sz w:val="18"/>
          <w:szCs w:val="18"/>
        </w:rPr>
        <w:fldChar w:fldCharType="end"/>
      </w:r>
      <w:r w:rsidR="00435734" w:rsidRPr="001E220E">
        <w:rPr>
          <w:rFonts w:ascii="Allianz Sans" w:hAnsi="Allianz Sans"/>
          <w:sz w:val="18"/>
          <w:szCs w:val="18"/>
        </w:rPr>
        <w:t xml:space="preserve"> </w:t>
      </w:r>
      <w:r w:rsidR="00435734" w:rsidRPr="001E220E">
        <w:rPr>
          <w:rFonts w:ascii="Allianz Sans" w:hAnsi="Allianz Sans"/>
          <w:sz w:val="18"/>
          <w:szCs w:val="18"/>
        </w:rPr>
        <w:fldChar w:fldCharType="begin"/>
      </w:r>
      <w:r w:rsidR="00435734"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="00435734" w:rsidRPr="001E220E">
        <w:rPr>
          <w:rFonts w:ascii="Allianz Sans" w:hAnsi="Allianz Sans"/>
          <w:sz w:val="18"/>
          <w:szCs w:val="18"/>
        </w:rPr>
        <w:fldChar w:fldCharType="separate"/>
      </w:r>
      <w:r w:rsidR="00435734" w:rsidRPr="001E220E">
        <w:rPr>
          <w:rFonts w:ascii="Allianz Sans" w:hAnsi="Allianz Sans"/>
          <w:noProof/>
          <w:sz w:val="18"/>
          <w:szCs w:val="18"/>
        </w:rPr>
        <w:t>(čl. 4, odst. 1., písm. e) výše uvedených VPP)</w:t>
      </w:r>
      <w:r w:rsidR="00435734"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Působení vody z vodovodního zařízení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5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Náraz vozidla, kouř a rázová vlna způsobená nadzvukovým letadlem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8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 xml:space="preserve">Pád stromů, stožárů a jiných předmětů 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Default="006E0ABE" w:rsidP="006E0ABE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  <w:t>Přepětí, nepřímý úder blesku (ve smyslu čl. 7, M-487; SU-04)</w:t>
      </w:r>
    </w:p>
    <w:p w:rsidR="00354DE0" w:rsidRPr="001E220E" w:rsidRDefault="00EE5C63" w:rsidP="006E0ABE">
      <w:pPr>
        <w:tabs>
          <w:tab w:val="right" w:pos="8505"/>
        </w:tabs>
        <w:ind w:left="709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Zatečení </w:t>
      </w:r>
      <w:r>
        <w:rPr>
          <w:rFonts w:ascii="Allianz Sans" w:hAnsi="Allianz Sans"/>
          <w:sz w:val="18"/>
        </w:rPr>
        <w:t>(ve smyslu čl. 8, M-487; SU-04)</w:t>
      </w:r>
      <w:r w:rsidR="00354DE0" w:rsidRPr="001E220E">
        <w:rPr>
          <w:rFonts w:ascii="Allianz Sans" w:hAnsi="Allianz Sans"/>
          <w:b/>
          <w:sz w:val="18"/>
          <w:szCs w:val="18"/>
        </w:rPr>
        <w:fldChar w:fldCharType="begin"/>
      </w:r>
      <w:r w:rsidR="00354DE0" w:rsidRPr="001E220E">
        <w:rPr>
          <w:rFonts w:ascii="Allianz Sans" w:hAnsi="Allianz Sans"/>
          <w:b/>
          <w:sz w:val="18"/>
          <w:szCs w:val="18"/>
        </w:rPr>
        <w:instrText xml:space="preserve"> MERGEFIELD P13 </w:instrText>
      </w:r>
      <w:r w:rsidR="00354DE0" w:rsidRPr="001E220E">
        <w:rPr>
          <w:rFonts w:ascii="Allianz Sans" w:hAnsi="Allianz Sans"/>
          <w:b/>
          <w:sz w:val="18"/>
          <w:szCs w:val="18"/>
        </w:rPr>
        <w:fldChar w:fldCharType="separate"/>
      </w:r>
    </w:p>
    <w:p w:rsidR="00354DE0" w:rsidRDefault="00354DE0" w:rsidP="00354DE0">
      <w:pPr>
        <w:tabs>
          <w:tab w:val="right" w:pos="8505"/>
        </w:tabs>
        <w:ind w:left="-567"/>
        <w:rPr>
          <w:rFonts w:ascii="Allianz Sans" w:hAnsi="Allianz Sans"/>
          <w:sz w:val="18"/>
          <w:szCs w:val="18"/>
        </w:rPr>
      </w:pPr>
    </w:p>
    <w:p w:rsidR="00297C4C" w:rsidRDefault="00297C4C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297C4C" w:rsidRDefault="00297C4C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7B0E4F" w:rsidRDefault="007B0E4F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7B0E4F" w:rsidRDefault="007B0E4F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7B0E4F" w:rsidRDefault="007B0E4F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7B0E4F" w:rsidRDefault="007B0E4F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7B0E4F" w:rsidRDefault="007B0E4F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354DE0" w:rsidRDefault="00354DE0" w:rsidP="00354DE0">
      <w:pPr>
        <w:ind w:left="-709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P12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Pro všechna místa pojištění se sjednávají následující náklady: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6963C7" w:rsidRPr="00B40C24" w:rsidRDefault="006963C7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354DE0" w:rsidRPr="001E220E" w:rsidRDefault="00354DE0" w:rsidP="00354DE0">
      <w:pPr>
        <w:tabs>
          <w:tab w:val="left" w:pos="993"/>
          <w:tab w:val="right" w:pos="8505"/>
          <w:tab w:val="right" w:pos="8647"/>
        </w:tabs>
        <w:ind w:left="-709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>Pojištění nákladů se ve smyslu čl. 18 výše uvedených VPP sjednává na první riziko.</w:t>
      </w:r>
    </w:p>
    <w:p w:rsidR="00354DE0" w:rsidRPr="00641760" w:rsidRDefault="00354DE0" w:rsidP="001C239F">
      <w:pPr>
        <w:tabs>
          <w:tab w:val="left" w:pos="993"/>
        </w:tabs>
        <w:ind w:left="-709" w:right="-199"/>
        <w:rPr>
          <w:rFonts w:ascii="Allianz Sans" w:hAnsi="Allianz Sans"/>
          <w:b/>
          <w:noProof/>
          <w:sz w:val="18"/>
          <w:szCs w:val="18"/>
        </w:rPr>
      </w:pPr>
      <w:r w:rsidRPr="001E220E">
        <w:rPr>
          <w:rFonts w:ascii="Allianz Sans" w:hAnsi="Allianz Sans"/>
          <w:b/>
        </w:rPr>
        <w:tab/>
      </w:r>
      <w:r w:rsidRPr="001E220E">
        <w:rPr>
          <w:rFonts w:ascii="Allianz Sans" w:hAnsi="Allianz Sans"/>
          <w:b/>
        </w:rPr>
        <w:fldChar w:fldCharType="begin"/>
      </w:r>
      <w:r w:rsidRPr="001E220E">
        <w:rPr>
          <w:rFonts w:ascii="Allianz Sans" w:hAnsi="Allianz Sans"/>
          <w:b/>
        </w:rPr>
        <w:instrText xml:space="preserve"> MERGEFIELD P21A </w:instrText>
      </w:r>
      <w:r w:rsidRPr="001E220E">
        <w:rPr>
          <w:rFonts w:ascii="Allianz Sans" w:hAnsi="Allianz Sans"/>
          <w:b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  <w:t xml:space="preserve">      </w:t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P20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Pr="00641760">
        <w:rPr>
          <w:rFonts w:ascii="Allianz Sans" w:hAnsi="Allianz Sans"/>
          <w:b/>
          <w:noProof/>
          <w:sz w:val="18"/>
          <w:szCs w:val="18"/>
        </w:rPr>
        <w:t xml:space="preserve">Limit plnění </w:t>
      </w:r>
      <w:r w:rsidR="001C239F">
        <w:rPr>
          <w:rFonts w:ascii="Allianz Sans" w:hAnsi="Allianz Sans"/>
          <w:b/>
          <w:noProof/>
          <w:sz w:val="18"/>
          <w:szCs w:val="18"/>
        </w:rPr>
        <w:t>pro jedno pojistné období (Kč)</w:t>
      </w:r>
    </w:p>
    <w:p w:rsidR="00354DE0" w:rsidRPr="00641760" w:rsidRDefault="00354DE0" w:rsidP="00354DE0">
      <w:pPr>
        <w:tabs>
          <w:tab w:val="right" w:pos="8647"/>
        </w:tabs>
        <w:ind w:left="8080" w:hanging="425"/>
        <w:rPr>
          <w:rFonts w:ascii="Allianz Sans" w:hAnsi="Allianz Sans"/>
          <w:b/>
          <w:noProof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P13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</w:p>
    <w:p w:rsidR="00354DE0" w:rsidRPr="00641760" w:rsidRDefault="00354DE0" w:rsidP="00354DE0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  <w:szCs w:val="18"/>
        </w:rPr>
      </w:pPr>
      <w:r w:rsidRPr="00641760">
        <w:rPr>
          <w:rFonts w:ascii="Allianz Sans" w:hAnsi="Allianz Sans"/>
          <w:b/>
          <w:noProof/>
          <w:sz w:val="18"/>
          <w:szCs w:val="18"/>
        </w:rPr>
        <w:instrText>Náklady na vyklizení místa pojištění</w:instrTex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P13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</w:p>
    <w:p w:rsidR="00354DE0" w:rsidRPr="001E220E" w:rsidRDefault="00354DE0" w:rsidP="005600FC">
      <w:pPr>
        <w:tabs>
          <w:tab w:val="right" w:pos="8647"/>
        </w:tabs>
        <w:ind w:left="-567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noProof/>
          <w:sz w:val="18"/>
          <w:szCs w:val="18"/>
        </w:rPr>
        <w:t>Náklady na vyklizení místa pojištění</w: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 xml:space="preserve"> </w:t>
      </w:r>
      <w:r w:rsidR="007641C5">
        <w:rPr>
          <w:rFonts w:ascii="Allianz Sans" w:hAnsi="Allianz Sans"/>
          <w:sz w:val="18"/>
          <w:szCs w:val="18"/>
        </w:rPr>
        <w:tab/>
      </w:r>
      <w:r w:rsidR="005600FC">
        <w:rPr>
          <w:rFonts w:ascii="Allianz Sans" w:hAnsi="Allianz Sans"/>
          <w:sz w:val="18"/>
          <w:szCs w:val="18"/>
        </w:rPr>
        <w:t xml:space="preserve"> </w:t>
      </w:r>
      <w:r w:rsidR="007641C5">
        <w:rPr>
          <w:rFonts w:ascii="Allianz Sans" w:hAnsi="Allianz Sans"/>
          <w:sz w:val="18"/>
          <w:szCs w:val="18"/>
        </w:rPr>
        <w:t>1</w:t>
      </w:r>
      <w:r w:rsidR="00BC00FB">
        <w:rPr>
          <w:rFonts w:ascii="Allianz Sans" w:hAnsi="Allianz Sans"/>
          <w:sz w:val="18"/>
          <w:szCs w:val="18"/>
        </w:rPr>
        <w:t>0 000 000,-</w:t>
      </w:r>
    </w:p>
    <w:p w:rsidR="00BC00FB" w:rsidRDefault="00354DE0" w:rsidP="007641C5">
      <w:pPr>
        <w:tabs>
          <w:tab w:val="right" w:pos="8505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end"/>
      </w:r>
    </w:p>
    <w:p w:rsidR="00354DE0" w:rsidRPr="001E220E" w:rsidRDefault="00354DE0" w:rsidP="006963C7">
      <w:pPr>
        <w:tabs>
          <w:tab w:val="right" w:pos="8505"/>
        </w:tabs>
        <w:ind w:hanging="284"/>
        <w:rPr>
          <w:rFonts w:ascii="Allianz Sans" w:hAnsi="Allianz Sans"/>
          <w:b/>
          <w:noProof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>Sjednaná p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P13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</w:p>
    <w:p w:rsidR="00354DE0" w:rsidRPr="001E220E" w:rsidRDefault="00354DE0" w:rsidP="00354DE0">
      <w:pPr>
        <w:tabs>
          <w:tab w:val="left" w:pos="-284"/>
          <w:tab w:val="right" w:pos="8647"/>
        </w:tabs>
        <w:ind w:hanging="284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noProof/>
          <w:sz w:val="18"/>
          <w:szCs w:val="18"/>
        </w:rPr>
        <w:instrText>Náklady na vyklizení místa pojištění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P19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noProof/>
          <w:sz w:val="18"/>
          <w:szCs w:val="18"/>
        </w:rPr>
        <w:t>ojistná nebezpečí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="00297C4C">
        <w:rPr>
          <w:rFonts w:ascii="Allianz Sans" w:hAnsi="Allianz Sans"/>
          <w:b/>
          <w:sz w:val="18"/>
          <w:szCs w:val="18"/>
        </w:rPr>
        <w:t>:</w:t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Požár, úder blesku, výbuch a náraz nebo zřícení letadla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2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Vichřice a krupobití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3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Povodeň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a)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lastRenderedPageBreak/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Zemětřesení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b)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Sesednutí,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sesuv půdy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d)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Lavina a působení tíhy sněhu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e)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Působení vody z vodovodního zařízení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5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Náraz vozidla, kouř a rázová vlna způsobená nadzvukovým letadlem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8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 xml:space="preserve">Pád stromů, stožárů a jiných předmětů 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Default="006E0ABE" w:rsidP="006E0ABE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  <w:t>Přepětí, nepřímý úder blesku (ve smyslu čl. 7, M-487; SU-04)</w:t>
      </w:r>
    </w:p>
    <w:p w:rsidR="00F84B4B" w:rsidRDefault="00A346A5" w:rsidP="00A346A5">
      <w:pPr>
        <w:ind w:left="-142" w:firstLine="142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Zatečení </w:t>
      </w:r>
      <w:r>
        <w:rPr>
          <w:rFonts w:ascii="Allianz Sans" w:hAnsi="Allianz Sans"/>
          <w:sz w:val="18"/>
        </w:rPr>
        <w:t>(ve smyslu čl. 8, M-487; SU-04)</w:t>
      </w:r>
    </w:p>
    <w:p w:rsidR="006E0ABE" w:rsidRDefault="006E0ABE" w:rsidP="00F7721F">
      <w:pPr>
        <w:ind w:left="-142"/>
        <w:rPr>
          <w:rFonts w:ascii="Allianz Sans" w:hAnsi="Allianz Sans"/>
          <w:sz w:val="18"/>
          <w:szCs w:val="18"/>
        </w:rPr>
      </w:pPr>
    </w:p>
    <w:p w:rsidR="00C15B61" w:rsidRDefault="00C15B61" w:rsidP="00F7721F">
      <w:pPr>
        <w:ind w:left="-142"/>
        <w:rPr>
          <w:rFonts w:ascii="Allianz Sans" w:hAnsi="Allianz Sans"/>
          <w:sz w:val="18"/>
          <w:szCs w:val="18"/>
        </w:rPr>
      </w:pPr>
    </w:p>
    <w:p w:rsidR="00C15B61" w:rsidRDefault="00C15B61" w:rsidP="00F7721F">
      <w:pPr>
        <w:ind w:left="-142"/>
        <w:rPr>
          <w:rFonts w:ascii="Allianz Sans" w:hAnsi="Allianz Sans"/>
          <w:sz w:val="18"/>
          <w:szCs w:val="18"/>
        </w:rPr>
      </w:pPr>
    </w:p>
    <w:p w:rsidR="006E0ABE" w:rsidRPr="00641760" w:rsidRDefault="006E0ABE" w:rsidP="006E0ABE">
      <w:pPr>
        <w:pStyle w:val="Nadpis2"/>
        <w:ind w:hanging="1843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Sjednané spoluúčasti:</w:t>
      </w:r>
    </w:p>
    <w:p w:rsidR="006E0ABE" w:rsidRPr="00B40C24" w:rsidRDefault="006E0ABE" w:rsidP="006E0ABE">
      <w:pPr>
        <w:tabs>
          <w:tab w:val="left" w:pos="-426"/>
          <w:tab w:val="right" w:pos="8505"/>
        </w:tabs>
        <w:ind w:left="-567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</w:rPr>
        <w:tab/>
      </w:r>
      <w:r>
        <w:rPr>
          <w:rFonts w:ascii="Allianz Sans" w:hAnsi="Allianz Sans"/>
        </w:rPr>
        <w:tab/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P5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Spoluúčast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6E0ABE" w:rsidRPr="00B40C24" w:rsidRDefault="006E0ABE" w:rsidP="006E0ABE">
      <w:pPr>
        <w:tabs>
          <w:tab w:val="left" w:pos="-426"/>
          <w:tab w:val="right" w:pos="8222"/>
          <w:tab w:val="right" w:pos="9214"/>
        </w:tabs>
        <w:ind w:left="-567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ab/>
      </w:r>
      <w:r w:rsidRPr="00B40C24">
        <w:rPr>
          <w:rFonts w:ascii="Allianz Sans" w:hAnsi="Allianz Sans"/>
          <w:b/>
          <w:sz w:val="18"/>
          <w:szCs w:val="18"/>
        </w:rPr>
        <w:tab/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P5A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% z pojistného plnění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 w:rsidRPr="00B40C24">
        <w:rPr>
          <w:rFonts w:ascii="Allianz Sans" w:hAnsi="Allianz Sans"/>
          <w:b/>
          <w:sz w:val="18"/>
          <w:szCs w:val="18"/>
        </w:rPr>
        <w:tab/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P5B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min. Kč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6E0ABE" w:rsidRPr="00B40C24" w:rsidRDefault="006E0ABE" w:rsidP="006E0ABE">
      <w:pPr>
        <w:tabs>
          <w:tab w:val="left" w:pos="-142"/>
          <w:tab w:val="left" w:pos="5812"/>
        </w:tabs>
        <w:ind w:left="-567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SKIPIF </w:instrText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P4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instrText>Pro pojištěná nebezpečí</w:instrTex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sz w:val="18"/>
          <w:szCs w:val="18"/>
        </w:rPr>
        <w:instrText xml:space="preserve">= ""  </w:instrTex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Pro pojistné nebezpečí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 w:rsidR="001C239F">
        <w:rPr>
          <w:rFonts w:ascii="Allianz Sans" w:hAnsi="Allianz Sans"/>
          <w:b/>
          <w:sz w:val="18"/>
          <w:szCs w:val="18"/>
        </w:rPr>
        <w:t>:</w:t>
      </w: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tab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Požár, úder blesku, výbuch a náraz nebo zřícení letadla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>10 000,-</w:t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Vichřice a krupobití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Povodeň</w:t>
      </w:r>
      <w:r w:rsidRPr="001E220E">
        <w:rPr>
          <w:rFonts w:ascii="Allianz Sans" w:hAnsi="Allianz Sans"/>
          <w:sz w:val="18"/>
          <w:szCs w:val="18"/>
        </w:rPr>
        <w:fldChar w:fldCharType="end"/>
      </w:r>
      <w:r>
        <w:rPr>
          <w:rFonts w:ascii="Allianz Sans" w:hAnsi="Allianz Sans"/>
          <w:sz w:val="18"/>
          <w:szCs w:val="18"/>
        </w:rPr>
        <w:t xml:space="preserve"> včetně záplavy</w:t>
      </w:r>
      <w:r w:rsidRPr="001E220E">
        <w:rPr>
          <w:rFonts w:ascii="Allianz Sans" w:hAnsi="Allianz Sans"/>
          <w:sz w:val="18"/>
          <w:szCs w:val="18"/>
        </w:rPr>
        <w:tab/>
      </w:r>
      <w:r w:rsidR="005727BE">
        <w:rPr>
          <w:rFonts w:ascii="Allianz Sans" w:hAnsi="Allianz Sans"/>
          <w:sz w:val="18"/>
          <w:szCs w:val="18"/>
        </w:rPr>
        <w:t>10</w:t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0D60CE">
        <w:rPr>
          <w:rFonts w:ascii="Allianz Sans" w:hAnsi="Allianz Sans"/>
          <w:noProof/>
          <w:sz w:val="18"/>
          <w:szCs w:val="18"/>
        </w:rPr>
        <w:t>10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Zemětřesení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Sesednutí,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sesuv půd</w:t>
      </w:r>
      <w:r>
        <w:rPr>
          <w:rFonts w:ascii="Allianz Sans" w:hAnsi="Allianz Sans"/>
          <w:noProof/>
          <w:sz w:val="18"/>
          <w:szCs w:val="18"/>
        </w:rPr>
        <w:t>y vč. pádu skal a kamení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Lavina a působení tíhy sněhu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Působení vody z vodovodního zařízení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Náraz vozidla, kouř a rázová vlna způsobená nadzvukovým letadlem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Pád stromů, stožárů a jiných předmětů ve smyslu přiložené doložky  M-449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DF32D2" w:rsidRPr="001E220E" w:rsidRDefault="00DF32D2" w:rsidP="00DF32D2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</w:rPr>
        <w:t>Přepětí, nepřímý úder blesku</w:t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DF32D2" w:rsidRPr="001E220E" w:rsidRDefault="00DF32D2" w:rsidP="00DF32D2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="005727BE">
        <w:rPr>
          <w:rFonts w:ascii="Allianz Sans" w:hAnsi="Allianz Sans"/>
          <w:sz w:val="18"/>
          <w:szCs w:val="18"/>
        </w:rPr>
        <w:t xml:space="preserve">Zatečení </w:t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Default="006E0ABE" w:rsidP="00F7721F">
      <w:pPr>
        <w:ind w:left="-142"/>
        <w:rPr>
          <w:rFonts w:ascii="Allianz Sans" w:hAnsi="Allianz Sans"/>
          <w:sz w:val="18"/>
          <w:szCs w:val="18"/>
        </w:rPr>
      </w:pPr>
    </w:p>
    <w:p w:rsidR="006E0ABE" w:rsidRDefault="006E0ABE" w:rsidP="00F7721F">
      <w:pPr>
        <w:ind w:left="-142"/>
        <w:rPr>
          <w:rFonts w:ascii="Allianz Sans" w:hAnsi="Allianz Sans"/>
          <w:sz w:val="18"/>
          <w:szCs w:val="18"/>
        </w:rPr>
      </w:pPr>
    </w:p>
    <w:p w:rsidR="006E0ABE" w:rsidRDefault="006E0ABE" w:rsidP="00F7721F">
      <w:pPr>
        <w:ind w:left="-142"/>
        <w:rPr>
          <w:rFonts w:ascii="Allianz Sans" w:hAnsi="Allianz Sans"/>
          <w:sz w:val="18"/>
          <w:szCs w:val="18"/>
        </w:rPr>
      </w:pPr>
    </w:p>
    <w:p w:rsidR="00DF32D2" w:rsidRPr="00240D23" w:rsidRDefault="00DF32D2" w:rsidP="00DF32D2">
      <w:pPr>
        <w:tabs>
          <w:tab w:val="right" w:pos="8647"/>
        </w:tabs>
        <w:ind w:hanging="709"/>
        <w:rPr>
          <w:rFonts w:ascii="Allianz Sans" w:hAnsi="Allianz Sans"/>
          <w:b/>
          <w:snapToGrid w:val="0"/>
          <w:sz w:val="18"/>
        </w:rPr>
      </w:pPr>
      <w:r w:rsidRPr="00240D23">
        <w:rPr>
          <w:rFonts w:ascii="Allianz Sans" w:hAnsi="Allianz Sans"/>
          <w:b/>
          <w:snapToGrid w:val="0"/>
          <w:sz w:val="18"/>
        </w:rPr>
        <w:t>Sjednané limity pojistného plnění:</w:t>
      </w:r>
    </w:p>
    <w:p w:rsidR="00DF32D2" w:rsidRPr="00240D23" w:rsidRDefault="00DF32D2" w:rsidP="00DF32D2">
      <w:pPr>
        <w:tabs>
          <w:tab w:val="right" w:pos="8647"/>
        </w:tabs>
        <w:ind w:left="-567" w:hanging="142"/>
        <w:rPr>
          <w:rFonts w:ascii="Allianz Sans" w:hAnsi="Allianz Sans"/>
          <w:b/>
          <w:snapToGrid w:val="0"/>
          <w:sz w:val="18"/>
        </w:rPr>
      </w:pPr>
    </w:p>
    <w:p w:rsidR="00DF32D2" w:rsidRPr="00240D23" w:rsidRDefault="00DF32D2" w:rsidP="00DF32D2">
      <w:pPr>
        <w:tabs>
          <w:tab w:val="right" w:pos="8647"/>
        </w:tabs>
        <w:ind w:left="-567" w:hanging="142"/>
        <w:rPr>
          <w:rFonts w:ascii="Allianz Sans" w:hAnsi="Allianz Sans"/>
          <w:b/>
          <w:snapToGrid w:val="0"/>
          <w:sz w:val="18"/>
        </w:rPr>
      </w:pPr>
      <w:r w:rsidRPr="00240D23">
        <w:rPr>
          <w:rFonts w:ascii="Allianz Sans" w:hAnsi="Allianz Sans"/>
          <w:b/>
          <w:snapToGrid w:val="0"/>
          <w:sz w:val="18"/>
        </w:rPr>
        <w:tab/>
        <w:t>Pro všechna místa pojištění se sjednávají následující limity pojistného plnění:</w:t>
      </w:r>
    </w:p>
    <w:p w:rsidR="00DF32D2" w:rsidRPr="00240D23" w:rsidRDefault="00DF32D2" w:rsidP="00DF32D2">
      <w:pPr>
        <w:tabs>
          <w:tab w:val="right" w:pos="8647"/>
        </w:tabs>
        <w:ind w:left="-567" w:hanging="142"/>
        <w:rPr>
          <w:rFonts w:ascii="Allianz Sans" w:hAnsi="Allianz Sans"/>
          <w:b/>
          <w:snapToGrid w:val="0"/>
          <w:sz w:val="18"/>
        </w:rPr>
      </w:pPr>
      <w:r w:rsidRPr="00240D23">
        <w:rPr>
          <w:rFonts w:ascii="Allianz Sans" w:hAnsi="Allianz Sans"/>
          <w:b/>
          <w:snapToGrid w:val="0"/>
          <w:sz w:val="18"/>
        </w:rPr>
        <w:tab/>
      </w:r>
    </w:p>
    <w:p w:rsidR="00DF32D2" w:rsidRPr="00240D23" w:rsidRDefault="00DF32D2" w:rsidP="00DF32D2">
      <w:pPr>
        <w:tabs>
          <w:tab w:val="right" w:pos="5103"/>
          <w:tab w:val="right" w:pos="6804"/>
          <w:tab w:val="right" w:pos="8789"/>
        </w:tabs>
        <w:ind w:left="-709"/>
        <w:rPr>
          <w:rFonts w:ascii="Allianz Sans" w:hAnsi="Allianz Sans"/>
          <w:b/>
          <w:sz w:val="18"/>
        </w:rPr>
      </w:pPr>
      <w:r w:rsidRPr="00240D23">
        <w:rPr>
          <w:rFonts w:ascii="Allianz Sans" w:hAnsi="Allianz Sans"/>
          <w:b/>
          <w:sz w:val="18"/>
        </w:rPr>
        <w:lastRenderedPageBreak/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NADPIS3 </w:instrText>
      </w:r>
      <w:r w:rsidRPr="00240D23">
        <w:rPr>
          <w:rFonts w:ascii="Allianz Sans" w:hAnsi="Allianz Sans"/>
          <w:b/>
          <w:sz w:val="18"/>
        </w:rPr>
        <w:fldChar w:fldCharType="end"/>
      </w:r>
      <w:r w:rsidRPr="00240D23">
        <w:rPr>
          <w:rFonts w:ascii="Allianz Sans" w:hAnsi="Allianz Sans"/>
          <w:sz w:val="16"/>
        </w:rPr>
        <w:tab/>
      </w:r>
      <w:r w:rsidRPr="00240D23">
        <w:rPr>
          <w:rFonts w:ascii="Allianz Sans" w:hAnsi="Allianz Sans"/>
          <w:b/>
          <w:sz w:val="18"/>
        </w:rPr>
        <w:tab/>
        <w:t xml:space="preserve">Limit plnění </w:t>
      </w: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b/>
          <w:sz w:val="18"/>
        </w:rPr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NADPIS0 </w:instrText>
      </w:r>
      <w:r w:rsidRPr="00240D23">
        <w:rPr>
          <w:rFonts w:ascii="Allianz Sans" w:hAnsi="Allianz Sans"/>
          <w:b/>
          <w:sz w:val="18"/>
        </w:rPr>
        <w:fldChar w:fldCharType="separate"/>
      </w:r>
      <w:r w:rsidRPr="00240D23">
        <w:rPr>
          <w:rFonts w:ascii="Allianz Sans" w:hAnsi="Allianz Sans"/>
          <w:b/>
          <w:noProof/>
          <w:sz w:val="18"/>
        </w:rPr>
        <w:t>Limit plnění pro</w:t>
      </w:r>
      <w:r w:rsidRPr="00240D23">
        <w:rPr>
          <w:rFonts w:ascii="Allianz Sans" w:hAnsi="Allianz Sans"/>
          <w:b/>
          <w:sz w:val="18"/>
        </w:rPr>
        <w:fldChar w:fldCharType="end"/>
      </w:r>
    </w:p>
    <w:p w:rsidR="00DF32D2" w:rsidRPr="00240D23" w:rsidRDefault="00DF32D2" w:rsidP="00DF32D2">
      <w:pPr>
        <w:tabs>
          <w:tab w:val="right" w:pos="5245"/>
          <w:tab w:val="right" w:pos="7088"/>
          <w:tab w:val="right" w:pos="8931"/>
        </w:tabs>
        <w:ind w:left="-709"/>
        <w:rPr>
          <w:rFonts w:ascii="Allianz Sans" w:hAnsi="Allianz Sans"/>
          <w:b/>
          <w:sz w:val="18"/>
        </w:rPr>
      </w:pPr>
      <w:r w:rsidRPr="00240D23">
        <w:rPr>
          <w:rFonts w:ascii="Allianz Sans" w:hAnsi="Allianz Sans"/>
          <w:b/>
          <w:sz w:val="18"/>
        </w:rPr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NADPIS3 </w:instrText>
      </w:r>
      <w:r w:rsidRPr="00240D23">
        <w:rPr>
          <w:rFonts w:ascii="Allianz Sans" w:hAnsi="Allianz Sans"/>
          <w:b/>
          <w:sz w:val="18"/>
        </w:rPr>
        <w:fldChar w:fldCharType="end"/>
      </w: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b/>
          <w:sz w:val="18"/>
        </w:rPr>
        <w:tab/>
        <w:t>pro jednu pojistnou</w:t>
      </w: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b/>
          <w:sz w:val="18"/>
        </w:rPr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NADPIS1 </w:instrText>
      </w:r>
      <w:r w:rsidRPr="00240D23">
        <w:rPr>
          <w:rFonts w:ascii="Allianz Sans" w:hAnsi="Allianz Sans"/>
          <w:b/>
          <w:sz w:val="18"/>
        </w:rPr>
        <w:fldChar w:fldCharType="separate"/>
      </w:r>
      <w:r w:rsidRPr="00240D23">
        <w:rPr>
          <w:rFonts w:ascii="Allianz Sans" w:hAnsi="Allianz Sans"/>
          <w:b/>
          <w:noProof/>
          <w:sz w:val="18"/>
        </w:rPr>
        <w:t>jedno pojistné období</w:t>
      </w:r>
      <w:r w:rsidRPr="00240D23">
        <w:rPr>
          <w:rFonts w:ascii="Allianz Sans" w:hAnsi="Allianz Sans"/>
          <w:b/>
          <w:sz w:val="18"/>
        </w:rPr>
        <w:fldChar w:fldCharType="end"/>
      </w:r>
    </w:p>
    <w:p w:rsidR="00DF32D2" w:rsidRPr="00240D23" w:rsidRDefault="001C239F" w:rsidP="00DF32D2">
      <w:pPr>
        <w:tabs>
          <w:tab w:val="right" w:pos="4820"/>
          <w:tab w:val="right" w:pos="6804"/>
          <w:tab w:val="right" w:pos="8364"/>
        </w:tabs>
        <w:ind w:left="-709"/>
        <w:rPr>
          <w:rFonts w:ascii="Allianz Sans" w:hAnsi="Allianz Sans"/>
          <w:b/>
          <w:sz w:val="18"/>
        </w:rPr>
      </w:pPr>
      <w:r>
        <w:rPr>
          <w:rFonts w:ascii="Allianz Sans" w:hAnsi="Allianz Sans"/>
          <w:b/>
          <w:sz w:val="18"/>
        </w:rPr>
        <w:t xml:space="preserve">           </w:t>
      </w:r>
      <w:r w:rsidRPr="00240D23">
        <w:rPr>
          <w:rFonts w:ascii="Allianz Sans" w:hAnsi="Allianz Sans"/>
          <w:b/>
          <w:sz w:val="18"/>
        </w:rPr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P4 </w:instrText>
      </w:r>
      <w:r w:rsidRPr="00240D23">
        <w:rPr>
          <w:rFonts w:ascii="Allianz Sans" w:hAnsi="Allianz Sans"/>
          <w:b/>
          <w:sz w:val="18"/>
        </w:rPr>
        <w:fldChar w:fldCharType="separate"/>
      </w:r>
      <w:r w:rsidRPr="00240D23">
        <w:rPr>
          <w:rFonts w:ascii="Allianz Sans" w:hAnsi="Allianz Sans"/>
          <w:b/>
          <w:noProof/>
          <w:sz w:val="18"/>
        </w:rPr>
        <w:t>Pro pojistné nebezpečí</w:t>
      </w:r>
      <w:r w:rsidRPr="00240D23">
        <w:rPr>
          <w:rFonts w:ascii="Allianz Sans" w:hAnsi="Allianz Sans"/>
          <w:b/>
          <w:sz w:val="18"/>
        </w:rPr>
        <w:fldChar w:fldCharType="end"/>
      </w:r>
      <w:r>
        <w:rPr>
          <w:rFonts w:ascii="Allianz Sans" w:hAnsi="Allianz Sans"/>
          <w:b/>
          <w:sz w:val="18"/>
        </w:rPr>
        <w:t>:</w:t>
      </w:r>
      <w:r w:rsidR="00DF32D2" w:rsidRPr="00240D23">
        <w:rPr>
          <w:rFonts w:ascii="Allianz Sans" w:hAnsi="Allianz Sans"/>
          <w:b/>
          <w:sz w:val="18"/>
        </w:rPr>
        <w:fldChar w:fldCharType="begin"/>
      </w:r>
      <w:r w:rsidR="00DF32D2" w:rsidRPr="00240D23">
        <w:rPr>
          <w:rFonts w:ascii="Allianz Sans" w:hAnsi="Allianz Sans"/>
          <w:b/>
          <w:sz w:val="18"/>
        </w:rPr>
        <w:instrText xml:space="preserve"> MERGEFIELD NADPIS3 </w:instrText>
      </w:r>
      <w:r w:rsidR="00DF32D2" w:rsidRPr="00240D23">
        <w:rPr>
          <w:rFonts w:ascii="Allianz Sans" w:hAnsi="Allianz Sans"/>
          <w:b/>
          <w:sz w:val="18"/>
        </w:rPr>
        <w:fldChar w:fldCharType="end"/>
      </w:r>
      <w:r w:rsidR="00DF32D2" w:rsidRPr="00240D23">
        <w:rPr>
          <w:rFonts w:ascii="Allianz Sans" w:hAnsi="Allianz Sans"/>
          <w:b/>
          <w:sz w:val="18"/>
        </w:rPr>
        <w:tab/>
      </w:r>
      <w:r w:rsidR="00DF32D2" w:rsidRPr="00240D23">
        <w:rPr>
          <w:rFonts w:ascii="Allianz Sans" w:hAnsi="Allianz Sans"/>
          <w:b/>
          <w:sz w:val="18"/>
        </w:rPr>
        <w:tab/>
        <w:t xml:space="preserve"> událost </w:t>
      </w:r>
      <w:r w:rsidR="00DF32D2" w:rsidRPr="00240D23">
        <w:rPr>
          <w:rFonts w:ascii="Allianz Sans" w:hAnsi="Allianz Sans"/>
          <w:b/>
          <w:sz w:val="18"/>
        </w:rPr>
        <w:fldChar w:fldCharType="begin"/>
      </w:r>
      <w:r w:rsidR="00DF32D2" w:rsidRPr="00240D23">
        <w:rPr>
          <w:rFonts w:ascii="Allianz Sans" w:hAnsi="Allianz Sans"/>
          <w:b/>
          <w:sz w:val="18"/>
        </w:rPr>
        <w:instrText xml:space="preserve"> MERGEFIELD MENA </w:instrText>
      </w:r>
      <w:r w:rsidR="00DF32D2" w:rsidRPr="00240D23">
        <w:rPr>
          <w:rFonts w:ascii="Allianz Sans" w:hAnsi="Allianz Sans"/>
          <w:b/>
          <w:sz w:val="18"/>
        </w:rPr>
        <w:fldChar w:fldCharType="separate"/>
      </w:r>
      <w:r w:rsidR="00DF32D2" w:rsidRPr="00240D23">
        <w:rPr>
          <w:rFonts w:ascii="Allianz Sans" w:hAnsi="Allianz Sans"/>
          <w:b/>
          <w:noProof/>
          <w:sz w:val="18"/>
        </w:rPr>
        <w:t>(Kč)</w:t>
      </w:r>
      <w:r w:rsidR="00DF32D2" w:rsidRPr="00240D23">
        <w:rPr>
          <w:rFonts w:ascii="Allianz Sans" w:hAnsi="Allianz Sans"/>
          <w:b/>
          <w:sz w:val="18"/>
        </w:rPr>
        <w:fldChar w:fldCharType="end"/>
      </w:r>
      <w:r w:rsidR="00DF32D2" w:rsidRPr="00240D23">
        <w:rPr>
          <w:rFonts w:ascii="Allianz Sans" w:hAnsi="Allianz Sans"/>
          <w:b/>
          <w:sz w:val="18"/>
        </w:rPr>
        <w:tab/>
      </w:r>
      <w:r w:rsidR="00DF32D2" w:rsidRPr="00240D23">
        <w:rPr>
          <w:rFonts w:ascii="Allianz Sans" w:hAnsi="Allianz Sans"/>
          <w:b/>
          <w:sz w:val="18"/>
        </w:rPr>
        <w:fldChar w:fldCharType="begin"/>
      </w:r>
      <w:r w:rsidR="00DF32D2" w:rsidRPr="00240D23">
        <w:rPr>
          <w:rFonts w:ascii="Allianz Sans" w:hAnsi="Allianz Sans"/>
          <w:b/>
          <w:sz w:val="18"/>
        </w:rPr>
        <w:instrText xml:space="preserve"> MERGEFIELD NADPIS2 </w:instrText>
      </w:r>
      <w:r w:rsidR="00DF32D2" w:rsidRPr="00240D23">
        <w:rPr>
          <w:rFonts w:ascii="Allianz Sans" w:hAnsi="Allianz Sans"/>
          <w:b/>
          <w:sz w:val="18"/>
        </w:rPr>
        <w:fldChar w:fldCharType="separate"/>
      </w:r>
      <w:r w:rsidR="00DF32D2" w:rsidRPr="00240D23">
        <w:rPr>
          <w:rFonts w:ascii="Allianz Sans" w:hAnsi="Allianz Sans"/>
          <w:b/>
          <w:noProof/>
          <w:sz w:val="18"/>
        </w:rPr>
        <w:t>(Kč)</w:t>
      </w:r>
      <w:r w:rsidR="00DF32D2" w:rsidRPr="00240D23">
        <w:rPr>
          <w:rFonts w:ascii="Allianz Sans" w:hAnsi="Allianz Sans"/>
          <w:b/>
          <w:sz w:val="18"/>
        </w:rPr>
        <w:fldChar w:fldCharType="end"/>
      </w:r>
      <w:r w:rsidR="00DF32D2" w:rsidRPr="00240D23">
        <w:rPr>
          <w:rFonts w:ascii="Allianz Sans" w:hAnsi="Allianz Sans"/>
          <w:b/>
          <w:sz w:val="18"/>
        </w:rPr>
        <w:t xml:space="preserve"> </w:t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Vichřice a krupobití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Povodeň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D5F7B" w:rsidRPr="00240D23" w:rsidRDefault="00DD5F7B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  <w:t xml:space="preserve">(Zpětné vystoupnutí vody z kanalizace)                                                                                                           </w:t>
      </w:r>
      <w:r w:rsidR="00C14188">
        <w:rPr>
          <w:rFonts w:ascii="Allianz Sans" w:hAnsi="Allianz Sans"/>
          <w:sz w:val="18"/>
        </w:rPr>
        <w:tab/>
        <w:t xml:space="preserve">         </w:t>
      </w:r>
      <w:r>
        <w:rPr>
          <w:rFonts w:ascii="Allianz Sans" w:hAnsi="Allianz Sans"/>
          <w:sz w:val="18"/>
        </w:rPr>
        <w:t>-                       1 000 000,-</w:t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Zemětřesení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Sesednutí, sesuv půdy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Lavina a působení tíhy sněhu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Působení vody z vodovodního zařízení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2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Náraz vozidla, kouř a rázová vlna způsobená nadzvukovým</w:t>
      </w:r>
      <w:r w:rsidRPr="00240D23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 xml:space="preserve"> letadlem</w:t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6E0ABE" w:rsidRDefault="00DF32D2" w:rsidP="00DF32D2">
      <w:pPr>
        <w:ind w:left="-142"/>
        <w:rPr>
          <w:rFonts w:ascii="Allianz Sans" w:hAnsi="Allianz Sans"/>
          <w:sz w:val="18"/>
          <w:szCs w:val="18"/>
        </w:rPr>
      </w:pP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Pád stromů, stožárů a jiných předmětů ve smyslu</w:t>
      </w:r>
      <w:r w:rsidRPr="00240D23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 xml:space="preserve"> doložky  M-449</w:t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="0077368E">
        <w:rPr>
          <w:rFonts w:ascii="Allianz Sans" w:hAnsi="Allianz Sans"/>
          <w:sz w:val="18"/>
        </w:rPr>
        <w:tab/>
        <w:t xml:space="preserve">              </w:t>
      </w:r>
      <w:r w:rsidR="0077368E" w:rsidRPr="00240D23">
        <w:rPr>
          <w:rFonts w:ascii="Allianz Sans" w:hAnsi="Allianz Sans"/>
          <w:sz w:val="18"/>
        </w:rPr>
        <w:fldChar w:fldCharType="begin"/>
      </w:r>
      <w:r w:rsidR="0077368E" w:rsidRPr="00240D23">
        <w:rPr>
          <w:rFonts w:ascii="Allianz Sans" w:hAnsi="Allianz Sans"/>
          <w:sz w:val="18"/>
        </w:rPr>
        <w:instrText xml:space="preserve"> MERGEFIELD P10B </w:instrText>
      </w:r>
      <w:r w:rsidR="0077368E" w:rsidRPr="00240D23">
        <w:rPr>
          <w:rFonts w:ascii="Allianz Sans" w:hAnsi="Allianz Sans"/>
          <w:sz w:val="18"/>
        </w:rPr>
        <w:fldChar w:fldCharType="separate"/>
      </w:r>
      <w:r w:rsidR="0077368E" w:rsidRPr="00240D23">
        <w:rPr>
          <w:rFonts w:ascii="Allianz Sans" w:hAnsi="Allianz Sans"/>
          <w:noProof/>
          <w:sz w:val="18"/>
        </w:rPr>
        <w:t>-</w:t>
      </w:r>
      <w:r w:rsidR="0077368E" w:rsidRPr="00240D23">
        <w:rPr>
          <w:rFonts w:ascii="Allianz Sans" w:hAnsi="Allianz Sans"/>
          <w:sz w:val="18"/>
        </w:rPr>
        <w:fldChar w:fldCharType="end"/>
      </w:r>
      <w:r w:rsidR="0077368E" w:rsidRPr="00240D23">
        <w:rPr>
          <w:rFonts w:ascii="Allianz Sans" w:hAnsi="Allianz Sans"/>
          <w:sz w:val="18"/>
        </w:rPr>
        <w:tab/>
      </w:r>
      <w:r w:rsidR="0077368E">
        <w:rPr>
          <w:rFonts w:ascii="Allianz Sans" w:hAnsi="Allianz Sans"/>
          <w:sz w:val="18"/>
        </w:rPr>
        <w:t xml:space="preserve">                  </w:t>
      </w:r>
      <w:r w:rsidR="0077368E" w:rsidRPr="00240D23">
        <w:rPr>
          <w:rFonts w:ascii="Allianz Sans" w:hAnsi="Allianz Sans"/>
          <w:sz w:val="18"/>
        </w:rPr>
        <w:fldChar w:fldCharType="begin"/>
      </w:r>
      <w:r w:rsidR="0077368E" w:rsidRPr="00240D23">
        <w:rPr>
          <w:rFonts w:ascii="Allianz Sans" w:hAnsi="Allianz Sans"/>
          <w:sz w:val="18"/>
        </w:rPr>
        <w:instrText xml:space="preserve"> MERGEFIELD P10 </w:instrText>
      </w:r>
      <w:r w:rsidR="0077368E"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="0077368E" w:rsidRPr="00240D23">
        <w:rPr>
          <w:rFonts w:ascii="Allianz Sans" w:hAnsi="Allianz Sans"/>
          <w:noProof/>
          <w:sz w:val="18"/>
        </w:rPr>
        <w:t>0 000 000,-</w:t>
      </w:r>
      <w:r w:rsidR="0077368E" w:rsidRPr="00240D23">
        <w:rPr>
          <w:rFonts w:ascii="Allianz Sans" w:hAnsi="Allianz Sans"/>
          <w:sz w:val="18"/>
        </w:rPr>
        <w:fldChar w:fldCharType="end"/>
      </w:r>
    </w:p>
    <w:p w:rsidR="00DB41DC" w:rsidRPr="00EC4A22" w:rsidRDefault="00DB41DC" w:rsidP="00DB41DC">
      <w:pPr>
        <w:tabs>
          <w:tab w:val="left" w:pos="-284"/>
          <w:tab w:val="left" w:pos="-142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  <w:t>Přepětí. n</w:t>
      </w:r>
      <w:r w:rsidRPr="00EC4A22">
        <w:rPr>
          <w:rFonts w:ascii="Allianz Sans" w:hAnsi="Allianz Sans"/>
          <w:sz w:val="18"/>
        </w:rPr>
        <w:fldChar w:fldCharType="begin"/>
      </w:r>
      <w:r w:rsidRPr="00EC4A22">
        <w:rPr>
          <w:rFonts w:ascii="Allianz Sans" w:hAnsi="Allianz Sans"/>
          <w:sz w:val="18"/>
        </w:rPr>
        <w:instrText xml:space="preserve"> MERGEFIELD P5 </w:instrText>
      </w:r>
      <w:r w:rsidRPr="00EC4A22">
        <w:rPr>
          <w:rFonts w:ascii="Allianz Sans" w:hAnsi="Allianz Sans"/>
          <w:sz w:val="18"/>
        </w:rPr>
        <w:fldChar w:fldCharType="separate"/>
      </w:r>
      <w:r w:rsidRPr="00EC4A22">
        <w:rPr>
          <w:rFonts w:ascii="Allianz Sans" w:hAnsi="Allianz Sans"/>
          <w:sz w:val="18"/>
        </w:rPr>
        <w:t>epřímý úder blesku</w:t>
      </w:r>
      <w:r w:rsidRPr="00EC4A22">
        <w:rPr>
          <w:rFonts w:ascii="Allianz Sans" w:hAnsi="Allianz Sans"/>
          <w:sz w:val="18"/>
        </w:rPr>
        <w:fldChar w:fldCharType="end"/>
      </w:r>
      <w:r w:rsidRPr="00EC4A22">
        <w:rPr>
          <w:rFonts w:ascii="Allianz Sans" w:hAnsi="Allianz Sans"/>
          <w:sz w:val="18"/>
        </w:rPr>
        <w:t xml:space="preserve"> (ve smyslu čl. 7, SU 0</w:t>
      </w:r>
      <w:r>
        <w:rPr>
          <w:rFonts w:ascii="Allianz Sans" w:hAnsi="Allianz Sans"/>
          <w:sz w:val="18"/>
        </w:rPr>
        <w:t>4</w:t>
      </w:r>
      <w:r w:rsidRPr="00EC4A22">
        <w:rPr>
          <w:rFonts w:ascii="Allianz Sans" w:hAnsi="Allianz Sans"/>
          <w:sz w:val="18"/>
        </w:rPr>
        <w:t>)</w:t>
      </w: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tab/>
        <w:t>-</w:t>
      </w: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fldChar w:fldCharType="begin"/>
      </w:r>
      <w:r w:rsidRPr="00EC4A22">
        <w:rPr>
          <w:rFonts w:ascii="Allianz Sans" w:hAnsi="Allianz Sans"/>
          <w:sz w:val="18"/>
        </w:rPr>
        <w:instrText xml:space="preserve"> MERGEFIELD P10 </w:instrText>
      </w:r>
      <w:r w:rsidRPr="00EC4A22">
        <w:rPr>
          <w:rFonts w:ascii="Allianz Sans" w:hAnsi="Allianz Sans"/>
          <w:sz w:val="18"/>
        </w:rPr>
        <w:fldChar w:fldCharType="separate"/>
      </w:r>
      <w:r>
        <w:rPr>
          <w:rFonts w:ascii="Allianz Sans" w:hAnsi="Allianz Sans"/>
          <w:sz w:val="18"/>
        </w:rPr>
        <w:t>1</w:t>
      </w:r>
      <w:r w:rsidRPr="00EC4A22">
        <w:rPr>
          <w:rFonts w:ascii="Allianz Sans" w:hAnsi="Allianz Sans"/>
          <w:sz w:val="18"/>
        </w:rPr>
        <w:t>00 000,-</w:t>
      </w:r>
      <w:r w:rsidRPr="00EC4A22">
        <w:rPr>
          <w:rFonts w:ascii="Allianz Sans" w:hAnsi="Allianz Sans"/>
          <w:sz w:val="18"/>
        </w:rPr>
        <w:fldChar w:fldCharType="end"/>
      </w:r>
      <w:r w:rsidR="0002379A">
        <w:rPr>
          <w:rFonts w:ascii="Allianz Sans" w:hAnsi="Allianz Sans"/>
          <w:sz w:val="18"/>
        </w:rPr>
        <w:t>*)</w:t>
      </w: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t>Zatečení v souvislosti s povodní a tíhou sněhu (ve smyslu čl. 8, SU0</w:t>
      </w:r>
      <w:r>
        <w:rPr>
          <w:rFonts w:ascii="Allianz Sans" w:hAnsi="Allianz Sans"/>
          <w:sz w:val="18"/>
        </w:rPr>
        <w:t>4</w:t>
      </w:r>
      <w:r w:rsidRPr="00EC4A22">
        <w:rPr>
          <w:rFonts w:ascii="Allianz Sans" w:hAnsi="Allianz Sans"/>
          <w:sz w:val="18"/>
        </w:rPr>
        <w:t>)</w:t>
      </w: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tab/>
        <w:t>-</w:t>
      </w: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fldChar w:fldCharType="begin"/>
      </w:r>
      <w:r w:rsidRPr="00EC4A22">
        <w:rPr>
          <w:rFonts w:ascii="Allianz Sans" w:hAnsi="Allianz Sans"/>
          <w:sz w:val="18"/>
        </w:rPr>
        <w:instrText xml:space="preserve"> MERGEFIELD P10 </w:instrText>
      </w:r>
      <w:r w:rsidRPr="00EC4A22">
        <w:rPr>
          <w:rFonts w:ascii="Allianz Sans" w:hAnsi="Allianz Sans"/>
          <w:sz w:val="18"/>
        </w:rPr>
        <w:fldChar w:fldCharType="separate"/>
      </w:r>
      <w:r>
        <w:rPr>
          <w:rFonts w:ascii="Allianz Sans" w:hAnsi="Allianz Sans"/>
          <w:sz w:val="18"/>
        </w:rPr>
        <w:t>1</w:t>
      </w:r>
      <w:r w:rsidRPr="00EC4A22">
        <w:rPr>
          <w:rFonts w:ascii="Allianz Sans" w:hAnsi="Allianz Sans"/>
          <w:sz w:val="18"/>
        </w:rPr>
        <w:t>00 000,-</w:t>
      </w:r>
      <w:r w:rsidRPr="00EC4A22">
        <w:rPr>
          <w:rFonts w:ascii="Allianz Sans" w:hAnsi="Allianz Sans"/>
          <w:sz w:val="18"/>
        </w:rPr>
        <w:fldChar w:fldCharType="end"/>
      </w:r>
      <w:r w:rsidR="0002379A">
        <w:rPr>
          <w:rFonts w:ascii="Allianz Sans" w:hAnsi="Allianz Sans"/>
          <w:sz w:val="18"/>
        </w:rPr>
        <w:t>*)</w:t>
      </w:r>
    </w:p>
    <w:p w:rsidR="00DB41DC" w:rsidRPr="00EC4A22" w:rsidRDefault="00DB41DC" w:rsidP="00DB41DC">
      <w:pPr>
        <w:tabs>
          <w:tab w:val="left" w:pos="-284"/>
          <w:tab w:val="left" w:pos="-142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tab/>
      </w:r>
    </w:p>
    <w:p w:rsidR="0002379A" w:rsidRPr="009141F9" w:rsidRDefault="0002379A" w:rsidP="0002379A">
      <w:pPr>
        <w:tabs>
          <w:tab w:val="left" w:pos="-284"/>
          <w:tab w:val="left" w:pos="-142"/>
          <w:tab w:val="right" w:pos="5103"/>
          <w:tab w:val="right" w:pos="6946"/>
          <w:tab w:val="right" w:pos="8931"/>
        </w:tabs>
        <w:ind w:left="-142"/>
        <w:rPr>
          <w:rFonts w:ascii="Allianz Sans" w:hAnsi="Allianz Sans"/>
          <w:sz w:val="18"/>
          <w:szCs w:val="18"/>
        </w:rPr>
      </w:pPr>
      <w:r w:rsidRPr="009141F9">
        <w:rPr>
          <w:rFonts w:ascii="Allianz Sans" w:hAnsi="Allianz Sans"/>
          <w:sz w:val="18"/>
          <w:szCs w:val="18"/>
        </w:rPr>
        <w:t>*) pojištění na 1. riziko</w:t>
      </w:r>
    </w:p>
    <w:p w:rsidR="00DF32D2" w:rsidRDefault="00DF32D2" w:rsidP="00F7721F">
      <w:pPr>
        <w:ind w:left="-142"/>
        <w:rPr>
          <w:rFonts w:ascii="Allianz Sans" w:hAnsi="Allianz Sans"/>
          <w:sz w:val="18"/>
          <w:szCs w:val="18"/>
        </w:rPr>
      </w:pPr>
    </w:p>
    <w:p w:rsidR="000F0C38" w:rsidRDefault="000F0C38" w:rsidP="00F7721F">
      <w:pPr>
        <w:ind w:left="-142"/>
        <w:rPr>
          <w:rFonts w:ascii="Allianz Sans" w:hAnsi="Allianz Sans"/>
          <w:sz w:val="18"/>
          <w:szCs w:val="18"/>
        </w:rPr>
      </w:pPr>
    </w:p>
    <w:p w:rsidR="00D96B7E" w:rsidRDefault="00D96B7E" w:rsidP="00F7721F">
      <w:pPr>
        <w:ind w:left="-142"/>
        <w:rPr>
          <w:rFonts w:ascii="Allianz Sans" w:hAnsi="Allianz Sans"/>
          <w:sz w:val="18"/>
          <w:szCs w:val="18"/>
        </w:rPr>
      </w:pPr>
    </w:p>
    <w:p w:rsidR="007B0E4F" w:rsidRDefault="007B0E4F" w:rsidP="00F7721F">
      <w:pPr>
        <w:ind w:left="-142"/>
        <w:rPr>
          <w:rFonts w:ascii="Allianz Sans" w:hAnsi="Allianz Sans"/>
          <w:sz w:val="18"/>
          <w:szCs w:val="18"/>
        </w:rPr>
      </w:pPr>
    </w:p>
    <w:p w:rsidR="007B0E4F" w:rsidRDefault="007B0E4F" w:rsidP="00F7721F">
      <w:pPr>
        <w:ind w:left="-142"/>
        <w:rPr>
          <w:rFonts w:ascii="Allianz Sans" w:hAnsi="Allianz Sans"/>
          <w:sz w:val="18"/>
          <w:szCs w:val="18"/>
        </w:rPr>
      </w:pPr>
    </w:p>
    <w:p w:rsidR="007B0E4F" w:rsidRDefault="007B0E4F" w:rsidP="00F7721F">
      <w:pPr>
        <w:ind w:left="-142"/>
        <w:rPr>
          <w:rFonts w:ascii="Allianz Sans" w:hAnsi="Allianz Sans"/>
          <w:sz w:val="18"/>
          <w:szCs w:val="18"/>
        </w:rPr>
      </w:pPr>
    </w:p>
    <w:p w:rsidR="007B0E4F" w:rsidRDefault="007B0E4F" w:rsidP="00F7721F">
      <w:pPr>
        <w:ind w:left="-142"/>
        <w:rPr>
          <w:rFonts w:ascii="Allianz Sans" w:hAnsi="Allianz Sans"/>
          <w:sz w:val="18"/>
          <w:szCs w:val="18"/>
        </w:rPr>
      </w:pPr>
    </w:p>
    <w:p w:rsidR="007B0E4F" w:rsidRDefault="007B0E4F" w:rsidP="00F7721F">
      <w:pPr>
        <w:ind w:left="-142"/>
        <w:rPr>
          <w:rFonts w:ascii="Allianz Sans" w:hAnsi="Allianz Sans"/>
          <w:sz w:val="18"/>
          <w:szCs w:val="18"/>
        </w:rPr>
      </w:pPr>
    </w:p>
    <w:p w:rsidR="007B0E4F" w:rsidRDefault="007B0E4F" w:rsidP="00F7721F">
      <w:pPr>
        <w:ind w:left="-142"/>
        <w:rPr>
          <w:rFonts w:ascii="Allianz Sans" w:hAnsi="Allianz Sans"/>
          <w:sz w:val="18"/>
          <w:szCs w:val="18"/>
        </w:rPr>
      </w:pPr>
    </w:p>
    <w:p w:rsidR="007B0E4F" w:rsidRDefault="007B0E4F" w:rsidP="00F7721F">
      <w:pPr>
        <w:ind w:left="-142"/>
        <w:rPr>
          <w:rFonts w:ascii="Allianz Sans" w:hAnsi="Allianz Sans"/>
          <w:sz w:val="18"/>
          <w:szCs w:val="18"/>
        </w:rPr>
      </w:pPr>
    </w:p>
    <w:p w:rsidR="000F0C38" w:rsidRDefault="000F0C38" w:rsidP="00F7721F">
      <w:pPr>
        <w:ind w:left="-142"/>
        <w:rPr>
          <w:rFonts w:ascii="Allianz Sans" w:hAnsi="Allianz Sans"/>
          <w:sz w:val="18"/>
          <w:szCs w:val="18"/>
        </w:rPr>
      </w:pPr>
    </w:p>
    <w:p w:rsidR="00EA322C" w:rsidRDefault="00EA322C" w:rsidP="00EA322C">
      <w:pPr>
        <w:ind w:left="-709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</w:rPr>
        <w:lastRenderedPageBreak/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Pevně osazená zasklení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stav. součástí budovy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P3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(čl. 2, odst. 1 výše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NEXT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>__________________________________________________________________________</w:t>
      </w:r>
      <w:r>
        <w:rPr>
          <w:rFonts w:ascii="Allianz Sans" w:hAnsi="Allianz Sans"/>
          <w:sz w:val="18"/>
          <w:szCs w:val="18"/>
        </w:rPr>
        <w:t>___________________________</w:t>
      </w:r>
    </w:p>
    <w:p w:rsidR="000D103B" w:rsidRDefault="000D103B" w:rsidP="000D103B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>2. Pojištění krádeže vloupáním a loupeže včetně vandalismu (nezjištěný pachatel)</w:t>
      </w:r>
    </w:p>
    <w:p w:rsidR="00DF32D2" w:rsidRDefault="00DF32D2" w:rsidP="00F7721F">
      <w:pPr>
        <w:ind w:left="-142"/>
        <w:rPr>
          <w:rFonts w:ascii="Allianz Sans" w:hAnsi="Allianz Sans"/>
          <w:sz w:val="18"/>
          <w:szCs w:val="18"/>
        </w:rPr>
      </w:pPr>
    </w:p>
    <w:p w:rsidR="00DF32D2" w:rsidRDefault="00DF32D2" w:rsidP="00C57364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>2.</w:t>
      </w:r>
      <w:r w:rsidR="000D103B">
        <w:rPr>
          <w:rFonts w:ascii="Allianz Sans" w:hAnsi="Allianz Sans"/>
          <w:b/>
          <w:sz w:val="22"/>
          <w:szCs w:val="22"/>
        </w:rPr>
        <w:t xml:space="preserve">1. </w:t>
      </w:r>
      <w:r>
        <w:rPr>
          <w:rFonts w:ascii="Allianz Sans" w:hAnsi="Allianz Sans"/>
          <w:b/>
          <w:sz w:val="22"/>
          <w:szCs w:val="22"/>
        </w:rPr>
        <w:t xml:space="preserve"> </w:t>
      </w:r>
      <w:r w:rsidR="00C62929">
        <w:rPr>
          <w:rFonts w:ascii="Allianz Sans" w:hAnsi="Allianz Sans"/>
          <w:b/>
          <w:sz w:val="22"/>
          <w:szCs w:val="22"/>
        </w:rPr>
        <w:t>Pojištění</w:t>
      </w:r>
      <w:r>
        <w:rPr>
          <w:rFonts w:ascii="Allianz Sans" w:hAnsi="Allianz Sans"/>
          <w:b/>
          <w:sz w:val="22"/>
          <w:szCs w:val="22"/>
        </w:rPr>
        <w:t xml:space="preserve"> </w:t>
      </w:r>
      <w:r w:rsidR="00494725">
        <w:rPr>
          <w:rFonts w:ascii="Allianz Sans" w:hAnsi="Allianz Sans"/>
          <w:b/>
          <w:sz w:val="22"/>
          <w:szCs w:val="22"/>
        </w:rPr>
        <w:t>krádež</w:t>
      </w:r>
      <w:r w:rsidR="006E54E2">
        <w:rPr>
          <w:rFonts w:ascii="Allianz Sans" w:hAnsi="Allianz Sans"/>
          <w:b/>
          <w:sz w:val="22"/>
          <w:szCs w:val="22"/>
        </w:rPr>
        <w:t>e vloupáním včetně</w:t>
      </w:r>
      <w:r w:rsidR="00494725">
        <w:rPr>
          <w:rFonts w:ascii="Allianz Sans" w:hAnsi="Allianz Sans"/>
          <w:b/>
          <w:sz w:val="22"/>
          <w:szCs w:val="22"/>
        </w:rPr>
        <w:t xml:space="preserve"> loupež</w:t>
      </w:r>
      <w:r w:rsidR="006E54E2">
        <w:rPr>
          <w:rFonts w:ascii="Allianz Sans" w:hAnsi="Allianz Sans"/>
          <w:b/>
          <w:sz w:val="22"/>
          <w:szCs w:val="22"/>
        </w:rPr>
        <w:t>e</w:t>
      </w:r>
      <w:r w:rsidR="00494725">
        <w:rPr>
          <w:rFonts w:ascii="Allianz Sans" w:hAnsi="Allianz Sans"/>
          <w:b/>
          <w:sz w:val="22"/>
          <w:szCs w:val="22"/>
        </w:rPr>
        <w:t xml:space="preserve"> </w:t>
      </w:r>
    </w:p>
    <w:p w:rsidR="002270E8" w:rsidRDefault="002270E8" w:rsidP="00C57364">
      <w:pPr>
        <w:ind w:left="-709"/>
        <w:rPr>
          <w:rFonts w:ascii="Allianz Sans" w:hAnsi="Allianz Sans"/>
          <w:b/>
          <w:sz w:val="22"/>
          <w:szCs w:val="22"/>
        </w:rPr>
      </w:pPr>
    </w:p>
    <w:p w:rsidR="00C57364" w:rsidRPr="00641760" w:rsidRDefault="00C57364" w:rsidP="00C57364">
      <w:pPr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Všeobecné pojistné podmínky:</w:t>
      </w:r>
    </w:p>
    <w:p w:rsidR="00C57364" w:rsidRPr="00BB5560" w:rsidRDefault="00C57364" w:rsidP="00BB5560">
      <w:pPr>
        <w:pStyle w:val="Zkladntext"/>
        <w:ind w:left="-284" w:right="368"/>
        <w:jc w:val="both"/>
        <w:rPr>
          <w:rFonts w:ascii="Allianz Sans" w:hAnsi="Allianz Sans"/>
          <w:sz w:val="18"/>
        </w:rPr>
      </w:pPr>
      <w:r w:rsidRPr="00931301">
        <w:rPr>
          <w:rFonts w:ascii="Allianz Sans" w:hAnsi="Allianz Sans"/>
          <w:sz w:val="18"/>
        </w:rPr>
        <w:t xml:space="preserve">Toto pojištění se řídí Všeobecnými pojistnými podmínkami Pojištění průmyslu – pojištění </w:t>
      </w:r>
      <w:r w:rsidR="00BB5560">
        <w:rPr>
          <w:rFonts w:ascii="Allianz Sans" w:hAnsi="Allianz Sans"/>
          <w:sz w:val="18"/>
        </w:rPr>
        <w:t>pro případ poškození věci</w:t>
      </w:r>
      <w:r w:rsidRPr="00931301">
        <w:rPr>
          <w:rFonts w:ascii="Allianz Sans" w:hAnsi="Allianz Sans"/>
          <w:sz w:val="18"/>
        </w:rPr>
        <w:t xml:space="preserve"> Allianz pojišťovny, a.s.  </w:t>
      </w:r>
      <w:r w:rsidRPr="00931301">
        <w:rPr>
          <w:rFonts w:ascii="Allianz Sans" w:hAnsi="Allianz Sans"/>
          <w:sz w:val="18"/>
        </w:rPr>
        <w:fldChar w:fldCharType="begin"/>
      </w:r>
      <w:r w:rsidRPr="00931301">
        <w:rPr>
          <w:rFonts w:ascii="Allianz Sans" w:hAnsi="Allianz Sans"/>
          <w:sz w:val="18"/>
        </w:rPr>
        <w:instrText xml:space="preserve"> MERGEFIELD V_PP </w:instrText>
      </w:r>
      <w:r w:rsidRPr="00931301">
        <w:rPr>
          <w:rFonts w:ascii="Allianz Sans" w:hAnsi="Allianz Sans"/>
          <w:sz w:val="18"/>
        </w:rPr>
        <w:fldChar w:fldCharType="separate"/>
      </w:r>
      <w:r w:rsidRPr="00931301">
        <w:rPr>
          <w:rFonts w:ascii="Allianz Sans" w:hAnsi="Allianz Sans"/>
          <w:noProof/>
          <w:sz w:val="18"/>
        </w:rPr>
        <w:t>PMP-04 vydanými s platností od 1. ledna 2014</w:t>
      </w:r>
      <w:r w:rsidRPr="00931301">
        <w:rPr>
          <w:rFonts w:ascii="Allianz Sans" w:hAnsi="Allianz Sans"/>
          <w:sz w:val="18"/>
        </w:rPr>
        <w:fldChar w:fldCharType="end"/>
      </w:r>
      <w:r w:rsidRPr="00931301">
        <w:rPr>
          <w:rFonts w:ascii="Allianz Sans" w:hAnsi="Allianz Sans"/>
          <w:sz w:val="18"/>
        </w:rPr>
        <w:t xml:space="preserve">  (dále jen “VPP”), sjednanými doložkami a smluvními ujednáními, které jsou </w:t>
      </w:r>
      <w:r w:rsidR="00BB5560">
        <w:rPr>
          <w:rFonts w:ascii="Allianz Sans" w:hAnsi="Allianz Sans"/>
          <w:sz w:val="18"/>
        </w:rPr>
        <w:t xml:space="preserve"> </w:t>
      </w:r>
      <w:r w:rsidRPr="00931301">
        <w:rPr>
          <w:rFonts w:ascii="Allianz Sans" w:hAnsi="Allianz Sans"/>
          <w:sz w:val="18"/>
        </w:rPr>
        <w:t>nedílnou součástí této pojistné smlouvy</w:t>
      </w:r>
    </w:p>
    <w:p w:rsidR="00C57364" w:rsidRDefault="00C57364" w:rsidP="00C57364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C57364" w:rsidRPr="00641760" w:rsidRDefault="00C57364" w:rsidP="00C57364">
      <w:pPr>
        <w:ind w:left="-709" w:right="255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Smluvní ujednání a doložky:</w:t>
      </w:r>
    </w:p>
    <w:p w:rsidR="00470C7B" w:rsidRDefault="00470C7B" w:rsidP="00470C7B">
      <w:pPr>
        <w:tabs>
          <w:tab w:val="left" w:pos="567"/>
        </w:tabs>
        <w:ind w:left="-284" w:right="255"/>
        <w:rPr>
          <w:rFonts w:ascii="Allianz Sans" w:hAnsi="Allianz Sans"/>
          <w:sz w:val="18"/>
        </w:rPr>
      </w:pPr>
      <w:r w:rsidRPr="003F7413">
        <w:rPr>
          <w:rFonts w:ascii="Allianz Sans" w:hAnsi="Allianz Sans"/>
          <w:sz w:val="18"/>
        </w:rPr>
        <w:fldChar w:fldCharType="begin"/>
      </w:r>
      <w:r w:rsidRPr="003F7413">
        <w:rPr>
          <w:rFonts w:ascii="Allianz Sans" w:hAnsi="Allianz Sans"/>
          <w:sz w:val="18"/>
        </w:rPr>
        <w:instrText xml:space="preserve"> MERGEFIELD P1 </w:instrText>
      </w:r>
      <w:r w:rsidRPr="003F7413">
        <w:rPr>
          <w:rFonts w:ascii="Allianz Sans" w:hAnsi="Allianz Sans"/>
          <w:sz w:val="18"/>
        </w:rPr>
        <w:fldChar w:fldCharType="separate"/>
      </w:r>
      <w:r w:rsidRPr="009152DF">
        <w:rPr>
          <w:rFonts w:ascii="Allianz Sans" w:hAnsi="Allianz Sans"/>
          <w:noProof/>
          <w:sz w:val="18"/>
        </w:rPr>
        <w:t>SU-04  - Smluvní ujednání pro případ poškození věci a pro případ přerušení provozu v důsledku věcné škody</w:t>
      </w:r>
      <w:r w:rsidRPr="003F7413">
        <w:rPr>
          <w:rFonts w:ascii="Allianz Sans" w:hAnsi="Allianz Sans"/>
          <w:sz w:val="18"/>
        </w:rPr>
        <w:fldChar w:fldCharType="end"/>
      </w:r>
    </w:p>
    <w:p w:rsidR="00C57364" w:rsidRDefault="00C57364" w:rsidP="004A67FC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sz w:val="22"/>
          <w:szCs w:val="22"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4A67FC" w:rsidRPr="00641760" w:rsidRDefault="004A67FC" w:rsidP="004A67FC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22"/>
          <w:szCs w:val="22"/>
        </w:rPr>
        <w:tab/>
      </w:r>
      <w:r w:rsidRPr="001E220E">
        <w:rPr>
          <w:rFonts w:ascii="Allianz Sans" w:hAnsi="Allianz Sans"/>
          <w:b/>
          <w:sz w:val="22"/>
          <w:szCs w:val="22"/>
        </w:rPr>
        <w:tab/>
      </w:r>
      <w:r w:rsidR="007B0E4F">
        <w:rPr>
          <w:rFonts w:ascii="Allianz Sans" w:hAnsi="Allianz Sans"/>
          <w:b/>
          <w:sz w:val="22"/>
          <w:szCs w:val="22"/>
        </w:rPr>
        <w:t xml:space="preserve">                      </w:t>
      </w:r>
      <w:r w:rsidRPr="00641760">
        <w:rPr>
          <w:rFonts w:ascii="Allianz Sans" w:hAnsi="Allianz Sans"/>
          <w:b/>
          <w:sz w:val="18"/>
          <w:szCs w:val="18"/>
        </w:rPr>
        <w:t>Sjednaná pojistná částka (</w:t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MENA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Pr="00641760">
        <w:rPr>
          <w:rFonts w:ascii="Allianz Sans" w:hAnsi="Allianz Sans"/>
          <w:b/>
          <w:noProof/>
          <w:sz w:val="18"/>
          <w:szCs w:val="18"/>
        </w:rPr>
        <w:t>Kč</w: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t xml:space="preserve">) v </w:t>
      </w:r>
    </w:p>
    <w:p w:rsidR="004A67FC" w:rsidRPr="001E220E" w:rsidRDefault="004A67FC" w:rsidP="004A67FC">
      <w:pPr>
        <w:tabs>
          <w:tab w:val="left" w:pos="3402"/>
          <w:tab w:val="left" w:pos="5387"/>
          <w:tab w:val="left" w:pos="7230"/>
        </w:tabs>
        <w:ind w:right="-28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  <w:t xml:space="preserve">nové ceně          </w:t>
      </w:r>
      <w:r w:rsidRPr="001E220E">
        <w:rPr>
          <w:rFonts w:ascii="Allianz Sans" w:hAnsi="Allianz Sans"/>
          <w:b/>
          <w:sz w:val="18"/>
          <w:szCs w:val="18"/>
        </w:rPr>
        <w:tab/>
        <w:t>obvyklé ceně</w:t>
      </w:r>
      <w:r w:rsidRPr="001E220E">
        <w:rPr>
          <w:rFonts w:ascii="Allianz Sans" w:hAnsi="Allianz Sans"/>
          <w:b/>
          <w:sz w:val="18"/>
          <w:szCs w:val="18"/>
        </w:rPr>
        <w:tab/>
        <w:t>pojištění na první riziko</w:t>
      </w:r>
    </w:p>
    <w:p w:rsidR="004A67FC" w:rsidRPr="001E220E" w:rsidRDefault="004A67FC" w:rsidP="004A67FC">
      <w:pPr>
        <w:pStyle w:val="Zhlav"/>
        <w:tabs>
          <w:tab w:val="clear" w:pos="4536"/>
          <w:tab w:val="clear" w:pos="9072"/>
          <w:tab w:val="left" w:pos="2694"/>
          <w:tab w:val="left" w:pos="5103"/>
          <w:tab w:val="left" w:pos="7797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(čl. 13, odst. 2.,  písm. a), resp.    </w:t>
      </w:r>
      <w:r w:rsidRPr="001E220E">
        <w:rPr>
          <w:rFonts w:ascii="Allianz Sans" w:hAnsi="Allianz Sans"/>
          <w:sz w:val="18"/>
          <w:szCs w:val="18"/>
        </w:rPr>
        <w:tab/>
        <w:t>(čl. 13, odst. 2., písm. b))</w:t>
      </w:r>
      <w:r w:rsidRPr="001E220E">
        <w:rPr>
          <w:rFonts w:ascii="Allianz Sans" w:hAnsi="Allianz Sans"/>
          <w:sz w:val="18"/>
          <w:szCs w:val="18"/>
        </w:rPr>
        <w:tab/>
        <w:t xml:space="preserve">(čl. 18) </w:t>
      </w:r>
    </w:p>
    <w:p w:rsidR="004A67FC" w:rsidRPr="001E220E" w:rsidRDefault="004A67FC" w:rsidP="004A67FC">
      <w:pPr>
        <w:pStyle w:val="Zhlav"/>
        <w:tabs>
          <w:tab w:val="clear" w:pos="4536"/>
          <w:tab w:val="clear" w:pos="9072"/>
          <w:tab w:val="left" w:pos="2552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  čl. 13, odst. 5. u položky zásoby)</w:t>
      </w:r>
    </w:p>
    <w:p w:rsidR="004A67FC" w:rsidRPr="00641760" w:rsidRDefault="000F0C38" w:rsidP="00417D84">
      <w:pPr>
        <w:tabs>
          <w:tab w:val="left" w:pos="-709"/>
        </w:tabs>
        <w:ind w:left="-709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="004A67FC" w:rsidRPr="00641760">
        <w:rPr>
          <w:rFonts w:ascii="Allianz Sans" w:hAnsi="Allianz Sans"/>
          <w:sz w:val="18"/>
          <w:szCs w:val="18"/>
        </w:rPr>
        <w:fldChar w:fldCharType="begin"/>
      </w:r>
      <w:r w:rsidR="004A67FC" w:rsidRPr="00641760">
        <w:rPr>
          <w:rFonts w:ascii="Allianz Sans" w:hAnsi="Allianz Sans"/>
          <w:sz w:val="18"/>
          <w:szCs w:val="18"/>
        </w:rPr>
        <w:instrText xml:space="preserve"> SKIPIF </w:instrText>
      </w:r>
      <w:r w:rsidR="004A67FC" w:rsidRPr="00641760">
        <w:rPr>
          <w:rFonts w:ascii="Allianz Sans" w:hAnsi="Allianz Sans"/>
          <w:sz w:val="18"/>
          <w:szCs w:val="18"/>
        </w:rPr>
        <w:fldChar w:fldCharType="begin"/>
      </w:r>
      <w:r w:rsidR="004A67FC" w:rsidRPr="00641760">
        <w:rPr>
          <w:rFonts w:ascii="Allianz Sans" w:hAnsi="Allianz Sans"/>
          <w:sz w:val="18"/>
          <w:szCs w:val="18"/>
        </w:rPr>
        <w:instrText xml:space="preserve"> MERGEFIELD P10 </w:instrText>
      </w:r>
      <w:r w:rsidR="004A67FC" w:rsidRPr="00641760">
        <w:rPr>
          <w:rFonts w:ascii="Allianz Sans" w:hAnsi="Allianz Sans"/>
          <w:sz w:val="18"/>
          <w:szCs w:val="18"/>
        </w:rPr>
        <w:fldChar w:fldCharType="separate"/>
      </w:r>
      <w:r w:rsidR="004A67FC" w:rsidRPr="00641760">
        <w:rPr>
          <w:rFonts w:ascii="Allianz Sans" w:hAnsi="Allianz Sans"/>
          <w:noProof/>
          <w:sz w:val="18"/>
          <w:szCs w:val="18"/>
        </w:rPr>
        <w:instrText>Předmět pojištění</w:instrText>
      </w:r>
      <w:r w:rsidR="004A67FC" w:rsidRPr="00641760">
        <w:rPr>
          <w:rFonts w:ascii="Allianz Sans" w:hAnsi="Allianz Sans"/>
          <w:sz w:val="18"/>
          <w:szCs w:val="18"/>
        </w:rPr>
        <w:fldChar w:fldCharType="end"/>
      </w:r>
      <w:r w:rsidR="004A67FC" w:rsidRPr="00641760">
        <w:rPr>
          <w:rFonts w:ascii="Allianz Sans" w:hAnsi="Allianz Sans"/>
          <w:sz w:val="18"/>
          <w:szCs w:val="18"/>
        </w:rPr>
        <w:instrText xml:space="preserve">= ""  </w:instrText>
      </w:r>
      <w:r w:rsidR="004A67FC" w:rsidRPr="00641760">
        <w:rPr>
          <w:rFonts w:ascii="Allianz Sans" w:hAnsi="Allianz Sans"/>
          <w:sz w:val="18"/>
          <w:szCs w:val="18"/>
        </w:rPr>
        <w:fldChar w:fldCharType="end"/>
      </w:r>
      <w:r w:rsidR="004A67FC" w:rsidRPr="00641760">
        <w:rPr>
          <w:rFonts w:ascii="Allianz Sans" w:hAnsi="Allianz Sans"/>
          <w:b/>
          <w:sz w:val="18"/>
          <w:szCs w:val="18"/>
        </w:rPr>
        <w:fldChar w:fldCharType="begin"/>
      </w:r>
      <w:r w:rsidR="004A67FC" w:rsidRPr="00641760">
        <w:rPr>
          <w:rFonts w:ascii="Allianz Sans" w:hAnsi="Allianz Sans"/>
          <w:b/>
          <w:sz w:val="18"/>
          <w:szCs w:val="18"/>
        </w:rPr>
        <w:instrText xml:space="preserve"> MERGEFIELD P10 </w:instrText>
      </w:r>
      <w:r w:rsidR="004A67FC" w:rsidRPr="00641760">
        <w:rPr>
          <w:rFonts w:ascii="Allianz Sans" w:hAnsi="Allianz Sans"/>
          <w:b/>
          <w:sz w:val="18"/>
          <w:szCs w:val="18"/>
        </w:rPr>
        <w:fldChar w:fldCharType="separate"/>
      </w:r>
      <w:r w:rsidR="004A67FC" w:rsidRPr="00641760">
        <w:rPr>
          <w:rFonts w:ascii="Allianz Sans" w:hAnsi="Allianz Sans"/>
          <w:b/>
          <w:noProof/>
          <w:sz w:val="18"/>
          <w:szCs w:val="18"/>
        </w:rPr>
        <w:t>Předměty pojištění</w:t>
      </w:r>
      <w:r w:rsidR="004A67FC" w:rsidRPr="00641760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:</w:t>
      </w:r>
    </w:p>
    <w:p w:rsidR="004A67FC" w:rsidRPr="001E220E" w:rsidRDefault="004A67FC" w:rsidP="004A67F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E05666" w:rsidRDefault="004A67FC" w:rsidP="00E05666">
      <w:pPr>
        <w:tabs>
          <w:tab w:val="left" w:pos="426"/>
          <w:tab w:val="right" w:pos="3969"/>
          <w:tab w:val="right" w:pos="5954"/>
          <w:tab w:val="right" w:pos="8080"/>
        </w:tabs>
        <w:ind w:left="426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 w:rsidR="00E05666">
        <w:rPr>
          <w:rFonts w:ascii="Allianz Sans" w:hAnsi="Allianz Sans"/>
          <w:b/>
          <w:sz w:val="18"/>
          <w:szCs w:val="18"/>
        </w:rPr>
        <w:t xml:space="preserve">1. </w: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E05666"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separate"/>
      </w:r>
      <w:r w:rsidR="00E05666"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end"/>
      </w:r>
      <w:r w:rsidR="00E05666"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C31128">
        <w:rPr>
          <w:rFonts w:ascii="Allianz Sans" w:hAnsi="Allianz Sans"/>
          <w:b/>
          <w:sz w:val="18"/>
          <w:szCs w:val="18"/>
        </w:rPr>
        <w:t>, stavby vedené na účtu 042</w: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E05666"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E05666" w:rsidRDefault="00E05666" w:rsidP="00727465">
      <w:pPr>
        <w:tabs>
          <w:tab w:val="left" w:pos="426"/>
          <w:tab w:val="right" w:pos="4395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    </w:t>
      </w:r>
      <w:r>
        <w:rPr>
          <w:rFonts w:ascii="Allianz Sans" w:hAnsi="Allianz Sans"/>
          <w:sz w:val="18"/>
          <w:szCs w:val="18"/>
        </w:rPr>
        <w:t>dl</w:t>
      </w:r>
      <w:r w:rsidR="00BB5560">
        <w:rPr>
          <w:rFonts w:ascii="Allianz Sans" w:hAnsi="Allianz Sans"/>
          <w:sz w:val="18"/>
          <w:szCs w:val="18"/>
        </w:rPr>
        <w:t xml:space="preserve">e přílohy č. </w:t>
      </w:r>
      <w:r>
        <w:rPr>
          <w:rFonts w:ascii="Allianz Sans" w:hAnsi="Allianz Sans"/>
          <w:sz w:val="18"/>
          <w:szCs w:val="18"/>
        </w:rPr>
        <w:t>1,5,6,11</w:t>
      </w:r>
      <w:r w:rsidR="00727465">
        <w:rPr>
          <w:rFonts w:ascii="Allianz Sans" w:hAnsi="Allianz Sans"/>
          <w:sz w:val="18"/>
          <w:szCs w:val="18"/>
        </w:rPr>
        <w:tab/>
        <w:t>-</w:t>
      </w:r>
      <w:r w:rsidR="00727465" w:rsidRPr="00B40C24">
        <w:rPr>
          <w:rFonts w:ascii="Allianz Sans" w:hAnsi="Allianz Sans"/>
          <w:sz w:val="18"/>
          <w:szCs w:val="18"/>
        </w:rPr>
        <w:tab/>
      </w:r>
      <w:r w:rsidR="00727465">
        <w:rPr>
          <w:rFonts w:ascii="Allianz Sans" w:hAnsi="Allianz Sans"/>
          <w:sz w:val="18"/>
          <w:szCs w:val="18"/>
        </w:rPr>
        <w:t xml:space="preserve">                          </w:t>
      </w:r>
      <w:r w:rsidR="00727465" w:rsidRPr="00B40C24">
        <w:rPr>
          <w:rFonts w:ascii="Allianz Sans" w:hAnsi="Allianz Sans"/>
          <w:sz w:val="18"/>
          <w:szCs w:val="18"/>
        </w:rPr>
        <w:fldChar w:fldCharType="begin"/>
      </w:r>
      <w:r w:rsidR="00727465" w:rsidRPr="00B40C24">
        <w:rPr>
          <w:rFonts w:ascii="Allianz Sans" w:hAnsi="Allianz Sans"/>
          <w:sz w:val="18"/>
          <w:szCs w:val="18"/>
        </w:rPr>
        <w:instrText xml:space="preserve"> MERGEFIELD P8 </w:instrText>
      </w:r>
      <w:r w:rsidR="00727465" w:rsidRPr="00B40C24">
        <w:rPr>
          <w:rFonts w:ascii="Allianz Sans" w:hAnsi="Allianz Sans"/>
          <w:sz w:val="18"/>
          <w:szCs w:val="18"/>
        </w:rPr>
        <w:fldChar w:fldCharType="separate"/>
      </w:r>
      <w:r w:rsidR="00727465" w:rsidRPr="00B40C24">
        <w:rPr>
          <w:rFonts w:ascii="Allianz Sans" w:hAnsi="Allianz Sans"/>
          <w:noProof/>
          <w:sz w:val="18"/>
          <w:szCs w:val="18"/>
        </w:rPr>
        <w:t>-</w:t>
      </w:r>
      <w:r w:rsidR="00727465" w:rsidRPr="00B40C24">
        <w:rPr>
          <w:rFonts w:ascii="Allianz Sans" w:hAnsi="Allianz Sans"/>
          <w:sz w:val="18"/>
          <w:szCs w:val="18"/>
        </w:rPr>
        <w:fldChar w:fldCharType="end"/>
      </w:r>
      <w:r w:rsidR="00727465" w:rsidRPr="00B40C24">
        <w:rPr>
          <w:rFonts w:ascii="Allianz Sans" w:hAnsi="Allianz Sans"/>
          <w:sz w:val="18"/>
          <w:szCs w:val="18"/>
        </w:rPr>
        <w:tab/>
      </w:r>
      <w:r w:rsidR="00727465">
        <w:rPr>
          <w:rFonts w:ascii="Allianz Sans" w:hAnsi="Allianz Sans"/>
          <w:sz w:val="18"/>
          <w:szCs w:val="18"/>
        </w:rPr>
        <w:t xml:space="preserve">                                   1 500 000,-</w:t>
      </w:r>
    </w:p>
    <w:p w:rsidR="00E05666" w:rsidRDefault="00E05666" w:rsidP="00727465">
      <w:pPr>
        <w:tabs>
          <w:tab w:val="left" w:pos="426"/>
          <w:tab w:val="right" w:pos="4395"/>
          <w:tab w:val="right" w:pos="5954"/>
          <w:tab w:val="right" w:pos="8505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</w:p>
    <w:p w:rsidR="00E05666" w:rsidRDefault="00E05666" w:rsidP="00B75459">
      <w:pPr>
        <w:tabs>
          <w:tab w:val="left" w:pos="426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 w:rsidR="00B75459">
        <w:rPr>
          <w:rFonts w:ascii="Allianz Sans" w:hAnsi="Allianz Sans"/>
          <w:b/>
          <w:sz w:val="18"/>
          <w:szCs w:val="18"/>
        </w:rPr>
        <w:t>2</w:t>
      </w:r>
      <w:r>
        <w:rPr>
          <w:rFonts w:ascii="Allianz Sans" w:hAnsi="Allianz Sans"/>
          <w:b/>
          <w:sz w:val="18"/>
          <w:szCs w:val="18"/>
        </w:rPr>
        <w:t xml:space="preserve">. Soubor vlastních i cizích věcí zvláštní hodnoty </w:t>
      </w:r>
    </w:p>
    <w:p w:rsidR="00E05666" w:rsidRPr="001E220E" w:rsidRDefault="00E05666" w:rsidP="00E05666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lastRenderedPageBreak/>
        <w:tab/>
        <w:t xml:space="preserve">     </w:t>
      </w:r>
      <w:r w:rsidR="00BB5560">
        <w:rPr>
          <w:rFonts w:ascii="Allianz Sans" w:hAnsi="Allianz Sans"/>
          <w:sz w:val="18"/>
          <w:szCs w:val="18"/>
        </w:rPr>
        <w:t xml:space="preserve">dle příloh č. </w:t>
      </w:r>
      <w:r>
        <w:rPr>
          <w:rFonts w:ascii="Allianz Sans" w:hAnsi="Allianz Sans"/>
          <w:sz w:val="18"/>
          <w:szCs w:val="18"/>
        </w:rPr>
        <w:t>3,4</w:t>
      </w:r>
      <w:r w:rsidRPr="001E220E"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="00B75459">
        <w:rPr>
          <w:rFonts w:ascii="Allianz Sans" w:hAnsi="Allianz Sans"/>
          <w:sz w:val="18"/>
          <w:szCs w:val="18"/>
        </w:rPr>
        <w:t>2 500 000</w:t>
      </w:r>
      <w:r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</w:p>
    <w:p w:rsidR="00E05666" w:rsidRDefault="00E05666" w:rsidP="00E05666">
      <w:pPr>
        <w:rPr>
          <w:rFonts w:ascii="FormataCondensed" w:hAnsi="FormataCondensed"/>
          <w:b/>
          <w:sz w:val="18"/>
          <w:szCs w:val="18"/>
        </w:rPr>
      </w:pPr>
    </w:p>
    <w:p w:rsidR="00E05666" w:rsidRPr="00B64ABF" w:rsidRDefault="00B75459" w:rsidP="00727465">
      <w:pPr>
        <w:tabs>
          <w:tab w:val="right" w:pos="4395"/>
          <w:tab w:val="right" w:pos="5954"/>
          <w:tab w:val="left" w:pos="7655"/>
          <w:tab w:val="right" w:pos="8364"/>
        </w:tabs>
        <w:ind w:left="567" w:hanging="141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3</w:t>
      </w:r>
      <w:r w:rsidR="00E05666">
        <w:rPr>
          <w:rFonts w:ascii="Allianz Sans" w:hAnsi="Allianz Sans"/>
          <w:b/>
          <w:sz w:val="18"/>
          <w:szCs w:val="18"/>
        </w:rPr>
        <w:t xml:space="preserve">. </w:t>
      </w:r>
      <w:r w:rsidR="00E05666" w:rsidRPr="001E220E">
        <w:rPr>
          <w:rFonts w:ascii="Allianz Sans" w:hAnsi="Allianz Sans"/>
          <w:b/>
          <w:sz w:val="18"/>
          <w:szCs w:val="18"/>
        </w:rPr>
        <w:fldChar w:fldCharType="begin"/>
      </w:r>
      <w:r w:rsidR="00E05666"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="00E05666" w:rsidRPr="001E220E">
        <w:rPr>
          <w:rFonts w:ascii="Allianz Sans" w:hAnsi="Allianz Sans"/>
          <w:b/>
          <w:sz w:val="18"/>
          <w:szCs w:val="18"/>
        </w:rPr>
        <w:fldChar w:fldCharType="separate"/>
      </w:r>
      <w:r w:rsidR="00E05666" w:rsidRPr="001E220E">
        <w:rPr>
          <w:rFonts w:ascii="Allianz Sans" w:hAnsi="Allianz Sans"/>
          <w:b/>
          <w:sz w:val="18"/>
          <w:szCs w:val="18"/>
        </w:rPr>
        <w:t xml:space="preserve">Soubor </w:t>
      </w:r>
      <w:r w:rsidR="00E05666">
        <w:rPr>
          <w:rFonts w:ascii="Allianz Sans" w:hAnsi="Allianz Sans"/>
          <w:b/>
          <w:sz w:val="18"/>
          <w:szCs w:val="18"/>
        </w:rPr>
        <w:t xml:space="preserve"> vlastních věcí movitých                  </w:t>
      </w:r>
      <w:r w:rsidR="00E05666">
        <w:rPr>
          <w:rFonts w:ascii="Allianz Sans" w:hAnsi="Allianz Sans"/>
          <w:b/>
          <w:sz w:val="18"/>
          <w:szCs w:val="18"/>
        </w:rPr>
        <w:tab/>
      </w:r>
      <w:r w:rsidR="00E05666">
        <w:rPr>
          <w:rFonts w:ascii="Allianz Sans" w:hAnsi="Allianz Sans"/>
          <w:b/>
          <w:sz w:val="18"/>
          <w:szCs w:val="18"/>
        </w:rPr>
        <w:tab/>
      </w:r>
      <w:r w:rsidR="00E05666">
        <w:rPr>
          <w:rFonts w:ascii="Allianz Sans" w:hAnsi="Allianz Sans"/>
          <w:b/>
          <w:sz w:val="18"/>
          <w:szCs w:val="18"/>
        </w:rPr>
        <w:tab/>
      </w:r>
      <w:r w:rsidR="00E05666">
        <w:rPr>
          <w:rFonts w:ascii="Allianz Sans" w:hAnsi="Allianz Sans"/>
          <w:b/>
          <w:sz w:val="18"/>
          <w:szCs w:val="18"/>
        </w:rPr>
        <w:tab/>
        <w:t xml:space="preserve"> </w:t>
      </w:r>
      <w:r w:rsidR="00E05666" w:rsidRPr="001E220E">
        <w:rPr>
          <w:rFonts w:ascii="Allianz Sans" w:hAnsi="Allianz Sans"/>
          <w:b/>
          <w:sz w:val="18"/>
          <w:szCs w:val="18"/>
        </w:rPr>
        <w:fldChar w:fldCharType="end"/>
      </w:r>
      <w:r w:rsidR="00E05666" w:rsidRPr="00B64ABF">
        <w:rPr>
          <w:rFonts w:ascii="Allianz Sans" w:hAnsi="Allianz Sans"/>
          <w:b/>
          <w:sz w:val="18"/>
          <w:szCs w:val="18"/>
        </w:rPr>
        <w:t xml:space="preserve">    </w:t>
      </w:r>
      <w:r w:rsidR="00B97126">
        <w:rPr>
          <w:rFonts w:ascii="Allianz Sans" w:hAnsi="Allianz Sans"/>
          <w:b/>
          <w:sz w:val="18"/>
          <w:szCs w:val="18"/>
        </w:rPr>
        <w:tab/>
      </w:r>
      <w:r w:rsidR="00E05666" w:rsidRPr="00B64ABF">
        <w:rPr>
          <w:rFonts w:ascii="Allianz Sans" w:hAnsi="Allianz Sans"/>
          <w:b/>
          <w:sz w:val="18"/>
          <w:szCs w:val="18"/>
        </w:rPr>
        <w:t xml:space="preserve"> </w:t>
      </w:r>
      <w:r w:rsidR="00727465">
        <w:rPr>
          <w:rFonts w:ascii="Allianz Sans" w:hAnsi="Allianz Sans"/>
          <w:b/>
          <w:sz w:val="18"/>
          <w:szCs w:val="18"/>
        </w:rPr>
        <w:t xml:space="preserve">    </w:t>
      </w:r>
      <w:r w:rsidR="00E05666" w:rsidRPr="00B64ABF">
        <w:rPr>
          <w:rFonts w:ascii="Allianz Sans" w:hAnsi="Allianz Sans"/>
          <w:sz w:val="18"/>
          <w:szCs w:val="18"/>
        </w:rPr>
        <w:t xml:space="preserve">dle </w:t>
      </w:r>
      <w:r w:rsidR="00E05666">
        <w:rPr>
          <w:rFonts w:ascii="Allianz Sans" w:hAnsi="Allianz Sans"/>
          <w:sz w:val="18"/>
          <w:szCs w:val="18"/>
        </w:rPr>
        <w:t>p</w:t>
      </w:r>
      <w:r w:rsidR="00E05666" w:rsidRPr="00B64ABF">
        <w:rPr>
          <w:rFonts w:ascii="Allianz Sans" w:hAnsi="Allianz Sans"/>
          <w:sz w:val="18"/>
          <w:szCs w:val="18"/>
        </w:rPr>
        <w:t>říloh</w:t>
      </w:r>
      <w:r w:rsidR="00E05666">
        <w:rPr>
          <w:rFonts w:ascii="Allianz Sans" w:hAnsi="Allianz Sans"/>
          <w:sz w:val="18"/>
          <w:szCs w:val="18"/>
        </w:rPr>
        <w:t>y</w:t>
      </w:r>
      <w:r w:rsidR="00BB5560">
        <w:rPr>
          <w:rFonts w:ascii="Allianz Sans" w:hAnsi="Allianz Sans"/>
          <w:sz w:val="18"/>
          <w:szCs w:val="18"/>
        </w:rPr>
        <w:t xml:space="preserve"> č. </w:t>
      </w:r>
      <w:r w:rsidR="00B97126">
        <w:rPr>
          <w:rFonts w:ascii="Allianz Sans" w:hAnsi="Allianz Sans"/>
          <w:sz w:val="18"/>
          <w:szCs w:val="18"/>
        </w:rPr>
        <w:t>2,</w:t>
      </w:r>
      <w:r w:rsidR="00E05666">
        <w:rPr>
          <w:rFonts w:ascii="Allianz Sans" w:hAnsi="Allianz Sans"/>
          <w:sz w:val="18"/>
          <w:szCs w:val="18"/>
        </w:rPr>
        <w:t>7</w:t>
      </w:r>
      <w:r w:rsidR="00B97126">
        <w:rPr>
          <w:rFonts w:ascii="Allianz Sans" w:hAnsi="Allianz Sans"/>
          <w:sz w:val="18"/>
          <w:szCs w:val="18"/>
        </w:rPr>
        <w:t>,10</w:t>
      </w:r>
      <w:r w:rsidR="00BD4C29">
        <w:rPr>
          <w:rFonts w:ascii="Allianz Sans" w:hAnsi="Allianz Sans"/>
          <w:sz w:val="18"/>
          <w:szCs w:val="18"/>
        </w:rPr>
        <w:tab/>
        <w:t>-</w:t>
      </w:r>
      <w:r w:rsidR="00BD4C29">
        <w:rPr>
          <w:rFonts w:ascii="Allianz Sans" w:hAnsi="Allianz Sans"/>
          <w:sz w:val="18"/>
          <w:szCs w:val="18"/>
        </w:rPr>
        <w:tab/>
        <w:t>-</w:t>
      </w:r>
      <w:r w:rsidR="00BD4C29">
        <w:rPr>
          <w:rFonts w:ascii="Allianz Sans" w:hAnsi="Allianz Sans"/>
          <w:sz w:val="18"/>
          <w:szCs w:val="18"/>
        </w:rPr>
        <w:tab/>
        <w:t>1 000 000,-</w:t>
      </w:r>
    </w:p>
    <w:p w:rsidR="00E05666" w:rsidRDefault="00E05666" w:rsidP="00E05666">
      <w:pPr>
        <w:rPr>
          <w:rFonts w:ascii="FormataCondensed" w:hAnsi="FormataCondensed"/>
          <w:b/>
          <w:sz w:val="18"/>
          <w:szCs w:val="18"/>
        </w:rPr>
      </w:pPr>
    </w:p>
    <w:p w:rsidR="00E05666" w:rsidRPr="001E220E" w:rsidRDefault="00E05666" w:rsidP="00E05666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="007A01F4">
        <w:rPr>
          <w:rFonts w:ascii="Allianz Sans" w:hAnsi="Allianz Sans"/>
          <w:b/>
          <w:sz w:val="18"/>
          <w:szCs w:val="18"/>
        </w:rPr>
        <w:t>4</w:t>
      </w:r>
      <w:r>
        <w:rPr>
          <w:rFonts w:ascii="Allianz Sans" w:hAnsi="Allianz Sans"/>
          <w:b/>
          <w:sz w:val="18"/>
          <w:szCs w:val="18"/>
        </w:rPr>
        <w:t xml:space="preserve">. Soubor vlastních </w:t>
      </w:r>
      <w:r w:rsidR="007A01F4">
        <w:rPr>
          <w:rFonts w:ascii="Allianz Sans" w:hAnsi="Allianz Sans"/>
          <w:b/>
          <w:sz w:val="18"/>
          <w:szCs w:val="18"/>
        </w:rPr>
        <w:t>peněz a cenností</w:t>
      </w:r>
    </w:p>
    <w:p w:rsidR="00E05666" w:rsidRPr="001E220E" w:rsidRDefault="00E05666" w:rsidP="00E05666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 xml:space="preserve">      </w:t>
      </w:r>
      <w:r w:rsidRPr="009E4FDA">
        <w:rPr>
          <w:rFonts w:ascii="Allianz Sans" w:hAnsi="Allianz Sans"/>
          <w:sz w:val="18"/>
          <w:szCs w:val="18"/>
        </w:rPr>
        <w:t>dle přílohy č.</w:t>
      </w:r>
      <w:r w:rsidR="00BB5560">
        <w:rPr>
          <w:rFonts w:ascii="Allianz Sans" w:hAnsi="Allianz Sans"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>9</w:t>
      </w:r>
      <w:r w:rsidRPr="001E220E"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="006250CC">
        <w:rPr>
          <w:rFonts w:ascii="Allianz Sans" w:hAnsi="Allianz Sans"/>
          <w:sz w:val="18"/>
          <w:szCs w:val="18"/>
        </w:rPr>
        <w:t xml:space="preserve">    5</w:t>
      </w:r>
      <w:r w:rsidR="007A01F4">
        <w:rPr>
          <w:rFonts w:ascii="Allianz Sans" w:hAnsi="Allianz Sans"/>
          <w:sz w:val="18"/>
          <w:szCs w:val="18"/>
        </w:rPr>
        <w:t>00 000</w:t>
      </w:r>
      <w:r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</w:p>
    <w:p w:rsidR="00E05666" w:rsidRDefault="00E05666" w:rsidP="00E05666">
      <w:pPr>
        <w:tabs>
          <w:tab w:val="left" w:pos="426"/>
        </w:tabs>
        <w:rPr>
          <w:rFonts w:ascii="Allianz Sans" w:hAnsi="Allianz Sans"/>
          <w:b/>
          <w:sz w:val="18"/>
          <w:szCs w:val="18"/>
        </w:rPr>
      </w:pPr>
    </w:p>
    <w:p w:rsidR="004D1018" w:rsidRPr="004D1018" w:rsidRDefault="004A67FC" w:rsidP="00727465">
      <w:pPr>
        <w:tabs>
          <w:tab w:val="right" w:pos="3969"/>
          <w:tab w:val="right" w:pos="5954"/>
          <w:tab w:val="right" w:pos="8080"/>
        </w:tabs>
        <w:ind w:left="567" w:hanging="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="004D1018" w:rsidRPr="004D1018">
        <w:rPr>
          <w:rFonts w:ascii="Allianz Sans" w:hAnsi="Allianz Sans"/>
          <w:sz w:val="18"/>
          <w:szCs w:val="18"/>
        </w:rPr>
        <w:t>Limit na peníze a cennosti v příručních pokladnách: 5 000,- Kč, limit v trezorech: 50 000,- Kč, pokud není</w:t>
      </w:r>
      <w:r w:rsidR="004D1018">
        <w:rPr>
          <w:rFonts w:ascii="Allianz Sans" w:hAnsi="Allianz Sans"/>
          <w:sz w:val="18"/>
          <w:szCs w:val="18"/>
        </w:rPr>
        <w:tab/>
      </w:r>
      <w:r w:rsidR="004D1018" w:rsidRPr="004D1018">
        <w:rPr>
          <w:rFonts w:ascii="Allianz Sans" w:hAnsi="Allianz Sans"/>
          <w:sz w:val="18"/>
          <w:szCs w:val="18"/>
        </w:rPr>
        <w:t xml:space="preserve"> </w:t>
      </w:r>
      <w:r w:rsidR="004D1018">
        <w:rPr>
          <w:rFonts w:ascii="Allianz Sans" w:hAnsi="Allianz Sans"/>
          <w:sz w:val="18"/>
          <w:szCs w:val="18"/>
        </w:rPr>
        <w:tab/>
        <w:t xml:space="preserve">             </w:t>
      </w:r>
      <w:r w:rsidR="00727465">
        <w:rPr>
          <w:rFonts w:ascii="Allianz Sans" w:hAnsi="Allianz Sans"/>
          <w:sz w:val="18"/>
          <w:szCs w:val="18"/>
        </w:rPr>
        <w:t xml:space="preserve"> </w:t>
      </w:r>
      <w:r w:rsidR="00BB5560">
        <w:rPr>
          <w:rFonts w:ascii="Allianz Sans" w:hAnsi="Allianz Sans"/>
          <w:sz w:val="18"/>
          <w:szCs w:val="18"/>
        </w:rPr>
        <w:t xml:space="preserve">v příloze č. </w:t>
      </w:r>
      <w:r w:rsidR="004D1018" w:rsidRPr="004D1018">
        <w:rPr>
          <w:rFonts w:ascii="Allianz Sans" w:hAnsi="Allianz Sans"/>
          <w:sz w:val="18"/>
          <w:szCs w:val="18"/>
        </w:rPr>
        <w:t>9 uvedeno jinak</w:t>
      </w:r>
      <w:r w:rsidR="004D1018">
        <w:rPr>
          <w:rFonts w:ascii="Allianz Sans" w:hAnsi="Allianz Sans"/>
          <w:sz w:val="18"/>
          <w:szCs w:val="18"/>
        </w:rPr>
        <w:t>.</w:t>
      </w:r>
    </w:p>
    <w:p w:rsidR="00CA0ECA" w:rsidRDefault="00CA0ECA" w:rsidP="00E55A3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0F0C38" w:rsidRDefault="000F0C38" w:rsidP="00E55A3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0F0C38" w:rsidRDefault="000F0C38" w:rsidP="00E55A3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DE2F28" w:rsidRPr="00641760" w:rsidRDefault="00DE2F28" w:rsidP="00DE2F28">
      <w:pPr>
        <w:pStyle w:val="Nadpis2"/>
        <w:ind w:left="0" w:hanging="709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Sjednaná pojistná nebezpečí:</w:t>
      </w:r>
    </w:p>
    <w:p w:rsidR="006E54E2" w:rsidRPr="00FC2BA4" w:rsidRDefault="006E54E2" w:rsidP="006E54E2">
      <w:pPr>
        <w:tabs>
          <w:tab w:val="left" w:pos="-426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E54E2" w:rsidRPr="00FC2BA4" w:rsidRDefault="006E54E2" w:rsidP="006E54E2">
      <w:pPr>
        <w:tabs>
          <w:tab w:val="left" w:pos="-426"/>
          <w:tab w:val="left" w:pos="1418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E54E2" w:rsidRPr="008B0D6A" w:rsidRDefault="006E54E2" w:rsidP="006E54E2">
      <w:pPr>
        <w:tabs>
          <w:tab w:val="left" w:pos="-426"/>
          <w:tab w:val="left" w:pos="1418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t>Pro místo pojištění -</w: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t xml:space="preserve"> </w:t>
      </w:r>
      <w:r>
        <w:rPr>
          <w:rFonts w:ascii="Allianz Sans" w:hAnsi="Allianz Sans"/>
          <w:b/>
          <w:sz w:val="18"/>
        </w:rPr>
        <w:t>Katastrální území města Říčany a území ČR</w:t>
      </w:r>
    </w:p>
    <w:p w:rsidR="00DE2F28" w:rsidRPr="00FC2BA4" w:rsidRDefault="00DE2F28" w:rsidP="00DE2F28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tab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DE2F28" w:rsidRDefault="00DE2F28" w:rsidP="00DE2F28">
      <w:pPr>
        <w:tabs>
          <w:tab w:val="left" w:pos="-426"/>
          <w:tab w:val="left" w:pos="284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b/>
          <w:sz w:val="18"/>
        </w:rPr>
        <w:fldChar w:fldCharType="begin"/>
      </w:r>
      <w:r w:rsidRPr="00FC2BA4">
        <w:rPr>
          <w:rFonts w:ascii="Allianz Sans" w:hAnsi="Allianz Sans"/>
          <w:b/>
          <w:sz w:val="18"/>
        </w:rPr>
        <w:instrText xml:space="preserve"> MERGEFIELD P3 </w:instrText>
      </w:r>
      <w:r w:rsidRPr="00FC2BA4">
        <w:rPr>
          <w:rFonts w:ascii="Allianz Sans" w:hAnsi="Allianz Sans"/>
          <w:b/>
          <w:sz w:val="18"/>
        </w:rPr>
        <w:fldChar w:fldCharType="separate"/>
      </w:r>
      <w:r w:rsidRPr="00FC2BA4">
        <w:rPr>
          <w:rFonts w:ascii="Allianz Sans" w:hAnsi="Allianz Sans"/>
          <w:b/>
          <w:noProof/>
          <w:sz w:val="18"/>
        </w:rPr>
        <w:t>Pro předmět pojištění:</w:t>
      </w:r>
      <w:r w:rsidRPr="00FC2BA4">
        <w:rPr>
          <w:rFonts w:ascii="Allianz Sans" w:hAnsi="Allianz Sans"/>
          <w:b/>
          <w:sz w:val="18"/>
        </w:rPr>
        <w:fldChar w:fldCharType="end"/>
      </w:r>
    </w:p>
    <w:p w:rsidR="006E54E2" w:rsidRDefault="006E54E2" w:rsidP="009214E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371BE6">
        <w:rPr>
          <w:rFonts w:ascii="Allianz Sans" w:hAnsi="Allianz Sans"/>
          <w:b/>
          <w:sz w:val="18"/>
          <w:szCs w:val="18"/>
        </w:rPr>
        <w:t>, stavby vedené na účtu 042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9214EC" w:rsidRDefault="009214EC" w:rsidP="00E55A3F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Soubor vlastních i cizích věcí zvláštní hodnoty </w:t>
      </w:r>
    </w:p>
    <w:p w:rsidR="00E55A3F" w:rsidRDefault="009214EC" w:rsidP="00E55A3F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 vlastních věcí movitých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="00E55A3F">
        <w:rPr>
          <w:rFonts w:ascii="Allianz Sans" w:hAnsi="Allianz Sans"/>
          <w:b/>
          <w:sz w:val="18"/>
          <w:szCs w:val="18"/>
        </w:rPr>
        <w:tab/>
      </w:r>
    </w:p>
    <w:p w:rsidR="00E55A3F" w:rsidRDefault="009214EC" w:rsidP="00E55A3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Soubor vlastních peněz a cenností</w:t>
      </w:r>
      <w:r w:rsidR="00E55A3F" w:rsidRPr="001E220E">
        <w:rPr>
          <w:rFonts w:ascii="Allianz Sans" w:hAnsi="Allianz Sans"/>
          <w:b/>
          <w:sz w:val="18"/>
          <w:szCs w:val="18"/>
        </w:rPr>
        <w:tab/>
      </w:r>
    </w:p>
    <w:p w:rsidR="00B478FF" w:rsidRDefault="00DE2F28" w:rsidP="00B40C2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="009214EC">
        <w:rPr>
          <w:rFonts w:ascii="Allianz Sans" w:hAnsi="Allianz Sans"/>
          <w:sz w:val="18"/>
          <w:szCs w:val="18"/>
        </w:rPr>
        <w:t xml:space="preserve">     </w:t>
      </w:r>
      <w:r w:rsidR="00B478FF" w:rsidRPr="00964E5F">
        <w:rPr>
          <w:rFonts w:ascii="Allianz Sans" w:hAnsi="Allianz Sans"/>
          <w:sz w:val="18"/>
          <w:szCs w:val="18"/>
        </w:rPr>
        <w:fldChar w:fldCharType="begin"/>
      </w:r>
      <w:r w:rsidR="00B478FF" w:rsidRPr="00964E5F">
        <w:rPr>
          <w:rFonts w:ascii="Allianz Sans" w:hAnsi="Allianz Sans"/>
          <w:sz w:val="18"/>
          <w:szCs w:val="18"/>
        </w:rPr>
        <w:instrText xml:space="preserve"> MERGEFIELD P5 </w:instrText>
      </w:r>
      <w:r w:rsidR="00B478FF" w:rsidRPr="00964E5F">
        <w:rPr>
          <w:rFonts w:ascii="Allianz Sans" w:hAnsi="Allianz Sans"/>
          <w:sz w:val="18"/>
          <w:szCs w:val="18"/>
        </w:rPr>
        <w:fldChar w:fldCharType="separate"/>
      </w:r>
      <w:r w:rsidR="00B478FF" w:rsidRPr="00964E5F">
        <w:rPr>
          <w:rFonts w:ascii="Allianz Sans" w:hAnsi="Allianz Sans"/>
          <w:noProof/>
          <w:sz w:val="18"/>
          <w:szCs w:val="18"/>
        </w:rPr>
        <w:t>Krádež vloupáním včetně loupeže</w:t>
      </w:r>
      <w:r w:rsidR="00B478FF" w:rsidRPr="00964E5F">
        <w:rPr>
          <w:rFonts w:ascii="Allianz Sans" w:hAnsi="Allianz Sans"/>
          <w:sz w:val="18"/>
          <w:szCs w:val="18"/>
        </w:rPr>
        <w:fldChar w:fldCharType="end"/>
      </w:r>
      <w:r w:rsidR="00B478FF" w:rsidRPr="00964E5F">
        <w:rPr>
          <w:rFonts w:ascii="Allianz Sans" w:hAnsi="Allianz Sans"/>
          <w:sz w:val="18"/>
          <w:szCs w:val="18"/>
        </w:rPr>
        <w:t xml:space="preserve"> </w:t>
      </w:r>
      <w:r w:rsidR="00B478FF" w:rsidRPr="00964E5F">
        <w:rPr>
          <w:rFonts w:ascii="Allianz Sans" w:hAnsi="Allianz Sans"/>
          <w:sz w:val="18"/>
          <w:szCs w:val="18"/>
        </w:rPr>
        <w:fldChar w:fldCharType="begin"/>
      </w:r>
      <w:r w:rsidR="00B478FF" w:rsidRPr="00964E5F">
        <w:rPr>
          <w:rFonts w:ascii="Allianz Sans" w:hAnsi="Allianz Sans"/>
          <w:sz w:val="18"/>
          <w:szCs w:val="18"/>
        </w:rPr>
        <w:instrText xml:space="preserve"> MERGEFIELD P7 </w:instrText>
      </w:r>
      <w:r w:rsidR="00B478FF" w:rsidRPr="00964E5F">
        <w:rPr>
          <w:rFonts w:ascii="Allianz Sans" w:hAnsi="Allianz Sans"/>
          <w:sz w:val="18"/>
          <w:szCs w:val="18"/>
        </w:rPr>
        <w:fldChar w:fldCharType="separate"/>
      </w:r>
      <w:r w:rsidR="00B478FF" w:rsidRPr="00964E5F">
        <w:rPr>
          <w:rFonts w:ascii="Allianz Sans" w:hAnsi="Allianz Sans"/>
          <w:noProof/>
          <w:sz w:val="18"/>
          <w:szCs w:val="18"/>
        </w:rPr>
        <w:t>(čl. 7, odst. 1., písm. a) a b) výše uvedených VPP)</w:t>
      </w:r>
      <w:r w:rsidR="00B478FF" w:rsidRPr="00964E5F">
        <w:rPr>
          <w:rFonts w:ascii="Allianz Sans" w:hAnsi="Allianz Sans"/>
          <w:sz w:val="18"/>
          <w:szCs w:val="18"/>
        </w:rPr>
        <w:fldChar w:fldCharType="end"/>
      </w:r>
    </w:p>
    <w:p w:rsidR="009214EC" w:rsidRDefault="009214EC" w:rsidP="00B40C2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CA0ECA" w:rsidRPr="00641760" w:rsidRDefault="00E55A3F" w:rsidP="00CA0ECA">
      <w:pPr>
        <w:pStyle w:val="Nadpis2"/>
        <w:ind w:hanging="1843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Sjednané spoluúčasti:</w:t>
      </w:r>
    </w:p>
    <w:p w:rsidR="00417D84" w:rsidRDefault="00417D84" w:rsidP="00417D84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112DC3">
        <w:rPr>
          <w:rFonts w:ascii="Allianz Sans" w:hAnsi="Allianz Sans"/>
          <w:b/>
          <w:sz w:val="18"/>
          <w:szCs w:val="18"/>
        </w:rPr>
        <w:t>, stavby vedené na účtu 042</w:t>
      </w:r>
      <w:r>
        <w:rPr>
          <w:rFonts w:ascii="Allianz Sans" w:hAnsi="Allianz Sans"/>
          <w:b/>
          <w:sz w:val="18"/>
          <w:szCs w:val="18"/>
        </w:rPr>
        <w:t xml:space="preserve"> - </w:t>
      </w:r>
      <w:r>
        <w:rPr>
          <w:rFonts w:ascii="Allianz Sans" w:hAnsi="Allianz Sans"/>
          <w:sz w:val="18"/>
          <w:szCs w:val="18"/>
        </w:rPr>
        <w:t>Spoluúčast: 1 000,- Kč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417D84" w:rsidRDefault="00417D84" w:rsidP="00417D84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Soubor vlastních i cizích věcí zvláštní hodnoty - </w:t>
      </w:r>
      <w:r>
        <w:rPr>
          <w:rFonts w:ascii="Allianz Sans" w:hAnsi="Allianz Sans"/>
          <w:sz w:val="18"/>
          <w:szCs w:val="18"/>
        </w:rPr>
        <w:t>Spoluúčast: 1 000,- Kč</w:t>
      </w:r>
    </w:p>
    <w:p w:rsidR="00417D84" w:rsidRDefault="00417D84" w:rsidP="00417D84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 vlastních věcí movitých - </w:t>
      </w:r>
      <w:r>
        <w:rPr>
          <w:rFonts w:ascii="Allianz Sans" w:hAnsi="Allianz Sans"/>
          <w:sz w:val="18"/>
          <w:szCs w:val="18"/>
        </w:rPr>
        <w:t>Spoluúčast: 1 000,- Kč</w:t>
      </w:r>
      <w:r>
        <w:rPr>
          <w:rFonts w:ascii="Allianz Sans" w:hAnsi="Allianz Sans"/>
          <w:b/>
          <w:sz w:val="18"/>
          <w:szCs w:val="18"/>
        </w:rPr>
        <w:t xml:space="preserve">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ab/>
      </w:r>
    </w:p>
    <w:p w:rsidR="00CA0ECA" w:rsidRPr="00417D84" w:rsidRDefault="00417D84" w:rsidP="00417D84">
      <w:pPr>
        <w:pStyle w:val="Nadpis2"/>
        <w:ind w:hanging="1134"/>
        <w:rPr>
          <w:rFonts w:ascii="Allianz Sans" w:hAnsi="Allianz Sans"/>
          <w:sz w:val="20"/>
        </w:rPr>
      </w:pPr>
      <w:r w:rsidRPr="00417D84">
        <w:rPr>
          <w:rFonts w:ascii="Allianz Sans" w:hAnsi="Allianz Sans"/>
          <w:sz w:val="18"/>
          <w:szCs w:val="18"/>
        </w:rPr>
        <w:lastRenderedPageBreak/>
        <w:t>Soubor vlastních peněz a cenností</w:t>
      </w:r>
      <w:r>
        <w:rPr>
          <w:rFonts w:ascii="Allianz Sans" w:hAnsi="Allianz Sans"/>
          <w:sz w:val="18"/>
          <w:szCs w:val="18"/>
        </w:rPr>
        <w:t xml:space="preserve"> </w:t>
      </w:r>
      <w:r w:rsidRPr="00417D84">
        <w:rPr>
          <w:rFonts w:ascii="Allianz Sans" w:hAnsi="Allianz Sans"/>
          <w:b w:val="0"/>
          <w:sz w:val="18"/>
          <w:szCs w:val="18"/>
        </w:rPr>
        <w:t>- Spoluúčast: 1 000,- Kč</w:t>
      </w:r>
    </w:p>
    <w:p w:rsidR="00E55A3F" w:rsidRDefault="00E55A3F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897663" w:rsidRDefault="00417D84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Zabezpečení: </w:t>
      </w:r>
    </w:p>
    <w:p w:rsidR="00E55A3F" w:rsidRDefault="00417D84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trezory pokladny uzamčeny, místnosti zabezpečeny plnými dveřmi se zámky, některé s bezpečnostními zámky, některé ještě s mřížemi. Budovy čp. 53, čp 83, čp. 1619, čp. 2000, jsou zabezpečeny el. zabezpečovacím systémem. Některé</w:t>
      </w:r>
      <w:r w:rsidR="00F8544C">
        <w:rPr>
          <w:rFonts w:ascii="Allianz Sans" w:hAnsi="Allianz Sans"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>trezory přišroubované ve skříni, některé zabudované ve zdi.</w:t>
      </w:r>
    </w:p>
    <w:p w:rsidR="00E55A3F" w:rsidRDefault="00E55A3F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E55A3F" w:rsidRDefault="00E2401E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Zabezpečení pojištěných elektrokol:</w:t>
      </w:r>
    </w:p>
    <w:p w:rsidR="00E2401E" w:rsidRPr="00E2401E" w:rsidRDefault="00C73D4A" w:rsidP="00470C7B">
      <w:pPr>
        <w:pStyle w:val="Prosttext"/>
        <w:ind w:left="-567" w:right="368"/>
        <w:jc w:val="both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při umístění elektrokol </w:t>
      </w:r>
      <w:r w:rsidR="00470C7B">
        <w:rPr>
          <w:rFonts w:ascii="Allianz Sans" w:hAnsi="Allianz Sans"/>
          <w:sz w:val="18"/>
          <w:szCs w:val="18"/>
        </w:rPr>
        <w:t xml:space="preserve">v k.ú. Říčany </w:t>
      </w:r>
      <w:r>
        <w:rPr>
          <w:rFonts w:ascii="Allianz Sans" w:hAnsi="Allianz Sans"/>
          <w:sz w:val="18"/>
          <w:szCs w:val="18"/>
        </w:rPr>
        <w:t>mimo místa</w:t>
      </w:r>
      <w:r w:rsidR="00E2401E" w:rsidRPr="00E2401E">
        <w:rPr>
          <w:rFonts w:ascii="Allianz Sans" w:hAnsi="Allianz Sans"/>
          <w:sz w:val="18"/>
          <w:szCs w:val="18"/>
        </w:rPr>
        <w:t xml:space="preserve"> pojištění </w:t>
      </w:r>
      <w:r w:rsidR="00470C7B">
        <w:rPr>
          <w:rFonts w:ascii="Allianz Sans" w:hAnsi="Allianz Sans"/>
          <w:sz w:val="18"/>
          <w:szCs w:val="18"/>
        </w:rPr>
        <w:t>Masarykovo nám. 83, Říčany a</w:t>
      </w:r>
      <w:r>
        <w:rPr>
          <w:rFonts w:ascii="Allianz Sans" w:hAnsi="Allianz Sans"/>
          <w:sz w:val="18"/>
          <w:szCs w:val="18"/>
        </w:rPr>
        <w:t xml:space="preserve"> Komenského nám. 1619, Říčany </w:t>
      </w:r>
      <w:r w:rsidR="00E2401E" w:rsidRPr="00E2401E">
        <w:rPr>
          <w:rFonts w:ascii="Allianz Sans" w:hAnsi="Allianz Sans"/>
          <w:sz w:val="18"/>
          <w:szCs w:val="18"/>
        </w:rPr>
        <w:t>musí být elektrokola řádně uzamčena válečkovým zámkem ABUS Centuro 860/110 k pevnému předmětu (sloup, zábradlí, stojan atd.). Poskytnutí pojistného plnění je podmíněno prokazatelným nahlášením Policii ČR.</w:t>
      </w:r>
    </w:p>
    <w:p w:rsidR="00E2401E" w:rsidRDefault="00E2401E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0F0C38" w:rsidRDefault="000F0C38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0F0C38" w:rsidRDefault="000F0C38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0F0C38" w:rsidRDefault="000F0C38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0F0C38" w:rsidRDefault="000F0C38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7B0E4F" w:rsidRDefault="007B0E4F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7B0E4F" w:rsidRDefault="007B0E4F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EA322C" w:rsidRDefault="00EA322C" w:rsidP="00EA322C">
      <w:pPr>
        <w:ind w:left="-709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Pevně osazená zasklení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stav. součástí budovy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P3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(čl. 2, odst. 1 výše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NEXT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>__________________________________________________________________________</w:t>
      </w:r>
      <w:r>
        <w:rPr>
          <w:rFonts w:ascii="Allianz Sans" w:hAnsi="Allianz Sans"/>
          <w:sz w:val="18"/>
          <w:szCs w:val="18"/>
        </w:rPr>
        <w:t>___________________________</w:t>
      </w:r>
    </w:p>
    <w:p w:rsidR="008D07BC" w:rsidRDefault="00BF4E4D" w:rsidP="002270E8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>2</w:t>
      </w:r>
      <w:r w:rsidR="008D07BC">
        <w:rPr>
          <w:rFonts w:ascii="Allianz Sans" w:hAnsi="Allianz Sans"/>
          <w:b/>
          <w:sz w:val="22"/>
          <w:szCs w:val="22"/>
        </w:rPr>
        <w:t>.</w:t>
      </w:r>
      <w:r>
        <w:rPr>
          <w:rFonts w:ascii="Allianz Sans" w:hAnsi="Allianz Sans"/>
          <w:b/>
          <w:sz w:val="22"/>
          <w:szCs w:val="22"/>
        </w:rPr>
        <w:t>2.</w:t>
      </w:r>
      <w:r w:rsidR="008D07BC">
        <w:rPr>
          <w:rFonts w:ascii="Allianz Sans" w:hAnsi="Allianz Sans"/>
          <w:b/>
          <w:sz w:val="22"/>
          <w:szCs w:val="22"/>
        </w:rPr>
        <w:t xml:space="preserve"> Pojištění vandalismu (nezjištěný pachatel), vč. sprejerů</w:t>
      </w:r>
    </w:p>
    <w:p w:rsidR="002270E8" w:rsidRDefault="002270E8" w:rsidP="002270E8">
      <w:pPr>
        <w:ind w:left="-709"/>
        <w:rPr>
          <w:rFonts w:ascii="Allianz Sans" w:hAnsi="Allianz Sans"/>
          <w:b/>
          <w:sz w:val="22"/>
          <w:szCs w:val="22"/>
        </w:rPr>
      </w:pPr>
    </w:p>
    <w:p w:rsidR="002270E8" w:rsidRPr="00641760" w:rsidRDefault="002270E8" w:rsidP="002270E8">
      <w:pPr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Všeobecné pojistné podmínky:</w:t>
      </w:r>
    </w:p>
    <w:p w:rsidR="00470C7B" w:rsidRPr="00BB5560" w:rsidRDefault="00470C7B" w:rsidP="00470C7B">
      <w:pPr>
        <w:pStyle w:val="Zkladntext"/>
        <w:ind w:left="-284" w:right="368"/>
        <w:jc w:val="both"/>
        <w:rPr>
          <w:rFonts w:ascii="Allianz Sans" w:hAnsi="Allianz Sans"/>
          <w:sz w:val="18"/>
        </w:rPr>
      </w:pPr>
      <w:r w:rsidRPr="00931301">
        <w:rPr>
          <w:rFonts w:ascii="Allianz Sans" w:hAnsi="Allianz Sans"/>
          <w:sz w:val="18"/>
        </w:rPr>
        <w:t xml:space="preserve">Toto pojištění se řídí Všeobecnými pojistnými podmínkami Pojištění průmyslu – pojištění </w:t>
      </w:r>
      <w:r>
        <w:rPr>
          <w:rFonts w:ascii="Allianz Sans" w:hAnsi="Allianz Sans"/>
          <w:sz w:val="18"/>
        </w:rPr>
        <w:t>pro případ poškození věci</w:t>
      </w:r>
      <w:r w:rsidRPr="00931301">
        <w:rPr>
          <w:rFonts w:ascii="Allianz Sans" w:hAnsi="Allianz Sans"/>
          <w:sz w:val="18"/>
        </w:rPr>
        <w:t xml:space="preserve"> Allianz pojišťovny, a.s.  </w:t>
      </w:r>
      <w:r w:rsidRPr="00931301">
        <w:rPr>
          <w:rFonts w:ascii="Allianz Sans" w:hAnsi="Allianz Sans"/>
          <w:sz w:val="18"/>
        </w:rPr>
        <w:fldChar w:fldCharType="begin"/>
      </w:r>
      <w:r w:rsidRPr="00931301">
        <w:rPr>
          <w:rFonts w:ascii="Allianz Sans" w:hAnsi="Allianz Sans"/>
          <w:sz w:val="18"/>
        </w:rPr>
        <w:instrText xml:space="preserve"> MERGEFIELD V_PP </w:instrText>
      </w:r>
      <w:r w:rsidRPr="00931301">
        <w:rPr>
          <w:rFonts w:ascii="Allianz Sans" w:hAnsi="Allianz Sans"/>
          <w:sz w:val="18"/>
        </w:rPr>
        <w:fldChar w:fldCharType="separate"/>
      </w:r>
      <w:r w:rsidRPr="00931301">
        <w:rPr>
          <w:rFonts w:ascii="Allianz Sans" w:hAnsi="Allianz Sans"/>
          <w:noProof/>
          <w:sz w:val="18"/>
        </w:rPr>
        <w:t>PMP-04 vydanými s platností od 1. ledna 2014</w:t>
      </w:r>
      <w:r w:rsidRPr="00931301">
        <w:rPr>
          <w:rFonts w:ascii="Allianz Sans" w:hAnsi="Allianz Sans"/>
          <w:sz w:val="18"/>
        </w:rPr>
        <w:fldChar w:fldCharType="end"/>
      </w:r>
      <w:r w:rsidRPr="00931301">
        <w:rPr>
          <w:rFonts w:ascii="Allianz Sans" w:hAnsi="Allianz Sans"/>
          <w:sz w:val="18"/>
        </w:rPr>
        <w:t xml:space="preserve">  (dále jen “VPP”), sjednanými doložkami a smluvními ujednáními, které jsou </w:t>
      </w:r>
      <w:r>
        <w:rPr>
          <w:rFonts w:ascii="Allianz Sans" w:hAnsi="Allianz Sans"/>
          <w:sz w:val="18"/>
        </w:rPr>
        <w:t xml:space="preserve"> </w:t>
      </w:r>
      <w:r w:rsidRPr="00931301">
        <w:rPr>
          <w:rFonts w:ascii="Allianz Sans" w:hAnsi="Allianz Sans"/>
          <w:sz w:val="18"/>
        </w:rPr>
        <w:t>nedílnou součástí této pojistné smlouvy</w:t>
      </w:r>
    </w:p>
    <w:p w:rsidR="002270E8" w:rsidRDefault="002270E8" w:rsidP="002270E8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2270E8" w:rsidRPr="00641760" w:rsidRDefault="002270E8" w:rsidP="002270E8">
      <w:pPr>
        <w:ind w:left="-709" w:right="255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Smluvní ujednání a doložky:</w:t>
      </w:r>
    </w:p>
    <w:p w:rsidR="00470C7B" w:rsidRDefault="00470C7B" w:rsidP="00470C7B">
      <w:pPr>
        <w:tabs>
          <w:tab w:val="left" w:pos="567"/>
        </w:tabs>
        <w:ind w:left="-284" w:right="255"/>
        <w:rPr>
          <w:rFonts w:ascii="Allianz Sans" w:hAnsi="Allianz Sans"/>
          <w:sz w:val="18"/>
        </w:rPr>
      </w:pPr>
      <w:r w:rsidRPr="003F7413">
        <w:rPr>
          <w:rFonts w:ascii="Allianz Sans" w:hAnsi="Allianz Sans"/>
          <w:sz w:val="18"/>
        </w:rPr>
        <w:fldChar w:fldCharType="begin"/>
      </w:r>
      <w:r w:rsidRPr="003F7413">
        <w:rPr>
          <w:rFonts w:ascii="Allianz Sans" w:hAnsi="Allianz Sans"/>
          <w:sz w:val="18"/>
        </w:rPr>
        <w:instrText xml:space="preserve"> MERGEFIELD P1 </w:instrText>
      </w:r>
      <w:r w:rsidRPr="003F7413">
        <w:rPr>
          <w:rFonts w:ascii="Allianz Sans" w:hAnsi="Allianz Sans"/>
          <w:sz w:val="18"/>
        </w:rPr>
        <w:fldChar w:fldCharType="separate"/>
      </w:r>
      <w:r w:rsidRPr="009152DF">
        <w:rPr>
          <w:rFonts w:ascii="Allianz Sans" w:hAnsi="Allianz Sans"/>
          <w:noProof/>
          <w:sz w:val="18"/>
        </w:rPr>
        <w:t>SU-04  - Smluvní ujednání pro případ poškození věci a pro případ přerušení provozu v důsledku věcné škody</w:t>
      </w:r>
      <w:r w:rsidRPr="003F7413">
        <w:rPr>
          <w:rFonts w:ascii="Allianz Sans" w:hAnsi="Allianz Sans"/>
          <w:sz w:val="18"/>
        </w:rPr>
        <w:fldChar w:fldCharType="end"/>
      </w:r>
    </w:p>
    <w:p w:rsidR="006F4E78" w:rsidRDefault="006F4E78" w:rsidP="008D07BC">
      <w:pPr>
        <w:tabs>
          <w:tab w:val="left" w:pos="0"/>
        </w:tabs>
        <w:rPr>
          <w:rFonts w:ascii="Allianz Sans" w:hAnsi="Allianz Sans"/>
          <w:b/>
        </w:rPr>
      </w:pPr>
    </w:p>
    <w:p w:rsidR="00AA14E0" w:rsidRDefault="00AA14E0" w:rsidP="008D07BC">
      <w:pPr>
        <w:tabs>
          <w:tab w:val="left" w:pos="0"/>
        </w:tabs>
        <w:rPr>
          <w:rFonts w:ascii="Allianz Sans" w:hAnsi="Allianz Sans"/>
          <w:b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lastRenderedPageBreak/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5447ED" w:rsidRPr="00641760" w:rsidRDefault="005B7630" w:rsidP="005447ED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 w:rsidR="007B0E4F">
        <w:rPr>
          <w:rFonts w:ascii="Allianz Sans" w:hAnsi="Allianz Sans"/>
          <w:b/>
          <w:sz w:val="18"/>
          <w:szCs w:val="18"/>
        </w:rPr>
        <w:t xml:space="preserve">                     </w:t>
      </w:r>
      <w:r w:rsidR="005447ED" w:rsidRPr="00641760">
        <w:rPr>
          <w:rFonts w:ascii="Allianz Sans" w:hAnsi="Allianz Sans"/>
          <w:b/>
          <w:sz w:val="18"/>
          <w:szCs w:val="18"/>
        </w:rPr>
        <w:t>Sjednaná pojistná částka (</w:t>
      </w:r>
      <w:r w:rsidR="005447ED" w:rsidRPr="00641760">
        <w:rPr>
          <w:rFonts w:ascii="Allianz Sans" w:hAnsi="Allianz Sans"/>
          <w:b/>
          <w:sz w:val="18"/>
          <w:szCs w:val="18"/>
        </w:rPr>
        <w:fldChar w:fldCharType="begin"/>
      </w:r>
      <w:r w:rsidR="005447ED" w:rsidRPr="00641760">
        <w:rPr>
          <w:rFonts w:ascii="Allianz Sans" w:hAnsi="Allianz Sans"/>
          <w:b/>
          <w:sz w:val="18"/>
          <w:szCs w:val="18"/>
        </w:rPr>
        <w:instrText xml:space="preserve"> MERGEFIELD MENA </w:instrText>
      </w:r>
      <w:r w:rsidR="005447ED" w:rsidRPr="00641760">
        <w:rPr>
          <w:rFonts w:ascii="Allianz Sans" w:hAnsi="Allianz Sans"/>
          <w:b/>
          <w:sz w:val="18"/>
          <w:szCs w:val="18"/>
        </w:rPr>
        <w:fldChar w:fldCharType="separate"/>
      </w:r>
      <w:r w:rsidR="005447ED" w:rsidRPr="00641760">
        <w:rPr>
          <w:rFonts w:ascii="Allianz Sans" w:hAnsi="Allianz Sans"/>
          <w:b/>
          <w:noProof/>
          <w:sz w:val="18"/>
          <w:szCs w:val="18"/>
        </w:rPr>
        <w:t>Kč</w:t>
      </w:r>
      <w:r w:rsidR="005447ED" w:rsidRPr="00641760">
        <w:rPr>
          <w:rFonts w:ascii="Allianz Sans" w:hAnsi="Allianz Sans"/>
          <w:b/>
          <w:sz w:val="18"/>
          <w:szCs w:val="18"/>
        </w:rPr>
        <w:fldChar w:fldCharType="end"/>
      </w:r>
      <w:r w:rsidR="005447ED" w:rsidRPr="00641760">
        <w:rPr>
          <w:rFonts w:ascii="Allianz Sans" w:hAnsi="Allianz Sans"/>
          <w:b/>
          <w:sz w:val="18"/>
          <w:szCs w:val="18"/>
        </w:rPr>
        <w:t xml:space="preserve">) v </w:t>
      </w:r>
    </w:p>
    <w:p w:rsidR="005447ED" w:rsidRPr="001E220E" w:rsidRDefault="005447ED" w:rsidP="005447ED">
      <w:pPr>
        <w:tabs>
          <w:tab w:val="left" w:pos="3402"/>
          <w:tab w:val="left" w:pos="5387"/>
          <w:tab w:val="left" w:pos="7230"/>
        </w:tabs>
        <w:ind w:right="-28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  <w:t xml:space="preserve">nové ceně          </w:t>
      </w:r>
      <w:r w:rsidRPr="001E220E">
        <w:rPr>
          <w:rFonts w:ascii="Allianz Sans" w:hAnsi="Allianz Sans"/>
          <w:b/>
          <w:sz w:val="18"/>
          <w:szCs w:val="18"/>
        </w:rPr>
        <w:tab/>
        <w:t>obvyklé ceně</w:t>
      </w:r>
      <w:r w:rsidRPr="001E220E">
        <w:rPr>
          <w:rFonts w:ascii="Allianz Sans" w:hAnsi="Allianz Sans"/>
          <w:b/>
          <w:sz w:val="18"/>
          <w:szCs w:val="18"/>
        </w:rPr>
        <w:tab/>
        <w:t>pojištění na první riziko</w:t>
      </w:r>
    </w:p>
    <w:p w:rsidR="005447ED" w:rsidRPr="001E220E" w:rsidRDefault="005447ED" w:rsidP="005447ED">
      <w:pPr>
        <w:pStyle w:val="Zhlav"/>
        <w:tabs>
          <w:tab w:val="clear" w:pos="4536"/>
          <w:tab w:val="clear" w:pos="9072"/>
          <w:tab w:val="left" w:pos="2694"/>
          <w:tab w:val="left" w:pos="5103"/>
          <w:tab w:val="left" w:pos="7797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(čl. 13, odst. 2.,  písm. a), resp.    </w:t>
      </w:r>
      <w:r w:rsidRPr="001E220E">
        <w:rPr>
          <w:rFonts w:ascii="Allianz Sans" w:hAnsi="Allianz Sans"/>
          <w:sz w:val="18"/>
          <w:szCs w:val="18"/>
        </w:rPr>
        <w:tab/>
        <w:t>(čl. 13, odst. 2., písm. b))</w:t>
      </w:r>
      <w:r w:rsidRPr="001E220E">
        <w:rPr>
          <w:rFonts w:ascii="Allianz Sans" w:hAnsi="Allianz Sans"/>
          <w:sz w:val="18"/>
          <w:szCs w:val="18"/>
        </w:rPr>
        <w:tab/>
        <w:t xml:space="preserve">(čl. 18) </w:t>
      </w:r>
    </w:p>
    <w:p w:rsidR="005447ED" w:rsidRPr="001E220E" w:rsidRDefault="005447ED" w:rsidP="005447ED">
      <w:pPr>
        <w:pStyle w:val="Zhlav"/>
        <w:tabs>
          <w:tab w:val="clear" w:pos="4536"/>
          <w:tab w:val="clear" w:pos="9072"/>
          <w:tab w:val="left" w:pos="2552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  čl. 13, odst. 5. u položky zásoby)</w:t>
      </w:r>
    </w:p>
    <w:p w:rsidR="005447ED" w:rsidRPr="00641760" w:rsidRDefault="005447ED" w:rsidP="005447ED">
      <w:pPr>
        <w:tabs>
          <w:tab w:val="left" w:pos="-709"/>
        </w:tabs>
        <w:ind w:left="-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SKIPIF </w:instrText>
      </w: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MERGEFIELD P10 </w:instrText>
      </w:r>
      <w:r w:rsidRPr="00641760">
        <w:rPr>
          <w:rFonts w:ascii="Allianz Sans" w:hAnsi="Allianz Sans"/>
          <w:sz w:val="18"/>
          <w:szCs w:val="18"/>
        </w:rPr>
        <w:fldChar w:fldCharType="separate"/>
      </w:r>
      <w:r w:rsidRPr="00641760">
        <w:rPr>
          <w:rFonts w:ascii="Allianz Sans" w:hAnsi="Allianz Sans"/>
          <w:noProof/>
          <w:sz w:val="18"/>
          <w:szCs w:val="18"/>
        </w:rPr>
        <w:instrText>Předmět pojištění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sz w:val="18"/>
          <w:szCs w:val="18"/>
        </w:rPr>
        <w:instrText xml:space="preserve">= ""  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P10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Pr="00641760">
        <w:rPr>
          <w:rFonts w:ascii="Allianz Sans" w:hAnsi="Allianz Sans"/>
          <w:b/>
          <w:noProof/>
          <w:sz w:val="18"/>
          <w:szCs w:val="18"/>
        </w:rPr>
        <w:t>Předměty pojištění</w: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="005B7630">
        <w:rPr>
          <w:rFonts w:ascii="Allianz Sans" w:hAnsi="Allianz Sans"/>
          <w:b/>
          <w:sz w:val="18"/>
          <w:szCs w:val="18"/>
        </w:rPr>
        <w:t>:</w:t>
      </w:r>
    </w:p>
    <w:p w:rsidR="005447ED" w:rsidRPr="001E220E" w:rsidRDefault="005447ED" w:rsidP="005447ED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5447ED" w:rsidRDefault="005447ED" w:rsidP="005447ED">
      <w:pPr>
        <w:tabs>
          <w:tab w:val="left" w:pos="426"/>
          <w:tab w:val="right" w:pos="3969"/>
          <w:tab w:val="right" w:pos="5954"/>
          <w:tab w:val="right" w:pos="8080"/>
        </w:tabs>
        <w:ind w:left="426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 xml:space="preserve">1. 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991A45">
        <w:rPr>
          <w:rFonts w:ascii="Allianz Sans" w:hAnsi="Allianz Sans"/>
          <w:b/>
          <w:sz w:val="18"/>
          <w:szCs w:val="18"/>
        </w:rPr>
        <w:t>, stavby vedené na účtu 042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5447ED" w:rsidRDefault="005447ED" w:rsidP="005447ED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    </w:t>
      </w:r>
      <w:r w:rsidR="00470C7B">
        <w:rPr>
          <w:rFonts w:ascii="Allianz Sans" w:hAnsi="Allianz Sans"/>
          <w:sz w:val="18"/>
          <w:szCs w:val="18"/>
        </w:rPr>
        <w:t xml:space="preserve">dle přílohy č. </w:t>
      </w:r>
      <w:r>
        <w:rPr>
          <w:rFonts w:ascii="Allianz Sans" w:hAnsi="Allianz Sans"/>
          <w:sz w:val="18"/>
          <w:szCs w:val="18"/>
        </w:rPr>
        <w:t>1,5,6,11</w:t>
      </w:r>
    </w:p>
    <w:p w:rsidR="005447ED" w:rsidRPr="00B40C24" w:rsidRDefault="005447ED" w:rsidP="007C4E5B">
      <w:pPr>
        <w:tabs>
          <w:tab w:val="left" w:pos="426"/>
          <w:tab w:val="right" w:pos="4395"/>
          <w:tab w:val="right" w:pos="5954"/>
          <w:tab w:val="right" w:pos="8505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P8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 xml:space="preserve">     </w:t>
      </w:r>
      <w:r w:rsidR="007C4E5B">
        <w:rPr>
          <w:rFonts w:ascii="Allianz Sans" w:hAnsi="Allianz Sans"/>
          <w:sz w:val="18"/>
          <w:szCs w:val="18"/>
        </w:rPr>
        <w:t xml:space="preserve">   </w:t>
      </w:r>
      <w:r>
        <w:rPr>
          <w:rFonts w:ascii="Allianz Sans" w:hAnsi="Allianz Sans"/>
          <w:sz w:val="18"/>
          <w:szCs w:val="18"/>
        </w:rPr>
        <w:t>1 000 000,-</w:t>
      </w:r>
    </w:p>
    <w:p w:rsidR="005447ED" w:rsidRDefault="005447ED" w:rsidP="005447ED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ab/>
      </w:r>
    </w:p>
    <w:p w:rsidR="005447ED" w:rsidRDefault="005447ED" w:rsidP="005447ED">
      <w:pPr>
        <w:tabs>
          <w:tab w:val="left" w:pos="426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 xml:space="preserve">2. Soubor vlastních i cizích věcí zvláštní hodnoty </w:t>
      </w:r>
    </w:p>
    <w:p w:rsidR="005447ED" w:rsidRPr="001E220E" w:rsidRDefault="005447ED" w:rsidP="005447E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     </w:t>
      </w:r>
      <w:r w:rsidR="00470C7B">
        <w:rPr>
          <w:rFonts w:ascii="Allianz Sans" w:hAnsi="Allianz Sans"/>
          <w:sz w:val="18"/>
          <w:szCs w:val="18"/>
        </w:rPr>
        <w:t xml:space="preserve">dle příloh č. </w:t>
      </w:r>
      <w:r>
        <w:rPr>
          <w:rFonts w:ascii="Allianz Sans" w:hAnsi="Allianz Sans"/>
          <w:sz w:val="18"/>
          <w:szCs w:val="18"/>
        </w:rPr>
        <w:t>3,4</w:t>
      </w:r>
      <w:r w:rsidRPr="001E220E"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>
        <w:rPr>
          <w:rFonts w:ascii="Allianz Sans" w:hAnsi="Allianz Sans"/>
          <w:sz w:val="18"/>
          <w:szCs w:val="18"/>
        </w:rPr>
        <w:tab/>
        <w:t>1 000 000,-</w:t>
      </w:r>
      <w:r w:rsidRPr="001E220E">
        <w:rPr>
          <w:rFonts w:ascii="Allianz Sans" w:hAnsi="Allianz Sans"/>
          <w:sz w:val="18"/>
          <w:szCs w:val="18"/>
        </w:rPr>
        <w:tab/>
      </w:r>
    </w:p>
    <w:p w:rsidR="005447ED" w:rsidRDefault="005447ED" w:rsidP="005447E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ind w:left="426"/>
        <w:rPr>
          <w:rFonts w:ascii="Allianz Sans" w:hAnsi="Allianz Sans"/>
          <w:b/>
          <w:sz w:val="18"/>
          <w:szCs w:val="18"/>
        </w:rPr>
      </w:pPr>
    </w:p>
    <w:p w:rsidR="005447ED" w:rsidRPr="00B64ABF" w:rsidRDefault="005447ED" w:rsidP="005447E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ind w:left="426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3. 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 vlastních věcí movitých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b/>
          <w:sz w:val="18"/>
          <w:szCs w:val="18"/>
        </w:rPr>
        <w:t xml:space="preserve">    </w:t>
      </w:r>
      <w:r>
        <w:rPr>
          <w:rFonts w:ascii="Allianz Sans" w:hAnsi="Allianz Sans"/>
          <w:b/>
          <w:sz w:val="18"/>
          <w:szCs w:val="18"/>
        </w:rPr>
        <w:tab/>
      </w:r>
      <w:r w:rsidRPr="00B64ABF">
        <w:rPr>
          <w:rFonts w:ascii="Allianz Sans" w:hAnsi="Allianz Sans"/>
          <w:b/>
          <w:sz w:val="18"/>
          <w:szCs w:val="18"/>
        </w:rPr>
        <w:t xml:space="preserve"> </w:t>
      </w:r>
      <w:r>
        <w:rPr>
          <w:rFonts w:ascii="Allianz Sans" w:hAnsi="Allianz Sans"/>
          <w:b/>
          <w:sz w:val="18"/>
          <w:szCs w:val="18"/>
        </w:rPr>
        <w:t xml:space="preserve"> </w:t>
      </w:r>
      <w:r w:rsidRPr="00B64ABF">
        <w:rPr>
          <w:rFonts w:ascii="Allianz Sans" w:hAnsi="Allianz Sans"/>
          <w:sz w:val="18"/>
          <w:szCs w:val="18"/>
        </w:rPr>
        <w:t xml:space="preserve">dle </w:t>
      </w:r>
      <w:r>
        <w:rPr>
          <w:rFonts w:ascii="Allianz Sans" w:hAnsi="Allianz Sans"/>
          <w:sz w:val="18"/>
          <w:szCs w:val="18"/>
        </w:rPr>
        <w:t>p</w:t>
      </w:r>
      <w:r w:rsidRPr="00B64ABF">
        <w:rPr>
          <w:rFonts w:ascii="Allianz Sans" w:hAnsi="Allianz Sans"/>
          <w:sz w:val="18"/>
          <w:szCs w:val="18"/>
        </w:rPr>
        <w:t>říloh</w:t>
      </w:r>
      <w:r>
        <w:rPr>
          <w:rFonts w:ascii="Allianz Sans" w:hAnsi="Allianz Sans"/>
          <w:sz w:val="18"/>
          <w:szCs w:val="18"/>
        </w:rPr>
        <w:t>y</w:t>
      </w:r>
      <w:r w:rsidR="00470C7B">
        <w:rPr>
          <w:rFonts w:ascii="Allianz Sans" w:hAnsi="Allianz Sans"/>
          <w:sz w:val="18"/>
          <w:szCs w:val="18"/>
        </w:rPr>
        <w:t xml:space="preserve"> č. </w:t>
      </w:r>
      <w:r>
        <w:rPr>
          <w:rFonts w:ascii="Allianz Sans" w:hAnsi="Allianz Sans"/>
          <w:sz w:val="18"/>
          <w:szCs w:val="18"/>
        </w:rPr>
        <w:t>2,7,10</w:t>
      </w:r>
    </w:p>
    <w:p w:rsidR="005447ED" w:rsidRPr="00B64ABF" w:rsidRDefault="005447ED" w:rsidP="005447E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>-</w:t>
      </w:r>
      <w:r w:rsidRPr="00B64ABF">
        <w:rPr>
          <w:rFonts w:ascii="Allianz Sans" w:hAnsi="Allianz Sans"/>
          <w:b/>
          <w:sz w:val="18"/>
          <w:szCs w:val="18"/>
        </w:rPr>
        <w:tab/>
      </w:r>
      <w:r w:rsidRPr="00B64ABF">
        <w:rPr>
          <w:rFonts w:ascii="Allianz Sans" w:hAnsi="Allianz Sans"/>
          <w:b/>
          <w:sz w:val="18"/>
          <w:szCs w:val="18"/>
        </w:rPr>
        <w:fldChar w:fldCharType="begin"/>
      </w:r>
      <w:r w:rsidRPr="00B64ABF">
        <w:rPr>
          <w:rFonts w:ascii="Allianz Sans" w:hAnsi="Allianz Sans"/>
          <w:b/>
          <w:sz w:val="18"/>
          <w:szCs w:val="18"/>
        </w:rPr>
        <w:instrText xml:space="preserve"> MERGEFIELD P8 </w:instrText>
      </w:r>
      <w:r w:rsidRPr="00B64ABF">
        <w:rPr>
          <w:rFonts w:ascii="Allianz Sans" w:hAnsi="Allianz Sans"/>
          <w:b/>
          <w:sz w:val="18"/>
          <w:szCs w:val="18"/>
        </w:rPr>
        <w:fldChar w:fldCharType="separate"/>
      </w:r>
      <w:r w:rsidRPr="00B64ABF">
        <w:rPr>
          <w:rFonts w:ascii="Allianz Sans" w:hAnsi="Allianz Sans"/>
          <w:b/>
          <w:sz w:val="18"/>
          <w:szCs w:val="18"/>
        </w:rPr>
        <w:t>-</w:t>
      </w:r>
      <w:r w:rsidRPr="00B64ABF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b/>
          <w:sz w:val="18"/>
          <w:szCs w:val="18"/>
        </w:rPr>
        <w:tab/>
      </w:r>
      <w:r w:rsidRPr="00B97126">
        <w:rPr>
          <w:rFonts w:ascii="Allianz Sans" w:hAnsi="Allianz Sans"/>
          <w:sz w:val="18"/>
          <w:szCs w:val="18"/>
        </w:rPr>
        <w:t>1 000 000,-</w:t>
      </w:r>
      <w:r w:rsidRPr="00B64ABF">
        <w:rPr>
          <w:rFonts w:ascii="Allianz Sans" w:hAnsi="Allianz Sans"/>
          <w:b/>
          <w:sz w:val="18"/>
          <w:szCs w:val="18"/>
        </w:rPr>
        <w:tab/>
      </w:r>
    </w:p>
    <w:p w:rsidR="005447ED" w:rsidRDefault="005447ED" w:rsidP="005447ED">
      <w:pPr>
        <w:rPr>
          <w:rFonts w:ascii="FormataCondensed" w:hAnsi="FormataCondensed"/>
          <w:b/>
          <w:sz w:val="18"/>
          <w:szCs w:val="18"/>
        </w:rPr>
      </w:pPr>
    </w:p>
    <w:p w:rsidR="008D07BC" w:rsidRDefault="008D07BC" w:rsidP="008D07B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</w:p>
    <w:p w:rsidR="008D07BC" w:rsidRPr="00641760" w:rsidRDefault="008D07BC" w:rsidP="008D07BC">
      <w:pPr>
        <w:pStyle w:val="Nadpis2"/>
        <w:ind w:left="0" w:hanging="709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Sjednaná pojistná nebezpečí:</w:t>
      </w:r>
    </w:p>
    <w:p w:rsidR="008D07BC" w:rsidRDefault="008D07BC" w:rsidP="008D07BC">
      <w:pPr>
        <w:tabs>
          <w:tab w:val="left" w:pos="426"/>
          <w:tab w:val="right" w:pos="4395"/>
          <w:tab w:val="right" w:pos="5954"/>
          <w:tab w:val="right" w:pos="8364"/>
        </w:tabs>
        <w:rPr>
          <w:rFonts w:ascii="Allianz Sans" w:hAnsi="Allianz Sans"/>
          <w:sz w:val="18"/>
        </w:rPr>
      </w:pPr>
    </w:p>
    <w:p w:rsidR="00641760" w:rsidRPr="00FC2BA4" w:rsidRDefault="00641760" w:rsidP="00641760">
      <w:pPr>
        <w:tabs>
          <w:tab w:val="left" w:pos="-426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41760" w:rsidRPr="00FC2BA4" w:rsidRDefault="00641760" w:rsidP="00641760">
      <w:pPr>
        <w:tabs>
          <w:tab w:val="left" w:pos="-426"/>
          <w:tab w:val="left" w:pos="1418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41760" w:rsidRPr="008B0D6A" w:rsidRDefault="00641760" w:rsidP="00641760">
      <w:pPr>
        <w:tabs>
          <w:tab w:val="left" w:pos="-426"/>
          <w:tab w:val="left" w:pos="1418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t>Pro místo pojištění -</w: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t xml:space="preserve"> </w:t>
      </w:r>
      <w:r>
        <w:rPr>
          <w:rFonts w:ascii="Allianz Sans" w:hAnsi="Allianz Sans"/>
          <w:b/>
          <w:sz w:val="18"/>
        </w:rPr>
        <w:t>Katastrální území města Říčany a území ČR</w:t>
      </w:r>
    </w:p>
    <w:p w:rsidR="008D07BC" w:rsidRPr="00FC2BA4" w:rsidRDefault="008D07BC" w:rsidP="008D07BC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tab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8D07BC" w:rsidRDefault="008D07BC" w:rsidP="008D07BC">
      <w:pPr>
        <w:tabs>
          <w:tab w:val="left" w:pos="-426"/>
          <w:tab w:val="left" w:pos="284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b/>
          <w:sz w:val="18"/>
        </w:rPr>
        <w:fldChar w:fldCharType="begin"/>
      </w:r>
      <w:r w:rsidRPr="00FC2BA4">
        <w:rPr>
          <w:rFonts w:ascii="Allianz Sans" w:hAnsi="Allianz Sans"/>
          <w:b/>
          <w:sz w:val="18"/>
        </w:rPr>
        <w:instrText xml:space="preserve"> MERGEFIELD P3 </w:instrText>
      </w:r>
      <w:r w:rsidRPr="00FC2BA4">
        <w:rPr>
          <w:rFonts w:ascii="Allianz Sans" w:hAnsi="Allianz Sans"/>
          <w:b/>
          <w:sz w:val="18"/>
        </w:rPr>
        <w:fldChar w:fldCharType="separate"/>
      </w:r>
      <w:r w:rsidRPr="00FC2BA4">
        <w:rPr>
          <w:rFonts w:ascii="Allianz Sans" w:hAnsi="Allianz Sans"/>
          <w:b/>
          <w:noProof/>
          <w:sz w:val="18"/>
        </w:rPr>
        <w:t>Pro předmět pojištění:</w:t>
      </w:r>
      <w:r w:rsidRPr="00FC2BA4">
        <w:rPr>
          <w:rFonts w:ascii="Allianz Sans" w:hAnsi="Allianz Sans"/>
          <w:b/>
          <w:sz w:val="18"/>
        </w:rPr>
        <w:fldChar w:fldCharType="end"/>
      </w:r>
    </w:p>
    <w:p w:rsidR="001F3EB6" w:rsidRDefault="001F3EB6" w:rsidP="001F3EB6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991A45">
        <w:rPr>
          <w:rFonts w:ascii="Allianz Sans" w:hAnsi="Allianz Sans"/>
          <w:b/>
          <w:sz w:val="18"/>
          <w:szCs w:val="18"/>
        </w:rPr>
        <w:t>, stavby vedené na účtu 042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1F3EB6" w:rsidRDefault="001F3EB6" w:rsidP="001F3EB6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Soubor vlastních i cizích věcí zvláštní hodnoty </w:t>
      </w:r>
    </w:p>
    <w:p w:rsidR="001F3EB6" w:rsidRDefault="001F3EB6" w:rsidP="001F3EB6">
      <w:pPr>
        <w:tabs>
          <w:tab w:val="left" w:pos="0"/>
        </w:tabs>
        <w:ind w:left="-567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 vlastních věcí movitých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</w:p>
    <w:p w:rsidR="008D07BC" w:rsidRDefault="001F3EB6" w:rsidP="001F3EB6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lastRenderedPageBreak/>
        <w:tab/>
        <w:t>Vand</w:t>
      </w:r>
      <w:r w:rsidR="003541B3">
        <w:rPr>
          <w:rFonts w:ascii="Allianz Sans" w:hAnsi="Allianz Sans"/>
          <w:sz w:val="18"/>
          <w:szCs w:val="18"/>
        </w:rPr>
        <w:t>alský čin po vloupání vč. loupeže (čl.7, odst. 1, písm. d) výše uvedených VPP</w:t>
      </w:r>
    </w:p>
    <w:p w:rsidR="003541B3" w:rsidRDefault="003541B3" w:rsidP="008D07BC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  <w:t>Prostý vandalismus (ve smyslu čl. 4 SU-04)</w:t>
      </w:r>
    </w:p>
    <w:p w:rsidR="001F3EB6" w:rsidRDefault="001F3EB6" w:rsidP="008D07BC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244E2F" w:rsidRDefault="00244E2F" w:rsidP="008D07BC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1F3EB6" w:rsidRPr="00641760" w:rsidRDefault="001F3EB6" w:rsidP="001F3EB6">
      <w:pPr>
        <w:pStyle w:val="Nadpis2"/>
        <w:ind w:hanging="1843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Sjednaná spoluúčast: 5 000 Kč</w:t>
      </w:r>
    </w:p>
    <w:p w:rsidR="008D07BC" w:rsidRDefault="008D07BC" w:rsidP="00180200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color w:val="FF0000"/>
          <w:sz w:val="22"/>
          <w:szCs w:val="22"/>
        </w:rPr>
      </w:pPr>
    </w:p>
    <w:p w:rsidR="00735B43" w:rsidRDefault="00735B43" w:rsidP="00180200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color w:val="FF0000"/>
          <w:sz w:val="22"/>
          <w:szCs w:val="22"/>
        </w:rPr>
      </w:pPr>
    </w:p>
    <w:p w:rsidR="00EA322C" w:rsidRDefault="00EA322C" w:rsidP="00EA322C">
      <w:pPr>
        <w:ind w:left="-709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Pevně osazená zasklení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stav. součástí budovy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P3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(čl. 2, odst. 1 výše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NEXT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>__________________________________________________________________________</w:t>
      </w:r>
      <w:r>
        <w:rPr>
          <w:rFonts w:ascii="Allianz Sans" w:hAnsi="Allianz Sans"/>
          <w:sz w:val="18"/>
          <w:szCs w:val="18"/>
        </w:rPr>
        <w:t>___________________________</w:t>
      </w:r>
    </w:p>
    <w:p w:rsidR="004D1AA7" w:rsidRDefault="00BF4E4D" w:rsidP="002270E8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 xml:space="preserve">3. </w:t>
      </w:r>
      <w:r w:rsidR="004D1AA7">
        <w:rPr>
          <w:rFonts w:ascii="Allianz Sans" w:hAnsi="Allianz Sans"/>
          <w:b/>
          <w:sz w:val="22"/>
          <w:szCs w:val="22"/>
        </w:rPr>
        <w:t>Pojištění skel</w:t>
      </w:r>
    </w:p>
    <w:p w:rsidR="000718F2" w:rsidRPr="009E280A" w:rsidRDefault="000718F2" w:rsidP="000718F2">
      <w:pPr>
        <w:rPr>
          <w:rFonts w:ascii="Allianz Sans" w:hAnsi="Allianz Sans"/>
        </w:rPr>
      </w:pPr>
    </w:p>
    <w:p w:rsidR="000718F2" w:rsidRPr="00641760" w:rsidRDefault="000718F2" w:rsidP="000718F2">
      <w:pPr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Všeobecné pojistné podmínky:</w:t>
      </w:r>
    </w:p>
    <w:p w:rsidR="000718F2" w:rsidRPr="009E280A" w:rsidRDefault="000718F2" w:rsidP="00641760">
      <w:pPr>
        <w:pStyle w:val="Textvbloku"/>
        <w:ind w:left="-425" w:right="-28" w:hanging="1"/>
        <w:rPr>
          <w:rFonts w:ascii="Allianz Sans" w:hAnsi="Allianz Sans"/>
        </w:rPr>
      </w:pPr>
      <w:r w:rsidRPr="009E280A">
        <w:rPr>
          <w:rFonts w:ascii="Allianz Sans" w:hAnsi="Allianz Sans"/>
        </w:rPr>
        <w:t xml:space="preserve">Toto pojištění se řídí Všeobecnými pojistnými podmínkami pro případ rozbití skla Allianz pojišťovny, a.s. </w:t>
      </w:r>
      <w:r w:rsidRPr="009E280A">
        <w:rPr>
          <w:rFonts w:ascii="Allianz Sans" w:hAnsi="Allianz Sans"/>
        </w:rPr>
        <w:fldChar w:fldCharType="begin"/>
      </w:r>
      <w:r w:rsidRPr="009E280A">
        <w:rPr>
          <w:rFonts w:ascii="Allianz Sans" w:hAnsi="Allianz Sans"/>
        </w:rPr>
        <w:instrText xml:space="preserve"> MERGEFIELD V_PP </w:instrText>
      </w:r>
      <w:r>
        <w:rPr>
          <w:rFonts w:ascii="Allianz Sans" w:hAnsi="Allianz Sans"/>
        </w:rPr>
        <w:fldChar w:fldCharType="separate"/>
      </w:r>
      <w:r w:rsidRPr="0004251D">
        <w:rPr>
          <w:rFonts w:ascii="Allianz Sans" w:hAnsi="Allianz Sans"/>
          <w:noProof/>
        </w:rPr>
        <w:t>SKL-0</w:t>
      </w:r>
      <w:r>
        <w:rPr>
          <w:rFonts w:ascii="Allianz Sans" w:hAnsi="Allianz Sans"/>
          <w:noProof/>
        </w:rPr>
        <w:t>4</w:t>
      </w:r>
      <w:r w:rsidRPr="0004251D">
        <w:rPr>
          <w:rFonts w:ascii="Allianz Sans" w:hAnsi="Allianz Sans"/>
          <w:noProof/>
        </w:rPr>
        <w:t xml:space="preserve"> vydanými s platností od 1. ledna 20</w:t>
      </w:r>
      <w:r w:rsidRPr="009E280A">
        <w:rPr>
          <w:rFonts w:ascii="Allianz Sans" w:hAnsi="Allianz Sans"/>
        </w:rPr>
        <w:fldChar w:fldCharType="end"/>
      </w:r>
      <w:r w:rsidR="00320B66">
        <w:rPr>
          <w:rFonts w:ascii="Allianz Sans" w:hAnsi="Allianz Sans"/>
        </w:rPr>
        <w:t>14</w:t>
      </w:r>
      <w:r w:rsidRPr="009E280A">
        <w:rPr>
          <w:rFonts w:ascii="Allianz Sans" w:hAnsi="Allianz Sans"/>
        </w:rPr>
        <w:t xml:space="preserve"> (dále jen “VPP”),  sjednanými doložkami a smluvními  ujednáními, které jsou nedílnou součástí této pojistné smlouvy.</w:t>
      </w:r>
    </w:p>
    <w:p w:rsidR="0061709A" w:rsidRDefault="0061709A" w:rsidP="00E8320D">
      <w:pPr>
        <w:ind w:left="-284" w:right="567" w:hanging="425"/>
        <w:outlineLvl w:val="0"/>
        <w:rPr>
          <w:rFonts w:ascii="Allianz Sans" w:hAnsi="Allianz Sans"/>
          <w:b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E8320D" w:rsidRDefault="00E8320D" w:rsidP="00E8320D">
      <w:pPr>
        <w:ind w:left="-284" w:right="567" w:firstLine="993"/>
        <w:rPr>
          <w:rFonts w:ascii="Allianz Sans" w:hAnsi="Allianz Sans"/>
          <w:sz w:val="18"/>
          <w:szCs w:val="18"/>
        </w:rPr>
      </w:pPr>
    </w:p>
    <w:p w:rsidR="00641760" w:rsidRPr="00470C7B" w:rsidRDefault="000718F2" w:rsidP="007B0E4F">
      <w:pPr>
        <w:ind w:hanging="709"/>
        <w:rPr>
          <w:rFonts w:ascii="Allianz Sans" w:hAnsi="Allianz Sans"/>
          <w:b/>
          <w:noProof/>
          <w:sz w:val="18"/>
        </w:rPr>
      </w:pPr>
      <w:r w:rsidRPr="009E280A">
        <w:rPr>
          <w:rFonts w:ascii="Allianz Sans" w:hAnsi="Allianz Sans"/>
          <w:b/>
          <w:sz w:val="16"/>
        </w:rPr>
        <w:tab/>
      </w:r>
      <w:r w:rsidR="00641760" w:rsidRPr="00470C7B">
        <w:rPr>
          <w:rFonts w:ascii="Allianz Sans" w:hAnsi="Allianz Sans"/>
          <w:b/>
          <w:sz w:val="18"/>
        </w:rPr>
        <w:fldChar w:fldCharType="begin"/>
      </w:r>
      <w:r w:rsidR="00641760" w:rsidRPr="00470C7B">
        <w:rPr>
          <w:rFonts w:ascii="Allianz Sans" w:hAnsi="Allianz Sans"/>
          <w:b/>
          <w:sz w:val="18"/>
        </w:rPr>
        <w:instrText xml:space="preserve"> SKIPIF </w:instrText>
      </w:r>
      <w:r w:rsidR="00641760" w:rsidRPr="00470C7B">
        <w:rPr>
          <w:rFonts w:ascii="Allianz Sans" w:hAnsi="Allianz Sans"/>
          <w:b/>
          <w:sz w:val="18"/>
        </w:rPr>
        <w:fldChar w:fldCharType="begin"/>
      </w:r>
      <w:r w:rsidR="00641760" w:rsidRPr="00470C7B">
        <w:rPr>
          <w:rFonts w:ascii="Allianz Sans" w:hAnsi="Allianz Sans"/>
          <w:b/>
          <w:sz w:val="18"/>
        </w:rPr>
        <w:instrText xml:space="preserve"> MERGEFIELD P1 </w:instrText>
      </w:r>
      <w:r w:rsidR="00641760" w:rsidRPr="00470C7B">
        <w:rPr>
          <w:rFonts w:ascii="Allianz Sans" w:hAnsi="Allianz Sans"/>
          <w:b/>
          <w:sz w:val="18"/>
        </w:rPr>
        <w:fldChar w:fldCharType="separate"/>
      </w:r>
    </w:p>
    <w:p w:rsidR="00641760" w:rsidRPr="00470C7B" w:rsidRDefault="00641760" w:rsidP="00641760">
      <w:pPr>
        <w:tabs>
          <w:tab w:val="left" w:pos="-426"/>
          <w:tab w:val="left" w:pos="1418"/>
        </w:tabs>
        <w:ind w:left="-567"/>
        <w:rPr>
          <w:rFonts w:ascii="Allianz Sans" w:hAnsi="Allianz Sans"/>
          <w:b/>
          <w:noProof/>
          <w:sz w:val="18"/>
        </w:rPr>
      </w:pPr>
      <w:r w:rsidRPr="00470C7B">
        <w:rPr>
          <w:rFonts w:ascii="Allianz Sans" w:hAnsi="Allianz Sans"/>
          <w:b/>
          <w:noProof/>
          <w:sz w:val="18"/>
        </w:rPr>
        <w:instrText>Pro místo pojištění -</w:instrText>
      </w:r>
      <w:r w:rsidRPr="00470C7B">
        <w:rPr>
          <w:rFonts w:ascii="Allianz Sans" w:hAnsi="Allianz Sans"/>
          <w:b/>
          <w:sz w:val="18"/>
        </w:rPr>
        <w:fldChar w:fldCharType="end"/>
      </w:r>
      <w:r w:rsidRPr="00470C7B">
        <w:rPr>
          <w:rFonts w:ascii="Allianz Sans" w:hAnsi="Allianz Sans"/>
          <w:b/>
          <w:sz w:val="18"/>
        </w:rPr>
        <w:instrText xml:space="preserve">= ""  </w:instrText>
      </w:r>
      <w:r w:rsidRPr="00470C7B">
        <w:rPr>
          <w:rFonts w:ascii="Allianz Sans" w:hAnsi="Allianz Sans"/>
          <w:b/>
          <w:sz w:val="18"/>
        </w:rPr>
        <w:fldChar w:fldCharType="end"/>
      </w:r>
      <w:r w:rsidRPr="00470C7B">
        <w:rPr>
          <w:rFonts w:ascii="Allianz Sans" w:hAnsi="Allianz Sans"/>
          <w:b/>
          <w:sz w:val="18"/>
        </w:rPr>
        <w:fldChar w:fldCharType="begin"/>
      </w:r>
      <w:r w:rsidRPr="00470C7B">
        <w:rPr>
          <w:rFonts w:ascii="Allianz Sans" w:hAnsi="Allianz Sans"/>
          <w:b/>
          <w:sz w:val="18"/>
        </w:rPr>
        <w:instrText xml:space="preserve"> MERGEFIELD P1 </w:instrText>
      </w:r>
      <w:r w:rsidRPr="00470C7B">
        <w:rPr>
          <w:rFonts w:ascii="Allianz Sans" w:hAnsi="Allianz Sans"/>
          <w:b/>
          <w:sz w:val="18"/>
        </w:rPr>
        <w:fldChar w:fldCharType="separate"/>
      </w:r>
    </w:p>
    <w:p w:rsidR="00641760" w:rsidRPr="00470C7B" w:rsidRDefault="00641760" w:rsidP="005A45AA">
      <w:pPr>
        <w:tabs>
          <w:tab w:val="left" w:pos="-426"/>
          <w:tab w:val="left" w:pos="1418"/>
        </w:tabs>
        <w:ind w:left="-567" w:hanging="142"/>
        <w:rPr>
          <w:rFonts w:ascii="Allianz Sans" w:hAnsi="Allianz Sans"/>
          <w:sz w:val="18"/>
        </w:rPr>
      </w:pPr>
      <w:r w:rsidRPr="00470C7B">
        <w:rPr>
          <w:rFonts w:ascii="Allianz Sans" w:hAnsi="Allianz Sans"/>
          <w:b/>
          <w:noProof/>
          <w:sz w:val="18"/>
        </w:rPr>
        <w:t>Pro místo pojištění</w:t>
      </w:r>
      <w:r w:rsidR="00470C7B">
        <w:rPr>
          <w:rFonts w:ascii="Allianz Sans" w:hAnsi="Allianz Sans"/>
          <w:b/>
          <w:noProof/>
          <w:sz w:val="18"/>
        </w:rPr>
        <w:t>:</w:t>
      </w:r>
      <w:r w:rsidRPr="00470C7B">
        <w:rPr>
          <w:rFonts w:ascii="Allianz Sans" w:hAnsi="Allianz Sans"/>
          <w:b/>
          <w:sz w:val="18"/>
        </w:rPr>
        <w:fldChar w:fldCharType="end"/>
      </w:r>
      <w:r w:rsidR="00470C7B">
        <w:rPr>
          <w:rFonts w:ascii="Allianz Sans" w:hAnsi="Allianz Sans"/>
          <w:b/>
          <w:sz w:val="18"/>
        </w:rPr>
        <w:t xml:space="preserve"> </w:t>
      </w:r>
      <w:r w:rsidRPr="00470C7B">
        <w:rPr>
          <w:rFonts w:ascii="Allianz Sans" w:hAnsi="Allianz Sans"/>
          <w:b/>
          <w:sz w:val="18"/>
        </w:rPr>
        <w:t xml:space="preserve"> </w:t>
      </w:r>
      <w:r w:rsidRPr="00470C7B">
        <w:rPr>
          <w:rFonts w:ascii="Allianz Sans" w:hAnsi="Allianz Sans"/>
          <w:sz w:val="18"/>
        </w:rPr>
        <w:t>Katastrální území města Říčany a území ČR</w:t>
      </w:r>
    </w:p>
    <w:p w:rsidR="00641760" w:rsidRDefault="00641760" w:rsidP="00641760">
      <w:pPr>
        <w:tabs>
          <w:tab w:val="left" w:pos="0"/>
        </w:tabs>
        <w:ind w:left="-1" w:right="-170" w:firstLine="1"/>
        <w:rPr>
          <w:rFonts w:ascii="Allianz Sans" w:hAnsi="Allianz Sans"/>
          <w:b/>
          <w:sz w:val="18"/>
        </w:rPr>
      </w:pPr>
    </w:p>
    <w:p w:rsidR="007B0E4F" w:rsidRDefault="007B0E4F" w:rsidP="00641760">
      <w:pPr>
        <w:tabs>
          <w:tab w:val="left" w:pos="0"/>
        </w:tabs>
        <w:ind w:left="-1" w:right="-170" w:firstLine="1"/>
        <w:rPr>
          <w:rFonts w:ascii="Allianz Sans" w:hAnsi="Allianz Sans"/>
          <w:b/>
          <w:sz w:val="18"/>
        </w:rPr>
      </w:pPr>
    </w:p>
    <w:p w:rsidR="007B0E4F" w:rsidRDefault="007B0E4F" w:rsidP="00641760">
      <w:pPr>
        <w:tabs>
          <w:tab w:val="left" w:pos="0"/>
        </w:tabs>
        <w:ind w:left="-1" w:right="-170" w:firstLine="1"/>
        <w:rPr>
          <w:rFonts w:ascii="Allianz Sans" w:hAnsi="Allianz Sans"/>
          <w:b/>
          <w:sz w:val="18"/>
        </w:rPr>
      </w:pPr>
    </w:p>
    <w:p w:rsidR="007B0E4F" w:rsidRDefault="007B0E4F" w:rsidP="00641760">
      <w:pPr>
        <w:tabs>
          <w:tab w:val="left" w:pos="0"/>
        </w:tabs>
        <w:ind w:left="-1" w:right="-170" w:firstLine="1"/>
        <w:rPr>
          <w:rFonts w:ascii="Allianz Sans" w:hAnsi="Allianz Sans"/>
          <w:b/>
          <w:sz w:val="18"/>
        </w:rPr>
      </w:pPr>
    </w:p>
    <w:p w:rsidR="007B0E4F" w:rsidRDefault="007B0E4F" w:rsidP="00641760">
      <w:pPr>
        <w:tabs>
          <w:tab w:val="left" w:pos="0"/>
        </w:tabs>
        <w:ind w:left="-1" w:right="-170" w:firstLine="1"/>
        <w:rPr>
          <w:rFonts w:ascii="Allianz Sans" w:hAnsi="Allianz Sans"/>
          <w:b/>
          <w:sz w:val="18"/>
        </w:rPr>
      </w:pPr>
    </w:p>
    <w:p w:rsidR="007B0E4F" w:rsidRDefault="007B0E4F" w:rsidP="00641760">
      <w:pPr>
        <w:tabs>
          <w:tab w:val="left" w:pos="0"/>
        </w:tabs>
        <w:ind w:left="-1" w:right="-170" w:firstLine="1"/>
        <w:rPr>
          <w:rFonts w:ascii="Allianz Sans" w:hAnsi="Allianz Sans"/>
          <w:b/>
          <w:sz w:val="18"/>
        </w:rPr>
      </w:pPr>
    </w:p>
    <w:p w:rsidR="007B0E4F" w:rsidRDefault="007B0E4F" w:rsidP="00641760">
      <w:pPr>
        <w:tabs>
          <w:tab w:val="left" w:pos="0"/>
        </w:tabs>
        <w:ind w:left="-1" w:right="-170" w:firstLine="1"/>
        <w:rPr>
          <w:rFonts w:ascii="Allianz Sans" w:hAnsi="Allianz Sans"/>
          <w:b/>
          <w:sz w:val="18"/>
        </w:rPr>
      </w:pPr>
    </w:p>
    <w:p w:rsidR="007B0E4F" w:rsidRDefault="007B0E4F" w:rsidP="00641760">
      <w:pPr>
        <w:tabs>
          <w:tab w:val="left" w:pos="0"/>
        </w:tabs>
        <w:ind w:left="-1" w:right="-170" w:firstLine="1"/>
        <w:rPr>
          <w:rFonts w:ascii="Allianz Sans" w:hAnsi="Allianz Sans"/>
          <w:b/>
          <w:sz w:val="18"/>
        </w:rPr>
      </w:pPr>
    </w:p>
    <w:p w:rsidR="00641760" w:rsidRPr="00950CEB" w:rsidRDefault="00641760" w:rsidP="00641760">
      <w:pPr>
        <w:tabs>
          <w:tab w:val="left" w:pos="-142"/>
          <w:tab w:val="right" w:pos="3402"/>
          <w:tab w:val="right" w:pos="5245"/>
          <w:tab w:val="right" w:pos="7371"/>
          <w:tab w:val="right" w:pos="8931"/>
        </w:tabs>
        <w:ind w:left="-709" w:right="-170" w:hanging="143"/>
        <w:rPr>
          <w:rFonts w:ascii="Allianz Sans" w:hAnsi="Allianz Sans"/>
          <w:b/>
          <w:sz w:val="16"/>
        </w:rPr>
      </w:pP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SKIPIF </w:instrText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P21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instrText>Předmět pojištění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instrText xml:space="preserve">= "" 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N1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Pojištěné zasklení</w:t>
      </w:r>
      <w:r w:rsidRPr="00950CEB">
        <w:rPr>
          <w:rFonts w:ascii="Allianz Sans" w:hAnsi="Allianz Sans"/>
          <w:b/>
          <w:sz w:val="18"/>
        </w:rPr>
        <w:fldChar w:fldCharType="end"/>
      </w:r>
      <w:r w:rsidR="00244E2F">
        <w:rPr>
          <w:rFonts w:ascii="Allianz Sans" w:hAnsi="Allianz Sans"/>
          <w:b/>
          <w:sz w:val="18"/>
        </w:rPr>
        <w:t>:</w:t>
      </w: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N3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Pojištění na první</w: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P24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Spoluúčast (Kč)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left" w:pos="1276"/>
          <w:tab w:val="right" w:pos="5387"/>
          <w:tab w:val="left" w:pos="6379"/>
        </w:tabs>
        <w:ind w:right="-170"/>
        <w:rPr>
          <w:rFonts w:ascii="Allianz Sans" w:hAnsi="Allianz Sans"/>
          <w:sz w:val="16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N4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riziko (Kč)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left" w:pos="1701"/>
          <w:tab w:val="right" w:pos="4820"/>
          <w:tab w:val="left" w:pos="5812"/>
        </w:tabs>
        <w:ind w:right="-170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N5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(čl.10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tab/>
      </w:r>
    </w:p>
    <w:p w:rsidR="00641760" w:rsidRPr="00950CEB" w:rsidRDefault="00641760" w:rsidP="00641760">
      <w:pPr>
        <w:tabs>
          <w:tab w:val="left" w:pos="-284"/>
        </w:tabs>
        <w:ind w:left="-284" w:right="-170" w:hanging="284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SKIPIF </w:instrTex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instrText>Pevně osazená zasklení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instrText xml:space="preserve">= ""  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 xml:space="preserve"> </w:t>
      </w:r>
    </w:p>
    <w:p w:rsidR="002A1350" w:rsidRDefault="00641760" w:rsidP="00641760">
      <w:pPr>
        <w:tabs>
          <w:tab w:val="right" w:pos="2977"/>
          <w:tab w:val="right" w:pos="5103"/>
          <w:tab w:val="right" w:pos="7230"/>
          <w:tab w:val="right" w:pos="8789"/>
        </w:tabs>
        <w:ind w:left="-284" w:right="-170" w:hanging="284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8"/>
        </w:rPr>
        <w:tab/>
      </w:r>
      <w:r w:rsidR="002A1350">
        <w:rPr>
          <w:rFonts w:ascii="Allianz Sans" w:hAnsi="Allianz Sans"/>
          <w:b/>
          <w:sz w:val="18"/>
        </w:rPr>
        <w:t xml:space="preserve">Soubor vlastních pevně osazených skel, včetně vnějšího osvětlení </w:t>
      </w:r>
    </w:p>
    <w:p w:rsidR="00641760" w:rsidRPr="00950CEB" w:rsidRDefault="002A1350" w:rsidP="00641760">
      <w:pPr>
        <w:tabs>
          <w:tab w:val="right" w:pos="2977"/>
          <w:tab w:val="right" w:pos="5103"/>
          <w:tab w:val="right" w:pos="7230"/>
          <w:tab w:val="right" w:pos="8789"/>
        </w:tabs>
        <w:ind w:left="-284" w:right="-170" w:hanging="284"/>
        <w:rPr>
          <w:rFonts w:ascii="Allianz Sans" w:hAnsi="Allianz Sans"/>
          <w:b/>
          <w:sz w:val="18"/>
        </w:rPr>
      </w:pPr>
      <w:r>
        <w:rPr>
          <w:rFonts w:ascii="Allianz Sans" w:hAnsi="Allianz Sans"/>
          <w:b/>
          <w:sz w:val="18"/>
        </w:rPr>
        <w:lastRenderedPageBreak/>
        <w:tab/>
        <w:t>a reklam reklam na všech místech pojištění</w:t>
      </w:r>
      <w:r w:rsidR="00641760" w:rsidRPr="00950CEB">
        <w:rPr>
          <w:rFonts w:ascii="Allianz Sans" w:hAnsi="Allianz Sans"/>
          <w:b/>
          <w:sz w:val="18"/>
        </w:rPr>
        <w:tab/>
      </w:r>
      <w:r w:rsidR="00641760" w:rsidRPr="00950CEB">
        <w:rPr>
          <w:rFonts w:ascii="Allianz Sans" w:hAnsi="Allianz Sans"/>
          <w:b/>
          <w:sz w:val="18"/>
        </w:rPr>
        <w:tab/>
      </w:r>
      <w:r>
        <w:rPr>
          <w:rFonts w:ascii="Allianz Sans" w:hAnsi="Allianz Sans"/>
          <w:b/>
          <w:sz w:val="18"/>
        </w:rPr>
        <w:t>250 000,-</w:t>
      </w:r>
      <w:r w:rsidR="00641760" w:rsidRPr="00950CEB">
        <w:rPr>
          <w:rFonts w:ascii="Allianz Sans" w:hAnsi="Allianz Sans"/>
          <w:b/>
          <w:sz w:val="18"/>
        </w:rPr>
        <w:tab/>
      </w:r>
      <w:r w:rsidR="00641760" w:rsidRPr="00950CEB">
        <w:rPr>
          <w:rFonts w:ascii="Allianz Sans" w:hAnsi="Allianz Sans"/>
          <w:b/>
          <w:sz w:val="18"/>
        </w:rPr>
        <w:fldChar w:fldCharType="begin"/>
      </w:r>
      <w:r w:rsidR="00641760" w:rsidRPr="00950CEB">
        <w:rPr>
          <w:rFonts w:ascii="Allianz Sans" w:hAnsi="Allianz Sans"/>
          <w:b/>
          <w:sz w:val="18"/>
        </w:rPr>
        <w:instrText xml:space="preserve"> MERGEFIELD P6 </w:instrText>
      </w:r>
      <w:r w:rsidR="00641760" w:rsidRPr="00950CEB">
        <w:rPr>
          <w:rFonts w:ascii="Allianz Sans" w:hAnsi="Allianz Sans"/>
          <w:b/>
          <w:sz w:val="18"/>
        </w:rPr>
        <w:fldChar w:fldCharType="separate"/>
      </w:r>
      <w:r w:rsidR="00641760" w:rsidRPr="00950CEB">
        <w:rPr>
          <w:rFonts w:ascii="Allianz Sans" w:hAnsi="Allianz Sans"/>
          <w:b/>
          <w:noProof/>
          <w:sz w:val="18"/>
        </w:rPr>
        <w:t>1 000,-</w:t>
      </w:r>
      <w:r w:rsidR="00641760"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left" w:pos="709"/>
        </w:tabs>
        <w:ind w:left="-284" w:right="-170" w:hanging="284"/>
        <w:rPr>
          <w:rFonts w:ascii="Allianz Sans" w:hAnsi="Allianz Sans"/>
          <w:noProof/>
          <w:sz w:val="18"/>
        </w:rPr>
      </w:pPr>
      <w:r w:rsidRPr="00950CEB">
        <w:rPr>
          <w:rFonts w:ascii="Allianz Sans" w:hAnsi="Allianz Sans"/>
          <w:sz w:val="18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SKIPIF </w:instrTex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P3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instrText>(čl. 2, odst. 1. výše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instrText xml:space="preserve">= ""  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P3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(čl. 2, odst. 1. výše</w:t>
      </w:r>
      <w:r w:rsidRPr="00950CEB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 xml:space="preserve"> </w: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SKIPIF </w:instrTex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P4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instrText>uvedených VPP)</w:instrText>
      </w:r>
    </w:p>
    <w:p w:rsidR="00641760" w:rsidRPr="00950CEB" w:rsidRDefault="00641760" w:rsidP="00641760">
      <w:pPr>
        <w:tabs>
          <w:tab w:val="left" w:pos="142"/>
          <w:tab w:val="right" w:pos="993"/>
        </w:tabs>
        <w:ind w:right="-170" w:hanging="284"/>
        <w:rPr>
          <w:rFonts w:ascii="Allianz Sans" w:hAnsi="Allianz Sans"/>
          <w:noProof/>
          <w:sz w:val="18"/>
        </w:rPr>
      </w:pP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instrText xml:space="preserve">= ""  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P4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uvedených VPP)</w:t>
      </w:r>
    </w:p>
    <w:p w:rsidR="00244E2F" w:rsidRDefault="00641760" w:rsidP="00641760">
      <w:pPr>
        <w:tabs>
          <w:tab w:val="left" w:pos="142"/>
          <w:tab w:val="right" w:pos="993"/>
        </w:tabs>
        <w:ind w:right="-170" w:hanging="284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993"/>
        </w:tabs>
        <w:ind w:right="-170" w:hanging="284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297C4C">
      <w:pPr>
        <w:ind w:left="-426" w:right="-170" w:hanging="283"/>
        <w:rPr>
          <w:rFonts w:ascii="Allianz Sans" w:hAnsi="Allianz Sans"/>
          <w:sz w:val="18"/>
        </w:rPr>
      </w:pPr>
      <w:r w:rsidRPr="00950CEB">
        <w:rPr>
          <w:rFonts w:ascii="Allianz Sans" w:hAnsi="Allianz Sans"/>
          <w:b/>
          <w:sz w:val="18"/>
        </w:rPr>
        <w:t>Rozsah pojištění:</w:t>
      </w:r>
      <w:r w:rsidRPr="00950CEB">
        <w:rPr>
          <w:rFonts w:ascii="Allianz Sans" w:hAnsi="Allianz Sans"/>
          <w:sz w:val="18"/>
        </w:rPr>
        <w:t xml:space="preserve"> </w:t>
      </w:r>
      <w:r w:rsidR="00297C4C">
        <w:rPr>
          <w:rFonts w:ascii="Allianz Sans" w:hAnsi="Allianz Sans"/>
          <w:sz w:val="18"/>
        </w:rPr>
        <w:t xml:space="preserve">    </w:t>
      </w:r>
      <w:r w:rsidRPr="00950CEB">
        <w:rPr>
          <w:rFonts w:ascii="Allianz Sans" w:hAnsi="Allianz Sans"/>
          <w:sz w:val="18"/>
        </w:rPr>
        <w:t>Pojištění se sjednává v rozsahu čl. 2 výše uvedených VPP.</w:t>
      </w:r>
    </w:p>
    <w:p w:rsidR="00641760" w:rsidRDefault="00641760" w:rsidP="00641760">
      <w:pPr>
        <w:tabs>
          <w:tab w:val="left" w:pos="142"/>
        </w:tabs>
        <w:ind w:right="-170"/>
        <w:rPr>
          <w:rFonts w:ascii="Allianz Sans" w:hAnsi="Allianz Sans"/>
          <w:b/>
        </w:rPr>
      </w:pPr>
    </w:p>
    <w:p w:rsidR="00641760" w:rsidRPr="00950CEB" w:rsidRDefault="00641760" w:rsidP="00641760">
      <w:pPr>
        <w:tabs>
          <w:tab w:val="left" w:pos="142"/>
        </w:tabs>
        <w:ind w:right="-170"/>
        <w:rPr>
          <w:rFonts w:ascii="Allianz Sans" w:hAnsi="Allianz Sans"/>
          <w:b/>
        </w:rPr>
      </w:pPr>
    </w:p>
    <w:p w:rsidR="00641760" w:rsidRPr="00950CEB" w:rsidRDefault="00641760" w:rsidP="00641760">
      <w:pPr>
        <w:pStyle w:val="Nadpis7"/>
        <w:tabs>
          <w:tab w:val="left" w:pos="6521"/>
        </w:tabs>
        <w:ind w:right="-170" w:hanging="709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8"/>
        </w:rPr>
        <w:t>Pojištěné náklady:</w:t>
      </w:r>
    </w:p>
    <w:p w:rsidR="00641760" w:rsidRPr="00950CEB" w:rsidRDefault="00641760" w:rsidP="00641760">
      <w:pPr>
        <w:ind w:right="-170" w:hanging="426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8"/>
        </w:rPr>
        <w:t>Pojištění nákladů se ve smyslu čl. 10 výše uvedených VPP sjednává na první riziko.</w: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P28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647"/>
        </w:tabs>
        <w:ind w:right="-170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NADPIS0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Limit plnění pro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right" w:pos="8789"/>
        </w:tabs>
        <w:ind w:right="-170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b/>
          <w:sz w:val="16"/>
        </w:rPr>
        <w:fldChar w:fldCharType="begin"/>
      </w:r>
      <w:r w:rsidRPr="00950CEB">
        <w:rPr>
          <w:rFonts w:ascii="Allianz Sans" w:hAnsi="Allianz Sans"/>
          <w:b/>
          <w:sz w:val="16"/>
        </w:rPr>
        <w:instrText xml:space="preserve"> MERGEFIELD NADPIS3 </w:instrText>
      </w:r>
      <w:r w:rsidRPr="00950CEB">
        <w:rPr>
          <w:rFonts w:ascii="Allianz Sans" w:hAnsi="Allianz Sans"/>
          <w:b/>
          <w:sz w:val="16"/>
        </w:rPr>
        <w:fldChar w:fldCharType="end"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NADPIS1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jedno pojistné období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right" w:pos="8222"/>
        </w:tabs>
        <w:ind w:right="-170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NADPIS2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(Kč)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364"/>
        </w:tabs>
        <w:ind w:right="-170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P10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Náklady na speciální povrchovou úpravu (čl. 4, písm. a)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10 000,-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364"/>
        </w:tabs>
        <w:ind w:right="-170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P10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Náklady na provizorní opravu (čl. 4, písm. b)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10 000,-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364"/>
        </w:tabs>
        <w:ind w:right="-170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P10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Náklady na lešení nebo jiné pomocné prostředky (čl. 4, písm. c)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10 000,-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364"/>
        </w:tabs>
        <w:ind w:right="-170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P10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Náklady na montáž a demontáž stavebních součástí (čl. 4, písm. d)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10 000,-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244E2F" w:rsidRDefault="00244E2F" w:rsidP="000718F2">
      <w:pPr>
        <w:tabs>
          <w:tab w:val="right" w:pos="8789"/>
        </w:tabs>
        <w:rPr>
          <w:rFonts w:ascii="Allianz Sans" w:hAnsi="Allianz Sans"/>
          <w:b/>
          <w:sz w:val="18"/>
        </w:rPr>
      </w:pPr>
    </w:p>
    <w:p w:rsidR="00244E2F" w:rsidRDefault="00244E2F" w:rsidP="000718F2">
      <w:pPr>
        <w:tabs>
          <w:tab w:val="right" w:pos="8789"/>
        </w:tabs>
        <w:rPr>
          <w:rFonts w:ascii="Allianz Sans" w:hAnsi="Allianz Sans"/>
          <w:b/>
          <w:sz w:val="18"/>
        </w:rPr>
      </w:pPr>
    </w:p>
    <w:p w:rsidR="005B7630" w:rsidRDefault="005B7630" w:rsidP="000718F2">
      <w:pPr>
        <w:ind w:hanging="709"/>
        <w:rPr>
          <w:rFonts w:ascii="Allianz Sans" w:hAnsi="Allianz Sans"/>
          <w:sz w:val="16"/>
          <w:lang w:val="de-DE"/>
        </w:rPr>
      </w:pPr>
    </w:p>
    <w:p w:rsidR="000718F2" w:rsidRPr="006C29BB" w:rsidRDefault="000718F2" w:rsidP="000718F2">
      <w:pPr>
        <w:ind w:hanging="709"/>
        <w:rPr>
          <w:rFonts w:ascii="Allianz Sans" w:hAnsi="Allianz Sans"/>
          <w:sz w:val="16"/>
        </w:rPr>
      </w:pPr>
      <w:r w:rsidRPr="006C29BB">
        <w:rPr>
          <w:rFonts w:ascii="Allianz Sans" w:hAnsi="Allianz Sans"/>
          <w:sz w:val="16"/>
          <w:lang w:val="de-DE"/>
        </w:rPr>
        <w:t>_______________________________________________________________________________________________________________</w:t>
      </w:r>
      <w:r>
        <w:rPr>
          <w:rFonts w:ascii="Allianz Sans" w:hAnsi="Allianz Sans"/>
          <w:sz w:val="16"/>
          <w:lang w:val="de-DE"/>
        </w:rPr>
        <w:t>__________</w:t>
      </w:r>
    </w:p>
    <w:p w:rsidR="006F5682" w:rsidRDefault="00BF4E4D" w:rsidP="006F5682">
      <w:pPr>
        <w:ind w:left="-142" w:right="368" w:hanging="567"/>
        <w:rPr>
          <w:rFonts w:ascii="Allianz Sans" w:hAnsi="Allianz Sans"/>
          <w:b/>
          <w:sz w:val="24"/>
          <w:szCs w:val="24"/>
        </w:rPr>
      </w:pPr>
      <w:r>
        <w:rPr>
          <w:rFonts w:ascii="Allianz Sans" w:hAnsi="Allianz Sans"/>
          <w:b/>
          <w:sz w:val="24"/>
          <w:szCs w:val="24"/>
        </w:rPr>
        <w:t>4</w:t>
      </w:r>
      <w:r w:rsidR="00320B66">
        <w:rPr>
          <w:rFonts w:ascii="Allianz Sans" w:hAnsi="Allianz Sans"/>
          <w:b/>
          <w:sz w:val="24"/>
          <w:szCs w:val="24"/>
        </w:rPr>
        <w:t xml:space="preserve"> . </w:t>
      </w:r>
      <w:r w:rsidR="0076501A">
        <w:rPr>
          <w:rFonts w:ascii="Allianz Sans" w:hAnsi="Allianz Sans"/>
          <w:b/>
          <w:sz w:val="24"/>
          <w:szCs w:val="24"/>
        </w:rPr>
        <w:t xml:space="preserve">Pojištění </w:t>
      </w:r>
      <w:r w:rsidR="00320B66">
        <w:rPr>
          <w:rFonts w:ascii="Allianz Sans" w:hAnsi="Allianz Sans"/>
          <w:b/>
          <w:sz w:val="24"/>
          <w:szCs w:val="24"/>
        </w:rPr>
        <w:t>elektroniky</w:t>
      </w:r>
    </w:p>
    <w:p w:rsidR="00E31214" w:rsidRDefault="00E31214" w:rsidP="00601CB0">
      <w:pPr>
        <w:ind w:firstLine="142"/>
        <w:rPr>
          <w:rFonts w:ascii="Allianz Sans" w:hAnsi="Allianz Sans"/>
          <w:sz w:val="18"/>
          <w:szCs w:val="18"/>
        </w:rPr>
      </w:pPr>
    </w:p>
    <w:p w:rsidR="006F5682" w:rsidRPr="0076501A" w:rsidRDefault="006F5682" w:rsidP="006F5682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76501A">
        <w:rPr>
          <w:rFonts w:ascii="Allianz Sans" w:hAnsi="Allianz Sans"/>
          <w:b/>
          <w:sz w:val="18"/>
          <w:szCs w:val="18"/>
        </w:rPr>
        <w:t>Všeobecné pojistné podmínky:</w:t>
      </w:r>
    </w:p>
    <w:p w:rsidR="006F5682" w:rsidRPr="00B40C24" w:rsidRDefault="00320B66" w:rsidP="00B40C24">
      <w:pPr>
        <w:tabs>
          <w:tab w:val="left" w:pos="0"/>
        </w:tabs>
        <w:ind w:right="368"/>
        <w:jc w:val="both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>Pojištění se řídí V</w:t>
      </w:r>
      <w:r w:rsidR="006F5682" w:rsidRPr="00B40C24">
        <w:rPr>
          <w:rFonts w:ascii="Allianz Sans" w:hAnsi="Allianz Sans"/>
          <w:sz w:val="18"/>
        </w:rPr>
        <w:t xml:space="preserve">šeobecnými pojistnými podmínkami pro pojištění </w:t>
      </w:r>
      <w:r w:rsidR="006F5682" w:rsidRPr="00B40C24">
        <w:rPr>
          <w:rFonts w:ascii="Allianz Sans" w:hAnsi="Allianz Sans"/>
          <w:sz w:val="18"/>
        </w:rPr>
        <w:fldChar w:fldCharType="begin"/>
      </w:r>
      <w:r w:rsidR="006F5682" w:rsidRPr="00B40C24">
        <w:rPr>
          <w:rFonts w:ascii="Allianz Sans" w:hAnsi="Allianz Sans"/>
          <w:sz w:val="18"/>
        </w:rPr>
        <w:instrText xml:space="preserve"> MERGEFIELD VPP </w:instrText>
      </w:r>
      <w:r w:rsidR="006F5682" w:rsidRPr="00B40C24">
        <w:rPr>
          <w:rFonts w:ascii="Allianz Sans" w:hAnsi="Allianz Sans"/>
          <w:sz w:val="18"/>
        </w:rPr>
        <w:fldChar w:fldCharType="separate"/>
      </w:r>
      <w:r w:rsidR="006F5682" w:rsidRPr="00B40C24">
        <w:rPr>
          <w:rFonts w:ascii="Allianz Sans" w:hAnsi="Allianz Sans"/>
          <w:noProof/>
          <w:sz w:val="18"/>
        </w:rPr>
        <w:t>elektroniky Allianz pojišťovny, a.s. VPP - EL -</w:t>
      </w:r>
      <w:r w:rsidR="002270E8">
        <w:rPr>
          <w:rFonts w:ascii="Allianz Sans" w:hAnsi="Allianz Sans"/>
          <w:noProof/>
          <w:sz w:val="18"/>
        </w:rPr>
        <w:t xml:space="preserve"> </w:t>
      </w:r>
      <w:r w:rsidR="006F5682" w:rsidRPr="00B40C24">
        <w:rPr>
          <w:rFonts w:ascii="Allianz Sans" w:hAnsi="Allianz Sans"/>
          <w:noProof/>
          <w:sz w:val="18"/>
        </w:rPr>
        <w:t>0</w:t>
      </w:r>
      <w:r w:rsidR="006F5682" w:rsidRPr="00B40C24">
        <w:rPr>
          <w:rFonts w:ascii="Allianz Sans" w:hAnsi="Allianz Sans"/>
          <w:sz w:val="18"/>
        </w:rPr>
        <w:fldChar w:fldCharType="end"/>
      </w:r>
      <w:r w:rsidR="002270E8">
        <w:rPr>
          <w:rFonts w:ascii="Allianz Sans" w:hAnsi="Allianz Sans"/>
          <w:sz w:val="18"/>
        </w:rPr>
        <w:t xml:space="preserve">3                          a </w:t>
      </w:r>
      <w:r>
        <w:rPr>
          <w:rFonts w:ascii="Allianz Sans" w:hAnsi="Allianz Sans"/>
          <w:sz w:val="18"/>
        </w:rPr>
        <w:t>V</w:t>
      </w:r>
      <w:r w:rsidRPr="00B40C24">
        <w:rPr>
          <w:rFonts w:ascii="Allianz Sans" w:hAnsi="Allianz Sans"/>
          <w:sz w:val="18"/>
        </w:rPr>
        <w:t xml:space="preserve">šeobecnými pojistnými podmínkami pro pojištění </w:t>
      </w:r>
      <w:r>
        <w:rPr>
          <w:rFonts w:ascii="Allianz Sans" w:hAnsi="Allianz Sans"/>
          <w:sz w:val="18"/>
        </w:rPr>
        <w:t xml:space="preserve">strojů a zařízení VPP – ST – 03, </w:t>
      </w:r>
      <w:r w:rsidR="006F5682" w:rsidRPr="00B40C24">
        <w:rPr>
          <w:rFonts w:ascii="Allianz Sans" w:hAnsi="Allianz Sans"/>
          <w:sz w:val="18"/>
        </w:rPr>
        <w:t xml:space="preserve"> sjednanými doložkami, resp. smluvními ujednáními, které jsou nedílnou součástí této pojistné smlouvy a jsou uvedeny v příloze.</w:t>
      </w:r>
    </w:p>
    <w:p w:rsidR="0076501A" w:rsidRDefault="0076501A" w:rsidP="006F5682">
      <w:pPr>
        <w:rPr>
          <w:rFonts w:ascii="FormataCondensed" w:hAnsi="FormataCondensed"/>
          <w:b/>
          <w:sz w:val="18"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lastRenderedPageBreak/>
        <w:t xml:space="preserve">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76501A" w:rsidRDefault="0076501A" w:rsidP="0076501A">
      <w:pPr>
        <w:ind w:left="-284" w:right="567" w:hanging="425"/>
        <w:outlineLvl w:val="0"/>
        <w:rPr>
          <w:rFonts w:ascii="Allianz Sans" w:hAnsi="Allianz Sans"/>
          <w:b/>
          <w:sz w:val="18"/>
          <w:szCs w:val="18"/>
        </w:rPr>
      </w:pPr>
    </w:p>
    <w:p w:rsidR="0076501A" w:rsidRPr="00297C4C" w:rsidRDefault="0076501A" w:rsidP="00297C4C">
      <w:pPr>
        <w:ind w:left="-284" w:right="567" w:hanging="425"/>
        <w:outlineLvl w:val="0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Místo pojištění</w:t>
      </w:r>
      <w:r w:rsidRPr="00641760">
        <w:rPr>
          <w:rFonts w:ascii="Allianz Sans" w:hAnsi="Allianz Sans"/>
          <w:b/>
          <w:sz w:val="18"/>
          <w:szCs w:val="18"/>
        </w:rPr>
        <w:t>:</w:t>
      </w:r>
      <w:r w:rsidRPr="00641760">
        <w:rPr>
          <w:rFonts w:ascii="Allianz Sans" w:hAnsi="Allianz Sans"/>
          <w:b/>
          <w:sz w:val="18"/>
          <w:szCs w:val="18"/>
        </w:rPr>
        <w:tab/>
      </w:r>
      <w:r w:rsidRPr="0076501A">
        <w:rPr>
          <w:rFonts w:ascii="Allianz Sans" w:hAnsi="Allianz Sans"/>
          <w:sz w:val="18"/>
        </w:rPr>
        <w:t>Katastrální území města Říčany a území ČR</w:t>
      </w:r>
    </w:p>
    <w:p w:rsidR="0076501A" w:rsidRDefault="0076501A" w:rsidP="0076501A">
      <w:pPr>
        <w:tabs>
          <w:tab w:val="left" w:pos="0"/>
        </w:tabs>
        <w:ind w:right="368"/>
        <w:jc w:val="both"/>
        <w:rPr>
          <w:rFonts w:ascii="Allianz Sans" w:hAnsi="Allianz Sans"/>
          <w:sz w:val="18"/>
        </w:rPr>
      </w:pPr>
    </w:p>
    <w:p w:rsidR="0076501A" w:rsidRPr="00297C4C" w:rsidRDefault="0076501A" w:rsidP="00297C4C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297C4C">
        <w:rPr>
          <w:rFonts w:ascii="Allianz Sans" w:hAnsi="Allianz Sans"/>
          <w:b/>
          <w:sz w:val="18"/>
          <w:szCs w:val="18"/>
        </w:rPr>
        <w:t>Předmět pojištění:</w:t>
      </w:r>
      <w:r w:rsidR="00297C4C">
        <w:rPr>
          <w:rFonts w:ascii="Allianz Sans" w:hAnsi="Allianz Sans"/>
          <w:b/>
          <w:sz w:val="18"/>
          <w:szCs w:val="18"/>
        </w:rPr>
        <w:t xml:space="preserve"> </w:t>
      </w:r>
      <w:r>
        <w:rPr>
          <w:rFonts w:ascii="Allianz Sans" w:hAnsi="Allianz Sans"/>
          <w:sz w:val="18"/>
        </w:rPr>
        <w:t>Soubor vlastní elektroniky, včetně rizika odcizení – příloha č. 8</w:t>
      </w:r>
    </w:p>
    <w:p w:rsidR="0076501A" w:rsidRDefault="0076501A" w:rsidP="0076501A">
      <w:pPr>
        <w:tabs>
          <w:tab w:val="left" w:pos="1134"/>
          <w:tab w:val="center" w:pos="5670"/>
        </w:tabs>
        <w:rPr>
          <w:rFonts w:ascii="FormataCondensed" w:hAnsi="FormataCondensed"/>
          <w:sz w:val="18"/>
        </w:rPr>
      </w:pPr>
    </w:p>
    <w:p w:rsidR="0076501A" w:rsidRPr="00297C4C" w:rsidRDefault="0076501A" w:rsidP="0076501A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297C4C">
        <w:rPr>
          <w:rFonts w:ascii="Allianz Sans" w:hAnsi="Allianz Sans"/>
          <w:b/>
          <w:sz w:val="18"/>
          <w:szCs w:val="18"/>
        </w:rPr>
        <w:t>Rozsah pojištění:</w:t>
      </w:r>
    </w:p>
    <w:p w:rsidR="0076501A" w:rsidRPr="0091788B" w:rsidRDefault="0076501A" w:rsidP="0076501A">
      <w:pPr>
        <w:tabs>
          <w:tab w:val="left" w:pos="1134"/>
        </w:tabs>
        <w:rPr>
          <w:rFonts w:ascii="Allianz Sans" w:hAnsi="Allianz Sans"/>
          <w:noProof/>
          <w:sz w:val="18"/>
        </w:rPr>
      </w:pPr>
      <w:r w:rsidRPr="0091788B">
        <w:rPr>
          <w:rFonts w:ascii="Allianz Sans" w:hAnsi="Allianz Sans"/>
          <w:sz w:val="18"/>
        </w:rPr>
        <w:fldChar w:fldCharType="begin"/>
      </w:r>
      <w:r w:rsidRPr="0091788B">
        <w:rPr>
          <w:rFonts w:ascii="Allianz Sans" w:hAnsi="Allianz Sans"/>
          <w:sz w:val="18"/>
        </w:rPr>
        <w:instrText xml:space="preserve"> MERGEFIELD RIZIKA1 </w:instrText>
      </w:r>
      <w:r w:rsidRPr="0091788B">
        <w:rPr>
          <w:rFonts w:ascii="Allianz Sans" w:hAnsi="Allianz Sans"/>
          <w:sz w:val="18"/>
        </w:rPr>
        <w:fldChar w:fldCharType="separate"/>
      </w:r>
      <w:r w:rsidRPr="0091788B">
        <w:rPr>
          <w:rFonts w:ascii="Allianz Sans" w:hAnsi="Allianz Sans"/>
          <w:noProof/>
          <w:sz w:val="18"/>
        </w:rPr>
        <w:t xml:space="preserve">V rozsahu Oddílu I. výše uvedených Všeobecných pojistných podmínek pro pojištění elektroniky a sjednaných doložek. </w:t>
      </w:r>
    </w:p>
    <w:p w:rsidR="0076501A" w:rsidRPr="0091788B" w:rsidRDefault="0076501A" w:rsidP="0076501A">
      <w:pPr>
        <w:tabs>
          <w:tab w:val="left" w:pos="1134"/>
        </w:tabs>
        <w:rPr>
          <w:rFonts w:ascii="Allianz Sans" w:hAnsi="Allianz Sans"/>
          <w:sz w:val="18"/>
        </w:rPr>
      </w:pPr>
      <w:r w:rsidRPr="0091788B">
        <w:rPr>
          <w:rFonts w:ascii="Allianz Sans" w:hAnsi="Allianz Sans"/>
          <w:noProof/>
          <w:sz w:val="18"/>
        </w:rPr>
        <w:t>Pojištění se nevztahuje na Oddíl II. a III.</w:t>
      </w:r>
      <w:r w:rsidRPr="0091788B">
        <w:rPr>
          <w:rFonts w:ascii="Allianz Sans" w:hAnsi="Allianz Sans"/>
          <w:sz w:val="18"/>
        </w:rPr>
        <w:fldChar w:fldCharType="end"/>
      </w:r>
    </w:p>
    <w:p w:rsidR="00244E2F" w:rsidRPr="0091788B" w:rsidRDefault="00244E2F" w:rsidP="0076501A">
      <w:pPr>
        <w:tabs>
          <w:tab w:val="left" w:pos="1701"/>
          <w:tab w:val="left" w:pos="2835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76501A" w:rsidRPr="00297C4C" w:rsidRDefault="00297C4C" w:rsidP="00297C4C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Smluvní ujednání:  </w:t>
      </w:r>
      <w:r w:rsidR="0076501A" w:rsidRPr="0091788B">
        <w:rPr>
          <w:rFonts w:ascii="Allianz Sans" w:hAnsi="Allianz Sans"/>
          <w:sz w:val="18"/>
        </w:rPr>
        <w:fldChar w:fldCharType="begin"/>
      </w:r>
      <w:r w:rsidR="0076501A" w:rsidRPr="0091788B">
        <w:rPr>
          <w:rFonts w:ascii="Allianz Sans" w:hAnsi="Allianz Sans"/>
          <w:sz w:val="18"/>
        </w:rPr>
        <w:instrText xml:space="preserve"> MERGEFIELD RIZIKA1 </w:instrText>
      </w:r>
      <w:r w:rsidR="0076501A" w:rsidRPr="0091788B">
        <w:rPr>
          <w:rFonts w:ascii="Allianz Sans" w:hAnsi="Allianz Sans"/>
          <w:sz w:val="18"/>
        </w:rPr>
        <w:fldChar w:fldCharType="separate"/>
      </w:r>
      <w:r w:rsidR="0076501A" w:rsidRPr="0091788B">
        <w:rPr>
          <w:rFonts w:ascii="Allianz Sans" w:hAnsi="Allianz Sans"/>
          <w:noProof/>
          <w:sz w:val="18"/>
        </w:rPr>
        <w:t>Pojistitel nehradí žádné škody, které vznikly prostou krádeží pojištěné věci.</w:t>
      </w:r>
    </w:p>
    <w:p w:rsidR="0076501A" w:rsidRDefault="0076501A" w:rsidP="0076501A">
      <w:pPr>
        <w:tabs>
          <w:tab w:val="left" w:pos="1701"/>
          <w:tab w:val="left" w:pos="2835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 w:rsidRPr="0091788B">
        <w:rPr>
          <w:rFonts w:ascii="Allianz Sans" w:hAnsi="Allianz Sans"/>
          <w:sz w:val="18"/>
        </w:rPr>
        <w:fldChar w:fldCharType="end"/>
      </w:r>
    </w:p>
    <w:p w:rsidR="00244E2F" w:rsidRPr="0091788B" w:rsidRDefault="00244E2F" w:rsidP="0076501A">
      <w:pPr>
        <w:tabs>
          <w:tab w:val="left" w:pos="1701"/>
          <w:tab w:val="left" w:pos="2835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76501A" w:rsidRPr="00297C4C" w:rsidRDefault="0076501A" w:rsidP="00297C4C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297C4C">
        <w:rPr>
          <w:rFonts w:ascii="Allianz Sans" w:hAnsi="Allianz Sans"/>
          <w:b/>
          <w:sz w:val="18"/>
          <w:szCs w:val="18"/>
        </w:rPr>
        <w:t>Sjednaná pojistná částka:</w:t>
      </w:r>
      <w:r w:rsidR="00297C4C">
        <w:rPr>
          <w:rFonts w:ascii="Allianz Sans" w:hAnsi="Allianz Sans"/>
          <w:b/>
          <w:sz w:val="18"/>
          <w:szCs w:val="18"/>
        </w:rPr>
        <w:t xml:space="preserve">    </w:t>
      </w:r>
      <w:r w:rsidRPr="0091788B">
        <w:rPr>
          <w:rFonts w:ascii="Allianz Sans" w:hAnsi="Allianz Sans"/>
          <w:sz w:val="18"/>
        </w:rPr>
        <w:fldChar w:fldCharType="begin"/>
      </w:r>
      <w:r w:rsidRPr="0091788B">
        <w:rPr>
          <w:rFonts w:ascii="Allianz Sans" w:hAnsi="Allianz Sans"/>
          <w:sz w:val="18"/>
        </w:rPr>
        <w:instrText xml:space="preserve"> MERGEFIELD P7B </w:instrText>
      </w:r>
      <w:r w:rsidRPr="0091788B">
        <w:rPr>
          <w:rFonts w:ascii="Allianz Sans" w:hAnsi="Allianz Sans"/>
          <w:sz w:val="18"/>
        </w:rPr>
        <w:fldChar w:fldCharType="separate"/>
      </w:r>
      <w:r w:rsidRPr="0091788B">
        <w:rPr>
          <w:rFonts w:ascii="Allianz Sans" w:hAnsi="Allianz Sans"/>
          <w:noProof/>
          <w:sz w:val="18"/>
        </w:rPr>
        <w:t>pro Oddíl I:</w:t>
      </w:r>
      <w:r w:rsidRPr="0091788B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 xml:space="preserve"> 5 950 000,- Kč</w:t>
      </w:r>
    </w:p>
    <w:p w:rsidR="0076501A" w:rsidRDefault="0076501A" w:rsidP="0076501A">
      <w:pPr>
        <w:tabs>
          <w:tab w:val="left" w:pos="851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</w:p>
    <w:p w:rsidR="000D103B" w:rsidRDefault="00297C4C" w:rsidP="0076501A">
      <w:pPr>
        <w:tabs>
          <w:tab w:val="left" w:pos="851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 xml:space="preserve">                                      </w:t>
      </w:r>
      <w:r w:rsidR="0076501A">
        <w:rPr>
          <w:rFonts w:ascii="Allianz Sans" w:hAnsi="Allianz Sans"/>
          <w:sz w:val="18"/>
        </w:rPr>
        <w:t>Pro riziko odcizení se sjednává  ro</w:t>
      </w:r>
      <w:r w:rsidR="000D103B">
        <w:rPr>
          <w:rFonts w:ascii="Allianz Sans" w:hAnsi="Allianz Sans"/>
          <w:sz w:val="18"/>
        </w:rPr>
        <w:t>č</w:t>
      </w:r>
      <w:r w:rsidR="0076501A">
        <w:rPr>
          <w:rFonts w:ascii="Allianz Sans" w:hAnsi="Allianz Sans"/>
          <w:sz w:val="18"/>
        </w:rPr>
        <w:t>ní limit plnění: 1 000 000 Kč</w:t>
      </w:r>
    </w:p>
    <w:p w:rsidR="00244E2F" w:rsidRDefault="00244E2F" w:rsidP="0076501A">
      <w:pPr>
        <w:tabs>
          <w:tab w:val="left" w:pos="851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</w:p>
    <w:p w:rsidR="0076501A" w:rsidRPr="00990E19" w:rsidRDefault="0076501A" w:rsidP="0076501A">
      <w:pPr>
        <w:tabs>
          <w:tab w:val="left" w:pos="851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</w:p>
    <w:p w:rsidR="0076501A" w:rsidRPr="005A45AA" w:rsidRDefault="0076501A" w:rsidP="005A45AA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297C4C">
        <w:rPr>
          <w:rFonts w:ascii="Allianz Sans" w:hAnsi="Allianz Sans"/>
          <w:b/>
          <w:sz w:val="18"/>
          <w:szCs w:val="18"/>
        </w:rPr>
        <w:t>Spoluúčast:</w:t>
      </w:r>
      <w:r w:rsidR="005A45AA">
        <w:rPr>
          <w:rFonts w:ascii="Allianz Sans" w:hAnsi="Allianz Sans"/>
          <w:b/>
          <w:sz w:val="18"/>
          <w:szCs w:val="18"/>
        </w:rPr>
        <w:t xml:space="preserve">    </w:t>
      </w:r>
      <w:r>
        <w:rPr>
          <w:rFonts w:ascii="Allianz Sans" w:hAnsi="Allianz Sans"/>
          <w:sz w:val="18"/>
          <w:szCs w:val="18"/>
        </w:rPr>
        <w:t>5</w:t>
      </w:r>
      <w:r w:rsidRPr="0091788B">
        <w:rPr>
          <w:rFonts w:ascii="Allianz Sans" w:hAnsi="Allianz Sans"/>
          <w:sz w:val="18"/>
          <w:szCs w:val="18"/>
        </w:rPr>
        <w:t> 000,-</w:t>
      </w:r>
      <w:r>
        <w:rPr>
          <w:rFonts w:ascii="Allianz Sans" w:hAnsi="Allianz Sans"/>
          <w:sz w:val="18"/>
          <w:szCs w:val="18"/>
        </w:rPr>
        <w:t xml:space="preserve"> Kč</w:t>
      </w:r>
      <w:r w:rsidRPr="0091788B">
        <w:rPr>
          <w:rFonts w:ascii="Allianz Sans" w:hAnsi="Allianz Sans"/>
          <w:sz w:val="18"/>
          <w:szCs w:val="18"/>
        </w:rPr>
        <w:t xml:space="preserve"> </w:t>
      </w:r>
      <w:r w:rsidRPr="0091788B">
        <w:rPr>
          <w:rFonts w:ascii="Allianz Sans" w:hAnsi="Allianz Sans"/>
          <w:sz w:val="18"/>
          <w:szCs w:val="18"/>
        </w:rPr>
        <w:fldChar w:fldCharType="begin"/>
      </w:r>
      <w:r w:rsidRPr="0091788B">
        <w:rPr>
          <w:rFonts w:ascii="Allianz Sans" w:hAnsi="Allianz Sans"/>
          <w:sz w:val="18"/>
          <w:szCs w:val="18"/>
        </w:rPr>
        <w:instrText xml:space="preserve"> MERGEFIELD P6 </w:instrText>
      </w:r>
      <w:r w:rsidRPr="0091788B">
        <w:rPr>
          <w:rFonts w:ascii="Allianz Sans" w:hAnsi="Allianz Sans"/>
          <w:sz w:val="18"/>
          <w:szCs w:val="18"/>
        </w:rPr>
        <w:fldChar w:fldCharType="separate"/>
      </w:r>
      <w:r w:rsidRPr="0091788B">
        <w:rPr>
          <w:rFonts w:ascii="Allianz Sans" w:hAnsi="Allianz Sans"/>
          <w:noProof/>
          <w:sz w:val="18"/>
          <w:szCs w:val="18"/>
        </w:rPr>
        <w:t>pro každou pojistnou událost</w:t>
      </w:r>
      <w:r w:rsidRPr="0091788B">
        <w:rPr>
          <w:rFonts w:ascii="Allianz Sans" w:hAnsi="Allianz Sans"/>
          <w:sz w:val="18"/>
          <w:szCs w:val="18"/>
        </w:rPr>
        <w:fldChar w:fldCharType="end"/>
      </w:r>
      <w:r w:rsidRPr="0091788B">
        <w:rPr>
          <w:rFonts w:ascii="Allianz Sans" w:hAnsi="Allianz Sans"/>
          <w:sz w:val="18"/>
          <w:szCs w:val="18"/>
        </w:rPr>
        <w:fldChar w:fldCharType="begin"/>
      </w:r>
      <w:r w:rsidRPr="0091788B">
        <w:rPr>
          <w:rFonts w:ascii="Allianz Sans" w:hAnsi="Allianz Sans"/>
          <w:sz w:val="18"/>
          <w:szCs w:val="18"/>
        </w:rPr>
        <w:instrText xml:space="preserve"> NEXT </w:instrText>
      </w:r>
      <w:r w:rsidRPr="0091788B">
        <w:rPr>
          <w:rFonts w:ascii="Allianz Sans" w:hAnsi="Allianz Sans"/>
          <w:sz w:val="18"/>
          <w:szCs w:val="18"/>
        </w:rPr>
        <w:fldChar w:fldCharType="end"/>
      </w:r>
      <w:r w:rsidRPr="0091788B">
        <w:rPr>
          <w:rFonts w:ascii="Allianz Sans" w:hAnsi="Allianz Sans"/>
          <w:sz w:val="18"/>
          <w:szCs w:val="18"/>
        </w:rPr>
        <w:t xml:space="preserve"> </w:t>
      </w:r>
    </w:p>
    <w:p w:rsidR="00CA38C8" w:rsidRDefault="00CA38C8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E03B47" w:rsidRDefault="00E03B47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E03B47" w:rsidRDefault="00E03B47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97C4C" w:rsidRDefault="00297C4C" w:rsidP="00F2539B">
      <w:pPr>
        <w:ind w:hanging="709"/>
        <w:rPr>
          <w:rFonts w:ascii="Allianz Sans" w:hAnsi="Allianz Sans"/>
          <w:sz w:val="18"/>
          <w:szCs w:val="18"/>
        </w:rPr>
      </w:pPr>
    </w:p>
    <w:p w:rsidR="00297C4C" w:rsidRDefault="00297C4C" w:rsidP="00F2539B">
      <w:pPr>
        <w:ind w:hanging="709"/>
        <w:rPr>
          <w:rFonts w:ascii="Allianz Sans" w:hAnsi="Allianz Sans"/>
          <w:sz w:val="18"/>
          <w:szCs w:val="18"/>
        </w:rPr>
      </w:pPr>
    </w:p>
    <w:p w:rsidR="00297C4C" w:rsidRDefault="00297C4C" w:rsidP="00F2539B">
      <w:pPr>
        <w:ind w:hanging="709"/>
        <w:rPr>
          <w:rFonts w:ascii="Allianz Sans" w:hAnsi="Allianz Sans"/>
          <w:sz w:val="18"/>
          <w:szCs w:val="18"/>
        </w:rPr>
      </w:pPr>
    </w:p>
    <w:p w:rsidR="007B0E4F" w:rsidRDefault="007B0E4F" w:rsidP="00F2539B">
      <w:pPr>
        <w:ind w:hanging="709"/>
        <w:rPr>
          <w:rFonts w:ascii="Allianz Sans" w:hAnsi="Allianz Sans"/>
          <w:sz w:val="18"/>
          <w:szCs w:val="18"/>
        </w:rPr>
      </w:pPr>
    </w:p>
    <w:p w:rsidR="007B0E4F" w:rsidRDefault="007B0E4F" w:rsidP="00F2539B">
      <w:pPr>
        <w:ind w:hanging="709"/>
        <w:rPr>
          <w:rFonts w:ascii="Allianz Sans" w:hAnsi="Allianz Sans"/>
          <w:sz w:val="18"/>
          <w:szCs w:val="18"/>
        </w:rPr>
      </w:pPr>
    </w:p>
    <w:p w:rsidR="007B0E4F" w:rsidRDefault="007B0E4F" w:rsidP="00F2539B">
      <w:pPr>
        <w:ind w:hanging="709"/>
        <w:rPr>
          <w:rFonts w:ascii="Allianz Sans" w:hAnsi="Allianz Sans"/>
          <w:sz w:val="18"/>
          <w:szCs w:val="18"/>
        </w:rPr>
      </w:pPr>
    </w:p>
    <w:p w:rsidR="007B0E4F" w:rsidRDefault="007B0E4F" w:rsidP="00F2539B">
      <w:pPr>
        <w:ind w:hanging="709"/>
        <w:rPr>
          <w:rFonts w:ascii="Allianz Sans" w:hAnsi="Allianz Sans"/>
          <w:sz w:val="18"/>
          <w:szCs w:val="18"/>
        </w:rPr>
      </w:pPr>
    </w:p>
    <w:p w:rsidR="00F2539B" w:rsidRDefault="00F2539B" w:rsidP="00F2539B">
      <w:pPr>
        <w:ind w:hanging="709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>________________________________________________________________________</w:t>
      </w:r>
      <w:r>
        <w:rPr>
          <w:rFonts w:ascii="Allianz Sans" w:hAnsi="Allianz Sans"/>
          <w:sz w:val="18"/>
          <w:szCs w:val="18"/>
        </w:rPr>
        <w:t>___________________________</w:t>
      </w:r>
    </w:p>
    <w:p w:rsidR="00C57364" w:rsidRPr="00B40C24" w:rsidRDefault="00E43D7B" w:rsidP="00C57364">
      <w:pPr>
        <w:ind w:left="-142" w:right="368" w:hanging="567"/>
        <w:rPr>
          <w:rFonts w:ascii="Allianz Sans" w:hAnsi="Allianz Sans"/>
          <w:b/>
          <w:sz w:val="24"/>
          <w:szCs w:val="24"/>
        </w:rPr>
      </w:pPr>
      <w:r>
        <w:rPr>
          <w:rFonts w:ascii="Allianz Sans" w:hAnsi="Allianz Sans"/>
          <w:b/>
          <w:sz w:val="24"/>
          <w:szCs w:val="24"/>
        </w:rPr>
        <w:t>5</w:t>
      </w:r>
      <w:r w:rsidR="00C57364">
        <w:rPr>
          <w:rFonts w:ascii="Allianz Sans" w:hAnsi="Allianz Sans"/>
          <w:b/>
          <w:sz w:val="24"/>
          <w:szCs w:val="24"/>
        </w:rPr>
        <w:t xml:space="preserve">. </w:t>
      </w:r>
      <w:r w:rsidR="00C57364" w:rsidRPr="00B40C24">
        <w:rPr>
          <w:rFonts w:ascii="Allianz Sans" w:hAnsi="Allianz Sans"/>
          <w:b/>
          <w:sz w:val="24"/>
          <w:szCs w:val="24"/>
        </w:rPr>
        <w:t>Pojištění odpovědnosti</w:t>
      </w:r>
    </w:p>
    <w:p w:rsidR="00E43D7B" w:rsidRPr="00E43D7B" w:rsidRDefault="00E43D7B" w:rsidP="00E43D7B">
      <w:pPr>
        <w:tabs>
          <w:tab w:val="left" w:pos="993"/>
        </w:tabs>
        <w:rPr>
          <w:rFonts w:ascii="Allianz Sans Light" w:hAnsi="Allianz Sans Light"/>
          <w:b/>
          <w:sz w:val="16"/>
        </w:rPr>
      </w:pPr>
    </w:p>
    <w:p w:rsidR="00E43D7B" w:rsidRPr="00E43D7B" w:rsidRDefault="00E43D7B" w:rsidP="00297C4C">
      <w:pPr>
        <w:tabs>
          <w:tab w:val="left" w:pos="993"/>
        </w:tabs>
        <w:ind w:hanging="426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Všeobecné pojistné podmínky:</w:t>
      </w:r>
      <w:r w:rsidRPr="00E43D7B">
        <w:rPr>
          <w:rFonts w:ascii="Allianz Sans Light" w:hAnsi="Allianz Sans Light"/>
          <w:b/>
          <w:sz w:val="16"/>
        </w:rPr>
        <w:tab/>
      </w:r>
    </w:p>
    <w:p w:rsidR="00E43D7B" w:rsidRPr="00E43D7B" w:rsidRDefault="00E43D7B" w:rsidP="00E43D7B">
      <w:pPr>
        <w:tabs>
          <w:tab w:val="left" w:pos="1134"/>
          <w:tab w:val="center" w:pos="5670"/>
          <w:tab w:val="left" w:pos="5812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>Pojištění se řídí zákonem č. 89/2012  Sb., občanský zákoník a Všeobecnými pojistnými podmínkami pro pojištění odpovědnosti za škodu způsobenou provozní činností a vadou výrobku OSPP-03 vydanými s platností od 1. ledna 2014  (dále jen všeobecné pojistné podmínky), které jsou nedílnou součástí této pojistné smlouvy.</w:t>
      </w:r>
    </w:p>
    <w:p w:rsidR="00E43D7B" w:rsidRPr="00E43D7B" w:rsidRDefault="00E43D7B" w:rsidP="00E43D7B">
      <w:pPr>
        <w:tabs>
          <w:tab w:val="left" w:pos="1134"/>
          <w:tab w:val="center" w:pos="5670"/>
          <w:tab w:val="left" w:pos="5812"/>
        </w:tabs>
        <w:rPr>
          <w:rFonts w:ascii="Allianz Sans Light" w:hAnsi="Allianz Sans Light"/>
          <w:b/>
          <w:sz w:val="18"/>
        </w:rPr>
      </w:pPr>
    </w:p>
    <w:p w:rsidR="00E43D7B" w:rsidRPr="00E43D7B" w:rsidRDefault="00E43D7B" w:rsidP="00297C4C">
      <w:pPr>
        <w:tabs>
          <w:tab w:val="left" w:pos="1134"/>
          <w:tab w:val="center" w:pos="5670"/>
          <w:tab w:val="left" w:pos="5812"/>
        </w:tabs>
        <w:ind w:hanging="426"/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>Rozšiřující smluvní ujednání:</w:t>
      </w:r>
    </w:p>
    <w:p w:rsidR="00E43D7B" w:rsidRPr="00297C4C" w:rsidRDefault="00E43D7B" w:rsidP="00E43D7B">
      <w:pPr>
        <w:tabs>
          <w:tab w:val="left" w:pos="1134"/>
        </w:tabs>
        <w:ind w:left="1276" w:hanging="1276"/>
        <w:jc w:val="both"/>
        <w:rPr>
          <w:rFonts w:ascii="Allianz Sans" w:hAnsi="Allianz Sans"/>
          <w:sz w:val="18"/>
          <w:szCs w:val="18"/>
        </w:rPr>
      </w:pPr>
      <w:r w:rsidRPr="00297C4C">
        <w:rPr>
          <w:rFonts w:ascii="Allianz Sans" w:hAnsi="Allianz Sans"/>
          <w:sz w:val="18"/>
          <w:szCs w:val="18"/>
        </w:rPr>
        <w:t>- pro pojištění odpovědnosti za škodu nebo újmu způsobenou žákům a studentům č. 41-36</w:t>
      </w:r>
    </w:p>
    <w:p w:rsidR="00E43D7B" w:rsidRPr="00297C4C" w:rsidRDefault="00E43D7B" w:rsidP="00E43D7B">
      <w:pPr>
        <w:tabs>
          <w:tab w:val="left" w:pos="1276"/>
          <w:tab w:val="center" w:pos="5670"/>
        </w:tabs>
        <w:jc w:val="both"/>
        <w:rPr>
          <w:rFonts w:ascii="Allianz Sans" w:hAnsi="Allianz Sans"/>
          <w:sz w:val="18"/>
        </w:rPr>
      </w:pPr>
      <w:r w:rsidRPr="00297C4C">
        <w:rPr>
          <w:rFonts w:ascii="Allianz Sans" w:hAnsi="Allianz Sans" w:cs="Arial"/>
          <w:spacing w:val="2"/>
          <w:sz w:val="18"/>
          <w:szCs w:val="18"/>
        </w:rPr>
        <w:t xml:space="preserve">- </w:t>
      </w:r>
      <w:r w:rsidRPr="00297C4C">
        <w:rPr>
          <w:rFonts w:ascii="Allianz Sans" w:hAnsi="Allianz Sans" w:cs="Allianz Sans"/>
          <w:bCs/>
          <w:spacing w:val="2"/>
          <w:sz w:val="18"/>
          <w:szCs w:val="18"/>
        </w:rPr>
        <w:t xml:space="preserve">pro pojištění odpovědnosti za škodu způsobenou pojištěným nesprávným </w:t>
      </w:r>
      <w:r w:rsidRPr="00297C4C">
        <w:rPr>
          <w:rFonts w:ascii="Allianz Sans" w:hAnsi="Allianz Sans"/>
          <w:sz w:val="18"/>
        </w:rPr>
        <w:t xml:space="preserve">úředním rozhodnutím nebo postupem </w:t>
      </w:r>
      <w:r w:rsidR="00297C4C" w:rsidRPr="00297C4C">
        <w:rPr>
          <w:rFonts w:ascii="Allianz Sans" w:hAnsi="Allianz Sans"/>
          <w:sz w:val="18"/>
        </w:rPr>
        <w:t xml:space="preserve"> </w:t>
      </w:r>
      <w:r w:rsidRPr="00297C4C">
        <w:rPr>
          <w:rFonts w:ascii="Allianz Sans" w:hAnsi="Allianz Sans"/>
          <w:sz w:val="18"/>
        </w:rPr>
        <w:t>č.42-29</w:t>
      </w:r>
    </w:p>
    <w:p w:rsidR="00E43D7B" w:rsidRPr="00297C4C" w:rsidRDefault="00E43D7B" w:rsidP="00E43D7B">
      <w:pPr>
        <w:jc w:val="both"/>
        <w:rPr>
          <w:rFonts w:ascii="Allianz Sans" w:hAnsi="Allianz Sans"/>
          <w:sz w:val="18"/>
          <w:szCs w:val="18"/>
          <w:lang w:val="en-GB"/>
        </w:rPr>
      </w:pPr>
      <w:r w:rsidRPr="00297C4C">
        <w:rPr>
          <w:rFonts w:ascii="Allianz Sans" w:hAnsi="Allianz Sans"/>
          <w:sz w:val="18"/>
          <w:szCs w:val="18"/>
          <w:lang w:val="en-GB"/>
        </w:rPr>
        <w:t>- pro pojištění odpovědnosti za škodu způsobenou v důsledku výkonu funkce zastupitelstva obce č.   41-38</w:t>
      </w:r>
    </w:p>
    <w:p w:rsidR="00E43D7B" w:rsidRPr="00297C4C" w:rsidRDefault="00E43D7B" w:rsidP="00E43D7B">
      <w:pPr>
        <w:tabs>
          <w:tab w:val="left" w:pos="1134"/>
          <w:tab w:val="center" w:pos="5670"/>
        </w:tabs>
        <w:rPr>
          <w:rFonts w:ascii="Allianz Sans" w:hAnsi="Allianz Sans"/>
          <w:sz w:val="18"/>
        </w:rPr>
      </w:pPr>
      <w:r w:rsidRPr="00297C4C">
        <w:rPr>
          <w:rFonts w:ascii="Allianz Sans" w:hAnsi="Allianz Sans"/>
          <w:sz w:val="18"/>
        </w:rPr>
        <w:t>- pro pojištění odpovědnosti za jiné majetkové škody</w:t>
      </w:r>
      <w:r w:rsidRPr="00297C4C">
        <w:rPr>
          <w:rFonts w:ascii="Allianz Sans" w:hAnsi="Allianz Sans"/>
          <w:sz w:val="18"/>
          <w:szCs w:val="18"/>
        </w:rPr>
        <w:t xml:space="preserve"> (újmy na jmění) </w:t>
      </w:r>
      <w:r w:rsidRPr="00297C4C">
        <w:rPr>
          <w:rFonts w:ascii="Allianz Sans" w:hAnsi="Allianz Sans"/>
          <w:sz w:val="18"/>
        </w:rPr>
        <w:t>č. 41-06</w:t>
      </w:r>
    </w:p>
    <w:p w:rsidR="00E43D7B" w:rsidRPr="00297C4C" w:rsidRDefault="00E43D7B" w:rsidP="00E43D7B">
      <w:pPr>
        <w:tabs>
          <w:tab w:val="left" w:pos="1134"/>
          <w:tab w:val="center" w:pos="5670"/>
        </w:tabs>
        <w:rPr>
          <w:rFonts w:ascii="Allianz Sans" w:hAnsi="Allianz Sans"/>
          <w:sz w:val="18"/>
        </w:rPr>
      </w:pPr>
      <w:r w:rsidRPr="00297C4C">
        <w:rPr>
          <w:rFonts w:ascii="Allianz Sans" w:hAnsi="Allianz Sans"/>
          <w:sz w:val="18"/>
          <w:szCs w:val="18"/>
        </w:rPr>
        <w:t xml:space="preserve">- </w:t>
      </w:r>
      <w:r w:rsidRPr="00297C4C">
        <w:rPr>
          <w:rFonts w:ascii="Allianz Sans" w:hAnsi="Allianz Sans" w:cs="Arial"/>
          <w:sz w:val="18"/>
          <w:szCs w:val="18"/>
        </w:rPr>
        <w:t>pro pojištění odpovědnosti za škody vzniklé v souvislosti se zásahem městské policie</w:t>
      </w:r>
    </w:p>
    <w:p w:rsidR="00E43D7B" w:rsidRDefault="00E43D7B" w:rsidP="00E43D7B">
      <w:pPr>
        <w:tabs>
          <w:tab w:val="left" w:pos="1134"/>
          <w:tab w:val="center" w:pos="5670"/>
        </w:tabs>
        <w:rPr>
          <w:rFonts w:ascii="Allianz Sans Light" w:hAnsi="Allianz Sans Light"/>
          <w:b/>
          <w:sz w:val="18"/>
        </w:rPr>
      </w:pPr>
    </w:p>
    <w:p w:rsidR="00297C4C" w:rsidRPr="00E43D7B" w:rsidRDefault="00297C4C" w:rsidP="00E43D7B">
      <w:pPr>
        <w:tabs>
          <w:tab w:val="left" w:pos="1134"/>
          <w:tab w:val="center" w:pos="5670"/>
        </w:tabs>
        <w:rPr>
          <w:rFonts w:ascii="Allianz Sans Light" w:hAnsi="Allianz Sans Light"/>
          <w:b/>
          <w:sz w:val="18"/>
        </w:rPr>
      </w:pPr>
    </w:p>
    <w:p w:rsidR="00E43D7B" w:rsidRPr="00E43D7B" w:rsidRDefault="00E43D7B" w:rsidP="00297C4C">
      <w:pPr>
        <w:tabs>
          <w:tab w:val="left" w:pos="1134"/>
          <w:tab w:val="center" w:pos="5670"/>
        </w:tabs>
        <w:ind w:hanging="426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 w:rsidRPr="00E43D7B">
        <w:rPr>
          <w:rFonts w:ascii="Allianz Sans Light" w:hAnsi="Allianz Sans Light"/>
          <w:b/>
          <w:sz w:val="16"/>
        </w:rPr>
        <w:tab/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43D7B" w:rsidRPr="00E43D7B" w:rsidRDefault="00E43D7B" w:rsidP="00E43D7B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 w:rsidRPr="00E43D7B">
        <w:rPr>
          <w:rFonts w:ascii="Allianz Sans Light" w:hAnsi="Allianz Sans Light"/>
          <w:b/>
          <w:sz w:val="16"/>
        </w:rPr>
        <w:tab/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43D7B" w:rsidRPr="00E43D7B" w:rsidRDefault="00E43D7B" w:rsidP="00E43D7B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ab/>
        <w:t>IČ: 002 40 702</w:t>
      </w:r>
    </w:p>
    <w:p w:rsidR="00E43D7B" w:rsidRPr="00E43D7B" w:rsidRDefault="00E43D7B" w:rsidP="00E43D7B">
      <w:pPr>
        <w:tabs>
          <w:tab w:val="left" w:pos="1134"/>
          <w:tab w:val="center" w:pos="5670"/>
        </w:tabs>
        <w:jc w:val="both"/>
        <w:rPr>
          <w:rFonts w:ascii="Allianz Sans" w:hAnsi="Allianz Sans"/>
          <w:b/>
          <w:sz w:val="18"/>
          <w:szCs w:val="18"/>
        </w:rPr>
      </w:pPr>
    </w:p>
    <w:p w:rsidR="00E43D7B" w:rsidRPr="00E43D7B" w:rsidRDefault="00E43D7B" w:rsidP="00297C4C">
      <w:pPr>
        <w:tabs>
          <w:tab w:val="left" w:pos="1134"/>
        </w:tabs>
        <w:ind w:hanging="426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Pojištěná provozní činnost:</w:t>
      </w:r>
      <w:r w:rsidRPr="00E43D7B">
        <w:rPr>
          <w:rFonts w:ascii="Allianz Sans Light" w:hAnsi="Allianz Sans Light"/>
          <w:b/>
          <w:sz w:val="16"/>
        </w:rPr>
        <w:tab/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- provozní činnost města dle zákona č. 128/2000 Sb.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- pojištění odpovědnosti školských zařízení, městské policie, obecního hasičského sboru, držby nemovitosti, z provozování sportovních a kulturních zařízení, za škody způsobené vadným výrobkem (týká se vadně vykonané práce), pronájem nemovitosti od 3. strany.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Pojištění se vztahuje na škodu způsobenou výkonem vlastnických práv k nemovitostem, jejich správou, provozem a pronájmem.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lastRenderedPageBreak/>
        <w:t>Pojištění se dále vztahuje na odpovědnost za škody způsobené provozem příspěvkových organizací, jejichž zřizovatelem je město.</w:t>
      </w:r>
    </w:p>
    <w:p w:rsidR="00E43D7B" w:rsidRPr="00E43D7B" w:rsidRDefault="00E43D7B" w:rsidP="00E43D7B">
      <w:pPr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tabs>
          <w:tab w:val="left" w:pos="1134"/>
        </w:tabs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 tohoto pojištění je vyloučena odpovědnost za škody způsobené provozováním následujících činností:</w:t>
      </w:r>
    </w:p>
    <w:p w:rsidR="00E43D7B" w:rsidRPr="00E43D7B" w:rsidRDefault="00E43D7B" w:rsidP="00E43D7B">
      <w:pPr>
        <w:numPr>
          <w:ilvl w:val="0"/>
          <w:numId w:val="38"/>
        </w:numPr>
        <w:tabs>
          <w:tab w:val="left" w:pos="284"/>
        </w:tabs>
        <w:ind w:hanging="720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odpovědnost z provozu jeslí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nakládání s odpady jakéhokoliv druhu (tj. včetně odvozu odpadů, provozu skládek, spaloven)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dopravní značení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hasičské sbory a obdobné složky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 xml:space="preserve">městská hromadná doprava a provozování silniční, železniční (vč. tramvajové) či vodní dopravy, 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ab/>
        <w:t>lanové dráhy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příp. provozování tunelů, přehradních nádrží a hrází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skladování nebo transport výbušnin, provozování ohňostrojů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provozování nemocnic, léčeben a sanatorií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vodovody a kanalizace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výroba, prodej a distribuce energii všeho druhu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provoz čerpacích stanic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organizace a pořádání jakýchkoli závodů, soutěží a jiných zábavných akcí za použití motorových vozidel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ab/>
        <w:t>(např. předváděcí akce, zkušební jízdy apod.)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odborné činnosti sociálních  a zdravotnických zařízení (tzv. profesní odpovědnost).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 w:cs="Arial"/>
          <w:sz w:val="18"/>
          <w:szCs w:val="18"/>
        </w:rPr>
      </w:pP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b/>
          <w:sz w:val="18"/>
        </w:rPr>
      </w:pPr>
    </w:p>
    <w:p w:rsidR="00E43D7B" w:rsidRPr="00E43D7B" w:rsidRDefault="00E43D7B" w:rsidP="00297C4C">
      <w:pPr>
        <w:tabs>
          <w:tab w:val="left" w:pos="993"/>
        </w:tabs>
        <w:ind w:hanging="426"/>
        <w:rPr>
          <w:rFonts w:ascii="Allianz Sans" w:hAnsi="Allianz Sans"/>
          <w:sz w:val="18"/>
        </w:rPr>
      </w:pPr>
      <w:r w:rsidRPr="00E43D7B">
        <w:rPr>
          <w:rFonts w:ascii="Allianz Sans" w:hAnsi="Allianz Sans"/>
          <w:b/>
          <w:sz w:val="18"/>
        </w:rPr>
        <w:t>Územní platnost:</w:t>
      </w:r>
      <w:r w:rsidRPr="00E43D7B">
        <w:rPr>
          <w:rFonts w:ascii="Allianz Sans Light" w:hAnsi="Allianz Sans Light"/>
          <w:b/>
          <w:sz w:val="16"/>
        </w:rPr>
        <w:tab/>
      </w:r>
      <w:r w:rsidRPr="00E43D7B">
        <w:rPr>
          <w:rFonts w:ascii="Allianz Sans" w:hAnsi="Allianz Sans"/>
          <w:sz w:val="18"/>
        </w:rPr>
        <w:t xml:space="preserve">Česká republika 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 xml:space="preserve">           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 xml:space="preserve">Princip pojištění: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>loss occurence – vztahuje se na odpovědnost za škodu, ke které dojde v době trvání pojištění, avšak příčina vzniku škody nastala před počátkem pojištění a je pojištěním kryta pouze tehdy, pokud pojištěnému</w:t>
      </w:r>
      <w:r>
        <w:rPr>
          <w:rFonts w:ascii="Allianz Sans" w:hAnsi="Allianz Sans"/>
          <w:sz w:val="18"/>
        </w:rPr>
        <w:t xml:space="preserve"> </w:t>
      </w:r>
      <w:r w:rsidRPr="00E43D7B">
        <w:rPr>
          <w:rFonts w:ascii="Allianz Sans" w:hAnsi="Allianz Sans"/>
          <w:sz w:val="18"/>
        </w:rPr>
        <w:t>tato příčina v době uzavření pojistné smlouvy nemohla být známa.</w:t>
      </w:r>
    </w:p>
    <w:p w:rsidR="00E43D7B" w:rsidRDefault="00E43D7B" w:rsidP="00E43D7B">
      <w:pPr>
        <w:tabs>
          <w:tab w:val="left" w:pos="993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 xml:space="preserve">                           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b/>
          <w:sz w:val="18"/>
        </w:rPr>
      </w:pPr>
    </w:p>
    <w:p w:rsidR="00E43D7B" w:rsidRPr="00E43D7B" w:rsidRDefault="00E43D7B" w:rsidP="00297C4C">
      <w:pPr>
        <w:tabs>
          <w:tab w:val="left" w:pos="1134"/>
          <w:tab w:val="center" w:pos="5670"/>
        </w:tabs>
        <w:ind w:hanging="426"/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>Rozsah pojištění:</w:t>
      </w:r>
      <w:r w:rsidRPr="00E43D7B">
        <w:rPr>
          <w:rFonts w:ascii="Allianz Sans Light" w:hAnsi="Allianz Sans Light"/>
          <w:b/>
          <w:sz w:val="16"/>
        </w:rPr>
        <w:tab/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>Odpovědnost za škodu nebo jinou újmu z provozní činnosti dle ustanovení článku 2  výše uvedených všeobecných pojistných podmínek.</w:t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lastRenderedPageBreak/>
        <w:t xml:space="preserve">Odpovědnost za škodu nebo jinou újmu způsobenou vadou výrobku dle ustanovení článku 4 výše uvedených všeobecných pojistných </w:t>
      </w:r>
      <w:r w:rsidRPr="00E43D7B">
        <w:rPr>
          <w:rFonts w:ascii="Allianz Sans" w:hAnsi="Allianz Sans"/>
          <w:b/>
          <w:sz w:val="18"/>
        </w:rPr>
        <w:fldChar w:fldCharType="begin"/>
      </w:r>
      <w:r w:rsidRPr="00E43D7B">
        <w:rPr>
          <w:rFonts w:ascii="Allianz Sans" w:hAnsi="Allianz Sans"/>
          <w:b/>
          <w:sz w:val="18"/>
        </w:rPr>
        <w:instrText xml:space="preserve"> MERGEFIELD P6 </w:instrText>
      </w:r>
      <w:r w:rsidRPr="00E43D7B">
        <w:rPr>
          <w:rFonts w:ascii="Allianz Sans" w:hAnsi="Allianz Sans"/>
          <w:b/>
          <w:sz w:val="18"/>
        </w:rPr>
        <w:fldChar w:fldCharType="end"/>
      </w:r>
      <w:r w:rsidRPr="00E43D7B">
        <w:rPr>
          <w:rFonts w:ascii="Allianz Sans" w:hAnsi="Allianz Sans"/>
          <w:sz w:val="18"/>
        </w:rPr>
        <w:t>podmínek. Toto pojištění se vztahuje pouze na výrobky  pojištěného dodávané na trh v rámci  výše uvedené pojištěné provozní činnosti.</w:t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Pr="00E43D7B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E43D7B" w:rsidRPr="00E43D7B" w:rsidRDefault="00E43D7B" w:rsidP="00297C4C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ind w:hanging="426"/>
        <w:rPr>
          <w:rFonts w:ascii="Allianz Sans" w:hAnsi="Allianz Sans"/>
          <w:b/>
          <w:sz w:val="16"/>
        </w:rPr>
      </w:pPr>
      <w:r w:rsidRPr="00E43D7B">
        <w:rPr>
          <w:rFonts w:ascii="Allianz Sans" w:hAnsi="Allianz Sans"/>
          <w:b/>
          <w:sz w:val="18"/>
        </w:rPr>
        <w:t>Sjednaná pojistná  částka:</w:t>
      </w:r>
      <w:r w:rsidRPr="00E43D7B">
        <w:rPr>
          <w:rFonts w:ascii="Allianz Sans" w:hAnsi="Allianz Sans"/>
          <w:b/>
          <w:sz w:val="16"/>
        </w:rPr>
        <w:t xml:space="preserve"> </w:t>
      </w:r>
      <w:r w:rsidRPr="00E43D7B">
        <w:rPr>
          <w:rFonts w:ascii="Allianz Sans" w:hAnsi="Allianz Sans"/>
          <w:b/>
          <w:sz w:val="16"/>
        </w:rPr>
        <w:tab/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20" w:hanging="2520"/>
        <w:rPr>
          <w:rFonts w:ascii="Allianz Sans" w:hAnsi="Allianz Sans"/>
          <w:sz w:val="18"/>
        </w:rPr>
      </w:pPr>
      <w:r w:rsidRPr="00E43D7B">
        <w:rPr>
          <w:rFonts w:ascii="Allianz Sans" w:hAnsi="Allianz Sans"/>
          <w:b/>
          <w:sz w:val="16"/>
        </w:rPr>
        <w:t xml:space="preserve">                                   </w:t>
      </w:r>
      <w:r w:rsidRPr="00E43D7B">
        <w:rPr>
          <w:rFonts w:ascii="Allianz Sans" w:hAnsi="Allianz Sans"/>
          <w:b/>
          <w:sz w:val="18"/>
        </w:rPr>
        <w:t>50.000.000,- Kč</w:t>
      </w:r>
      <w:r w:rsidRPr="00E43D7B">
        <w:rPr>
          <w:rFonts w:ascii="Allianz Sans" w:hAnsi="Allianz Sans"/>
          <w:b/>
          <w:sz w:val="18"/>
        </w:rPr>
        <w:tab/>
        <w:t xml:space="preserve"> celková pojistná částka pro odpovědnost za škodu nebo jinou újmu způsobenou provozní činností a vadou výrobku</w:t>
      </w:r>
      <w:r w:rsidRPr="00E43D7B">
        <w:rPr>
          <w:rFonts w:ascii="Allianz Sans" w:hAnsi="Allianz Sans"/>
          <w:sz w:val="18"/>
        </w:rPr>
        <w:t>, max. 50.000.000,- Kč pro všechny pojistné události za jedno pojistné období</w:t>
      </w:r>
      <w:r w:rsidRPr="00E43D7B">
        <w:rPr>
          <w:rFonts w:ascii="Allianz Sans" w:hAnsi="Allianz Sans"/>
          <w:b/>
          <w:sz w:val="18"/>
        </w:rPr>
        <w:t xml:space="preserve">        </w:t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20" w:hanging="2520"/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 xml:space="preserve">                             20.000.000,- Kč</w:t>
      </w:r>
      <w:r w:rsidRPr="00E43D7B">
        <w:rPr>
          <w:rFonts w:ascii="Allianz Sans Light" w:hAnsi="Allianz Sans Light"/>
          <w:b/>
          <w:sz w:val="18"/>
        </w:rPr>
        <w:tab/>
      </w:r>
      <w:r w:rsidRPr="00E43D7B">
        <w:rPr>
          <w:rFonts w:ascii="Allianz Sans Light" w:hAnsi="Allianz Sans Light"/>
          <w:b/>
          <w:sz w:val="18"/>
        </w:rPr>
        <w:tab/>
      </w:r>
      <w:r w:rsidRPr="00E43D7B">
        <w:rPr>
          <w:rFonts w:ascii="Allianz Sans" w:hAnsi="Allianz Sans"/>
          <w:sz w:val="18"/>
        </w:rPr>
        <w:t>pro odpovědnost za škodu způsobenou nezákonným rozhodnutím nebo nesprávným úředním postupem – č. 42-29 (v rámci celkové pojistné částky), max. 20.000.000,- Kč pro všechny pojistné události za jedno pojistné období</w:t>
      </w:r>
    </w:p>
    <w:p w:rsidR="00E43D7B" w:rsidRPr="00E43D7B" w:rsidRDefault="00E43D7B" w:rsidP="00E43D7B">
      <w:pPr>
        <w:tabs>
          <w:tab w:val="left" w:pos="1134"/>
          <w:tab w:val="left" w:pos="2127"/>
          <w:tab w:val="left" w:pos="2552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52" w:hanging="2552"/>
        <w:jc w:val="both"/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ab/>
      </w:r>
      <w:r w:rsidRPr="00E43D7B">
        <w:rPr>
          <w:rFonts w:ascii="Allianz Sans" w:hAnsi="Allianz Sans"/>
          <w:b/>
          <w:sz w:val="18"/>
        </w:rPr>
        <w:t>5.000.000,- Kč</w:t>
      </w:r>
      <w:r w:rsidRPr="00E43D7B">
        <w:rPr>
          <w:rFonts w:ascii="Allianz Sans" w:hAnsi="Allianz Sans"/>
          <w:b/>
          <w:sz w:val="18"/>
        </w:rPr>
        <w:tab/>
      </w:r>
      <w:r w:rsidRPr="00E43D7B">
        <w:rPr>
          <w:rFonts w:ascii="Allianz Sans" w:hAnsi="Allianz Sans"/>
          <w:sz w:val="18"/>
        </w:rPr>
        <w:t>pro náhradu nákladů vynaložených zdravotní pojišťovnou na léčení zaměstnance pojištěného neno třetí osoby (v rámci celkové pojistné částky), maximálně 5.000.000,- Kč pro všechny pojistné události za jedno pojistné období</w:t>
      </w:r>
    </w:p>
    <w:p w:rsidR="00E43D7B" w:rsidRPr="00E43D7B" w:rsidRDefault="00E43D7B" w:rsidP="00E43D7B">
      <w:pPr>
        <w:ind w:left="2552" w:hanging="1701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b/>
          <w:sz w:val="18"/>
        </w:rPr>
        <w:t xml:space="preserve">   10 .000.000,- Kč      </w:t>
      </w:r>
      <w:r w:rsidRPr="00E43D7B">
        <w:rPr>
          <w:rFonts w:ascii="Allianz Sans" w:hAnsi="Allianz Sans"/>
          <w:sz w:val="18"/>
        </w:rPr>
        <w:t xml:space="preserve">pro odpovědnost za </w:t>
      </w:r>
      <w:r w:rsidRPr="00E43D7B">
        <w:rPr>
          <w:rFonts w:ascii="Allianz Sans" w:hAnsi="Allianz Sans"/>
          <w:sz w:val="18"/>
          <w:szCs w:val="18"/>
        </w:rPr>
        <w:t xml:space="preserve">za škodu  vzniklou v důsledku výkonu funkce zastupitelstva obce </w:t>
      </w:r>
      <w:r w:rsidRPr="00E43D7B">
        <w:rPr>
          <w:rFonts w:ascii="Allianz Sans" w:hAnsi="Allianz Sans"/>
          <w:sz w:val="18"/>
        </w:rPr>
        <w:t>– č. 41-38 (v rámci celkové pojistné částky), maximálně 10.000.000,- Kč pro všechny pojistné události za jedno pojistné období</w:t>
      </w:r>
    </w:p>
    <w:p w:rsidR="00E43D7B" w:rsidRPr="00E43D7B" w:rsidRDefault="00E43D7B" w:rsidP="00E43D7B">
      <w:pPr>
        <w:tabs>
          <w:tab w:val="left" w:pos="1134"/>
          <w:tab w:val="left" w:pos="2127"/>
          <w:tab w:val="left" w:pos="2552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52" w:hanging="2552"/>
        <w:jc w:val="both"/>
        <w:rPr>
          <w:rFonts w:ascii="Allianz Sans" w:hAnsi="Allianz Sans"/>
          <w:sz w:val="18"/>
        </w:rPr>
      </w:pPr>
      <w:r w:rsidRPr="00E43D7B">
        <w:rPr>
          <w:rFonts w:ascii="Allianz Sans" w:hAnsi="Allianz Sans"/>
          <w:b/>
          <w:sz w:val="18"/>
        </w:rPr>
        <w:lastRenderedPageBreak/>
        <w:t xml:space="preserve">                           10 .000.000,- Kč</w:t>
      </w:r>
      <w:r w:rsidRPr="00E43D7B">
        <w:rPr>
          <w:rFonts w:ascii="Allianz Sans" w:hAnsi="Allianz Sans"/>
          <w:b/>
          <w:sz w:val="18"/>
        </w:rPr>
        <w:tab/>
      </w:r>
      <w:r w:rsidRPr="00E43D7B">
        <w:rPr>
          <w:rFonts w:ascii="Allianz Sans" w:hAnsi="Allianz Sans"/>
          <w:sz w:val="18"/>
        </w:rPr>
        <w:t>pro odpovědnost za jiné majetkové škody – újmy na jmění – č. 41-06 (v rámci celkové pojistné částky), maximálně 10.000.000,- Kč pro všechny pojistné události za jedno pojistné období</w:t>
      </w:r>
    </w:p>
    <w:p w:rsidR="00E43D7B" w:rsidRDefault="00E43D7B" w:rsidP="00E43D7B">
      <w:pPr>
        <w:tabs>
          <w:tab w:val="left" w:pos="1134"/>
          <w:tab w:val="left" w:pos="2127"/>
          <w:tab w:val="left" w:pos="2552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52" w:hanging="2552"/>
        <w:jc w:val="both"/>
        <w:rPr>
          <w:rFonts w:ascii="Allianz Sans" w:hAnsi="Allianz Sans"/>
          <w:sz w:val="18"/>
        </w:rPr>
      </w:pPr>
    </w:p>
    <w:p w:rsidR="00244E2F" w:rsidRPr="00E43D7B" w:rsidRDefault="00244E2F" w:rsidP="00E43D7B">
      <w:pPr>
        <w:tabs>
          <w:tab w:val="left" w:pos="1134"/>
          <w:tab w:val="left" w:pos="2127"/>
          <w:tab w:val="left" w:pos="2552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52" w:hanging="2552"/>
        <w:jc w:val="both"/>
        <w:rPr>
          <w:rFonts w:ascii="Allianz Sans" w:hAnsi="Allianz Sans"/>
          <w:sz w:val="18"/>
        </w:rPr>
      </w:pPr>
    </w:p>
    <w:p w:rsidR="00E43D7B" w:rsidRPr="00E43D7B" w:rsidRDefault="00E43D7B" w:rsidP="00E43D7B">
      <w:pPr>
        <w:tabs>
          <w:tab w:val="left" w:pos="993"/>
          <w:tab w:val="left" w:pos="1276"/>
          <w:tab w:val="left" w:pos="2552"/>
          <w:tab w:val="left" w:pos="2977"/>
          <w:tab w:val="decimal" w:pos="4253"/>
          <w:tab w:val="left" w:pos="5104"/>
          <w:tab w:val="decimal" w:pos="6379"/>
          <w:tab w:val="left" w:pos="7372"/>
          <w:tab w:val="decimal" w:pos="8789"/>
        </w:tabs>
        <w:jc w:val="both"/>
        <w:rPr>
          <w:rFonts w:ascii="Allianz Sans Light" w:hAnsi="Allianz Sans Light"/>
          <w:sz w:val="18"/>
        </w:rPr>
      </w:pPr>
      <w:r w:rsidRPr="00E43D7B">
        <w:rPr>
          <w:rFonts w:ascii="Allianz Sans" w:hAnsi="Allianz Sans"/>
          <w:b/>
          <w:sz w:val="18"/>
        </w:rPr>
        <w:t>Spoluúčast:</w:t>
      </w:r>
      <w:r w:rsidRPr="00E43D7B">
        <w:rPr>
          <w:rFonts w:ascii="Allianz Sans" w:hAnsi="Allianz Sans"/>
          <w:sz w:val="18"/>
        </w:rPr>
        <w:tab/>
      </w:r>
      <w:r w:rsidRPr="00E43D7B">
        <w:rPr>
          <w:rFonts w:ascii="Allianz Sans" w:hAnsi="Allianz Sans"/>
          <w:sz w:val="18"/>
        </w:rPr>
        <w:tab/>
      </w:r>
      <w:r w:rsidRPr="00E43D7B">
        <w:rPr>
          <w:rFonts w:ascii="Allianz Sans" w:hAnsi="Allianz Sans"/>
          <w:b/>
          <w:sz w:val="18"/>
        </w:rPr>
        <w:t xml:space="preserve">     5.000,- Kč</w:t>
      </w:r>
      <w:r w:rsidRPr="00E43D7B">
        <w:rPr>
          <w:rFonts w:ascii="Allianz Sans" w:hAnsi="Allianz Sans"/>
          <w:b/>
          <w:sz w:val="18"/>
        </w:rPr>
        <w:tab/>
      </w:r>
      <w:r w:rsidRPr="00E43D7B">
        <w:rPr>
          <w:rFonts w:ascii="Allianz Sans" w:hAnsi="Allianz Sans"/>
          <w:sz w:val="18"/>
        </w:rPr>
        <w:t>v případě každé  škody nebo jiné újmy</w:t>
      </w:r>
    </w:p>
    <w:p w:rsidR="00244E2F" w:rsidRDefault="00E43D7B" w:rsidP="00E43D7B">
      <w:pPr>
        <w:tabs>
          <w:tab w:val="left" w:pos="993"/>
          <w:tab w:val="left" w:pos="1276"/>
          <w:tab w:val="left" w:pos="2552"/>
          <w:tab w:val="left" w:pos="2977"/>
          <w:tab w:val="decimal" w:pos="4253"/>
          <w:tab w:val="left" w:pos="5104"/>
          <w:tab w:val="decimal" w:pos="6379"/>
          <w:tab w:val="left" w:pos="7372"/>
          <w:tab w:val="decimal" w:pos="8789"/>
        </w:tabs>
        <w:jc w:val="both"/>
        <w:rPr>
          <w:sz w:val="24"/>
        </w:rPr>
      </w:pPr>
      <w:r w:rsidRPr="00E43D7B">
        <w:rPr>
          <w:sz w:val="24"/>
        </w:rPr>
        <w:tab/>
      </w:r>
    </w:p>
    <w:p w:rsidR="00E43D7B" w:rsidRPr="00E43D7B" w:rsidRDefault="00E43D7B" w:rsidP="00E43D7B">
      <w:pPr>
        <w:tabs>
          <w:tab w:val="left" w:pos="993"/>
          <w:tab w:val="left" w:pos="1276"/>
          <w:tab w:val="left" w:pos="2552"/>
          <w:tab w:val="left" w:pos="2977"/>
          <w:tab w:val="decimal" w:pos="4253"/>
          <w:tab w:val="left" w:pos="5104"/>
          <w:tab w:val="decimal" w:pos="6379"/>
          <w:tab w:val="left" w:pos="7372"/>
          <w:tab w:val="decimal" w:pos="8789"/>
        </w:tabs>
        <w:jc w:val="both"/>
        <w:rPr>
          <w:sz w:val="24"/>
        </w:rPr>
      </w:pPr>
      <w:r w:rsidRPr="00E43D7B">
        <w:rPr>
          <w:sz w:val="24"/>
        </w:rPr>
        <w:tab/>
        <w:t xml:space="preserve">        </w:t>
      </w:r>
    </w:p>
    <w:p w:rsidR="00E43D7B" w:rsidRPr="00E43D7B" w:rsidRDefault="00E43D7B" w:rsidP="00297C4C">
      <w:pPr>
        <w:tabs>
          <w:tab w:val="left" w:pos="993"/>
        </w:tabs>
        <w:ind w:hanging="426"/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>Smluvní ujednání: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b/>
          <w:sz w:val="18"/>
        </w:rPr>
      </w:pPr>
    </w:p>
    <w:p w:rsidR="00E43D7B" w:rsidRPr="00E43D7B" w:rsidRDefault="00E43D7B" w:rsidP="00E43D7B">
      <w:pPr>
        <w:ind w:left="426" w:hanging="426"/>
        <w:jc w:val="both"/>
        <w:rPr>
          <w:rFonts w:ascii="Allianz Sans" w:hAnsi="Allianz Sans"/>
          <w:b/>
          <w:sz w:val="16"/>
          <w:szCs w:val="16"/>
        </w:rPr>
      </w:pPr>
      <w:r w:rsidRPr="00E43D7B">
        <w:rPr>
          <w:rFonts w:ascii="Allianz Sans" w:hAnsi="Allianz Sans"/>
          <w:b/>
          <w:sz w:val="18"/>
          <w:szCs w:val="18"/>
        </w:rPr>
        <w:t>Smluvní ujednání  o podstatném zvýšení rizika</w:t>
      </w:r>
    </w:p>
    <w:p w:rsidR="00E43D7B" w:rsidRPr="00E43D7B" w:rsidRDefault="00E43D7B" w:rsidP="00E43D7B">
      <w:pPr>
        <w:tabs>
          <w:tab w:val="left" w:pos="1134"/>
        </w:tabs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Ujednává se, že nárůst rizika (např. celkový roční obrat pojištěného, celková hodnota nemovitostí, počet obyvatel apod.) o více než 30% oproti minulému období je považován za podstatné zvýšení pojistného rizika dle článku 16, odst. 3 a 4 Všeobecných pojistných podmínek </w:t>
      </w:r>
      <w:r w:rsidRPr="00E43D7B">
        <w:rPr>
          <w:rFonts w:ascii="Allianz Sans" w:hAnsi="Allianz Sans"/>
          <w:sz w:val="18"/>
        </w:rPr>
        <w:t>pro pojištění odpovědnosti (provozní činnost, výrobek)</w:t>
      </w:r>
      <w:r w:rsidRPr="00E43D7B">
        <w:rPr>
          <w:rFonts w:ascii="Allianz Sans" w:hAnsi="Allianz Sans"/>
          <w:sz w:val="18"/>
          <w:szCs w:val="18"/>
        </w:rPr>
        <w:t xml:space="preserve"> OSPP-03. Pojistník je povinen o této skutečnosti bez zbytečného odkladu informovat pojistitele. Celkovým ročním obratem se rozumí součet ročních obratů jednotlivých  společností pojištěných v jedné pojistné smlouvě.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ab/>
      </w:r>
    </w:p>
    <w:p w:rsidR="00E43D7B" w:rsidRPr="00E43D7B" w:rsidRDefault="00E43D7B" w:rsidP="00E43D7B">
      <w:pPr>
        <w:tabs>
          <w:tab w:val="left" w:pos="0"/>
        </w:tabs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>Sankční doložka</w:t>
      </w:r>
    </w:p>
    <w:p w:rsidR="00E43D7B" w:rsidRPr="00E43D7B" w:rsidRDefault="00E43D7B" w:rsidP="00E43D7B">
      <w:pPr>
        <w:tabs>
          <w:tab w:val="left" w:pos="0"/>
        </w:tabs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Pojistitel neposkytne pojistné plnění, pokud by tím porušil  jakékoliv použitelné právní předpisy upravující obchodní a ekonomické sankce, nařízení anebo opatření Organizace spojených národů, Evropské unie, Evropského hospodářského prostoru nebo jiné právní předpisy, nařízení nebo opatření upravující národní ekonomické a obchodní sankce.</w:t>
      </w:r>
    </w:p>
    <w:p w:rsidR="00E43D7B" w:rsidRPr="00E43D7B" w:rsidRDefault="00E43D7B" w:rsidP="00E43D7B">
      <w:pPr>
        <w:tabs>
          <w:tab w:val="left" w:pos="0"/>
        </w:tabs>
        <w:jc w:val="both"/>
        <w:rPr>
          <w:rFonts w:ascii="Allianz Sans" w:hAnsi="Allianz Sans"/>
          <w:b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>Smluvní ujednání č. 41-36 pro pojištění odpovědnosti za škodu nebo újmu způsobenou žákům a studentům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Odchylně od článku 5, odst. 1, písm. e) Všeobecných pojistných podmínek pro pojištění odpovědnosti OSPP-03 se pojištění vztahuje i na odpovědnost  právnické osoby vykonávající činnost školy a školského zařízení za škodu nebo jinou újmu způsobenou žákům a studentům, pokud ke škodě nebo jiné újmě došlo při teoretickém vyučování nebo praktickém vyučování nebo v přímé souvislosti s ním.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Pokud je pojištěným fyzická nebo právnická osoba,  u níž je vykonáváno praktické vyučování  a došlo-li ke škodě nebo jiné újmě při praktickém vyučování nebo v přímé souvislosti s ním, vztahuje se pojištění i na odpovědnost  této fyzické nebo právnické osoby za škodu nebo jinou újmu způsobenou žákům  a studentům.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Ostatní ustanovení všeobecných pojistných podmínek a pojistné smlouvy zůstávají nezměněna.</w:t>
      </w:r>
    </w:p>
    <w:p w:rsidR="00E43D7B" w:rsidRDefault="00E43D7B" w:rsidP="00E43D7B">
      <w:pPr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rPr>
          <w:rFonts w:ascii="Allianz Sans" w:hAnsi="Allianz Sans" w:cs="Arial"/>
          <w:b/>
          <w:sz w:val="18"/>
          <w:szCs w:val="18"/>
        </w:rPr>
      </w:pPr>
      <w:r w:rsidRPr="00E43D7B">
        <w:rPr>
          <w:rFonts w:ascii="Allianz Sans" w:hAnsi="Allianz Sans" w:cs="Arial"/>
          <w:b/>
          <w:sz w:val="18"/>
          <w:szCs w:val="18"/>
        </w:rPr>
        <w:t>Smluvní ujednání č. 42-29 pro pojištění odpovědnosti za škody vzniklé nezákonným rozhodnutím nebo nesprávným úředním postupem</w:t>
      </w:r>
    </w:p>
    <w:p w:rsidR="00E43D7B" w:rsidRPr="00E43D7B" w:rsidRDefault="00E43D7B" w:rsidP="00E43D7B">
      <w:pPr>
        <w:rPr>
          <w:rFonts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 xml:space="preserve">Odchylně od článku 5, odst. 1, písm. b) Všeobecných pojistných podmínek pro pojištění odpovědnosti </w:t>
      </w:r>
      <w:r w:rsidRPr="00E43D7B">
        <w:rPr>
          <w:rFonts w:ascii="Allianz Sans" w:hAnsi="Allianz Sans"/>
          <w:sz w:val="18"/>
          <w:szCs w:val="18"/>
        </w:rPr>
        <w:t xml:space="preserve">(provozní činnost, výrobek)  OSPP-03 vydaných s platností od 1. ledna 2014  </w:t>
      </w:r>
      <w:r w:rsidRPr="00E43D7B">
        <w:rPr>
          <w:rFonts w:ascii="Allianz Sans" w:hAnsi="Allianz Sans" w:cs="Arial"/>
          <w:sz w:val="18"/>
          <w:szCs w:val="18"/>
        </w:rPr>
        <w:t>(dále jen všeobecné pojistné podmínky) se pojištění vztahuje i na případ právním předpisem stanovené odpovědnosti za škodu majetkové povahy vzniklou jinému nezákonným rozhodnutím nebo nesprávným úředním postupem při výkonu státní a veřejné správy, která se řídí zákonem 82/1998 Sb. o odpovědnosti za škodu způsobenou při výkonu veřejné moci rozhodnutím nebo nesprávným úředním postupem.</w:t>
      </w:r>
    </w:p>
    <w:p w:rsidR="00E43D7B" w:rsidRDefault="00E43D7B" w:rsidP="00E43D7B">
      <w:pPr>
        <w:tabs>
          <w:tab w:val="left" w:pos="0"/>
        </w:tabs>
        <w:ind w:left="142"/>
        <w:rPr>
          <w:rFonts w:ascii="Allianz Sans" w:hAnsi="Allianz Sans"/>
          <w:b/>
          <w:sz w:val="18"/>
          <w:szCs w:val="18"/>
        </w:rPr>
      </w:pPr>
    </w:p>
    <w:p w:rsidR="00244E2F" w:rsidRPr="00E43D7B" w:rsidRDefault="00244E2F" w:rsidP="00E43D7B">
      <w:pPr>
        <w:tabs>
          <w:tab w:val="left" w:pos="0"/>
        </w:tabs>
        <w:ind w:left="142"/>
        <w:rPr>
          <w:rFonts w:ascii="Allianz Sans" w:hAnsi="Allianz Sans"/>
          <w:b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>Smluvní ujednání č. 41-38 pro pojištění odpovědnosti za škodu  vzniklou v důsledku výkonu funkce zastupitelstva obce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Ujednává se, že pojištění se vztahuje i na odpovědnost pojištěného za škodu vyplývající z právních předpisů, která byla způsobena výkonem funkce zastupitelstva obce.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Předpokladem práva na poskytnutí pojistného plnění je splnění následujících podmínek:</w:t>
      </w:r>
    </w:p>
    <w:p w:rsidR="00E43D7B" w:rsidRPr="00E43D7B" w:rsidRDefault="00E43D7B" w:rsidP="00E43D7B">
      <w:pPr>
        <w:numPr>
          <w:ilvl w:val="0"/>
          <w:numId w:val="36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k porušení povinnosti, které bylo příčinou vzniku škody, došlo v době trvání pojištění a dále</w:t>
      </w:r>
    </w:p>
    <w:p w:rsidR="00E43D7B" w:rsidRPr="00E43D7B" w:rsidRDefault="00E43D7B" w:rsidP="00E43D7B">
      <w:pPr>
        <w:numPr>
          <w:ilvl w:val="0"/>
          <w:numId w:val="36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nárok do náhradu škody byl u pojištěného poprvé uplatněn v době trvání pojištění a</w:t>
      </w:r>
    </w:p>
    <w:p w:rsidR="00E43D7B" w:rsidRPr="00E43D7B" w:rsidRDefault="00E43D7B" w:rsidP="00E43D7B">
      <w:pPr>
        <w:numPr>
          <w:ilvl w:val="0"/>
          <w:numId w:val="36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uplatnění nároku na náhradu škody bylo u pojistitele oznámeno nejpozději do 30 dnů po zániku pojištění.</w:t>
      </w:r>
    </w:p>
    <w:p w:rsid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7B0E4F" w:rsidRPr="00E43D7B" w:rsidRDefault="007B0E4F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Kromě výluk uvedených v čl. 5 Všeobecných pojistných podmínek OSPP-03 se toto pojištění dále nevztahuje na náhradu: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nákladů nutných k právní ochraně před vzneseným nárokem na náhradu škody,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újmy způsobené na zdraví nebo při usmrcení, škod na věci a z těchto škod vyplývajících jiných majetkových škod,</w:t>
      </w:r>
    </w:p>
    <w:p w:rsidR="00E43D7B" w:rsidRPr="00E43D7B" w:rsidRDefault="00E43D7B" w:rsidP="002C35A0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jakékoliv újmy uplatněné v souvislosti s utrpěnými duševními útrapami, porušením práv na ochranu osobních údajů,  autorských práv a jiných obdobných práv, 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škody nebo jiné újmy vyplývající z ručení za závazky fyzických nebo právnických osob,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škody nebo jiné újmy vyplývající z neplatných usnesení, rozhodnutí nebo volby,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škody nebo jiné újmy vyplývající z usnesení, rozhodnutí nebo volby vyhrazených právními předpisy jiným orgánům obce,</w:t>
      </w:r>
    </w:p>
    <w:p w:rsidR="00E43D7B" w:rsidRPr="00E43D7B" w:rsidRDefault="00E43D7B" w:rsidP="002C35A0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škody nebo jiné újmy vzniklé v souvislosti s jakýmikoliv nároky uplatněnými a soudními spory probíhajícími před počátkem pojištění,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Ostatní ustanovení všeobecných pojistných podmínek a pojistné smlouvy zůstávají nezměněna.</w:t>
      </w:r>
    </w:p>
    <w:p w:rsidR="00244E2F" w:rsidRPr="00E43D7B" w:rsidRDefault="00E43D7B" w:rsidP="00E43D7B">
      <w:pPr>
        <w:tabs>
          <w:tab w:val="left" w:pos="0"/>
        </w:tabs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ab/>
      </w:r>
    </w:p>
    <w:p w:rsidR="00E43D7B" w:rsidRPr="00E43D7B" w:rsidRDefault="00E43D7B" w:rsidP="00E43D7B">
      <w:pPr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>Smluvní ujednání č. 41-06 pro pojištění odpovědnosti za jiné majetkové škody (újmy na jmění)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Odchylně od článku 5, odst. 1, písm. b) Všeobecných pojistných podmínek pro pojištění odpovědnosti (provozní činnost, výrobek) OSPP-03 vydaných s platností od 1. ledna 2014 (dále jen všeobecné pojistné podmínky) se pojištění vztahuje i na odpovědnost pojištěného vyplývající z právních předpisů za jinou majetkovou škodu resp. újmu na jmění, která nevyplývá z újmy při ublížení na zdraví, při usmrcení nebo ze škod na věcech a která nastala v době trvání pojištění.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 pojištění však zůstává vyloučena odpovědnost za škody nebo újmy:</w:t>
      </w:r>
    </w:p>
    <w:p w:rsidR="00E43D7B" w:rsidRPr="00E43D7B" w:rsidRDefault="00E43D7B" w:rsidP="005B7630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lastRenderedPageBreak/>
        <w:t>způsobené výrobky, které byly vyrobeny nebo dodány do oběhu pojištěným nebo na základě objednávky pojištěného nebo na jeho účet třetí osobou; totéž platí i pro škodu nebo jinou újmu způsobenou vykonanou prací nebo poskytnutou službou,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způsobené stálými imisemi (např. hlukem, zápachem, otřesy),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plánovacích, poradenských, stavebních, montážních a zkušebních činností a z činností znalců,</w:t>
      </w:r>
    </w:p>
    <w:p w:rsidR="00E43D7B" w:rsidRPr="00E43D7B" w:rsidRDefault="00E43D7B" w:rsidP="005B7630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vyplývající z peněžních, úvěrových, pojistných, leasingových nebo podobných obchodů, z obchodů s pozemky, </w:t>
      </w:r>
      <w:r w:rsidR="005B7630">
        <w:rPr>
          <w:rFonts w:ascii="Allianz Sans" w:hAnsi="Allianz Sans"/>
          <w:sz w:val="18"/>
          <w:szCs w:val="18"/>
        </w:rPr>
        <w:t xml:space="preserve"> </w:t>
      </w:r>
      <w:r w:rsidRPr="00E43D7B">
        <w:rPr>
          <w:rFonts w:ascii="Allianz Sans" w:hAnsi="Allianz Sans"/>
          <w:sz w:val="18"/>
          <w:szCs w:val="18"/>
        </w:rPr>
        <w:t>z platebních operací všeho druhu, z vedení pokladny, jakož i ze zpronevěry svěřených hodnot,</w:t>
      </w:r>
    </w:p>
    <w:p w:rsidR="00E43D7B" w:rsidRPr="00E43D7B" w:rsidRDefault="00E43D7B" w:rsidP="005B7630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porušení autorských práv, patentových práv, práv k ochranné známce, práv na ochranu osobnosti aj. obdobných práv,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nedodržení lhůt, termínů a rozpočtů,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poskytnutí rad či doporučení nebo z udělení pokynů,</w:t>
      </w:r>
    </w:p>
    <w:p w:rsidR="00E43D7B" w:rsidRPr="00E43D7B" w:rsidRDefault="00E43D7B" w:rsidP="006D6065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vyplývající z činností, které souvisí s poskytováním informací, s překládáním do jiných jazyků, se </w:t>
      </w:r>
      <w:r w:rsidR="006D6065">
        <w:rPr>
          <w:rFonts w:ascii="Allianz Sans" w:hAnsi="Allianz Sans"/>
          <w:sz w:val="18"/>
          <w:szCs w:val="18"/>
        </w:rPr>
        <w:t xml:space="preserve"> </w:t>
      </w:r>
      <w:r w:rsidRPr="00E43D7B">
        <w:rPr>
          <w:rFonts w:ascii="Allianz Sans" w:hAnsi="Allianz Sans"/>
          <w:sz w:val="18"/>
          <w:szCs w:val="18"/>
        </w:rPr>
        <w:t>zprostředkováním cest a cestovních pobytů,</w:t>
      </w:r>
    </w:p>
    <w:p w:rsidR="00E43D7B" w:rsidRPr="00E43D7B" w:rsidRDefault="00E43D7B" w:rsidP="006D6065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jakýchkoliv IT služeb a IT výrobků (zejména, nikoliv však pouze vývoje, výroby, instalace, používání, provozování, výpadku, poškození, změny nebo chybné či omezené funkce počítačových systémů, softwarových systémů, hardware, telekomunikačních zařízení nebo jiných prostředků komunikace, internetu, e-commerce, dat, informačních pramenů, mikročipů, integrovaných obvodů, nebo ostatních obdobných zařízení),</w:t>
      </w:r>
    </w:p>
    <w:p w:rsidR="00E43D7B" w:rsidRPr="00E43D7B" w:rsidRDefault="00E43D7B" w:rsidP="005B7630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vyplývající z úmyslného odchýlení se od právních předpisů nebo úředních nařízení, od příkazů nebo podmínek </w:t>
      </w:r>
      <w:r w:rsidR="005B7630">
        <w:rPr>
          <w:rFonts w:ascii="Allianz Sans" w:hAnsi="Allianz Sans"/>
          <w:sz w:val="18"/>
          <w:szCs w:val="18"/>
        </w:rPr>
        <w:t xml:space="preserve">       </w:t>
      </w:r>
      <w:r w:rsidRPr="00E43D7B">
        <w:rPr>
          <w:rFonts w:ascii="Allianz Sans" w:hAnsi="Allianz Sans"/>
          <w:sz w:val="18"/>
          <w:szCs w:val="18"/>
        </w:rPr>
        <w:t>objednatele, zadavatele, příkazce apod., či vyplývající z jiných úmyslných porušení povinností,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způsobené ztrátou věcí, jakož i peněz, cenných papírů a cenností,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způsobené členy orgánů právnických osob.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Ostatní ustanovení všeobecných pojistných podmínek a pojistné smlouvy zůstávají nezměněna.</w:t>
      </w:r>
    </w:p>
    <w:p w:rsidR="00AA14E0" w:rsidRDefault="00AA14E0" w:rsidP="00194CBB">
      <w:pPr>
        <w:ind w:hanging="709"/>
        <w:rPr>
          <w:rFonts w:ascii="Allianz Sans" w:hAnsi="Allianz Sans"/>
          <w:sz w:val="18"/>
          <w:szCs w:val="18"/>
        </w:rPr>
      </w:pPr>
    </w:p>
    <w:p w:rsidR="00AA14E0" w:rsidRDefault="00AA14E0" w:rsidP="00194CBB">
      <w:pPr>
        <w:ind w:hanging="709"/>
        <w:rPr>
          <w:rFonts w:ascii="Allianz Sans" w:hAnsi="Allianz Sans"/>
          <w:sz w:val="18"/>
          <w:szCs w:val="18"/>
        </w:rPr>
      </w:pPr>
    </w:p>
    <w:p w:rsidR="00AA14E0" w:rsidRDefault="00AA14E0" w:rsidP="00194CBB">
      <w:pPr>
        <w:ind w:hanging="709"/>
        <w:rPr>
          <w:rFonts w:ascii="Allianz Sans" w:hAnsi="Allianz Sans"/>
          <w:sz w:val="18"/>
          <w:szCs w:val="18"/>
        </w:rPr>
      </w:pPr>
    </w:p>
    <w:p w:rsidR="00194CBB" w:rsidRPr="001E220E" w:rsidRDefault="00194CBB" w:rsidP="00297C4C">
      <w:pPr>
        <w:pBdr>
          <w:top w:val="single" w:sz="4" w:space="1" w:color="auto"/>
        </w:pBdr>
        <w:tabs>
          <w:tab w:val="left" w:pos="8505"/>
          <w:tab w:val="right" w:pos="8647"/>
        </w:tabs>
        <w:ind w:left="-709"/>
        <w:rPr>
          <w:rFonts w:ascii="Allianz Sans" w:hAnsi="Allianz Sans"/>
          <w:b/>
          <w:sz w:val="24"/>
          <w:szCs w:val="24"/>
        </w:rPr>
      </w:pPr>
      <w:r w:rsidRPr="001E220E">
        <w:rPr>
          <w:rFonts w:ascii="Allianz Sans" w:hAnsi="Allianz Sans"/>
          <w:b/>
          <w:sz w:val="24"/>
          <w:szCs w:val="24"/>
        </w:rPr>
        <w:lastRenderedPageBreak/>
        <w:t>Společná ustanovení</w:t>
      </w:r>
      <w:r>
        <w:rPr>
          <w:rFonts w:ascii="Allianz Sans" w:hAnsi="Allianz Sans"/>
          <w:b/>
          <w:sz w:val="24"/>
          <w:szCs w:val="24"/>
        </w:rPr>
        <w:t xml:space="preserve"> </w:t>
      </w:r>
    </w:p>
    <w:p w:rsidR="000D69E0" w:rsidRPr="00B40C24" w:rsidRDefault="000D69E0" w:rsidP="00B40C24">
      <w:pPr>
        <w:ind w:left="-142"/>
        <w:rPr>
          <w:rFonts w:ascii="Allianz Sans" w:hAnsi="Allianz Sans"/>
          <w:sz w:val="18"/>
          <w:szCs w:val="18"/>
        </w:rPr>
      </w:pPr>
    </w:p>
    <w:p w:rsidR="00194CBB" w:rsidRPr="001E220E" w:rsidRDefault="00194CBB" w:rsidP="00194CBB">
      <w:pPr>
        <w:pStyle w:val="Zkladntext"/>
        <w:tabs>
          <w:tab w:val="left" w:pos="142"/>
          <w:tab w:val="left" w:pos="7938"/>
        </w:tabs>
        <w:ind w:left="-142" w:right="368"/>
        <w:jc w:val="both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P301 </w:instrTex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="002E4E79">
        <w:rPr>
          <w:rFonts w:ascii="Allianz Sans" w:hAnsi="Allianz Sans"/>
          <w:sz w:val="18"/>
          <w:szCs w:val="18"/>
        </w:rPr>
        <w:t>Pojistná smlouva č. 4</w:t>
      </w:r>
      <w:r w:rsidR="00735B43">
        <w:rPr>
          <w:rFonts w:ascii="Allianz Sans" w:hAnsi="Allianz Sans"/>
          <w:sz w:val="18"/>
          <w:szCs w:val="18"/>
        </w:rPr>
        <w:t xml:space="preserve">00 035 516 ve znění dodatku č. </w:t>
      </w:r>
      <w:r w:rsidR="007B0E4F">
        <w:rPr>
          <w:rFonts w:ascii="Allianz Sans" w:hAnsi="Allianz Sans"/>
          <w:sz w:val="18"/>
          <w:szCs w:val="18"/>
        </w:rPr>
        <w:t>7</w:t>
      </w:r>
      <w:r w:rsidR="002E4E79">
        <w:rPr>
          <w:rFonts w:ascii="Allianz Sans" w:hAnsi="Allianz Sans"/>
          <w:sz w:val="18"/>
          <w:szCs w:val="18"/>
        </w:rPr>
        <w:t xml:space="preserve"> je úpln</w:t>
      </w:r>
      <w:r w:rsidR="00297C4C">
        <w:rPr>
          <w:rFonts w:ascii="Allianz Sans" w:hAnsi="Allianz Sans"/>
          <w:sz w:val="18"/>
          <w:szCs w:val="18"/>
        </w:rPr>
        <w:t>ým zněním této pojistné smlouvy</w:t>
      </w:r>
      <w:r w:rsidR="002E4E79">
        <w:rPr>
          <w:rFonts w:ascii="Allianz Sans" w:hAnsi="Allianz Sans"/>
          <w:sz w:val="18"/>
          <w:szCs w:val="18"/>
        </w:rPr>
        <w:t>.</w:t>
      </w:r>
    </w:p>
    <w:p w:rsidR="00194CBB" w:rsidRPr="001E220E" w:rsidRDefault="00194CBB" w:rsidP="00194CBB">
      <w:pPr>
        <w:ind w:left="-142" w:right="85"/>
        <w:jc w:val="both"/>
        <w:rPr>
          <w:rFonts w:ascii="Allianz Sans" w:hAnsi="Allianz Sans"/>
          <w:sz w:val="18"/>
          <w:szCs w:val="18"/>
        </w:rPr>
      </w:pPr>
    </w:p>
    <w:p w:rsidR="00194CBB" w:rsidRDefault="00194CBB" w:rsidP="00194CBB">
      <w:pPr>
        <w:ind w:left="-142" w:right="368"/>
        <w:jc w:val="both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>Pojistník prohlašuje, že byl před uzavřením této pojistné smlouvy seznámen s pojistnými podmínkami platnými pro tuto pojistnou smlouvu včetně všech příloh, což potvrzuje svým níže uvedeným podpisem.</w:t>
      </w:r>
    </w:p>
    <w:p w:rsidR="000C0461" w:rsidRDefault="000C0461" w:rsidP="00194CBB">
      <w:pPr>
        <w:ind w:left="-142" w:right="368"/>
        <w:jc w:val="both"/>
        <w:rPr>
          <w:rFonts w:ascii="Allianz Sans" w:hAnsi="Allianz Sans"/>
          <w:sz w:val="18"/>
          <w:szCs w:val="18"/>
        </w:rPr>
      </w:pPr>
    </w:p>
    <w:p w:rsidR="000C0461" w:rsidRPr="00DB742C" w:rsidRDefault="000C0461" w:rsidP="00194CBB">
      <w:pPr>
        <w:ind w:left="-142" w:right="368"/>
        <w:jc w:val="both"/>
        <w:rPr>
          <w:rFonts w:ascii="Allianz Sans" w:hAnsi="Allianz Sans"/>
          <w:b/>
          <w:sz w:val="18"/>
          <w:szCs w:val="18"/>
          <w:u w:val="single"/>
        </w:rPr>
      </w:pPr>
      <w:r w:rsidRPr="00DB742C">
        <w:rPr>
          <w:rFonts w:ascii="Allianz Sans" w:hAnsi="Allianz Sans"/>
          <w:b/>
          <w:sz w:val="18"/>
          <w:szCs w:val="18"/>
          <w:u w:val="single"/>
        </w:rPr>
        <w:t>Makléřská doložka:</w:t>
      </w:r>
    </w:p>
    <w:p w:rsidR="000C0461" w:rsidRDefault="000C0461" w:rsidP="00194CBB">
      <w:pPr>
        <w:ind w:left="-142" w:right="368"/>
        <w:jc w:val="both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Pojištěný pověřuje výhradně pojišťovací makléřskou společnost PETRISK International – makléřská pojišťovací společnost a.s., se sídlem Praha 10, U zákrutu 1778/5, 106 00 Praha 10, IČ 26706245 (dále jen „makléř“), </w:t>
      </w:r>
      <w:r w:rsidR="004B3C94">
        <w:rPr>
          <w:rFonts w:ascii="Allianz Sans" w:hAnsi="Allianz Sans"/>
          <w:sz w:val="18"/>
          <w:szCs w:val="18"/>
        </w:rPr>
        <w:t>vedením (řízením) a zpracováním jeho pojistného zájmu.</w:t>
      </w:r>
      <w:r w:rsidR="00DD5DBB">
        <w:rPr>
          <w:rFonts w:ascii="Allianz Sans" w:hAnsi="Allianz Sans"/>
          <w:sz w:val="18"/>
          <w:szCs w:val="18"/>
        </w:rPr>
        <w:t xml:space="preserve"> Veškerý styk, který se bude týkat této pojistné smlouvy, včetně hlášení pojistných událostí, bude prováděn výhradně prostřednictvím makléře. Prohlášení a jiné úkony pojištěného směřované pojistiteli jsou vůči pojistiteli účinné doručením makléři. Makléř je povinen o těchto úkonech pojistitele informovat bez zbytečného prodlení.</w:t>
      </w:r>
    </w:p>
    <w:p w:rsidR="0029255B" w:rsidRDefault="0029255B" w:rsidP="00194CBB">
      <w:pPr>
        <w:ind w:left="-142" w:right="368"/>
        <w:jc w:val="both"/>
        <w:rPr>
          <w:rFonts w:ascii="Allianz Sans" w:hAnsi="Allianz Sans"/>
          <w:sz w:val="18"/>
          <w:szCs w:val="18"/>
        </w:rPr>
      </w:pPr>
    </w:p>
    <w:p w:rsidR="006A304E" w:rsidRPr="00375CDC" w:rsidRDefault="006A304E" w:rsidP="00AA14E0">
      <w:pPr>
        <w:pStyle w:val="Zkladntextodsazen3"/>
        <w:spacing w:after="0"/>
        <w:ind w:left="-709" w:firstLine="567"/>
        <w:rPr>
          <w:rFonts w:ascii="Allianz Sans" w:hAnsi="Allianz Sans"/>
          <w:b/>
          <w:sz w:val="18"/>
          <w:szCs w:val="18"/>
          <w:u w:val="single"/>
        </w:rPr>
      </w:pPr>
      <w:r w:rsidRPr="00375CDC">
        <w:rPr>
          <w:rFonts w:ascii="Allianz Sans" w:hAnsi="Allianz Sans"/>
          <w:b/>
          <w:sz w:val="18"/>
          <w:szCs w:val="18"/>
          <w:u w:val="single"/>
        </w:rPr>
        <w:t>Zvláštní smluvní ujednání:</w:t>
      </w:r>
    </w:p>
    <w:p w:rsidR="006875F7" w:rsidRDefault="00DB742C" w:rsidP="000C0461">
      <w:pPr>
        <w:ind w:left="-142"/>
        <w:rPr>
          <w:rFonts w:ascii="Allianz Sans" w:hAnsi="Allianz Sans"/>
          <w:sz w:val="18"/>
          <w:szCs w:val="18"/>
        </w:rPr>
      </w:pPr>
      <w:r w:rsidRPr="00375CDC">
        <w:rPr>
          <w:rFonts w:ascii="Allianz Sans" w:hAnsi="Allianz Sans"/>
          <w:sz w:val="18"/>
          <w:szCs w:val="18"/>
        </w:rPr>
        <w:t>Pojistitel se zavazuje</w:t>
      </w:r>
      <w:r w:rsidR="006A304E" w:rsidRPr="00375CDC">
        <w:rPr>
          <w:rFonts w:ascii="Allianz Sans" w:hAnsi="Allianz Sans"/>
          <w:sz w:val="18"/>
          <w:szCs w:val="18"/>
        </w:rPr>
        <w:t xml:space="preserve"> , že v  případě, že ustanovení VPP, smluvních ujednání a doložek,  jsou v některé své části v rozporu s</w:t>
      </w:r>
      <w:r w:rsidR="000C0461" w:rsidRPr="00375CDC">
        <w:rPr>
          <w:rFonts w:ascii="Allianz Sans" w:hAnsi="Allianz Sans"/>
          <w:sz w:val="18"/>
          <w:szCs w:val="18"/>
        </w:rPr>
        <w:t>e specifikací podmínek pojištění</w:t>
      </w:r>
      <w:r w:rsidR="006A304E" w:rsidRPr="00375CDC">
        <w:rPr>
          <w:rFonts w:ascii="Allianz Sans" w:hAnsi="Allianz Sans"/>
          <w:sz w:val="18"/>
          <w:szCs w:val="18"/>
        </w:rPr>
        <w:t xml:space="preserve"> </w:t>
      </w:r>
      <w:r w:rsidR="00E040EE" w:rsidRPr="00375CDC">
        <w:rPr>
          <w:rFonts w:ascii="Allianz Sans" w:hAnsi="Allianz Sans"/>
          <w:sz w:val="18"/>
          <w:szCs w:val="18"/>
        </w:rPr>
        <w:t>uvedených</w:t>
      </w:r>
      <w:r w:rsidR="006A304E" w:rsidRPr="00375CDC">
        <w:rPr>
          <w:rFonts w:ascii="Allianz Sans" w:hAnsi="Allianz Sans"/>
          <w:sz w:val="18"/>
          <w:szCs w:val="18"/>
        </w:rPr>
        <w:t xml:space="preserve"> </w:t>
      </w:r>
      <w:r w:rsidR="00CE7630" w:rsidRPr="00375CDC">
        <w:rPr>
          <w:rFonts w:ascii="Allianz Sans" w:hAnsi="Allianz Sans"/>
          <w:sz w:val="18"/>
          <w:szCs w:val="18"/>
        </w:rPr>
        <w:t>v</w:t>
      </w:r>
      <w:r w:rsidR="000C0461" w:rsidRPr="00375CDC">
        <w:rPr>
          <w:rFonts w:ascii="Allianz Sans" w:hAnsi="Allianz Sans"/>
          <w:sz w:val="18"/>
          <w:szCs w:val="18"/>
        </w:rPr>
        <w:t xml:space="preserve"> zadávací dokumentaci </w:t>
      </w:r>
      <w:r w:rsidR="003027CC" w:rsidRPr="00375CDC">
        <w:rPr>
          <w:sz w:val="18"/>
          <w:szCs w:val="18"/>
        </w:rPr>
        <w:t>„</w:t>
      </w:r>
      <w:r w:rsidR="003027CC" w:rsidRPr="00375CDC">
        <w:rPr>
          <w:rFonts w:ascii="Allianz Sans" w:hAnsi="Allianz Sans"/>
          <w:sz w:val="18"/>
          <w:szCs w:val="18"/>
        </w:rPr>
        <w:t>Pojištění majetku</w:t>
      </w:r>
      <w:r w:rsidR="00A44812" w:rsidRPr="00375CDC">
        <w:rPr>
          <w:rFonts w:ascii="Allianz Sans" w:hAnsi="Allianz Sans"/>
          <w:sz w:val="18"/>
          <w:szCs w:val="18"/>
        </w:rPr>
        <w:t xml:space="preserve"> a</w:t>
      </w:r>
      <w:r w:rsidR="003027CC" w:rsidRPr="00375CDC">
        <w:rPr>
          <w:rFonts w:ascii="Allianz Sans" w:hAnsi="Allianz Sans"/>
          <w:sz w:val="18"/>
          <w:szCs w:val="18"/>
        </w:rPr>
        <w:t xml:space="preserve"> odpovědnosti </w:t>
      </w:r>
      <w:r w:rsidR="000C0461" w:rsidRPr="00375CDC">
        <w:rPr>
          <w:rFonts w:ascii="Allianz Sans" w:hAnsi="Allianz Sans"/>
          <w:sz w:val="18"/>
          <w:szCs w:val="18"/>
        </w:rPr>
        <w:t>města Říčany</w:t>
      </w:r>
      <w:r w:rsidR="00CE7630" w:rsidRPr="00375CDC">
        <w:rPr>
          <w:rFonts w:ascii="Allianz Sans" w:hAnsi="Allianz Sans"/>
          <w:sz w:val="18"/>
          <w:szCs w:val="18"/>
        </w:rPr>
        <w:t>“</w:t>
      </w:r>
      <w:r w:rsidR="00F2539B" w:rsidRPr="00375CDC">
        <w:rPr>
          <w:rFonts w:ascii="Allianz Sans" w:hAnsi="Allianz Sans"/>
          <w:sz w:val="18"/>
          <w:szCs w:val="18"/>
        </w:rPr>
        <w:t xml:space="preserve"> (dále jen Podmínky)</w:t>
      </w:r>
      <w:r w:rsidR="00F30C66" w:rsidRPr="00375CDC">
        <w:rPr>
          <w:rFonts w:ascii="Allianz Sans" w:hAnsi="Allianz Sans"/>
          <w:sz w:val="18"/>
          <w:szCs w:val="18"/>
        </w:rPr>
        <w:t>,</w:t>
      </w:r>
      <w:r w:rsidR="003027CC" w:rsidRPr="00375CDC">
        <w:rPr>
          <w:rFonts w:ascii="Allianz Sans" w:hAnsi="Allianz Sans"/>
          <w:sz w:val="18"/>
          <w:szCs w:val="18"/>
        </w:rPr>
        <w:t xml:space="preserve"> </w:t>
      </w:r>
      <w:r w:rsidR="006A304E" w:rsidRPr="00375CDC">
        <w:rPr>
          <w:rFonts w:ascii="Allianz Sans" w:hAnsi="Allianz Sans"/>
          <w:sz w:val="18"/>
          <w:szCs w:val="18"/>
        </w:rPr>
        <w:t>platí  v takovém případě  ustanovení uvedená v</w:t>
      </w:r>
      <w:r w:rsidR="000C0461" w:rsidRPr="00375CDC">
        <w:rPr>
          <w:rFonts w:ascii="Allianz Sans" w:hAnsi="Allianz Sans"/>
          <w:sz w:val="18"/>
          <w:szCs w:val="18"/>
        </w:rPr>
        <w:t> </w:t>
      </w:r>
      <w:r w:rsidR="00F2539B" w:rsidRPr="00375CDC">
        <w:rPr>
          <w:rFonts w:ascii="Allianz Sans" w:hAnsi="Allianz Sans"/>
          <w:sz w:val="18"/>
          <w:szCs w:val="18"/>
        </w:rPr>
        <w:t>P</w:t>
      </w:r>
      <w:r w:rsidR="006A304E" w:rsidRPr="00375CDC">
        <w:rPr>
          <w:rFonts w:ascii="Allianz Sans" w:hAnsi="Allianz Sans"/>
          <w:sz w:val="18"/>
          <w:szCs w:val="18"/>
        </w:rPr>
        <w:t>odmínkách</w:t>
      </w:r>
      <w:r w:rsidR="000C0461" w:rsidRPr="00375CDC">
        <w:rPr>
          <w:rFonts w:ascii="Allianz Sans" w:hAnsi="Allianz Sans"/>
          <w:sz w:val="18"/>
          <w:szCs w:val="18"/>
        </w:rPr>
        <w:t>.</w:t>
      </w:r>
    </w:p>
    <w:p w:rsidR="00297C4C" w:rsidRDefault="00297C4C" w:rsidP="000C0461">
      <w:pPr>
        <w:ind w:left="-142"/>
        <w:rPr>
          <w:rFonts w:ascii="Allianz Sans" w:hAnsi="Allianz Sans"/>
          <w:sz w:val="18"/>
          <w:szCs w:val="18"/>
        </w:rPr>
      </w:pPr>
    </w:p>
    <w:p w:rsidR="00297C4C" w:rsidRPr="00375CDC" w:rsidRDefault="00297C4C" w:rsidP="000C0461">
      <w:pPr>
        <w:ind w:left="-142"/>
        <w:rPr>
          <w:rFonts w:ascii="Allianz Sans" w:hAnsi="Allianz Sans"/>
          <w:sz w:val="18"/>
          <w:szCs w:val="18"/>
        </w:rPr>
      </w:pPr>
    </w:p>
    <w:p w:rsidR="00375CDC" w:rsidRPr="00375CDC" w:rsidRDefault="00375CDC" w:rsidP="000C0461">
      <w:pPr>
        <w:ind w:left="-142"/>
        <w:rPr>
          <w:rFonts w:ascii="Allianz Sans" w:hAnsi="Allianz Sans"/>
          <w:sz w:val="18"/>
          <w:szCs w:val="18"/>
        </w:rPr>
      </w:pPr>
    </w:p>
    <w:p w:rsidR="00375CDC" w:rsidRDefault="00375CDC" w:rsidP="000C0461">
      <w:pPr>
        <w:ind w:left="-142"/>
        <w:rPr>
          <w:rFonts w:ascii="Allianz Sans" w:hAnsi="Allianz Sans"/>
          <w:sz w:val="18"/>
          <w:szCs w:val="18"/>
        </w:rPr>
      </w:pPr>
    </w:p>
    <w:p w:rsidR="004D4C58" w:rsidRDefault="004D4C58" w:rsidP="00245732">
      <w:pPr>
        <w:pStyle w:val="Nadpis8"/>
        <w:ind w:hanging="709"/>
        <w:rPr>
          <w:rFonts w:ascii="Allianz Sans" w:hAnsi="Allianz Sans"/>
          <w:sz w:val="18"/>
          <w:szCs w:val="18"/>
        </w:rPr>
      </w:pPr>
    </w:p>
    <w:p w:rsidR="00AA14E0" w:rsidRDefault="00AA14E0" w:rsidP="00375CDC">
      <w:pPr>
        <w:pStyle w:val="Nadpis8"/>
        <w:ind w:hanging="709"/>
        <w:rPr>
          <w:rFonts w:ascii="Allianz Sans" w:hAnsi="Allianz Sans"/>
          <w:sz w:val="18"/>
          <w:szCs w:val="18"/>
        </w:rPr>
      </w:pPr>
    </w:p>
    <w:p w:rsidR="00375CDC" w:rsidRPr="00375CDC" w:rsidRDefault="00375CDC" w:rsidP="00375CDC">
      <w:pPr>
        <w:pStyle w:val="Nadpis8"/>
        <w:ind w:hanging="709"/>
        <w:rPr>
          <w:rFonts w:ascii="Allianz Sans" w:hAnsi="Allianz Sans"/>
          <w:sz w:val="18"/>
          <w:szCs w:val="18"/>
        </w:rPr>
      </w:pPr>
      <w:r w:rsidRPr="00375CDC">
        <w:rPr>
          <w:rFonts w:ascii="Allianz Sans" w:hAnsi="Allianz Sans"/>
          <w:sz w:val="18"/>
          <w:szCs w:val="18"/>
        </w:rPr>
        <w:t>Bonifikace:</w:t>
      </w:r>
    </w:p>
    <w:p w:rsidR="00375CDC" w:rsidRPr="00375CDC" w:rsidRDefault="00375CDC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>Pojistitel poskytne pro pojištění majetku i odpovědnosti následující výši bonusu za příznivý škodní průběh:</w:t>
      </w:r>
    </w:p>
    <w:p w:rsidR="00375CDC" w:rsidRPr="00375CDC" w:rsidRDefault="00375CDC" w:rsidP="00375CDC">
      <w:pPr>
        <w:pStyle w:val="Nadpis8"/>
        <w:ind w:hanging="709"/>
        <w:rPr>
          <w:rFonts w:ascii="Allianz Sans" w:hAnsi="Allianz Sans"/>
          <w:b w:val="0"/>
          <w:sz w:val="18"/>
          <w:szCs w:val="18"/>
        </w:rPr>
      </w:pPr>
    </w:p>
    <w:p w:rsidR="00375CDC" w:rsidRPr="00375CDC" w:rsidRDefault="00375CDC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 xml:space="preserve">Škodní průběh </w:t>
      </w:r>
      <w:r w:rsidR="00740D09">
        <w:rPr>
          <w:rFonts w:ascii="Allianz Sans" w:hAnsi="Allianz Sans"/>
          <w:b w:val="0"/>
          <w:sz w:val="18"/>
          <w:szCs w:val="18"/>
        </w:rPr>
        <w:t xml:space="preserve">od 0 </w:t>
      </w:r>
      <w:r w:rsidRPr="00375CDC">
        <w:rPr>
          <w:rFonts w:ascii="Allianz Sans" w:hAnsi="Allianz Sans"/>
          <w:b w:val="0"/>
          <w:sz w:val="18"/>
          <w:szCs w:val="18"/>
        </w:rPr>
        <w:t>do 1</w:t>
      </w:r>
      <w:r w:rsidR="00740D09">
        <w:rPr>
          <w:rFonts w:ascii="Allianz Sans" w:hAnsi="Allianz Sans"/>
          <w:b w:val="0"/>
          <w:sz w:val="18"/>
          <w:szCs w:val="18"/>
        </w:rPr>
        <w:t>0</w:t>
      </w:r>
      <w:r w:rsidRPr="00375CDC">
        <w:rPr>
          <w:rFonts w:ascii="Allianz Sans" w:hAnsi="Allianz Sans"/>
          <w:b w:val="0"/>
          <w:sz w:val="18"/>
          <w:szCs w:val="18"/>
        </w:rPr>
        <w:t>%</w:t>
      </w:r>
      <w:r w:rsidR="00740D09">
        <w:rPr>
          <w:rFonts w:ascii="Allianz Sans" w:hAnsi="Allianz Sans"/>
          <w:b w:val="0"/>
          <w:sz w:val="18"/>
          <w:szCs w:val="18"/>
        </w:rPr>
        <w:t xml:space="preserve"> včetně </w:t>
      </w:r>
      <w:r w:rsidRPr="00375CDC">
        <w:rPr>
          <w:rFonts w:ascii="Allianz Sans" w:hAnsi="Allianz Sans"/>
          <w:b w:val="0"/>
          <w:sz w:val="18"/>
          <w:szCs w:val="18"/>
        </w:rPr>
        <w:tab/>
      </w:r>
      <w:r w:rsidRPr="00375CDC">
        <w:rPr>
          <w:rFonts w:ascii="Allianz Sans" w:hAnsi="Allianz Sans"/>
          <w:b w:val="0"/>
          <w:sz w:val="18"/>
          <w:szCs w:val="18"/>
        </w:rPr>
        <w:tab/>
      </w:r>
      <w:r w:rsidRPr="00375CDC">
        <w:rPr>
          <w:rFonts w:ascii="Allianz Sans" w:hAnsi="Allianz Sans"/>
          <w:b w:val="0"/>
          <w:sz w:val="18"/>
          <w:szCs w:val="18"/>
        </w:rPr>
        <w:tab/>
        <w:t>výše bonifikace 1</w:t>
      </w:r>
      <w:r w:rsidR="00740D09">
        <w:rPr>
          <w:rFonts w:ascii="Allianz Sans" w:hAnsi="Allianz Sans"/>
          <w:b w:val="0"/>
          <w:sz w:val="18"/>
          <w:szCs w:val="18"/>
        </w:rPr>
        <w:t>5</w:t>
      </w:r>
      <w:r w:rsidRPr="00375CDC">
        <w:rPr>
          <w:rFonts w:ascii="Allianz Sans" w:hAnsi="Allianz Sans"/>
          <w:b w:val="0"/>
          <w:sz w:val="18"/>
          <w:szCs w:val="18"/>
        </w:rPr>
        <w:t>%;</w:t>
      </w:r>
    </w:p>
    <w:p w:rsidR="00375CDC" w:rsidRDefault="00375CDC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>Škodní průběh od 1</w:t>
      </w:r>
      <w:r w:rsidR="00740D09">
        <w:rPr>
          <w:rFonts w:ascii="Allianz Sans" w:hAnsi="Allianz Sans"/>
          <w:b w:val="0"/>
          <w:sz w:val="18"/>
          <w:szCs w:val="18"/>
        </w:rPr>
        <w:t>0</w:t>
      </w:r>
      <w:r w:rsidRPr="00375CDC">
        <w:rPr>
          <w:rFonts w:ascii="Allianz Sans" w:hAnsi="Allianz Sans"/>
          <w:b w:val="0"/>
          <w:sz w:val="18"/>
          <w:szCs w:val="18"/>
        </w:rPr>
        <w:t xml:space="preserve"> do 2</w:t>
      </w:r>
      <w:r w:rsidR="00740D09">
        <w:rPr>
          <w:rFonts w:ascii="Allianz Sans" w:hAnsi="Allianz Sans"/>
          <w:b w:val="0"/>
          <w:sz w:val="18"/>
          <w:szCs w:val="18"/>
        </w:rPr>
        <w:t xml:space="preserve">0 </w:t>
      </w:r>
      <w:r w:rsidRPr="00375CDC">
        <w:rPr>
          <w:rFonts w:ascii="Allianz Sans" w:hAnsi="Allianz Sans"/>
          <w:b w:val="0"/>
          <w:sz w:val="18"/>
          <w:szCs w:val="18"/>
        </w:rPr>
        <w:t>%</w:t>
      </w:r>
      <w:r w:rsidR="00740D09">
        <w:rPr>
          <w:rFonts w:ascii="Allianz Sans" w:hAnsi="Allianz Sans"/>
          <w:b w:val="0"/>
          <w:sz w:val="18"/>
          <w:szCs w:val="18"/>
        </w:rPr>
        <w:t xml:space="preserve"> včetně</w:t>
      </w:r>
      <w:r w:rsidR="00740D09">
        <w:rPr>
          <w:rFonts w:ascii="Allianz Sans" w:hAnsi="Allianz Sans"/>
          <w:b w:val="0"/>
          <w:sz w:val="18"/>
          <w:szCs w:val="18"/>
        </w:rPr>
        <w:tab/>
      </w:r>
      <w:r w:rsidR="00740D09">
        <w:rPr>
          <w:rFonts w:ascii="Allianz Sans" w:hAnsi="Allianz Sans"/>
          <w:b w:val="0"/>
          <w:sz w:val="18"/>
          <w:szCs w:val="18"/>
        </w:rPr>
        <w:tab/>
      </w:r>
      <w:r w:rsidR="00740D09">
        <w:rPr>
          <w:rFonts w:ascii="Allianz Sans" w:hAnsi="Allianz Sans"/>
          <w:b w:val="0"/>
          <w:sz w:val="18"/>
          <w:szCs w:val="18"/>
        </w:rPr>
        <w:tab/>
        <w:t>výše bonifikace 10</w:t>
      </w:r>
      <w:r w:rsidRPr="00375CDC">
        <w:rPr>
          <w:rFonts w:ascii="Allianz Sans" w:hAnsi="Allianz Sans"/>
          <w:b w:val="0"/>
          <w:sz w:val="18"/>
          <w:szCs w:val="18"/>
        </w:rPr>
        <w:t>%;</w:t>
      </w:r>
    </w:p>
    <w:p w:rsidR="00740D09" w:rsidRDefault="00740D09" w:rsidP="00740D09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>
        <w:rPr>
          <w:rFonts w:ascii="Allianz Sans" w:hAnsi="Allianz Sans"/>
          <w:b w:val="0"/>
          <w:sz w:val="18"/>
          <w:szCs w:val="18"/>
        </w:rPr>
        <w:t xml:space="preserve">Škodní průběh od 20 do 30 </w:t>
      </w:r>
      <w:r w:rsidRPr="00375CDC">
        <w:rPr>
          <w:rFonts w:ascii="Allianz Sans" w:hAnsi="Allianz Sans"/>
          <w:b w:val="0"/>
          <w:sz w:val="18"/>
          <w:szCs w:val="18"/>
        </w:rPr>
        <w:t>%</w:t>
      </w:r>
      <w:r>
        <w:rPr>
          <w:rFonts w:ascii="Allianz Sans" w:hAnsi="Allianz Sans"/>
          <w:b w:val="0"/>
          <w:sz w:val="18"/>
          <w:szCs w:val="18"/>
        </w:rPr>
        <w:t xml:space="preserve"> včetně</w:t>
      </w:r>
      <w:r>
        <w:rPr>
          <w:rFonts w:ascii="Allianz Sans" w:hAnsi="Allianz Sans"/>
          <w:b w:val="0"/>
          <w:sz w:val="18"/>
          <w:szCs w:val="18"/>
        </w:rPr>
        <w:tab/>
      </w:r>
      <w:r>
        <w:rPr>
          <w:rFonts w:ascii="Allianz Sans" w:hAnsi="Allianz Sans"/>
          <w:b w:val="0"/>
          <w:sz w:val="18"/>
          <w:szCs w:val="18"/>
        </w:rPr>
        <w:tab/>
      </w:r>
      <w:r>
        <w:rPr>
          <w:rFonts w:ascii="Allianz Sans" w:hAnsi="Allianz Sans"/>
          <w:b w:val="0"/>
          <w:sz w:val="18"/>
          <w:szCs w:val="18"/>
        </w:rPr>
        <w:tab/>
        <w:t>výše bonifikace   5</w:t>
      </w:r>
      <w:r w:rsidRPr="00375CDC">
        <w:rPr>
          <w:rFonts w:ascii="Allianz Sans" w:hAnsi="Allianz Sans"/>
          <w:b w:val="0"/>
          <w:sz w:val="18"/>
          <w:szCs w:val="18"/>
        </w:rPr>
        <w:t>%;</w:t>
      </w:r>
    </w:p>
    <w:p w:rsidR="00375CDC" w:rsidRPr="00375CDC" w:rsidRDefault="00375CDC" w:rsidP="00375CDC">
      <w:pPr>
        <w:pStyle w:val="Nadpis8"/>
        <w:ind w:hanging="709"/>
        <w:rPr>
          <w:rFonts w:ascii="Allianz Sans" w:hAnsi="Allianz Sans"/>
          <w:b w:val="0"/>
          <w:sz w:val="18"/>
          <w:szCs w:val="18"/>
        </w:rPr>
      </w:pPr>
    </w:p>
    <w:p w:rsidR="00375CDC" w:rsidRPr="00375CDC" w:rsidRDefault="00375CDC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>Škodním průběhem se rozumí poměr mezi vyplaceným pojistným plněním (vč. rezervy na škody vzniklé, nahlášené, ale v době poskytnutí bonifikace nevyplacené) a přijatým pojistným, přičemž vyplacené pojistné plnění i přijaté pojistné jsou vztahovány k pojistnému období v délce jednoho roku. Pro výpočet škodního průběhu se do vyplaceného pojistného plnění započítávají přijaté regresy.</w:t>
      </w:r>
    </w:p>
    <w:p w:rsidR="00A5301E" w:rsidRDefault="00A5301E" w:rsidP="00297C4C">
      <w:pPr>
        <w:ind w:hanging="709"/>
        <w:rPr>
          <w:rFonts w:ascii="Allianz Sans" w:hAnsi="Allianz Sans"/>
          <w:sz w:val="18"/>
          <w:szCs w:val="18"/>
        </w:rPr>
      </w:pPr>
    </w:p>
    <w:p w:rsidR="00297C4C" w:rsidRPr="00B40C24" w:rsidRDefault="00297C4C" w:rsidP="00297C4C">
      <w:pPr>
        <w:ind w:hanging="709"/>
        <w:rPr>
          <w:rFonts w:ascii="Allianz Sans" w:hAnsi="Allianz Sans"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>__________________________________________________________________________________________________________</w:t>
      </w:r>
    </w:p>
    <w:p w:rsidR="00297C4C" w:rsidRPr="006012EF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</w:t>
      </w:r>
      <w:r w:rsidRPr="006012EF">
        <w:rPr>
          <w:rFonts w:ascii="Allianz Sans" w:hAnsi="Allianz Sans"/>
          <w:b/>
        </w:rPr>
        <w:t xml:space="preserve">ojistné – </w:t>
      </w:r>
      <w:r>
        <w:rPr>
          <w:rFonts w:ascii="Allianz Sans" w:hAnsi="Allianz Sans"/>
          <w:b/>
        </w:rPr>
        <w:t>pojištění majetku</w:t>
      </w:r>
      <w:r w:rsidRPr="006012EF">
        <w:rPr>
          <w:rFonts w:ascii="Allianz Sans" w:hAnsi="Allianz Sans"/>
          <w:b/>
        </w:rPr>
        <w:tab/>
      </w:r>
      <w:r w:rsidR="00CC6124">
        <w:rPr>
          <w:rFonts w:ascii="Allianz Sans" w:hAnsi="Allianz Sans"/>
          <w:b/>
        </w:rPr>
        <w:tab/>
      </w:r>
      <w:r w:rsidR="00CC6124">
        <w:rPr>
          <w:rFonts w:ascii="Allianz Sans" w:hAnsi="Allianz Sans"/>
          <w:b/>
        </w:rPr>
        <w:tab/>
      </w:r>
      <w:r w:rsidR="00CC6124">
        <w:rPr>
          <w:rFonts w:ascii="Allianz Sans" w:hAnsi="Allianz Sans"/>
          <w:b/>
        </w:rPr>
        <w:tab/>
        <w:t xml:space="preserve">               </w:t>
      </w:r>
      <w:r w:rsidR="00A5301E">
        <w:rPr>
          <w:rFonts w:ascii="Allianz Sans" w:hAnsi="Allianz Sans"/>
          <w:b/>
        </w:rPr>
        <w:t>5</w:t>
      </w:r>
      <w:r w:rsidR="0049309E">
        <w:rPr>
          <w:rFonts w:ascii="Allianz Sans" w:hAnsi="Allianz Sans"/>
          <w:b/>
        </w:rPr>
        <w:t>21</w:t>
      </w:r>
      <w:r w:rsidR="00A5301E">
        <w:rPr>
          <w:rFonts w:ascii="Allianz Sans" w:hAnsi="Allianz Sans"/>
          <w:b/>
        </w:rPr>
        <w:t xml:space="preserve"> 4</w:t>
      </w:r>
      <w:r w:rsidR="005A45AA">
        <w:rPr>
          <w:rFonts w:ascii="Allianz Sans" w:hAnsi="Allianz Sans"/>
          <w:b/>
        </w:rPr>
        <w:t>20</w:t>
      </w:r>
      <w:r>
        <w:rPr>
          <w:rFonts w:ascii="Allianz Sans" w:hAnsi="Allianz Sans"/>
          <w:b/>
        </w:rPr>
        <w:t>,</w:t>
      </w:r>
      <w:r w:rsidRPr="006012EF">
        <w:rPr>
          <w:rFonts w:ascii="Allianz Sans" w:hAnsi="Allianz Sans"/>
          <w:b/>
        </w:rPr>
        <w:t>- Kč</w:t>
      </w:r>
    </w:p>
    <w:p w:rsidR="00297C4C" w:rsidRPr="006012EF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</w:t>
      </w:r>
      <w:r w:rsidRPr="006012EF">
        <w:rPr>
          <w:rFonts w:ascii="Allianz Sans" w:hAnsi="Allianz Sans"/>
          <w:b/>
        </w:rPr>
        <w:t xml:space="preserve">ojistné – </w:t>
      </w:r>
      <w:r>
        <w:rPr>
          <w:rFonts w:ascii="Allianz Sans" w:hAnsi="Allianz Sans"/>
          <w:b/>
        </w:rPr>
        <w:t>pojištění krádeže a loupeže včetně vandalismu</w:t>
      </w:r>
      <w:r w:rsidRPr="006012EF"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  <w:t>82 500</w:t>
      </w:r>
      <w:r w:rsidRPr="006012EF">
        <w:rPr>
          <w:rFonts w:ascii="Allianz Sans" w:hAnsi="Allianz Sans"/>
          <w:b/>
        </w:rPr>
        <w:t>,- Kč</w:t>
      </w:r>
    </w:p>
    <w:p w:rsidR="00297C4C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pojistné – pojištění skla</w:t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  <w:t>10 500,- Kč</w:t>
      </w:r>
    </w:p>
    <w:p w:rsidR="00297C4C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</w:t>
      </w:r>
      <w:r w:rsidRPr="006012EF">
        <w:rPr>
          <w:rFonts w:ascii="Allianz Sans" w:hAnsi="Allianz Sans"/>
          <w:b/>
        </w:rPr>
        <w:t>ojistné – pojištění elektroniky</w:t>
      </w:r>
      <w:r w:rsidRPr="006012EF"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  <w:t>44 600,</w:t>
      </w:r>
      <w:r w:rsidRPr="006012EF">
        <w:rPr>
          <w:rFonts w:ascii="Allianz Sans" w:hAnsi="Allianz Sans"/>
          <w:b/>
        </w:rPr>
        <w:t>- Kč</w:t>
      </w:r>
    </w:p>
    <w:p w:rsidR="00297C4C" w:rsidRPr="006012EF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pojistn</w:t>
      </w:r>
      <w:r w:rsidRPr="000E5BF4">
        <w:rPr>
          <w:rFonts w:ascii="Allianz Sans" w:hAnsi="Allianz Sans"/>
          <w:b/>
        </w:rPr>
        <w:t>é – pojištění odpovědnosti za škodu</w:t>
      </w:r>
      <w:r w:rsidRPr="000E5BF4"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  <w:t>95 000,</w:t>
      </w:r>
      <w:r w:rsidRPr="000E5BF4">
        <w:rPr>
          <w:rFonts w:ascii="Allianz Sans" w:hAnsi="Allianz Sans"/>
          <w:b/>
        </w:rPr>
        <w:t>- Kč</w:t>
      </w:r>
    </w:p>
    <w:p w:rsidR="00297C4C" w:rsidRDefault="00297C4C" w:rsidP="00297C4C">
      <w:pPr>
        <w:rPr>
          <w:rFonts w:ascii="Allianz Sans" w:hAnsi="Allianz Sans"/>
          <w:b/>
        </w:rPr>
      </w:pPr>
    </w:p>
    <w:p w:rsidR="00297C4C" w:rsidRDefault="00297C4C" w:rsidP="00297C4C">
      <w:pPr>
        <w:ind w:left="-284"/>
        <w:rPr>
          <w:rFonts w:ascii="Allianz Sans" w:hAnsi="Allianz Sans"/>
          <w:b/>
        </w:rPr>
      </w:pPr>
      <w:r w:rsidRPr="006012EF">
        <w:rPr>
          <w:rFonts w:ascii="Allianz Sans" w:hAnsi="Allianz Sans"/>
          <w:b/>
        </w:rPr>
        <w:fldChar w:fldCharType="begin"/>
      </w:r>
      <w:r w:rsidRPr="006012EF">
        <w:rPr>
          <w:rFonts w:ascii="Allianz Sans" w:hAnsi="Allianz Sans"/>
          <w:b/>
        </w:rPr>
        <w:instrText xml:space="preserve"> MERGEFIELD P201 </w:instrText>
      </w:r>
      <w:r w:rsidRPr="006012EF">
        <w:rPr>
          <w:rFonts w:ascii="Allianz Sans" w:hAnsi="Allianz Sans"/>
          <w:b/>
        </w:rPr>
        <w:fldChar w:fldCharType="separate"/>
      </w:r>
      <w:r w:rsidR="007C4E5B">
        <w:rPr>
          <w:rFonts w:ascii="Allianz Sans" w:hAnsi="Allianz Sans"/>
          <w:b/>
        </w:rPr>
        <w:t>Nové r</w:t>
      </w:r>
      <w:r>
        <w:rPr>
          <w:rFonts w:ascii="Allianz Sans" w:hAnsi="Allianz Sans"/>
          <w:b/>
        </w:rPr>
        <w:t xml:space="preserve">oční pojistné </w:t>
      </w:r>
      <w:r w:rsidRPr="006012EF">
        <w:rPr>
          <w:rFonts w:ascii="Allianz Sans" w:hAnsi="Allianz Sans"/>
          <w:b/>
        </w:rPr>
        <w:t>celkem</w:t>
      </w:r>
      <w:r>
        <w:rPr>
          <w:rFonts w:ascii="Allianz Sans" w:hAnsi="Allianz Sans"/>
          <w:b/>
        </w:rPr>
        <w:t xml:space="preserve"> (bez DPH)</w:t>
      </w:r>
      <w:r w:rsidRPr="006012EF">
        <w:rPr>
          <w:rFonts w:ascii="Allianz Sans" w:hAnsi="Allianz Sans"/>
          <w:b/>
        </w:rPr>
        <w:t>:</w:t>
      </w:r>
      <w:r w:rsidRPr="006012EF">
        <w:rPr>
          <w:rFonts w:ascii="Allianz Sans" w:hAnsi="Allianz Sans"/>
          <w:b/>
        </w:rPr>
        <w:fldChar w:fldCharType="end"/>
      </w:r>
      <w:r w:rsidRPr="006012EF"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 w:rsidR="007C4E5B">
        <w:rPr>
          <w:rFonts w:ascii="Allianz Sans" w:hAnsi="Allianz Sans"/>
          <w:b/>
        </w:rPr>
        <w:t xml:space="preserve">                                                  7</w:t>
      </w:r>
      <w:r w:rsidR="00A5301E">
        <w:rPr>
          <w:rFonts w:ascii="Allianz Sans" w:hAnsi="Allianz Sans"/>
          <w:b/>
        </w:rPr>
        <w:t>5</w:t>
      </w:r>
      <w:r w:rsidR="0049309E">
        <w:rPr>
          <w:rFonts w:ascii="Allianz Sans" w:hAnsi="Allianz Sans"/>
          <w:b/>
        </w:rPr>
        <w:t>4</w:t>
      </w:r>
      <w:r w:rsidR="00A5301E">
        <w:rPr>
          <w:rFonts w:ascii="Allianz Sans" w:hAnsi="Allianz Sans"/>
          <w:b/>
        </w:rPr>
        <w:t xml:space="preserve"> 0</w:t>
      </w:r>
      <w:r w:rsidR="005A45AA">
        <w:rPr>
          <w:rFonts w:ascii="Allianz Sans" w:hAnsi="Allianz Sans"/>
          <w:b/>
        </w:rPr>
        <w:t>20</w:t>
      </w:r>
      <w:r w:rsidR="00896C12">
        <w:rPr>
          <w:rFonts w:ascii="Allianz Sans" w:hAnsi="Allianz Sans"/>
          <w:b/>
        </w:rPr>
        <w:t>,</w:t>
      </w:r>
      <w:r>
        <w:rPr>
          <w:rFonts w:ascii="Allianz Sans" w:hAnsi="Allianz Sans"/>
          <w:b/>
        </w:rPr>
        <w:t>-</w:t>
      </w:r>
      <w:r w:rsidRPr="006012EF">
        <w:rPr>
          <w:rFonts w:ascii="Allianz Sans" w:hAnsi="Allianz Sans"/>
          <w:b/>
        </w:rPr>
        <w:t xml:space="preserve"> Kč</w:t>
      </w:r>
      <w:r w:rsidRPr="006012EF">
        <w:rPr>
          <w:rFonts w:ascii="Allianz Sans" w:hAnsi="Allianz Sans"/>
          <w:b/>
        </w:rPr>
        <w:tab/>
      </w:r>
    </w:p>
    <w:p w:rsidR="0049309E" w:rsidRDefault="0049309E" w:rsidP="00297C4C">
      <w:pPr>
        <w:ind w:left="-284"/>
        <w:rPr>
          <w:rFonts w:ascii="Allianz Sans" w:hAnsi="Allianz Sans"/>
          <w:b/>
        </w:rPr>
      </w:pPr>
    </w:p>
    <w:p w:rsidR="0049309E" w:rsidRDefault="0049309E" w:rsidP="0049309E">
      <w:pPr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Doplatek pojistného 30.11.2016 - 01.01.2017:</w:t>
      </w:r>
      <w:r w:rsidRPr="006012EF"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  <w:t xml:space="preserve">                                         175,-</w:t>
      </w:r>
      <w:r w:rsidRPr="006012EF">
        <w:rPr>
          <w:rFonts w:ascii="Allianz Sans" w:hAnsi="Allianz Sans"/>
          <w:b/>
        </w:rPr>
        <w:t xml:space="preserve"> Kč</w:t>
      </w:r>
      <w:r w:rsidRPr="006012EF">
        <w:rPr>
          <w:rFonts w:ascii="Allianz Sans" w:hAnsi="Allianz Sans"/>
          <w:b/>
        </w:rPr>
        <w:tab/>
      </w:r>
    </w:p>
    <w:p w:rsidR="00297C4C" w:rsidRPr="00B40C24" w:rsidRDefault="00297C4C" w:rsidP="00297C4C">
      <w:pPr>
        <w:pStyle w:val="Nadpis8"/>
        <w:tabs>
          <w:tab w:val="left" w:pos="851"/>
          <w:tab w:val="left" w:pos="3402"/>
        </w:tabs>
        <w:ind w:hanging="709"/>
        <w:rPr>
          <w:rFonts w:ascii="Allianz Sans" w:hAnsi="Allianz Sans"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lastRenderedPageBreak/>
        <w:t>_________________________________________________________________________________________________________</w:t>
      </w:r>
    </w:p>
    <w:p w:rsidR="00297C4C" w:rsidRDefault="00297C4C" w:rsidP="00297C4C">
      <w:pPr>
        <w:pStyle w:val="Nadpis8"/>
        <w:ind w:hanging="709"/>
        <w:rPr>
          <w:rFonts w:ascii="Allianz Sans" w:hAnsi="Allianz Sans"/>
          <w:sz w:val="18"/>
          <w:szCs w:val="18"/>
        </w:rPr>
      </w:pPr>
    </w:p>
    <w:p w:rsidR="00A5301E" w:rsidRPr="00A5301E" w:rsidRDefault="00A5301E" w:rsidP="00A5301E"/>
    <w:p w:rsidR="00A5301E" w:rsidRDefault="00E274F6" w:rsidP="00A5301E">
      <w:pPr>
        <w:pStyle w:val="Nadpis8"/>
        <w:ind w:hanging="709"/>
        <w:rPr>
          <w:rFonts w:ascii="Allianz Sans" w:hAnsi="Allianz Sans"/>
          <w:sz w:val="18"/>
          <w:szCs w:val="18"/>
        </w:rPr>
      </w:pPr>
      <w:r w:rsidRPr="00375CDC">
        <w:rPr>
          <w:rFonts w:ascii="Allianz Sans" w:hAnsi="Allianz Sans"/>
          <w:sz w:val="18"/>
          <w:szCs w:val="18"/>
        </w:rPr>
        <w:t>Platební podmínky:</w:t>
      </w:r>
      <w:r w:rsidR="003F385D" w:rsidRPr="00375CDC">
        <w:rPr>
          <w:rFonts w:ascii="Allianz Sans" w:hAnsi="Allianz Sans"/>
          <w:sz w:val="18"/>
          <w:szCs w:val="18"/>
        </w:rPr>
        <w:t xml:space="preserve"> </w:t>
      </w:r>
    </w:p>
    <w:p w:rsidR="00A214CB" w:rsidRPr="00A5301E" w:rsidRDefault="00A5301E" w:rsidP="00A5301E">
      <w:pPr>
        <w:pStyle w:val="Nadpis8"/>
        <w:ind w:firstLine="0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 w:val="0"/>
          <w:sz w:val="18"/>
          <w:szCs w:val="18"/>
        </w:rPr>
        <w:t>P</w:t>
      </w:r>
      <w:r w:rsidR="003F385D" w:rsidRPr="00375CDC">
        <w:rPr>
          <w:rFonts w:ascii="Allianz Sans" w:hAnsi="Allianz Sans"/>
          <w:b w:val="0"/>
          <w:sz w:val="18"/>
          <w:szCs w:val="18"/>
        </w:rPr>
        <w:t xml:space="preserve">ojistné za celou dobu trvání smlouvy bude hrazeno v české </w:t>
      </w:r>
      <w:r w:rsidR="00A214CB" w:rsidRPr="00375CDC">
        <w:rPr>
          <w:rFonts w:ascii="Allianz Sans" w:hAnsi="Allianz Sans"/>
          <w:b w:val="0"/>
          <w:sz w:val="18"/>
          <w:szCs w:val="18"/>
        </w:rPr>
        <w:t>měně na účet:</w:t>
      </w:r>
    </w:p>
    <w:p w:rsidR="00A214CB" w:rsidRPr="00375CDC" w:rsidRDefault="00A214CB" w:rsidP="00375CDC">
      <w:pPr>
        <w:pStyle w:val="Nadpis8"/>
        <w:ind w:hanging="709"/>
        <w:rPr>
          <w:rFonts w:ascii="Allianz Sans" w:hAnsi="Allianz Sans"/>
          <w:b w:val="0"/>
          <w:sz w:val="18"/>
          <w:szCs w:val="18"/>
        </w:rPr>
      </w:pPr>
    </w:p>
    <w:p w:rsidR="005A45AA" w:rsidRDefault="00A214CB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fldChar w:fldCharType="begin"/>
      </w:r>
      <w:r w:rsidRPr="00375CDC">
        <w:rPr>
          <w:rFonts w:ascii="Allianz Sans" w:hAnsi="Allianz Sans"/>
          <w:b w:val="0"/>
          <w:sz w:val="18"/>
          <w:szCs w:val="18"/>
        </w:rPr>
        <w:instrText xml:space="preserve"> MERGEFIELD P151 </w:instrText>
      </w:r>
      <w:r w:rsidRPr="00375CDC">
        <w:rPr>
          <w:rFonts w:ascii="Allianz Sans" w:hAnsi="Allianz Sans"/>
          <w:b w:val="0"/>
          <w:sz w:val="18"/>
          <w:szCs w:val="18"/>
        </w:rPr>
        <w:fldChar w:fldCharType="separate"/>
      </w:r>
      <w:r w:rsidRPr="00375CDC">
        <w:rPr>
          <w:rFonts w:ascii="Allianz Sans" w:hAnsi="Allianz Sans"/>
          <w:b w:val="0"/>
          <w:sz w:val="18"/>
          <w:szCs w:val="18"/>
        </w:rPr>
        <w:t>Allianz pojišťovna, a. s., Ke Štvanici 656/3, 186 00 Praha 8</w:t>
      </w:r>
      <w:r w:rsidRPr="00375CDC">
        <w:rPr>
          <w:rFonts w:ascii="Allianz Sans" w:hAnsi="Allianz Sans"/>
          <w:b w:val="0"/>
          <w:sz w:val="18"/>
          <w:szCs w:val="18"/>
        </w:rPr>
        <w:fldChar w:fldCharType="end"/>
      </w:r>
      <w:r w:rsidRPr="00375CDC">
        <w:rPr>
          <w:rFonts w:ascii="Allianz Sans" w:hAnsi="Allianz Sans"/>
          <w:b w:val="0"/>
          <w:sz w:val="18"/>
          <w:szCs w:val="18"/>
        </w:rPr>
        <w:t xml:space="preserve">, Česká republika </w:t>
      </w:r>
    </w:p>
    <w:p w:rsidR="005A45AA" w:rsidRDefault="00A214CB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 xml:space="preserve">vedený u </w:t>
      </w:r>
      <w:r w:rsidRPr="00375CDC">
        <w:rPr>
          <w:rFonts w:ascii="Allianz Sans" w:hAnsi="Allianz Sans"/>
          <w:b w:val="0"/>
          <w:sz w:val="18"/>
          <w:szCs w:val="18"/>
        </w:rPr>
        <w:fldChar w:fldCharType="begin"/>
      </w:r>
      <w:r w:rsidRPr="00375CDC">
        <w:rPr>
          <w:rFonts w:ascii="Allianz Sans" w:hAnsi="Allianz Sans"/>
          <w:b w:val="0"/>
          <w:sz w:val="18"/>
          <w:szCs w:val="18"/>
        </w:rPr>
        <w:instrText xml:space="preserve"> MERGEFIELD P152 </w:instrText>
      </w:r>
      <w:r w:rsidRPr="00375CDC">
        <w:rPr>
          <w:rFonts w:ascii="Allianz Sans" w:hAnsi="Allianz Sans"/>
          <w:b w:val="0"/>
          <w:sz w:val="18"/>
          <w:szCs w:val="18"/>
        </w:rPr>
        <w:fldChar w:fldCharType="separate"/>
      </w:r>
      <w:r w:rsidRPr="00375CDC">
        <w:rPr>
          <w:rFonts w:ascii="Allianz Sans" w:hAnsi="Allianz Sans"/>
          <w:b w:val="0"/>
          <w:sz w:val="18"/>
          <w:szCs w:val="18"/>
        </w:rPr>
        <w:t>UniCredit Bank Czech Republic</w:t>
      </w:r>
      <w:r w:rsidR="005A45AA">
        <w:rPr>
          <w:rFonts w:ascii="Allianz Sans" w:hAnsi="Allianz Sans"/>
          <w:b w:val="0"/>
          <w:sz w:val="18"/>
          <w:szCs w:val="18"/>
        </w:rPr>
        <w:t xml:space="preserve"> and Slovakia</w:t>
      </w:r>
      <w:r w:rsidRPr="00375CDC">
        <w:rPr>
          <w:rFonts w:ascii="Allianz Sans" w:hAnsi="Allianz Sans"/>
          <w:b w:val="0"/>
          <w:sz w:val="18"/>
          <w:szCs w:val="18"/>
        </w:rPr>
        <w:t xml:space="preserve">, a.s., Želetavská 1525/1, 140 92 Praha 4 - Michle, </w:t>
      </w:r>
    </w:p>
    <w:p w:rsidR="00A214CB" w:rsidRPr="00375CDC" w:rsidRDefault="00A214CB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>číslo účtu: 2727/2700</w:t>
      </w:r>
      <w:r w:rsidRPr="00375CDC">
        <w:rPr>
          <w:rFonts w:ascii="Allianz Sans" w:hAnsi="Allianz Sans"/>
          <w:b w:val="0"/>
          <w:sz w:val="18"/>
          <w:szCs w:val="18"/>
        </w:rPr>
        <w:fldChar w:fldCharType="end"/>
      </w:r>
    </w:p>
    <w:p w:rsidR="00A214CB" w:rsidRDefault="00A214CB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fldChar w:fldCharType="begin"/>
      </w:r>
      <w:r w:rsidRPr="00375CDC">
        <w:rPr>
          <w:rFonts w:ascii="Allianz Sans" w:hAnsi="Allianz Sans"/>
          <w:b w:val="0"/>
          <w:sz w:val="18"/>
          <w:szCs w:val="18"/>
        </w:rPr>
        <w:instrText xml:space="preserve"> MERGEFIELD P153 </w:instrText>
      </w:r>
      <w:r w:rsidRPr="00375CDC">
        <w:rPr>
          <w:rFonts w:ascii="Allianz Sans" w:hAnsi="Allianz Sans"/>
          <w:b w:val="0"/>
          <w:sz w:val="18"/>
          <w:szCs w:val="18"/>
        </w:rPr>
        <w:fldChar w:fldCharType="separate"/>
      </w:r>
      <w:r w:rsidRPr="00375CDC">
        <w:rPr>
          <w:rFonts w:ascii="Allianz Sans" w:hAnsi="Allianz Sans"/>
          <w:b w:val="0"/>
          <w:sz w:val="18"/>
          <w:szCs w:val="18"/>
        </w:rPr>
        <w:t>konstantní symbol</w:t>
      </w:r>
      <w:r w:rsidR="00244E2F">
        <w:rPr>
          <w:rFonts w:ascii="Allianz Sans" w:hAnsi="Allianz Sans"/>
          <w:b w:val="0"/>
          <w:sz w:val="18"/>
          <w:szCs w:val="18"/>
        </w:rPr>
        <w:t xml:space="preserve"> 3558, variabilní symbol: 0400035516</w:t>
      </w:r>
      <w:r w:rsidRPr="00375CDC">
        <w:rPr>
          <w:rFonts w:ascii="Allianz Sans" w:hAnsi="Allianz Sans"/>
          <w:b w:val="0"/>
          <w:sz w:val="18"/>
          <w:szCs w:val="18"/>
        </w:rPr>
        <w:t>, swift code: BACXCZPP</w:t>
      </w:r>
      <w:r w:rsidRPr="00375CDC">
        <w:rPr>
          <w:rFonts w:ascii="Allianz Sans" w:hAnsi="Allianz Sans"/>
          <w:b w:val="0"/>
          <w:sz w:val="18"/>
          <w:szCs w:val="18"/>
        </w:rPr>
        <w:fldChar w:fldCharType="end"/>
      </w:r>
    </w:p>
    <w:p w:rsidR="003511AD" w:rsidRDefault="003511AD" w:rsidP="003511AD"/>
    <w:p w:rsidR="00CC6124" w:rsidRDefault="00CC6124" w:rsidP="003511AD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Tímto dodatkem se mění výše následných splátek následovně:</w:t>
      </w:r>
    </w:p>
    <w:p w:rsidR="005A45AA" w:rsidRDefault="005A45AA" w:rsidP="003511AD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1</w:t>
      </w:r>
      <w:r w:rsidR="007C4E5B">
        <w:rPr>
          <w:rFonts w:ascii="Allianz Sans" w:hAnsi="Allianz Sans"/>
          <w:sz w:val="18"/>
          <w:szCs w:val="18"/>
        </w:rPr>
        <w:t>.splátka</w:t>
      </w:r>
      <w:r w:rsidR="007C4E5B">
        <w:rPr>
          <w:rFonts w:ascii="Allianz Sans" w:hAnsi="Allianz Sans"/>
          <w:sz w:val="18"/>
          <w:szCs w:val="18"/>
        </w:rPr>
        <w:tab/>
      </w:r>
      <w:r w:rsidR="007C4E5B">
        <w:rPr>
          <w:rFonts w:ascii="Allianz Sans" w:hAnsi="Allianz Sans"/>
          <w:sz w:val="18"/>
          <w:szCs w:val="18"/>
        </w:rPr>
        <w:tab/>
        <w:t xml:space="preserve">Kč </w:t>
      </w:r>
      <w:r w:rsidR="0049309E">
        <w:rPr>
          <w:rFonts w:ascii="Allianz Sans" w:hAnsi="Allianz Sans"/>
          <w:sz w:val="18"/>
          <w:szCs w:val="18"/>
        </w:rPr>
        <w:t>188 5</w:t>
      </w:r>
      <w:r w:rsidR="00A5301E">
        <w:rPr>
          <w:rFonts w:ascii="Allianz Sans" w:hAnsi="Allianz Sans"/>
          <w:sz w:val="18"/>
          <w:szCs w:val="18"/>
        </w:rPr>
        <w:t>0</w:t>
      </w:r>
      <w:r>
        <w:rPr>
          <w:rFonts w:ascii="Allianz Sans" w:hAnsi="Allianz Sans"/>
          <w:sz w:val="18"/>
          <w:szCs w:val="18"/>
        </w:rPr>
        <w:t>5</w:t>
      </w:r>
      <w:r w:rsidR="00CC6124">
        <w:rPr>
          <w:rFonts w:ascii="Allianz Sans" w:hAnsi="Allianz Sans"/>
          <w:sz w:val="18"/>
          <w:szCs w:val="18"/>
        </w:rPr>
        <w:t>,-</w:t>
      </w:r>
      <w:r w:rsidR="00CC6124">
        <w:rPr>
          <w:rFonts w:ascii="Allianz Sans" w:hAnsi="Allianz Sans"/>
          <w:sz w:val="18"/>
          <w:szCs w:val="18"/>
        </w:rPr>
        <w:tab/>
        <w:t>splatná k 01.0</w:t>
      </w:r>
      <w:r>
        <w:rPr>
          <w:rFonts w:ascii="Allianz Sans" w:hAnsi="Allianz Sans"/>
          <w:sz w:val="18"/>
          <w:szCs w:val="18"/>
        </w:rPr>
        <w:t>1</w:t>
      </w:r>
      <w:r w:rsidR="00CC6124">
        <w:rPr>
          <w:rFonts w:ascii="Allianz Sans" w:hAnsi="Allianz Sans"/>
          <w:sz w:val="18"/>
          <w:szCs w:val="18"/>
        </w:rPr>
        <w:t>.201</w:t>
      </w:r>
      <w:r>
        <w:rPr>
          <w:rFonts w:ascii="Allianz Sans" w:hAnsi="Allianz Sans"/>
          <w:sz w:val="18"/>
          <w:szCs w:val="18"/>
        </w:rPr>
        <w:t>7</w:t>
      </w:r>
      <w:r w:rsidR="00A5301E">
        <w:rPr>
          <w:rFonts w:ascii="Allianz Sans" w:hAnsi="Allianz Sans"/>
          <w:sz w:val="18"/>
          <w:szCs w:val="18"/>
        </w:rPr>
        <w:t xml:space="preserve"> </w:t>
      </w:r>
    </w:p>
    <w:p w:rsidR="00CC6124" w:rsidRDefault="005A45AA" w:rsidP="003511AD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2</w:t>
      </w:r>
      <w:r w:rsidR="00A5301E">
        <w:rPr>
          <w:rFonts w:ascii="Allianz Sans" w:hAnsi="Allianz Sans"/>
          <w:sz w:val="18"/>
          <w:szCs w:val="18"/>
        </w:rPr>
        <w:t>.splátka</w:t>
      </w:r>
      <w:r w:rsidR="00A5301E">
        <w:rPr>
          <w:rFonts w:ascii="Allianz Sans" w:hAnsi="Allianz Sans"/>
          <w:sz w:val="18"/>
          <w:szCs w:val="18"/>
        </w:rPr>
        <w:tab/>
      </w:r>
      <w:r w:rsidR="00A5301E">
        <w:rPr>
          <w:rFonts w:ascii="Allianz Sans" w:hAnsi="Allianz Sans"/>
          <w:sz w:val="18"/>
          <w:szCs w:val="18"/>
        </w:rPr>
        <w:tab/>
        <w:t>Kč 188</w:t>
      </w:r>
      <w:r w:rsidR="0049309E">
        <w:rPr>
          <w:rFonts w:ascii="Allianz Sans" w:hAnsi="Allianz Sans"/>
          <w:sz w:val="18"/>
          <w:szCs w:val="18"/>
        </w:rPr>
        <w:t xml:space="preserve"> 5</w:t>
      </w:r>
      <w:r>
        <w:rPr>
          <w:rFonts w:ascii="Allianz Sans" w:hAnsi="Allianz Sans"/>
          <w:sz w:val="18"/>
          <w:szCs w:val="18"/>
        </w:rPr>
        <w:t>05</w:t>
      </w:r>
      <w:r w:rsidR="00CC6124">
        <w:rPr>
          <w:rFonts w:ascii="Allianz Sans" w:hAnsi="Allianz Sans"/>
          <w:sz w:val="18"/>
          <w:szCs w:val="18"/>
        </w:rPr>
        <w:t>,-</w:t>
      </w:r>
      <w:r w:rsidR="00CC6124">
        <w:rPr>
          <w:rFonts w:ascii="Allianz Sans" w:hAnsi="Allianz Sans"/>
          <w:sz w:val="18"/>
          <w:szCs w:val="18"/>
        </w:rPr>
        <w:tab/>
        <w:t>splatná k 01.</w:t>
      </w:r>
      <w:r>
        <w:rPr>
          <w:rFonts w:ascii="Allianz Sans" w:hAnsi="Allianz Sans"/>
          <w:sz w:val="18"/>
          <w:szCs w:val="18"/>
        </w:rPr>
        <w:t>04.2017</w:t>
      </w:r>
    </w:p>
    <w:p w:rsidR="005A45AA" w:rsidRDefault="0049309E" w:rsidP="005A45AA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3.splátka</w:t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  <w:t>Kč 188 5</w:t>
      </w:r>
      <w:r w:rsidR="005A45AA">
        <w:rPr>
          <w:rFonts w:ascii="Allianz Sans" w:hAnsi="Allianz Sans"/>
          <w:sz w:val="18"/>
          <w:szCs w:val="18"/>
        </w:rPr>
        <w:t>05,-</w:t>
      </w:r>
      <w:r w:rsidR="005A45AA">
        <w:rPr>
          <w:rFonts w:ascii="Allianz Sans" w:hAnsi="Allianz Sans"/>
          <w:sz w:val="18"/>
          <w:szCs w:val="18"/>
        </w:rPr>
        <w:tab/>
        <w:t>splatná k 01.07.2017</w:t>
      </w:r>
    </w:p>
    <w:p w:rsidR="005A45AA" w:rsidRDefault="0049309E" w:rsidP="005A45AA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4.splátka</w:t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  <w:t>Kč 188 5</w:t>
      </w:r>
      <w:r w:rsidR="005A45AA">
        <w:rPr>
          <w:rFonts w:ascii="Allianz Sans" w:hAnsi="Allianz Sans"/>
          <w:sz w:val="18"/>
          <w:szCs w:val="18"/>
        </w:rPr>
        <w:t>05,-</w:t>
      </w:r>
      <w:r w:rsidR="005A45AA">
        <w:rPr>
          <w:rFonts w:ascii="Allianz Sans" w:hAnsi="Allianz Sans"/>
          <w:sz w:val="18"/>
          <w:szCs w:val="18"/>
        </w:rPr>
        <w:tab/>
        <w:t>splatná k 01.10.2017</w:t>
      </w:r>
    </w:p>
    <w:p w:rsidR="005A45AA" w:rsidRDefault="005A45AA" w:rsidP="003511AD">
      <w:pPr>
        <w:rPr>
          <w:rFonts w:ascii="Allianz Sans" w:hAnsi="Allianz Sans"/>
          <w:sz w:val="18"/>
          <w:szCs w:val="18"/>
        </w:rPr>
      </w:pPr>
    </w:p>
    <w:p w:rsidR="004D4C58" w:rsidRPr="00375CDC" w:rsidRDefault="004D4C58" w:rsidP="004D4C58">
      <w:pPr>
        <w:pStyle w:val="Nadpis8"/>
        <w:ind w:hanging="709"/>
        <w:rPr>
          <w:rFonts w:ascii="Allianz Sans" w:hAnsi="Allianz Sans"/>
          <w:sz w:val="18"/>
          <w:szCs w:val="18"/>
        </w:rPr>
      </w:pPr>
      <w:r w:rsidRPr="00375CDC">
        <w:rPr>
          <w:rFonts w:ascii="Allianz Sans" w:hAnsi="Allianz Sans"/>
          <w:sz w:val="18"/>
          <w:szCs w:val="18"/>
        </w:rPr>
        <w:t>Závěrečné prohlášení:</w:t>
      </w:r>
    </w:p>
    <w:p w:rsidR="004D4C58" w:rsidRPr="00235E71" w:rsidRDefault="004D4C58" w:rsidP="00057DE0">
      <w:pPr>
        <w:tabs>
          <w:tab w:val="left" w:pos="1134"/>
        </w:tabs>
        <w:rPr>
          <w:rFonts w:ascii="Allianz Sans" w:hAnsi="Allianz Sans"/>
          <w:b/>
          <w:sz w:val="18"/>
        </w:rPr>
      </w:pPr>
      <w:r w:rsidRPr="00254C61">
        <w:rPr>
          <w:rFonts w:ascii="Allianz Sans" w:hAnsi="Allianz Sans"/>
          <w:sz w:val="18"/>
          <w:lang w:val="de-DE"/>
        </w:rPr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"prohl33" </w:instrText>
      </w:r>
      <w:r w:rsidRPr="00254C61"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Pojistník podpisem potvrzuje, že si je vědom specifického způsobu sjednání pojištění prostřednictvím na pojistiteli</w:t>
      </w:r>
      <w:r w:rsidRPr="00254C61">
        <w:rPr>
          <w:rFonts w:ascii="Allianz Sans" w:hAnsi="Allianz Sans"/>
          <w:sz w:val="18"/>
          <w:lang w:val="de-DE"/>
        </w:rPr>
        <w:fldChar w:fldCharType="end"/>
      </w:r>
    </w:p>
    <w:p w:rsidR="004D4C58" w:rsidRPr="00235E71" w:rsidRDefault="004D4C58" w:rsidP="004D4C58">
      <w:pPr>
        <w:tabs>
          <w:tab w:val="left" w:pos="1134"/>
        </w:tabs>
        <w:rPr>
          <w:rFonts w:ascii="Allianz Sans" w:hAnsi="Allianz Sans"/>
          <w:sz w:val="18"/>
        </w:rPr>
      </w:pPr>
      <w:r w:rsidRPr="00254C61">
        <w:rPr>
          <w:rFonts w:ascii="Allianz Sans" w:hAnsi="Allianz Sans"/>
          <w:sz w:val="18"/>
          <w:lang w:val="de-DE"/>
        </w:rPr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"prohl44" </w:instrText>
      </w:r>
      <w:r w:rsidRPr="00254C61"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nezávislého poradce (pojišťovací makléř), a prohlašuje, že mu byl obsah pojištění makléřem vysvětlen, popřípadě že ho</w:t>
      </w:r>
      <w:r w:rsidRPr="00254C61">
        <w:rPr>
          <w:rFonts w:ascii="Allianz Sans" w:hAnsi="Allianz Sans"/>
          <w:sz w:val="18"/>
          <w:lang w:val="de-DE"/>
        </w:rPr>
        <w:fldChar w:fldCharType="end"/>
      </w:r>
    </w:p>
    <w:p w:rsidR="004D4C58" w:rsidRPr="00235E71" w:rsidRDefault="004D4C58" w:rsidP="004D4C58">
      <w:pPr>
        <w:tabs>
          <w:tab w:val="left" w:pos="1134"/>
        </w:tabs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  <w:lang w:val="de-DE"/>
        </w:rPr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"prohl55" </w:instrText>
      </w:r>
      <w:r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makléř upozornil na odchylky nabízeného pojištění a jeho požadavků. Podpisem smlouvy pojistník stvrzuje, že sjednané</w:t>
      </w:r>
      <w:r>
        <w:rPr>
          <w:rFonts w:ascii="Allianz Sans" w:hAnsi="Allianz Sans"/>
          <w:sz w:val="18"/>
          <w:lang w:val="de-DE"/>
        </w:rPr>
        <w:fldChar w:fldCharType="end"/>
      </w:r>
    </w:p>
    <w:p w:rsidR="004D4C58" w:rsidRDefault="004D4C58" w:rsidP="004D4C58">
      <w:pPr>
        <w:tabs>
          <w:tab w:val="left" w:pos="1134"/>
        </w:tabs>
        <w:rPr>
          <w:rFonts w:ascii="Allianz Sans" w:hAnsi="Allianz Sans"/>
          <w:sz w:val="18"/>
          <w:lang w:val="de-DE"/>
        </w:rPr>
      </w:pPr>
      <w:r>
        <w:rPr>
          <w:rFonts w:ascii="Allianz Sans" w:hAnsi="Allianz Sans"/>
          <w:sz w:val="18"/>
          <w:lang w:val="de-DE"/>
        </w:rPr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"prohl66" </w:instrText>
      </w:r>
      <w:r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pojištění odpovídá jeho potřebám a požadavkům, případně že s tímto pojištěním na základě doporučení pojišťovacího</w:t>
      </w:r>
      <w:r>
        <w:rPr>
          <w:rFonts w:ascii="Allianz Sans" w:hAnsi="Allianz Sans"/>
          <w:sz w:val="18"/>
          <w:lang w:val="de-DE"/>
        </w:rPr>
        <w:fldChar w:fldCharType="end"/>
      </w:r>
      <w:r>
        <w:rPr>
          <w:rFonts w:ascii="Allianz Sans" w:hAnsi="Allianz Sans"/>
          <w:b/>
          <w:sz w:val="18"/>
        </w:rPr>
        <w:t xml:space="preserve"> </w:t>
      </w:r>
      <w:r>
        <w:rPr>
          <w:rFonts w:ascii="Allianz Sans" w:hAnsi="Allianz Sans"/>
          <w:sz w:val="18"/>
          <w:lang w:val="de-DE"/>
        </w:rPr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"prohl77" </w:instrText>
      </w:r>
      <w:r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makléře souhlasí, ač byl upozorněn na odchylky oproti svým požadavkům.</w:t>
      </w:r>
      <w:r>
        <w:rPr>
          <w:rFonts w:ascii="Allianz Sans" w:hAnsi="Allianz Sans"/>
          <w:sz w:val="18"/>
          <w:lang w:val="de-DE"/>
        </w:rPr>
        <w:fldChar w:fldCharType="end"/>
      </w:r>
    </w:p>
    <w:p w:rsidR="00057DE0" w:rsidRDefault="00057DE0" w:rsidP="004D4C58">
      <w:pPr>
        <w:tabs>
          <w:tab w:val="left" w:pos="1134"/>
        </w:tabs>
        <w:rPr>
          <w:rFonts w:ascii="Allianz Sans" w:hAnsi="Allianz Sans"/>
          <w:b/>
          <w:sz w:val="18"/>
        </w:rPr>
      </w:pPr>
    </w:p>
    <w:p w:rsidR="00057DE0" w:rsidRPr="004C025D" w:rsidRDefault="00057DE0" w:rsidP="004D4C58">
      <w:pPr>
        <w:tabs>
          <w:tab w:val="left" w:pos="1134"/>
        </w:tabs>
        <w:rPr>
          <w:rFonts w:ascii="Allianz Sans" w:hAnsi="Allianz Sans"/>
          <w:b/>
          <w:sz w:val="18"/>
        </w:rPr>
      </w:pPr>
    </w:p>
    <w:p w:rsidR="00EC5E26" w:rsidRPr="00057DE0" w:rsidRDefault="00057DE0" w:rsidP="00057DE0">
      <w:pPr>
        <w:ind w:hanging="709"/>
        <w:rPr>
          <w:rFonts w:ascii="Allianz Sans" w:hAnsi="Allianz Sans"/>
        </w:rPr>
      </w:pPr>
      <w:r w:rsidRPr="00057DE0">
        <w:rPr>
          <w:rFonts w:ascii="Allianz Sans" w:hAnsi="Allianz Sans"/>
        </w:rPr>
        <w:t xml:space="preserve">Uzavření této smlouvy schválila Rada města Říčany usnesením č. </w:t>
      </w:r>
      <w:r w:rsidR="00BC6D9D">
        <w:rPr>
          <w:rFonts w:ascii="Allianz Sans" w:hAnsi="Allianz Sans"/>
        </w:rPr>
        <w:t>………….</w:t>
      </w:r>
      <w:r w:rsidRPr="00057DE0">
        <w:rPr>
          <w:rFonts w:ascii="Allianz Sans" w:hAnsi="Allianz Sans"/>
        </w:rPr>
        <w:t xml:space="preserve"> ze dne </w:t>
      </w:r>
      <w:r w:rsidR="00BC6D9D">
        <w:rPr>
          <w:rFonts w:ascii="Allianz Sans" w:hAnsi="Allianz Sans"/>
        </w:rPr>
        <w:t>…………..</w:t>
      </w:r>
    </w:p>
    <w:p w:rsidR="00057DE0" w:rsidRDefault="00057DE0" w:rsidP="00E274F6"/>
    <w:p w:rsidR="00A5301E" w:rsidRDefault="00A5301E" w:rsidP="00E274F6"/>
    <w:p w:rsidR="00E47A56" w:rsidRDefault="001E11FD" w:rsidP="00E47A56">
      <w:pPr>
        <w:ind w:left="-709" w:right="-170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Přílohy</w:t>
      </w:r>
      <w:r w:rsidR="0097385B" w:rsidRPr="0097385B">
        <w:rPr>
          <w:rFonts w:ascii="Allianz Sans" w:hAnsi="Allianz Sans"/>
          <w:sz w:val="18"/>
          <w:szCs w:val="18"/>
        </w:rPr>
        <w:t>:  příloh</w:t>
      </w:r>
      <w:r w:rsidR="00241C4F">
        <w:rPr>
          <w:rFonts w:ascii="Allianz Sans" w:hAnsi="Allianz Sans"/>
          <w:sz w:val="18"/>
          <w:szCs w:val="18"/>
        </w:rPr>
        <w:t>a</w:t>
      </w:r>
      <w:r w:rsidR="0097385B" w:rsidRPr="0097385B">
        <w:rPr>
          <w:rFonts w:ascii="Allianz Sans" w:hAnsi="Allianz Sans"/>
          <w:sz w:val="18"/>
          <w:szCs w:val="18"/>
        </w:rPr>
        <w:t xml:space="preserve"> č. </w:t>
      </w:r>
      <w:r w:rsidR="00241C4F">
        <w:rPr>
          <w:rFonts w:ascii="Allianz Sans" w:hAnsi="Allianz Sans"/>
          <w:sz w:val="18"/>
          <w:szCs w:val="18"/>
        </w:rPr>
        <w:t>7</w:t>
      </w:r>
    </w:p>
    <w:p w:rsidR="00375CDC" w:rsidRDefault="00E47A56" w:rsidP="00E47A56">
      <w:pPr>
        <w:ind w:left="-709" w:right="-170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lastRenderedPageBreak/>
        <w:t xml:space="preserve"> </w:t>
      </w:r>
    </w:p>
    <w:p w:rsidR="00375CDC" w:rsidRDefault="00375CDC" w:rsidP="00EC5E26">
      <w:pPr>
        <w:ind w:hanging="142"/>
        <w:rPr>
          <w:rFonts w:ascii="Allianz Sans" w:hAnsi="Allianz Sans"/>
          <w:sz w:val="18"/>
          <w:szCs w:val="18"/>
        </w:rPr>
      </w:pPr>
    </w:p>
    <w:p w:rsidR="0023469F" w:rsidRPr="0023469F" w:rsidRDefault="0023469F" w:rsidP="0023469F">
      <w:pPr>
        <w:widowControl w:val="0"/>
        <w:tabs>
          <w:tab w:val="center" w:pos="2127"/>
          <w:tab w:val="center" w:pos="7513"/>
        </w:tabs>
        <w:rPr>
          <w:rFonts w:ascii="Allianz Sans" w:hAnsi="Allianz Sans"/>
          <w:sz w:val="18"/>
          <w:szCs w:val="18"/>
        </w:rPr>
      </w:pPr>
      <w:r w:rsidRPr="0023469F">
        <w:rPr>
          <w:rFonts w:ascii="Allianz Sans" w:hAnsi="Allianz Sans"/>
          <w:sz w:val="18"/>
          <w:szCs w:val="18"/>
        </w:rPr>
        <w:t>Pojistník zastoupený</w:t>
      </w:r>
      <w:r>
        <w:rPr>
          <w:rFonts w:ascii="Allianz Sans" w:hAnsi="Allianz Sans"/>
          <w:sz w:val="18"/>
          <w:szCs w:val="18"/>
        </w:rPr>
        <w:tab/>
      </w:r>
      <w:r w:rsidR="00930AF9">
        <w:rPr>
          <w:rFonts w:ascii="Allianz Sans" w:hAnsi="Allianz Sans"/>
          <w:sz w:val="18"/>
          <w:szCs w:val="18"/>
        </w:rPr>
        <w:t xml:space="preserve">                                                                                                                   </w:t>
      </w:r>
      <w:r w:rsidRPr="0023469F">
        <w:rPr>
          <w:rFonts w:ascii="Allianz Sans" w:hAnsi="Allianz Sans"/>
          <w:sz w:val="18"/>
          <w:szCs w:val="18"/>
        </w:rPr>
        <w:t>Pojistitel zastoupený</w:t>
      </w:r>
    </w:p>
    <w:p w:rsidR="0023469F" w:rsidRP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241C4F" w:rsidRPr="0023469F" w:rsidRDefault="00241C4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DC36EF" w:rsidRDefault="00DC36E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241C4F" w:rsidRDefault="00241C4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470C7B" w:rsidRDefault="00470C7B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896C12" w:rsidRDefault="00896C12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23469F" w:rsidRPr="0023469F" w:rsidRDefault="0023469F" w:rsidP="0023469F">
      <w:pPr>
        <w:ind w:left="-709" w:right="-1188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……………………………………………………………………</w:t>
      </w:r>
      <w:r w:rsidRPr="0023469F">
        <w:rPr>
          <w:rFonts w:ascii="Allianz Sans" w:hAnsi="Allianz Sans"/>
          <w:sz w:val="18"/>
          <w:szCs w:val="18"/>
        </w:rPr>
        <w:t>.             ………………….…………………………</w:t>
      </w:r>
      <w:r>
        <w:rPr>
          <w:rFonts w:ascii="Allianz Sans" w:hAnsi="Allianz Sans"/>
          <w:sz w:val="18"/>
          <w:szCs w:val="18"/>
        </w:rPr>
        <w:t xml:space="preserve">          ……………..</w:t>
      </w:r>
      <w:r w:rsidRPr="0023469F">
        <w:rPr>
          <w:rFonts w:ascii="Allianz Sans" w:hAnsi="Allianz Sans"/>
          <w:sz w:val="18"/>
          <w:szCs w:val="18"/>
        </w:rPr>
        <w:t>….…………………………..</w:t>
      </w:r>
    </w:p>
    <w:p w:rsidR="0023469F" w:rsidRDefault="0023469F" w:rsidP="00DC36EF">
      <w:pPr>
        <w:ind w:right="-1188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23469F">
        <w:rPr>
          <w:rFonts w:ascii="Allianz Sans" w:hAnsi="Allianz Sans"/>
          <w:sz w:val="18"/>
          <w:szCs w:val="18"/>
        </w:rPr>
        <w:t xml:space="preserve"> </w:t>
      </w:r>
    </w:p>
    <w:p w:rsidR="0023469F" w:rsidRP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 Light" w:hAnsi="Allianz Sans Light"/>
          <w:sz w:val="18"/>
          <w:szCs w:val="18"/>
        </w:rPr>
      </w:pPr>
    </w:p>
    <w:p w:rsidR="0023469F" w:rsidRP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 Light" w:hAnsi="Allianz Sans Light"/>
          <w:sz w:val="18"/>
          <w:szCs w:val="18"/>
        </w:rPr>
      </w:pPr>
    </w:p>
    <w:p w:rsidR="0023469F" w:rsidRPr="0023469F" w:rsidRDefault="0023469F" w:rsidP="0023469F">
      <w:pPr>
        <w:widowControl w:val="0"/>
        <w:tabs>
          <w:tab w:val="center" w:pos="2127"/>
          <w:tab w:val="center" w:pos="7513"/>
        </w:tabs>
        <w:ind w:left="-709"/>
        <w:rPr>
          <w:rFonts w:ascii="Allianz Sans Light" w:hAnsi="Allianz Sans Light"/>
          <w:sz w:val="22"/>
        </w:rPr>
      </w:pPr>
      <w:r w:rsidRPr="0023469F">
        <w:rPr>
          <w:rFonts w:ascii="Allianz Sans" w:hAnsi="Allianz Sans"/>
          <w:sz w:val="18"/>
          <w:szCs w:val="18"/>
        </w:rPr>
        <w:t>V………</w:t>
      </w:r>
      <w:r>
        <w:rPr>
          <w:rFonts w:ascii="Allianz Sans" w:hAnsi="Allianz Sans"/>
          <w:sz w:val="18"/>
          <w:szCs w:val="18"/>
        </w:rPr>
        <w:t xml:space="preserve">……………………………….., dne ……………………..                                                               </w:t>
      </w:r>
      <w:r w:rsidRPr="0023469F">
        <w:rPr>
          <w:rFonts w:ascii="Allianz Sans" w:hAnsi="Allianz Sans"/>
          <w:sz w:val="18"/>
          <w:szCs w:val="18"/>
        </w:rPr>
        <w:t xml:space="preserve"> V Praze , dne </w:t>
      </w:r>
      <w:r w:rsidR="00241C4F">
        <w:rPr>
          <w:rFonts w:ascii="Allianz Sans" w:hAnsi="Allianz Sans"/>
          <w:sz w:val="18"/>
          <w:szCs w:val="18"/>
        </w:rPr>
        <w:t>29</w:t>
      </w:r>
      <w:r w:rsidR="00E47A56">
        <w:rPr>
          <w:rFonts w:ascii="Allianz Sans" w:hAnsi="Allianz Sans"/>
          <w:sz w:val="18"/>
          <w:szCs w:val="18"/>
        </w:rPr>
        <w:t>.11</w:t>
      </w:r>
      <w:r w:rsidR="00C33836">
        <w:rPr>
          <w:rFonts w:ascii="Allianz Sans" w:hAnsi="Allianz Sans"/>
          <w:sz w:val="18"/>
          <w:szCs w:val="18"/>
        </w:rPr>
        <w:t>.2016</w:t>
      </w:r>
    </w:p>
    <w:sectPr w:rsidR="0023469F" w:rsidRPr="0023469F" w:rsidSect="00297C4C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-62" w:right="567" w:bottom="426" w:left="2041" w:header="567" w:footer="3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92" w:rsidRDefault="006F5892">
      <w:r>
        <w:separator/>
      </w:r>
    </w:p>
  </w:endnote>
  <w:endnote w:type="continuationSeparator" w:id="0">
    <w:p w:rsidR="006F5892" w:rsidRDefault="006F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rmataCondense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LightCondensed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lianz Sans">
    <w:altName w:val="Candara"/>
    <w:charset w:val="EE"/>
    <w:family w:val="auto"/>
    <w:pitch w:val="variable"/>
    <w:sig w:usb0="00000001" w:usb1="5000E9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Light">
    <w:altName w:val="Segoe UI"/>
    <w:charset w:val="EE"/>
    <w:family w:val="auto"/>
    <w:pitch w:val="variable"/>
    <w:sig w:usb0="00000001" w:usb1="5000E96A" w:usb2="00000000" w:usb3="00000000" w:csb0="000001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1A" w:rsidRDefault="0005261A" w:rsidP="00B40C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261A" w:rsidRDefault="0005261A" w:rsidP="00B40C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1A" w:rsidRDefault="0005261A" w:rsidP="00B40C24">
    <w:pPr>
      <w:pStyle w:val="Zpat"/>
      <w:tabs>
        <w:tab w:val="clear" w:pos="4536"/>
        <w:tab w:val="center" w:pos="8647"/>
      </w:tabs>
      <w:ind w:right="360"/>
      <w:rPr>
        <w:rFonts w:ascii="FormataCondensed" w:hAnsi="FormataCondensed"/>
        <w:snapToGrid w:val="0"/>
      </w:rPr>
    </w:pPr>
    <w:r w:rsidRPr="00B40C24">
      <w:rPr>
        <w:rFonts w:ascii="FormataCondensed" w:hAnsi="FormataCondensed"/>
        <w:snapToGrid w:val="0"/>
      </w:rPr>
      <w:tab/>
    </w:r>
  </w:p>
  <w:p w:rsidR="0005261A" w:rsidRDefault="0005261A">
    <w:pPr>
      <w:pStyle w:val="Zpat"/>
      <w:tabs>
        <w:tab w:val="clear" w:pos="4536"/>
        <w:tab w:val="center" w:pos="8647"/>
      </w:tabs>
      <w:rPr>
        <w:rFonts w:ascii="FormataCondensed" w:hAnsi="FormataCondensed"/>
        <w:snapToGrid w:val="0"/>
      </w:rPr>
    </w:pPr>
  </w:p>
  <w:p w:rsidR="0005261A" w:rsidRPr="00B40C24" w:rsidRDefault="0005261A">
    <w:pPr>
      <w:pStyle w:val="Zpat"/>
      <w:rPr>
        <w:rFonts w:ascii="FormataCondensed" w:hAnsi="FormataCondensed"/>
      </w:rPr>
    </w:pPr>
  </w:p>
  <w:p w:rsidR="0005261A" w:rsidRPr="00B40C24" w:rsidRDefault="0005261A" w:rsidP="00B40C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1A" w:rsidRDefault="0005261A">
    <w:pPr>
      <w:pStyle w:val="Zpat"/>
    </w:pPr>
  </w:p>
  <w:p w:rsidR="0005261A" w:rsidRDefault="0005261A">
    <w:pPr>
      <w:pStyle w:val="Zpat"/>
    </w:pPr>
  </w:p>
  <w:p w:rsidR="0005261A" w:rsidRDefault="0005261A">
    <w:pPr>
      <w:pStyle w:val="Zpat"/>
    </w:pPr>
  </w:p>
  <w:p w:rsidR="0005261A" w:rsidRDefault="000526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92" w:rsidRDefault="006F5892">
      <w:r>
        <w:separator/>
      </w:r>
    </w:p>
  </w:footnote>
  <w:footnote w:type="continuationSeparator" w:id="0">
    <w:p w:rsidR="006F5892" w:rsidRDefault="006F5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BEA"/>
    <w:multiLevelType w:val="hybridMultilevel"/>
    <w:tmpl w:val="EE0AA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C58"/>
    <w:multiLevelType w:val="hybridMultilevel"/>
    <w:tmpl w:val="B31A8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503"/>
    <w:multiLevelType w:val="hybridMultilevel"/>
    <w:tmpl w:val="74EAAC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68AB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219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4C447F"/>
    <w:multiLevelType w:val="hybridMultilevel"/>
    <w:tmpl w:val="01CA0A0E"/>
    <w:lvl w:ilvl="0" w:tplc="FD88F6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A923EB1"/>
    <w:multiLevelType w:val="hybridMultilevel"/>
    <w:tmpl w:val="24B6CE46"/>
    <w:lvl w:ilvl="0" w:tplc="2790437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ormataCondensed" w:eastAsia="Times New Roman" w:hAnsi="FormataCondense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B6B24"/>
    <w:multiLevelType w:val="hybridMultilevel"/>
    <w:tmpl w:val="585E9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A772F"/>
    <w:multiLevelType w:val="hybridMultilevel"/>
    <w:tmpl w:val="3F365DD4"/>
    <w:lvl w:ilvl="0" w:tplc="7EAE77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ormataLightCondensed" w:hAnsi="FormataLightCondense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A2668"/>
    <w:multiLevelType w:val="hybridMultilevel"/>
    <w:tmpl w:val="15F605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FF17C5"/>
    <w:multiLevelType w:val="hybridMultilevel"/>
    <w:tmpl w:val="37E6F8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991BAF"/>
    <w:multiLevelType w:val="singleLevel"/>
    <w:tmpl w:val="3EB4DF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8C3C02"/>
    <w:multiLevelType w:val="hybridMultilevel"/>
    <w:tmpl w:val="4A68EFAE"/>
    <w:lvl w:ilvl="0" w:tplc="86283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C663C"/>
    <w:multiLevelType w:val="singleLevel"/>
    <w:tmpl w:val="BD307348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27F1D27"/>
    <w:multiLevelType w:val="hybridMultilevel"/>
    <w:tmpl w:val="13DA05C8"/>
    <w:lvl w:ilvl="0" w:tplc="B4967722">
      <w:start w:val="120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23744BB8"/>
    <w:multiLevelType w:val="hybridMultilevel"/>
    <w:tmpl w:val="E1DEB850"/>
    <w:lvl w:ilvl="0" w:tplc="B4967722">
      <w:start w:val="120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239E0C49"/>
    <w:multiLevelType w:val="hybridMultilevel"/>
    <w:tmpl w:val="28DA9250"/>
    <w:lvl w:ilvl="0" w:tplc="F8EAF3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41C07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528208E"/>
    <w:multiLevelType w:val="singleLevel"/>
    <w:tmpl w:val="5A70050C"/>
    <w:lvl w:ilvl="0">
      <w:start w:val="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4E33F2"/>
    <w:multiLevelType w:val="singleLevel"/>
    <w:tmpl w:val="30C08BD0"/>
    <w:lvl w:ilvl="0">
      <w:start w:val="1"/>
      <w:numFmt w:val="upperRoman"/>
      <w:pStyle w:val="nadpis"/>
      <w:lvlText w:val="Článek %1."/>
      <w:lvlJc w:val="left"/>
      <w:pPr>
        <w:tabs>
          <w:tab w:val="num" w:pos="0"/>
        </w:tabs>
        <w:ind w:left="0"/>
      </w:pPr>
      <w:rPr>
        <w:rFonts w:ascii="Allianz Sans" w:hAnsi="Allianz Sans" w:hint="default"/>
        <w:b/>
        <w:color w:val="auto"/>
        <w:sz w:val="20"/>
        <w:szCs w:val="20"/>
      </w:rPr>
    </w:lvl>
  </w:abstractNum>
  <w:abstractNum w:abstractNumId="19" w15:restartNumberingAfterBreak="0">
    <w:nsid w:val="27006D38"/>
    <w:multiLevelType w:val="hybridMultilevel"/>
    <w:tmpl w:val="7EE82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74627"/>
    <w:multiLevelType w:val="hybridMultilevel"/>
    <w:tmpl w:val="02329AA4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27B46D3A"/>
    <w:multiLevelType w:val="hybridMultilevel"/>
    <w:tmpl w:val="44C0C976"/>
    <w:lvl w:ilvl="0" w:tplc="89D05E3A">
      <w:start w:val="100"/>
      <w:numFmt w:val="decimal"/>
      <w:lvlText w:val="%1"/>
      <w:lvlJc w:val="left"/>
      <w:pPr>
        <w:tabs>
          <w:tab w:val="num" w:pos="8346"/>
        </w:tabs>
        <w:ind w:left="83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66"/>
        </w:tabs>
        <w:ind w:left="90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786"/>
        </w:tabs>
        <w:ind w:left="97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506"/>
        </w:tabs>
        <w:ind w:left="105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226"/>
        </w:tabs>
        <w:ind w:left="112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946"/>
        </w:tabs>
        <w:ind w:left="119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666"/>
        </w:tabs>
        <w:ind w:left="126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386"/>
        </w:tabs>
        <w:ind w:left="133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106"/>
        </w:tabs>
        <w:ind w:left="14106" w:hanging="180"/>
      </w:pPr>
    </w:lvl>
  </w:abstractNum>
  <w:abstractNum w:abstractNumId="22" w15:restartNumberingAfterBreak="0">
    <w:nsid w:val="2E564B5F"/>
    <w:multiLevelType w:val="hybridMultilevel"/>
    <w:tmpl w:val="68C26446"/>
    <w:lvl w:ilvl="0" w:tplc="719E30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13388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80148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34C6AC6"/>
    <w:multiLevelType w:val="hybridMultilevel"/>
    <w:tmpl w:val="DB669AA0"/>
    <w:lvl w:ilvl="0" w:tplc="04050001">
      <w:start w:val="1"/>
      <w:numFmt w:val="bullet"/>
      <w:lvlText w:val=""/>
      <w:lvlJc w:val="left"/>
      <w:pPr>
        <w:ind w:left="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25" w15:restartNumberingAfterBreak="0">
    <w:nsid w:val="43F726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6" w15:restartNumberingAfterBreak="0">
    <w:nsid w:val="443903A7"/>
    <w:multiLevelType w:val="singleLevel"/>
    <w:tmpl w:val="CA16211A"/>
    <w:lvl w:ilvl="0">
      <w:start w:val="1"/>
      <w:numFmt w:val="decimal"/>
      <w:pStyle w:val="normlnsslovn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4581D2A"/>
    <w:multiLevelType w:val="hybridMultilevel"/>
    <w:tmpl w:val="54EA01EE"/>
    <w:lvl w:ilvl="0" w:tplc="45427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ormataLightCondensed" w:eastAsia="Times New Roman" w:hAnsi="FormataLightCondensed"/>
      </w:rPr>
    </w:lvl>
    <w:lvl w:ilvl="1" w:tplc="AC606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A670D3"/>
    <w:multiLevelType w:val="multilevel"/>
    <w:tmpl w:val="15F60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A828FF"/>
    <w:multiLevelType w:val="hybridMultilevel"/>
    <w:tmpl w:val="EEACF84E"/>
    <w:lvl w:ilvl="0" w:tplc="92D452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ormataLightCondensed" w:eastAsia="Times New Roman" w:hAnsi="FormataLightCondensed"/>
      </w:rPr>
    </w:lvl>
    <w:lvl w:ilvl="1" w:tplc="AC606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9C2272"/>
    <w:multiLevelType w:val="hybridMultilevel"/>
    <w:tmpl w:val="FE28FA70"/>
    <w:lvl w:ilvl="0" w:tplc="0405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1" w15:restartNumberingAfterBreak="0">
    <w:nsid w:val="59D451CA"/>
    <w:multiLevelType w:val="hybridMultilevel"/>
    <w:tmpl w:val="1474F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685C73"/>
    <w:multiLevelType w:val="hybridMultilevel"/>
    <w:tmpl w:val="BFF49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B3877"/>
    <w:multiLevelType w:val="hybridMultilevel"/>
    <w:tmpl w:val="C05CFD72"/>
    <w:lvl w:ilvl="0" w:tplc="719E30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1338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A0596"/>
    <w:multiLevelType w:val="hybridMultilevel"/>
    <w:tmpl w:val="53DED792"/>
    <w:lvl w:ilvl="0" w:tplc="A25E817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 w15:restartNumberingAfterBreak="0">
    <w:nsid w:val="645D1E6A"/>
    <w:multiLevelType w:val="singleLevel"/>
    <w:tmpl w:val="3292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36" w15:restartNumberingAfterBreak="0">
    <w:nsid w:val="68C93041"/>
    <w:multiLevelType w:val="singleLevel"/>
    <w:tmpl w:val="B1E0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4F0B86"/>
    <w:multiLevelType w:val="singleLevel"/>
    <w:tmpl w:val="872664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D2277CC"/>
    <w:multiLevelType w:val="singleLevel"/>
    <w:tmpl w:val="5950B440"/>
    <w:lvl w:ilvl="0">
      <w:start w:val="1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9" w15:restartNumberingAfterBreak="0">
    <w:nsid w:val="7331617F"/>
    <w:multiLevelType w:val="hybridMultilevel"/>
    <w:tmpl w:val="94B0C878"/>
    <w:lvl w:ilvl="0" w:tplc="0405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17"/>
  </w:num>
  <w:num w:numId="4">
    <w:abstractNumId w:val="12"/>
  </w:num>
  <w:num w:numId="5">
    <w:abstractNumId w:val="16"/>
  </w:num>
  <w:num w:numId="6">
    <w:abstractNumId w:val="34"/>
  </w:num>
  <w:num w:numId="7">
    <w:abstractNumId w:val="8"/>
  </w:num>
  <w:num w:numId="8">
    <w:abstractNumId w:val="28"/>
  </w:num>
  <w:num w:numId="9">
    <w:abstractNumId w:val="9"/>
  </w:num>
  <w:num w:numId="10">
    <w:abstractNumId w:val="23"/>
  </w:num>
  <w:num w:numId="11">
    <w:abstractNumId w:val="15"/>
  </w:num>
  <w:num w:numId="12">
    <w:abstractNumId w:val="10"/>
  </w:num>
  <w:num w:numId="13">
    <w:abstractNumId w:val="5"/>
  </w:num>
  <w:num w:numId="14">
    <w:abstractNumId w:val="39"/>
  </w:num>
  <w:num w:numId="15">
    <w:abstractNumId w:val="14"/>
  </w:num>
  <w:num w:numId="16">
    <w:abstractNumId w:val="13"/>
  </w:num>
  <w:num w:numId="17">
    <w:abstractNumId w:val="18"/>
  </w:num>
  <w:num w:numId="18">
    <w:abstractNumId w:val="26"/>
  </w:num>
  <w:num w:numId="19">
    <w:abstractNumId w:val="35"/>
  </w:num>
  <w:num w:numId="20">
    <w:abstractNumId w:val="6"/>
  </w:num>
  <w:num w:numId="21">
    <w:abstractNumId w:val="2"/>
  </w:num>
  <w:num w:numId="22">
    <w:abstractNumId w:val="11"/>
  </w:num>
  <w:num w:numId="23">
    <w:abstractNumId w:val="4"/>
  </w:num>
  <w:num w:numId="24">
    <w:abstractNumId w:val="31"/>
  </w:num>
  <w:num w:numId="25">
    <w:abstractNumId w:val="27"/>
  </w:num>
  <w:num w:numId="26">
    <w:abstractNumId w:val="29"/>
  </w:num>
  <w:num w:numId="27">
    <w:abstractNumId w:val="21"/>
  </w:num>
  <w:num w:numId="28">
    <w:abstractNumId w:val="25"/>
  </w:num>
  <w:num w:numId="29">
    <w:abstractNumId w:val="36"/>
  </w:num>
  <w:num w:numId="30">
    <w:abstractNumId w:val="3"/>
  </w:num>
  <w:num w:numId="31">
    <w:abstractNumId w:val="7"/>
  </w:num>
  <w:num w:numId="32">
    <w:abstractNumId w:val="19"/>
  </w:num>
  <w:num w:numId="33">
    <w:abstractNumId w:val="30"/>
  </w:num>
  <w:num w:numId="34">
    <w:abstractNumId w:val="33"/>
  </w:num>
  <w:num w:numId="35">
    <w:abstractNumId w:val="22"/>
  </w:num>
  <w:num w:numId="36">
    <w:abstractNumId w:val="0"/>
  </w:num>
  <w:num w:numId="37">
    <w:abstractNumId w:val="1"/>
  </w:num>
  <w:num w:numId="38">
    <w:abstractNumId w:val="32"/>
  </w:num>
  <w:num w:numId="39">
    <w:abstractNumId w:val="2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10"/>
    <w:rsid w:val="00001EF4"/>
    <w:rsid w:val="0000255B"/>
    <w:rsid w:val="0000345E"/>
    <w:rsid w:val="00006546"/>
    <w:rsid w:val="0000670A"/>
    <w:rsid w:val="0001060C"/>
    <w:rsid w:val="000115AE"/>
    <w:rsid w:val="0001244D"/>
    <w:rsid w:val="0001283B"/>
    <w:rsid w:val="00012FC5"/>
    <w:rsid w:val="00015C22"/>
    <w:rsid w:val="00016721"/>
    <w:rsid w:val="00021A50"/>
    <w:rsid w:val="0002379A"/>
    <w:rsid w:val="00024631"/>
    <w:rsid w:val="00025B21"/>
    <w:rsid w:val="0003041B"/>
    <w:rsid w:val="00033D0F"/>
    <w:rsid w:val="00035437"/>
    <w:rsid w:val="00035C65"/>
    <w:rsid w:val="00036302"/>
    <w:rsid w:val="00036507"/>
    <w:rsid w:val="0003696B"/>
    <w:rsid w:val="00036ABB"/>
    <w:rsid w:val="00040A12"/>
    <w:rsid w:val="00040EAE"/>
    <w:rsid w:val="00045AA8"/>
    <w:rsid w:val="00051E36"/>
    <w:rsid w:val="0005261A"/>
    <w:rsid w:val="00053173"/>
    <w:rsid w:val="000567C4"/>
    <w:rsid w:val="00057DE0"/>
    <w:rsid w:val="00057E90"/>
    <w:rsid w:val="00062619"/>
    <w:rsid w:val="00065764"/>
    <w:rsid w:val="00067A17"/>
    <w:rsid w:val="00067FB2"/>
    <w:rsid w:val="000718F2"/>
    <w:rsid w:val="00072A48"/>
    <w:rsid w:val="00076086"/>
    <w:rsid w:val="000777F1"/>
    <w:rsid w:val="00077D15"/>
    <w:rsid w:val="0008054F"/>
    <w:rsid w:val="00080994"/>
    <w:rsid w:val="00086ABD"/>
    <w:rsid w:val="0009375D"/>
    <w:rsid w:val="00093901"/>
    <w:rsid w:val="00093B68"/>
    <w:rsid w:val="000943A0"/>
    <w:rsid w:val="000A2936"/>
    <w:rsid w:val="000A34BF"/>
    <w:rsid w:val="000B227E"/>
    <w:rsid w:val="000B355A"/>
    <w:rsid w:val="000B3C94"/>
    <w:rsid w:val="000B4467"/>
    <w:rsid w:val="000B5B75"/>
    <w:rsid w:val="000B7685"/>
    <w:rsid w:val="000C0461"/>
    <w:rsid w:val="000C0F49"/>
    <w:rsid w:val="000C22C7"/>
    <w:rsid w:val="000C5DA3"/>
    <w:rsid w:val="000D103B"/>
    <w:rsid w:val="000D2750"/>
    <w:rsid w:val="000D4C5F"/>
    <w:rsid w:val="000D4FED"/>
    <w:rsid w:val="000D564F"/>
    <w:rsid w:val="000D60CE"/>
    <w:rsid w:val="000D69E0"/>
    <w:rsid w:val="000D7C13"/>
    <w:rsid w:val="000E0ABD"/>
    <w:rsid w:val="000E10EC"/>
    <w:rsid w:val="000E46F6"/>
    <w:rsid w:val="000F0C38"/>
    <w:rsid w:val="000F20DC"/>
    <w:rsid w:val="000F2B54"/>
    <w:rsid w:val="000F4142"/>
    <w:rsid w:val="000F5BC3"/>
    <w:rsid w:val="000F6F0C"/>
    <w:rsid w:val="000F7642"/>
    <w:rsid w:val="00102043"/>
    <w:rsid w:val="00103202"/>
    <w:rsid w:val="00105E75"/>
    <w:rsid w:val="00107758"/>
    <w:rsid w:val="00111973"/>
    <w:rsid w:val="00111ED4"/>
    <w:rsid w:val="001125F4"/>
    <w:rsid w:val="00112DC3"/>
    <w:rsid w:val="001135ED"/>
    <w:rsid w:val="00113FA2"/>
    <w:rsid w:val="00120D0C"/>
    <w:rsid w:val="00121AC8"/>
    <w:rsid w:val="00122F81"/>
    <w:rsid w:val="001233B8"/>
    <w:rsid w:val="001273DE"/>
    <w:rsid w:val="00131A92"/>
    <w:rsid w:val="0013221E"/>
    <w:rsid w:val="0013241D"/>
    <w:rsid w:val="001326D4"/>
    <w:rsid w:val="001328A1"/>
    <w:rsid w:val="001331FC"/>
    <w:rsid w:val="001350C0"/>
    <w:rsid w:val="00135914"/>
    <w:rsid w:val="00136B9F"/>
    <w:rsid w:val="0013765F"/>
    <w:rsid w:val="00143ADE"/>
    <w:rsid w:val="00145239"/>
    <w:rsid w:val="00147116"/>
    <w:rsid w:val="00153AB9"/>
    <w:rsid w:val="001555EA"/>
    <w:rsid w:val="001603AE"/>
    <w:rsid w:val="00161C89"/>
    <w:rsid w:val="001633A3"/>
    <w:rsid w:val="00165376"/>
    <w:rsid w:val="001653C1"/>
    <w:rsid w:val="00165BDE"/>
    <w:rsid w:val="00166F05"/>
    <w:rsid w:val="0017028E"/>
    <w:rsid w:val="00170980"/>
    <w:rsid w:val="00171E49"/>
    <w:rsid w:val="0017754F"/>
    <w:rsid w:val="001777E7"/>
    <w:rsid w:val="0017799B"/>
    <w:rsid w:val="00180200"/>
    <w:rsid w:val="00180400"/>
    <w:rsid w:val="00180A82"/>
    <w:rsid w:val="00181C73"/>
    <w:rsid w:val="00183F76"/>
    <w:rsid w:val="00184B64"/>
    <w:rsid w:val="001863D5"/>
    <w:rsid w:val="001903D9"/>
    <w:rsid w:val="001925EB"/>
    <w:rsid w:val="00192750"/>
    <w:rsid w:val="00192F37"/>
    <w:rsid w:val="0019395A"/>
    <w:rsid w:val="00193B4A"/>
    <w:rsid w:val="00194CBB"/>
    <w:rsid w:val="0019638C"/>
    <w:rsid w:val="00196591"/>
    <w:rsid w:val="00196894"/>
    <w:rsid w:val="001969B8"/>
    <w:rsid w:val="00196D18"/>
    <w:rsid w:val="00197134"/>
    <w:rsid w:val="001A350E"/>
    <w:rsid w:val="001A367C"/>
    <w:rsid w:val="001A4009"/>
    <w:rsid w:val="001A661F"/>
    <w:rsid w:val="001A6B44"/>
    <w:rsid w:val="001A79F3"/>
    <w:rsid w:val="001B3C9B"/>
    <w:rsid w:val="001B49F6"/>
    <w:rsid w:val="001B4D27"/>
    <w:rsid w:val="001B7666"/>
    <w:rsid w:val="001C0FD9"/>
    <w:rsid w:val="001C1C7A"/>
    <w:rsid w:val="001C239F"/>
    <w:rsid w:val="001C316E"/>
    <w:rsid w:val="001C3619"/>
    <w:rsid w:val="001C4274"/>
    <w:rsid w:val="001C4739"/>
    <w:rsid w:val="001C4EC9"/>
    <w:rsid w:val="001C52C7"/>
    <w:rsid w:val="001D462D"/>
    <w:rsid w:val="001D4A4D"/>
    <w:rsid w:val="001D7010"/>
    <w:rsid w:val="001E032D"/>
    <w:rsid w:val="001E11FD"/>
    <w:rsid w:val="001E20F2"/>
    <w:rsid w:val="001E220E"/>
    <w:rsid w:val="001E485B"/>
    <w:rsid w:val="001E4991"/>
    <w:rsid w:val="001E6EF1"/>
    <w:rsid w:val="001E7EF8"/>
    <w:rsid w:val="001F2FF2"/>
    <w:rsid w:val="001F3983"/>
    <w:rsid w:val="001F3EB6"/>
    <w:rsid w:val="001F62A7"/>
    <w:rsid w:val="001F6FCF"/>
    <w:rsid w:val="001F77BE"/>
    <w:rsid w:val="00201EA5"/>
    <w:rsid w:val="002031E7"/>
    <w:rsid w:val="00207E33"/>
    <w:rsid w:val="00211927"/>
    <w:rsid w:val="00215301"/>
    <w:rsid w:val="002163B7"/>
    <w:rsid w:val="00217D6F"/>
    <w:rsid w:val="00222D03"/>
    <w:rsid w:val="002270E8"/>
    <w:rsid w:val="0022757D"/>
    <w:rsid w:val="00231770"/>
    <w:rsid w:val="00231B91"/>
    <w:rsid w:val="0023469F"/>
    <w:rsid w:val="0023565D"/>
    <w:rsid w:val="00235A4A"/>
    <w:rsid w:val="00236C02"/>
    <w:rsid w:val="00240120"/>
    <w:rsid w:val="0024020A"/>
    <w:rsid w:val="00241C3F"/>
    <w:rsid w:val="00241C4F"/>
    <w:rsid w:val="00241CA9"/>
    <w:rsid w:val="00241FC4"/>
    <w:rsid w:val="00244E2F"/>
    <w:rsid w:val="0024546D"/>
    <w:rsid w:val="00245732"/>
    <w:rsid w:val="00246CBC"/>
    <w:rsid w:val="00247941"/>
    <w:rsid w:val="00247D17"/>
    <w:rsid w:val="00247DA4"/>
    <w:rsid w:val="00247DA8"/>
    <w:rsid w:val="00250B1A"/>
    <w:rsid w:val="002558AD"/>
    <w:rsid w:val="00260551"/>
    <w:rsid w:val="00267767"/>
    <w:rsid w:val="0027058A"/>
    <w:rsid w:val="00273D92"/>
    <w:rsid w:val="00281873"/>
    <w:rsid w:val="002878A9"/>
    <w:rsid w:val="0029255B"/>
    <w:rsid w:val="00294FF0"/>
    <w:rsid w:val="00297C4C"/>
    <w:rsid w:val="002A1350"/>
    <w:rsid w:val="002A2BAD"/>
    <w:rsid w:val="002A3FFE"/>
    <w:rsid w:val="002A7EFD"/>
    <w:rsid w:val="002B1DF5"/>
    <w:rsid w:val="002B35F3"/>
    <w:rsid w:val="002B7A42"/>
    <w:rsid w:val="002C269C"/>
    <w:rsid w:val="002C35A0"/>
    <w:rsid w:val="002C497F"/>
    <w:rsid w:val="002C4D29"/>
    <w:rsid w:val="002D0B0B"/>
    <w:rsid w:val="002D238C"/>
    <w:rsid w:val="002D3359"/>
    <w:rsid w:val="002D3A5E"/>
    <w:rsid w:val="002D4CCF"/>
    <w:rsid w:val="002D5314"/>
    <w:rsid w:val="002D5A28"/>
    <w:rsid w:val="002D5D22"/>
    <w:rsid w:val="002D5D5D"/>
    <w:rsid w:val="002E0C2B"/>
    <w:rsid w:val="002E27D6"/>
    <w:rsid w:val="002E4D24"/>
    <w:rsid w:val="002E4E79"/>
    <w:rsid w:val="002E7608"/>
    <w:rsid w:val="002F0B45"/>
    <w:rsid w:val="002F2E97"/>
    <w:rsid w:val="002F3ADE"/>
    <w:rsid w:val="002F3CB2"/>
    <w:rsid w:val="002F4B3F"/>
    <w:rsid w:val="002F7CBA"/>
    <w:rsid w:val="003007AD"/>
    <w:rsid w:val="003015DE"/>
    <w:rsid w:val="00302311"/>
    <w:rsid w:val="003027CC"/>
    <w:rsid w:val="00304734"/>
    <w:rsid w:val="0030498D"/>
    <w:rsid w:val="00304EED"/>
    <w:rsid w:val="003067A9"/>
    <w:rsid w:val="003070D3"/>
    <w:rsid w:val="00312881"/>
    <w:rsid w:val="00315925"/>
    <w:rsid w:val="00315D63"/>
    <w:rsid w:val="00316DB9"/>
    <w:rsid w:val="003171D6"/>
    <w:rsid w:val="00320B66"/>
    <w:rsid w:val="00321602"/>
    <w:rsid w:val="00324365"/>
    <w:rsid w:val="0033452B"/>
    <w:rsid w:val="00335328"/>
    <w:rsid w:val="00335C12"/>
    <w:rsid w:val="0033714C"/>
    <w:rsid w:val="00337A12"/>
    <w:rsid w:val="003429BA"/>
    <w:rsid w:val="00344791"/>
    <w:rsid w:val="00347725"/>
    <w:rsid w:val="003511AD"/>
    <w:rsid w:val="003533EC"/>
    <w:rsid w:val="00353ACE"/>
    <w:rsid w:val="00353C94"/>
    <w:rsid w:val="003541B3"/>
    <w:rsid w:val="00354DE0"/>
    <w:rsid w:val="0035584B"/>
    <w:rsid w:val="00357738"/>
    <w:rsid w:val="00357C4D"/>
    <w:rsid w:val="0036210C"/>
    <w:rsid w:val="00362C6B"/>
    <w:rsid w:val="0036554A"/>
    <w:rsid w:val="003655CC"/>
    <w:rsid w:val="00366E7F"/>
    <w:rsid w:val="003704F3"/>
    <w:rsid w:val="00371BD5"/>
    <w:rsid w:val="00371BE6"/>
    <w:rsid w:val="0037254B"/>
    <w:rsid w:val="003745CD"/>
    <w:rsid w:val="003748E1"/>
    <w:rsid w:val="00374A16"/>
    <w:rsid w:val="003756B2"/>
    <w:rsid w:val="00375C99"/>
    <w:rsid w:val="00375CDC"/>
    <w:rsid w:val="0038028D"/>
    <w:rsid w:val="00380FE2"/>
    <w:rsid w:val="00381AF1"/>
    <w:rsid w:val="003832DC"/>
    <w:rsid w:val="003858EF"/>
    <w:rsid w:val="00385934"/>
    <w:rsid w:val="003872E5"/>
    <w:rsid w:val="00387A99"/>
    <w:rsid w:val="0039553B"/>
    <w:rsid w:val="003955F0"/>
    <w:rsid w:val="0039622D"/>
    <w:rsid w:val="003A1FD4"/>
    <w:rsid w:val="003B1877"/>
    <w:rsid w:val="003B1E75"/>
    <w:rsid w:val="003B2E80"/>
    <w:rsid w:val="003B3533"/>
    <w:rsid w:val="003B472A"/>
    <w:rsid w:val="003B4F4E"/>
    <w:rsid w:val="003B7293"/>
    <w:rsid w:val="003C4A59"/>
    <w:rsid w:val="003C5448"/>
    <w:rsid w:val="003D25B7"/>
    <w:rsid w:val="003D2ACF"/>
    <w:rsid w:val="003D3016"/>
    <w:rsid w:val="003D5335"/>
    <w:rsid w:val="003D59D3"/>
    <w:rsid w:val="003D7670"/>
    <w:rsid w:val="003E0162"/>
    <w:rsid w:val="003E0E43"/>
    <w:rsid w:val="003E3602"/>
    <w:rsid w:val="003E3A8C"/>
    <w:rsid w:val="003E52F6"/>
    <w:rsid w:val="003E646F"/>
    <w:rsid w:val="003F085B"/>
    <w:rsid w:val="003F385D"/>
    <w:rsid w:val="003F4FA7"/>
    <w:rsid w:val="003F5420"/>
    <w:rsid w:val="003F661B"/>
    <w:rsid w:val="003F693A"/>
    <w:rsid w:val="003F700F"/>
    <w:rsid w:val="003F7768"/>
    <w:rsid w:val="003F77F2"/>
    <w:rsid w:val="0040070D"/>
    <w:rsid w:val="00400A27"/>
    <w:rsid w:val="004024EB"/>
    <w:rsid w:val="004039D6"/>
    <w:rsid w:val="00404182"/>
    <w:rsid w:val="00407601"/>
    <w:rsid w:val="00407AE0"/>
    <w:rsid w:val="00410588"/>
    <w:rsid w:val="00412EB1"/>
    <w:rsid w:val="00414F19"/>
    <w:rsid w:val="0041592E"/>
    <w:rsid w:val="00416857"/>
    <w:rsid w:val="00416A48"/>
    <w:rsid w:val="00416D9F"/>
    <w:rsid w:val="00417D84"/>
    <w:rsid w:val="004205F2"/>
    <w:rsid w:val="00421017"/>
    <w:rsid w:val="0042227E"/>
    <w:rsid w:val="00422B2E"/>
    <w:rsid w:val="00422DA7"/>
    <w:rsid w:val="00425CBD"/>
    <w:rsid w:val="00435734"/>
    <w:rsid w:val="00435AA2"/>
    <w:rsid w:val="004361B3"/>
    <w:rsid w:val="00437354"/>
    <w:rsid w:val="00442E61"/>
    <w:rsid w:val="004445ED"/>
    <w:rsid w:val="0044585E"/>
    <w:rsid w:val="00452EAB"/>
    <w:rsid w:val="00454376"/>
    <w:rsid w:val="004630CA"/>
    <w:rsid w:val="004645C6"/>
    <w:rsid w:val="0046513C"/>
    <w:rsid w:val="00470C33"/>
    <w:rsid w:val="00470C7B"/>
    <w:rsid w:val="00472025"/>
    <w:rsid w:val="00472DE6"/>
    <w:rsid w:val="0047618E"/>
    <w:rsid w:val="00481055"/>
    <w:rsid w:val="00483DC8"/>
    <w:rsid w:val="0049309E"/>
    <w:rsid w:val="00494725"/>
    <w:rsid w:val="00495EF6"/>
    <w:rsid w:val="00497185"/>
    <w:rsid w:val="004A1717"/>
    <w:rsid w:val="004A387E"/>
    <w:rsid w:val="004A4690"/>
    <w:rsid w:val="004A4C0F"/>
    <w:rsid w:val="004A67FC"/>
    <w:rsid w:val="004B3C94"/>
    <w:rsid w:val="004B7B90"/>
    <w:rsid w:val="004C0854"/>
    <w:rsid w:val="004C130E"/>
    <w:rsid w:val="004C1492"/>
    <w:rsid w:val="004C2DA1"/>
    <w:rsid w:val="004C4580"/>
    <w:rsid w:val="004C6A49"/>
    <w:rsid w:val="004D0D9B"/>
    <w:rsid w:val="004D1018"/>
    <w:rsid w:val="004D1AA7"/>
    <w:rsid w:val="004D4C58"/>
    <w:rsid w:val="004D5602"/>
    <w:rsid w:val="004D6DB5"/>
    <w:rsid w:val="004D7F5C"/>
    <w:rsid w:val="004E1F5D"/>
    <w:rsid w:val="004E4017"/>
    <w:rsid w:val="004E448D"/>
    <w:rsid w:val="004E56B3"/>
    <w:rsid w:val="004F0532"/>
    <w:rsid w:val="004F066C"/>
    <w:rsid w:val="004F320F"/>
    <w:rsid w:val="004F3647"/>
    <w:rsid w:val="004F3FD3"/>
    <w:rsid w:val="004F6377"/>
    <w:rsid w:val="004F7EFC"/>
    <w:rsid w:val="00501961"/>
    <w:rsid w:val="00501CB8"/>
    <w:rsid w:val="00502495"/>
    <w:rsid w:val="00503B1E"/>
    <w:rsid w:val="00504723"/>
    <w:rsid w:val="0050523C"/>
    <w:rsid w:val="00505B36"/>
    <w:rsid w:val="005074FA"/>
    <w:rsid w:val="0051071F"/>
    <w:rsid w:val="0051135B"/>
    <w:rsid w:val="00512931"/>
    <w:rsid w:val="00513A74"/>
    <w:rsid w:val="0051424E"/>
    <w:rsid w:val="00516764"/>
    <w:rsid w:val="0052160F"/>
    <w:rsid w:val="00522FE0"/>
    <w:rsid w:val="00523081"/>
    <w:rsid w:val="00525C07"/>
    <w:rsid w:val="005266F2"/>
    <w:rsid w:val="00527803"/>
    <w:rsid w:val="00531193"/>
    <w:rsid w:val="00532DEE"/>
    <w:rsid w:val="00535277"/>
    <w:rsid w:val="00535FC3"/>
    <w:rsid w:val="005362D5"/>
    <w:rsid w:val="005363B0"/>
    <w:rsid w:val="00537CD7"/>
    <w:rsid w:val="00541B4C"/>
    <w:rsid w:val="005420D8"/>
    <w:rsid w:val="005447ED"/>
    <w:rsid w:val="00545278"/>
    <w:rsid w:val="00545966"/>
    <w:rsid w:val="00545DA3"/>
    <w:rsid w:val="005473C0"/>
    <w:rsid w:val="00552889"/>
    <w:rsid w:val="00553030"/>
    <w:rsid w:val="00554D40"/>
    <w:rsid w:val="00554EC4"/>
    <w:rsid w:val="005600FC"/>
    <w:rsid w:val="00561E67"/>
    <w:rsid w:val="005622DE"/>
    <w:rsid w:val="00562591"/>
    <w:rsid w:val="00562EB7"/>
    <w:rsid w:val="005663D7"/>
    <w:rsid w:val="00567208"/>
    <w:rsid w:val="00571B77"/>
    <w:rsid w:val="005727BE"/>
    <w:rsid w:val="00572C66"/>
    <w:rsid w:val="00576483"/>
    <w:rsid w:val="00576AB6"/>
    <w:rsid w:val="00576CD9"/>
    <w:rsid w:val="00576DBD"/>
    <w:rsid w:val="00577784"/>
    <w:rsid w:val="005815F1"/>
    <w:rsid w:val="005824DC"/>
    <w:rsid w:val="00583083"/>
    <w:rsid w:val="0058467E"/>
    <w:rsid w:val="00585AFF"/>
    <w:rsid w:val="005900C5"/>
    <w:rsid w:val="005906D6"/>
    <w:rsid w:val="00590B22"/>
    <w:rsid w:val="00592E59"/>
    <w:rsid w:val="00592F13"/>
    <w:rsid w:val="00595A76"/>
    <w:rsid w:val="00596D0B"/>
    <w:rsid w:val="00597118"/>
    <w:rsid w:val="005A0390"/>
    <w:rsid w:val="005A2A53"/>
    <w:rsid w:val="005A3E1D"/>
    <w:rsid w:val="005A45AA"/>
    <w:rsid w:val="005B07C1"/>
    <w:rsid w:val="005B7630"/>
    <w:rsid w:val="005C0510"/>
    <w:rsid w:val="005C1FB6"/>
    <w:rsid w:val="005C268D"/>
    <w:rsid w:val="005C3B34"/>
    <w:rsid w:val="005C6ABF"/>
    <w:rsid w:val="005D0B39"/>
    <w:rsid w:val="005D3D7B"/>
    <w:rsid w:val="005D43F0"/>
    <w:rsid w:val="005D5A58"/>
    <w:rsid w:val="005D60BD"/>
    <w:rsid w:val="005D6DD5"/>
    <w:rsid w:val="005E32C4"/>
    <w:rsid w:val="005E421B"/>
    <w:rsid w:val="005E528E"/>
    <w:rsid w:val="005E6171"/>
    <w:rsid w:val="005E7D50"/>
    <w:rsid w:val="005F00C4"/>
    <w:rsid w:val="005F15D9"/>
    <w:rsid w:val="005F2728"/>
    <w:rsid w:val="005F277D"/>
    <w:rsid w:val="005F28FB"/>
    <w:rsid w:val="005F3FED"/>
    <w:rsid w:val="005F5148"/>
    <w:rsid w:val="005F7D2A"/>
    <w:rsid w:val="006008AF"/>
    <w:rsid w:val="006018FA"/>
    <w:rsid w:val="00601CB0"/>
    <w:rsid w:val="00604AF5"/>
    <w:rsid w:val="006061EB"/>
    <w:rsid w:val="00606610"/>
    <w:rsid w:val="0061038B"/>
    <w:rsid w:val="006128BD"/>
    <w:rsid w:val="00615604"/>
    <w:rsid w:val="0061709A"/>
    <w:rsid w:val="00617A72"/>
    <w:rsid w:val="006217D3"/>
    <w:rsid w:val="00621A72"/>
    <w:rsid w:val="00622EBC"/>
    <w:rsid w:val="00623220"/>
    <w:rsid w:val="00623924"/>
    <w:rsid w:val="00624C55"/>
    <w:rsid w:val="006250CC"/>
    <w:rsid w:val="00626579"/>
    <w:rsid w:val="0063075D"/>
    <w:rsid w:val="006314F9"/>
    <w:rsid w:val="006322F3"/>
    <w:rsid w:val="00633152"/>
    <w:rsid w:val="0063411F"/>
    <w:rsid w:val="006343EC"/>
    <w:rsid w:val="0063440D"/>
    <w:rsid w:val="0063546B"/>
    <w:rsid w:val="00640496"/>
    <w:rsid w:val="0064152C"/>
    <w:rsid w:val="00641760"/>
    <w:rsid w:val="00643AF0"/>
    <w:rsid w:val="00646FE7"/>
    <w:rsid w:val="006475CB"/>
    <w:rsid w:val="0064766F"/>
    <w:rsid w:val="006528FB"/>
    <w:rsid w:val="00653C16"/>
    <w:rsid w:val="0065545B"/>
    <w:rsid w:val="006555DE"/>
    <w:rsid w:val="00656FDC"/>
    <w:rsid w:val="006576DB"/>
    <w:rsid w:val="006638C5"/>
    <w:rsid w:val="006642F3"/>
    <w:rsid w:val="0066528C"/>
    <w:rsid w:val="00672640"/>
    <w:rsid w:val="006764C1"/>
    <w:rsid w:val="00676E02"/>
    <w:rsid w:val="00681A60"/>
    <w:rsid w:val="00682AA8"/>
    <w:rsid w:val="00683F91"/>
    <w:rsid w:val="00684A3B"/>
    <w:rsid w:val="00686BCD"/>
    <w:rsid w:val="00686DA1"/>
    <w:rsid w:val="006874A6"/>
    <w:rsid w:val="006875F7"/>
    <w:rsid w:val="0069046B"/>
    <w:rsid w:val="00691A07"/>
    <w:rsid w:val="00691D9B"/>
    <w:rsid w:val="00692A50"/>
    <w:rsid w:val="00692EC0"/>
    <w:rsid w:val="0069400B"/>
    <w:rsid w:val="00694AB0"/>
    <w:rsid w:val="006962D4"/>
    <w:rsid w:val="006963C7"/>
    <w:rsid w:val="00696BC9"/>
    <w:rsid w:val="006A040C"/>
    <w:rsid w:val="006A175A"/>
    <w:rsid w:val="006A1AC1"/>
    <w:rsid w:val="006A1E89"/>
    <w:rsid w:val="006A304E"/>
    <w:rsid w:val="006A5008"/>
    <w:rsid w:val="006A7274"/>
    <w:rsid w:val="006B1AA2"/>
    <w:rsid w:val="006B1ED4"/>
    <w:rsid w:val="006B27AD"/>
    <w:rsid w:val="006B37F8"/>
    <w:rsid w:val="006B44DF"/>
    <w:rsid w:val="006B4658"/>
    <w:rsid w:val="006B46D7"/>
    <w:rsid w:val="006B4800"/>
    <w:rsid w:val="006B4D92"/>
    <w:rsid w:val="006B63CE"/>
    <w:rsid w:val="006B7B49"/>
    <w:rsid w:val="006B7B51"/>
    <w:rsid w:val="006B7C32"/>
    <w:rsid w:val="006C174C"/>
    <w:rsid w:val="006C1B39"/>
    <w:rsid w:val="006C34BB"/>
    <w:rsid w:val="006C389D"/>
    <w:rsid w:val="006C3C93"/>
    <w:rsid w:val="006C73CD"/>
    <w:rsid w:val="006D6065"/>
    <w:rsid w:val="006D614B"/>
    <w:rsid w:val="006D7865"/>
    <w:rsid w:val="006E0ABE"/>
    <w:rsid w:val="006E1021"/>
    <w:rsid w:val="006E54E2"/>
    <w:rsid w:val="006E64E5"/>
    <w:rsid w:val="006E7090"/>
    <w:rsid w:val="006E72D5"/>
    <w:rsid w:val="006E7690"/>
    <w:rsid w:val="006F03FD"/>
    <w:rsid w:val="006F0B5C"/>
    <w:rsid w:val="006F0DAF"/>
    <w:rsid w:val="006F3AE7"/>
    <w:rsid w:val="006F4E78"/>
    <w:rsid w:val="006F51EA"/>
    <w:rsid w:val="006F54ED"/>
    <w:rsid w:val="006F5682"/>
    <w:rsid w:val="006F5892"/>
    <w:rsid w:val="006F5953"/>
    <w:rsid w:val="006F6F60"/>
    <w:rsid w:val="00700F84"/>
    <w:rsid w:val="00701B0E"/>
    <w:rsid w:val="00702725"/>
    <w:rsid w:val="00702AF5"/>
    <w:rsid w:val="00702BDB"/>
    <w:rsid w:val="0070307D"/>
    <w:rsid w:val="007035A8"/>
    <w:rsid w:val="00703DEC"/>
    <w:rsid w:val="00705FB5"/>
    <w:rsid w:val="00707D15"/>
    <w:rsid w:val="007153BF"/>
    <w:rsid w:val="0071636D"/>
    <w:rsid w:val="0072442D"/>
    <w:rsid w:val="00727465"/>
    <w:rsid w:val="00727782"/>
    <w:rsid w:val="007326DB"/>
    <w:rsid w:val="00735B43"/>
    <w:rsid w:val="00740D09"/>
    <w:rsid w:val="00741F67"/>
    <w:rsid w:val="00746539"/>
    <w:rsid w:val="00747B64"/>
    <w:rsid w:val="007518C3"/>
    <w:rsid w:val="00751CEC"/>
    <w:rsid w:val="00757438"/>
    <w:rsid w:val="007641C5"/>
    <w:rsid w:val="00764A6C"/>
    <w:rsid w:val="0076501A"/>
    <w:rsid w:val="00765D28"/>
    <w:rsid w:val="00765F0F"/>
    <w:rsid w:val="00767722"/>
    <w:rsid w:val="00767B5F"/>
    <w:rsid w:val="00770295"/>
    <w:rsid w:val="00770EEE"/>
    <w:rsid w:val="00772214"/>
    <w:rsid w:val="0077368E"/>
    <w:rsid w:val="007741FA"/>
    <w:rsid w:val="00774C80"/>
    <w:rsid w:val="00776118"/>
    <w:rsid w:val="00782EA2"/>
    <w:rsid w:val="0078489B"/>
    <w:rsid w:val="007859E0"/>
    <w:rsid w:val="00786408"/>
    <w:rsid w:val="00786DFF"/>
    <w:rsid w:val="00790FA5"/>
    <w:rsid w:val="00792E9D"/>
    <w:rsid w:val="007948B4"/>
    <w:rsid w:val="00795208"/>
    <w:rsid w:val="00795D49"/>
    <w:rsid w:val="007A01F4"/>
    <w:rsid w:val="007A4866"/>
    <w:rsid w:val="007A7BB4"/>
    <w:rsid w:val="007B0D1E"/>
    <w:rsid w:val="007B0E4F"/>
    <w:rsid w:val="007B43BC"/>
    <w:rsid w:val="007B6304"/>
    <w:rsid w:val="007B7651"/>
    <w:rsid w:val="007C037F"/>
    <w:rsid w:val="007C286E"/>
    <w:rsid w:val="007C4C8D"/>
    <w:rsid w:val="007C4E5B"/>
    <w:rsid w:val="007C6469"/>
    <w:rsid w:val="007D129B"/>
    <w:rsid w:val="007D3037"/>
    <w:rsid w:val="007D412C"/>
    <w:rsid w:val="007D551D"/>
    <w:rsid w:val="007D586A"/>
    <w:rsid w:val="007D75C2"/>
    <w:rsid w:val="007D7829"/>
    <w:rsid w:val="007E5E10"/>
    <w:rsid w:val="007E60D0"/>
    <w:rsid w:val="007F020F"/>
    <w:rsid w:val="007F023E"/>
    <w:rsid w:val="007F0619"/>
    <w:rsid w:val="007F240F"/>
    <w:rsid w:val="007F6843"/>
    <w:rsid w:val="007F7592"/>
    <w:rsid w:val="0080391E"/>
    <w:rsid w:val="00804D51"/>
    <w:rsid w:val="0080544D"/>
    <w:rsid w:val="0080561E"/>
    <w:rsid w:val="00816F86"/>
    <w:rsid w:val="00822C87"/>
    <w:rsid w:val="0082342B"/>
    <w:rsid w:val="00824A36"/>
    <w:rsid w:val="00825DE3"/>
    <w:rsid w:val="00825EFB"/>
    <w:rsid w:val="0083303F"/>
    <w:rsid w:val="0083378F"/>
    <w:rsid w:val="008364DC"/>
    <w:rsid w:val="00836676"/>
    <w:rsid w:val="00837A02"/>
    <w:rsid w:val="00837D5F"/>
    <w:rsid w:val="0084069B"/>
    <w:rsid w:val="00840A70"/>
    <w:rsid w:val="008518C3"/>
    <w:rsid w:val="00851F14"/>
    <w:rsid w:val="00852090"/>
    <w:rsid w:val="00852284"/>
    <w:rsid w:val="00854802"/>
    <w:rsid w:val="00855179"/>
    <w:rsid w:val="00855B26"/>
    <w:rsid w:val="008618E6"/>
    <w:rsid w:val="00862A4C"/>
    <w:rsid w:val="00863839"/>
    <w:rsid w:val="0086395F"/>
    <w:rsid w:val="00863ECA"/>
    <w:rsid w:val="00864899"/>
    <w:rsid w:val="0086588D"/>
    <w:rsid w:val="00865EB3"/>
    <w:rsid w:val="00871DAB"/>
    <w:rsid w:val="00872497"/>
    <w:rsid w:val="00873B5F"/>
    <w:rsid w:val="008741D0"/>
    <w:rsid w:val="0087675F"/>
    <w:rsid w:val="00876F1A"/>
    <w:rsid w:val="00882909"/>
    <w:rsid w:val="008879D2"/>
    <w:rsid w:val="00890E46"/>
    <w:rsid w:val="008932C9"/>
    <w:rsid w:val="00894895"/>
    <w:rsid w:val="00896C12"/>
    <w:rsid w:val="00897663"/>
    <w:rsid w:val="008A0FC3"/>
    <w:rsid w:val="008A1F05"/>
    <w:rsid w:val="008A2DD5"/>
    <w:rsid w:val="008A364E"/>
    <w:rsid w:val="008A609F"/>
    <w:rsid w:val="008B05E0"/>
    <w:rsid w:val="008B0D6A"/>
    <w:rsid w:val="008B3007"/>
    <w:rsid w:val="008B4707"/>
    <w:rsid w:val="008B5F14"/>
    <w:rsid w:val="008B7338"/>
    <w:rsid w:val="008B7CA9"/>
    <w:rsid w:val="008C06D5"/>
    <w:rsid w:val="008C1158"/>
    <w:rsid w:val="008C12A8"/>
    <w:rsid w:val="008C24AE"/>
    <w:rsid w:val="008C4608"/>
    <w:rsid w:val="008C5127"/>
    <w:rsid w:val="008C56B5"/>
    <w:rsid w:val="008C6BE2"/>
    <w:rsid w:val="008C6E37"/>
    <w:rsid w:val="008D07BC"/>
    <w:rsid w:val="008D3407"/>
    <w:rsid w:val="008D4186"/>
    <w:rsid w:val="008D6AE1"/>
    <w:rsid w:val="008D71B8"/>
    <w:rsid w:val="008E005C"/>
    <w:rsid w:val="008E0C14"/>
    <w:rsid w:val="008E149B"/>
    <w:rsid w:val="008E2CA1"/>
    <w:rsid w:val="008E6921"/>
    <w:rsid w:val="008F1856"/>
    <w:rsid w:val="008F1A67"/>
    <w:rsid w:val="008F1D51"/>
    <w:rsid w:val="008F3160"/>
    <w:rsid w:val="008F43BE"/>
    <w:rsid w:val="008F7538"/>
    <w:rsid w:val="009029F8"/>
    <w:rsid w:val="00903228"/>
    <w:rsid w:val="00903FC1"/>
    <w:rsid w:val="00904B1C"/>
    <w:rsid w:val="00911986"/>
    <w:rsid w:val="009147DC"/>
    <w:rsid w:val="009177B2"/>
    <w:rsid w:val="009214EC"/>
    <w:rsid w:val="00930505"/>
    <w:rsid w:val="0093052D"/>
    <w:rsid w:val="00930AF9"/>
    <w:rsid w:val="0093122F"/>
    <w:rsid w:val="00931301"/>
    <w:rsid w:val="00931536"/>
    <w:rsid w:val="00934FEB"/>
    <w:rsid w:val="009368B9"/>
    <w:rsid w:val="00937386"/>
    <w:rsid w:val="0093743C"/>
    <w:rsid w:val="00941982"/>
    <w:rsid w:val="00944C8C"/>
    <w:rsid w:val="00947420"/>
    <w:rsid w:val="00950AE1"/>
    <w:rsid w:val="0095164E"/>
    <w:rsid w:val="00955364"/>
    <w:rsid w:val="00955A4A"/>
    <w:rsid w:val="00955D3C"/>
    <w:rsid w:val="009613BA"/>
    <w:rsid w:val="009624A7"/>
    <w:rsid w:val="00962C1E"/>
    <w:rsid w:val="00964E5F"/>
    <w:rsid w:val="00965A46"/>
    <w:rsid w:val="00971211"/>
    <w:rsid w:val="00973235"/>
    <w:rsid w:val="0097385B"/>
    <w:rsid w:val="00980852"/>
    <w:rsid w:val="00981CF9"/>
    <w:rsid w:val="0098406A"/>
    <w:rsid w:val="00985CE8"/>
    <w:rsid w:val="00986F68"/>
    <w:rsid w:val="0098727A"/>
    <w:rsid w:val="00990967"/>
    <w:rsid w:val="00990CB9"/>
    <w:rsid w:val="00991066"/>
    <w:rsid w:val="00991A45"/>
    <w:rsid w:val="00995689"/>
    <w:rsid w:val="00995899"/>
    <w:rsid w:val="00995E73"/>
    <w:rsid w:val="00996FA5"/>
    <w:rsid w:val="009A1321"/>
    <w:rsid w:val="009A2135"/>
    <w:rsid w:val="009A4135"/>
    <w:rsid w:val="009A4320"/>
    <w:rsid w:val="009A6065"/>
    <w:rsid w:val="009A69B1"/>
    <w:rsid w:val="009A7FC1"/>
    <w:rsid w:val="009B015D"/>
    <w:rsid w:val="009B01A4"/>
    <w:rsid w:val="009B19A6"/>
    <w:rsid w:val="009B52DF"/>
    <w:rsid w:val="009B6E28"/>
    <w:rsid w:val="009C482A"/>
    <w:rsid w:val="009C696B"/>
    <w:rsid w:val="009C729D"/>
    <w:rsid w:val="009D2507"/>
    <w:rsid w:val="009D5428"/>
    <w:rsid w:val="009D6C58"/>
    <w:rsid w:val="009E0162"/>
    <w:rsid w:val="009E122E"/>
    <w:rsid w:val="009E13E2"/>
    <w:rsid w:val="009E2798"/>
    <w:rsid w:val="009E32BB"/>
    <w:rsid w:val="009E4FDA"/>
    <w:rsid w:val="009E7C00"/>
    <w:rsid w:val="009F0E9D"/>
    <w:rsid w:val="009F1FDE"/>
    <w:rsid w:val="009F21F5"/>
    <w:rsid w:val="009F2E89"/>
    <w:rsid w:val="009F364E"/>
    <w:rsid w:val="009F4EB3"/>
    <w:rsid w:val="009F5303"/>
    <w:rsid w:val="009F55AA"/>
    <w:rsid w:val="00A000A8"/>
    <w:rsid w:val="00A02014"/>
    <w:rsid w:val="00A020AB"/>
    <w:rsid w:val="00A06CF7"/>
    <w:rsid w:val="00A06EC2"/>
    <w:rsid w:val="00A114D7"/>
    <w:rsid w:val="00A12FC5"/>
    <w:rsid w:val="00A13862"/>
    <w:rsid w:val="00A159BB"/>
    <w:rsid w:val="00A170A5"/>
    <w:rsid w:val="00A207E1"/>
    <w:rsid w:val="00A214CB"/>
    <w:rsid w:val="00A24021"/>
    <w:rsid w:val="00A24C86"/>
    <w:rsid w:val="00A25B5F"/>
    <w:rsid w:val="00A25C8D"/>
    <w:rsid w:val="00A31797"/>
    <w:rsid w:val="00A317EC"/>
    <w:rsid w:val="00A341BF"/>
    <w:rsid w:val="00A346A5"/>
    <w:rsid w:val="00A365F9"/>
    <w:rsid w:val="00A36EA5"/>
    <w:rsid w:val="00A377E9"/>
    <w:rsid w:val="00A37D34"/>
    <w:rsid w:val="00A403D4"/>
    <w:rsid w:val="00A44812"/>
    <w:rsid w:val="00A45D17"/>
    <w:rsid w:val="00A47EA4"/>
    <w:rsid w:val="00A47FC0"/>
    <w:rsid w:val="00A5192D"/>
    <w:rsid w:val="00A5301E"/>
    <w:rsid w:val="00A534F2"/>
    <w:rsid w:val="00A552F2"/>
    <w:rsid w:val="00A56DD2"/>
    <w:rsid w:val="00A6086D"/>
    <w:rsid w:val="00A618FE"/>
    <w:rsid w:val="00A643CA"/>
    <w:rsid w:val="00A644D4"/>
    <w:rsid w:val="00A6465D"/>
    <w:rsid w:val="00A65783"/>
    <w:rsid w:val="00A70037"/>
    <w:rsid w:val="00A7271F"/>
    <w:rsid w:val="00A75E29"/>
    <w:rsid w:val="00A75ED7"/>
    <w:rsid w:val="00A763EF"/>
    <w:rsid w:val="00A804BF"/>
    <w:rsid w:val="00A83932"/>
    <w:rsid w:val="00A86FDD"/>
    <w:rsid w:val="00A90EC0"/>
    <w:rsid w:val="00A92AB6"/>
    <w:rsid w:val="00A92E33"/>
    <w:rsid w:val="00A93326"/>
    <w:rsid w:val="00A93A9A"/>
    <w:rsid w:val="00A96BD4"/>
    <w:rsid w:val="00A97008"/>
    <w:rsid w:val="00A97A0E"/>
    <w:rsid w:val="00AA14E0"/>
    <w:rsid w:val="00AA4F66"/>
    <w:rsid w:val="00AA5105"/>
    <w:rsid w:val="00AA5177"/>
    <w:rsid w:val="00AA6592"/>
    <w:rsid w:val="00AB0066"/>
    <w:rsid w:val="00AB0083"/>
    <w:rsid w:val="00AB351B"/>
    <w:rsid w:val="00AB691A"/>
    <w:rsid w:val="00AB748D"/>
    <w:rsid w:val="00AB7AC7"/>
    <w:rsid w:val="00AC15D5"/>
    <w:rsid w:val="00AC3801"/>
    <w:rsid w:val="00AC39EC"/>
    <w:rsid w:val="00AC552E"/>
    <w:rsid w:val="00AC757F"/>
    <w:rsid w:val="00AD1169"/>
    <w:rsid w:val="00AD1861"/>
    <w:rsid w:val="00AD199F"/>
    <w:rsid w:val="00AD694F"/>
    <w:rsid w:val="00AE0363"/>
    <w:rsid w:val="00AE3B28"/>
    <w:rsid w:val="00AE463B"/>
    <w:rsid w:val="00AE73AB"/>
    <w:rsid w:val="00AF2781"/>
    <w:rsid w:val="00AF544F"/>
    <w:rsid w:val="00B00BBA"/>
    <w:rsid w:val="00B02B85"/>
    <w:rsid w:val="00B02C3F"/>
    <w:rsid w:val="00B03079"/>
    <w:rsid w:val="00B04338"/>
    <w:rsid w:val="00B04890"/>
    <w:rsid w:val="00B14025"/>
    <w:rsid w:val="00B1473C"/>
    <w:rsid w:val="00B158FF"/>
    <w:rsid w:val="00B22105"/>
    <w:rsid w:val="00B23637"/>
    <w:rsid w:val="00B246D3"/>
    <w:rsid w:val="00B24DFB"/>
    <w:rsid w:val="00B261B4"/>
    <w:rsid w:val="00B279A0"/>
    <w:rsid w:val="00B32337"/>
    <w:rsid w:val="00B3318A"/>
    <w:rsid w:val="00B33CFF"/>
    <w:rsid w:val="00B36876"/>
    <w:rsid w:val="00B371F5"/>
    <w:rsid w:val="00B37CBB"/>
    <w:rsid w:val="00B37EA9"/>
    <w:rsid w:val="00B40468"/>
    <w:rsid w:val="00B40C24"/>
    <w:rsid w:val="00B42E5B"/>
    <w:rsid w:val="00B4668F"/>
    <w:rsid w:val="00B47137"/>
    <w:rsid w:val="00B478FF"/>
    <w:rsid w:val="00B50B2B"/>
    <w:rsid w:val="00B50F75"/>
    <w:rsid w:val="00B529E7"/>
    <w:rsid w:val="00B53C00"/>
    <w:rsid w:val="00B542D2"/>
    <w:rsid w:val="00B54579"/>
    <w:rsid w:val="00B558C9"/>
    <w:rsid w:val="00B5631F"/>
    <w:rsid w:val="00B569A3"/>
    <w:rsid w:val="00B5789A"/>
    <w:rsid w:val="00B57993"/>
    <w:rsid w:val="00B610B1"/>
    <w:rsid w:val="00B62738"/>
    <w:rsid w:val="00B64ABF"/>
    <w:rsid w:val="00B653E4"/>
    <w:rsid w:val="00B65DA1"/>
    <w:rsid w:val="00B742BC"/>
    <w:rsid w:val="00B74FF7"/>
    <w:rsid w:val="00B75459"/>
    <w:rsid w:val="00B754F8"/>
    <w:rsid w:val="00B76F04"/>
    <w:rsid w:val="00B775DF"/>
    <w:rsid w:val="00B81E5D"/>
    <w:rsid w:val="00B8295D"/>
    <w:rsid w:val="00B86BB5"/>
    <w:rsid w:val="00B90197"/>
    <w:rsid w:val="00B91528"/>
    <w:rsid w:val="00B92A1F"/>
    <w:rsid w:val="00B92E7D"/>
    <w:rsid w:val="00B935E3"/>
    <w:rsid w:val="00B952C1"/>
    <w:rsid w:val="00B955B4"/>
    <w:rsid w:val="00B97126"/>
    <w:rsid w:val="00BA2631"/>
    <w:rsid w:val="00BA3428"/>
    <w:rsid w:val="00BA712A"/>
    <w:rsid w:val="00BB01C6"/>
    <w:rsid w:val="00BB0EA2"/>
    <w:rsid w:val="00BB2153"/>
    <w:rsid w:val="00BB393F"/>
    <w:rsid w:val="00BB3D06"/>
    <w:rsid w:val="00BB4BCC"/>
    <w:rsid w:val="00BB4CE1"/>
    <w:rsid w:val="00BB5560"/>
    <w:rsid w:val="00BC00FB"/>
    <w:rsid w:val="00BC2942"/>
    <w:rsid w:val="00BC47E6"/>
    <w:rsid w:val="00BC4EE9"/>
    <w:rsid w:val="00BC6D9D"/>
    <w:rsid w:val="00BD2A95"/>
    <w:rsid w:val="00BD463E"/>
    <w:rsid w:val="00BD4C29"/>
    <w:rsid w:val="00BE211B"/>
    <w:rsid w:val="00BE284C"/>
    <w:rsid w:val="00BE307A"/>
    <w:rsid w:val="00BE3C3F"/>
    <w:rsid w:val="00BE7CE8"/>
    <w:rsid w:val="00BF1CC8"/>
    <w:rsid w:val="00BF3654"/>
    <w:rsid w:val="00BF4E4D"/>
    <w:rsid w:val="00BF6D42"/>
    <w:rsid w:val="00C00C7F"/>
    <w:rsid w:val="00C06277"/>
    <w:rsid w:val="00C10A60"/>
    <w:rsid w:val="00C119A9"/>
    <w:rsid w:val="00C125D2"/>
    <w:rsid w:val="00C14188"/>
    <w:rsid w:val="00C15B61"/>
    <w:rsid w:val="00C16F09"/>
    <w:rsid w:val="00C16F74"/>
    <w:rsid w:val="00C1741B"/>
    <w:rsid w:val="00C17A31"/>
    <w:rsid w:val="00C17DD6"/>
    <w:rsid w:val="00C20445"/>
    <w:rsid w:val="00C217AD"/>
    <w:rsid w:val="00C22BC6"/>
    <w:rsid w:val="00C23A45"/>
    <w:rsid w:val="00C255BA"/>
    <w:rsid w:val="00C31128"/>
    <w:rsid w:val="00C33836"/>
    <w:rsid w:val="00C35732"/>
    <w:rsid w:val="00C3624D"/>
    <w:rsid w:val="00C42C24"/>
    <w:rsid w:val="00C4383A"/>
    <w:rsid w:val="00C44381"/>
    <w:rsid w:val="00C45434"/>
    <w:rsid w:val="00C4689C"/>
    <w:rsid w:val="00C522B7"/>
    <w:rsid w:val="00C561C7"/>
    <w:rsid w:val="00C5653F"/>
    <w:rsid w:val="00C57364"/>
    <w:rsid w:val="00C62929"/>
    <w:rsid w:val="00C63E0C"/>
    <w:rsid w:val="00C64692"/>
    <w:rsid w:val="00C6549D"/>
    <w:rsid w:val="00C66F3D"/>
    <w:rsid w:val="00C7223F"/>
    <w:rsid w:val="00C72CAC"/>
    <w:rsid w:val="00C7355C"/>
    <w:rsid w:val="00C73D4A"/>
    <w:rsid w:val="00C772C8"/>
    <w:rsid w:val="00C7749A"/>
    <w:rsid w:val="00C77BDB"/>
    <w:rsid w:val="00C80742"/>
    <w:rsid w:val="00C849A2"/>
    <w:rsid w:val="00C94313"/>
    <w:rsid w:val="00C97766"/>
    <w:rsid w:val="00CA0ECA"/>
    <w:rsid w:val="00CA1462"/>
    <w:rsid w:val="00CA33E6"/>
    <w:rsid w:val="00CA350A"/>
    <w:rsid w:val="00CA38C8"/>
    <w:rsid w:val="00CA4345"/>
    <w:rsid w:val="00CA7524"/>
    <w:rsid w:val="00CB0CF4"/>
    <w:rsid w:val="00CB150A"/>
    <w:rsid w:val="00CB3C84"/>
    <w:rsid w:val="00CB4D72"/>
    <w:rsid w:val="00CC0637"/>
    <w:rsid w:val="00CC197F"/>
    <w:rsid w:val="00CC2562"/>
    <w:rsid w:val="00CC3F3B"/>
    <w:rsid w:val="00CC4530"/>
    <w:rsid w:val="00CC4E16"/>
    <w:rsid w:val="00CC5928"/>
    <w:rsid w:val="00CC6124"/>
    <w:rsid w:val="00CC6388"/>
    <w:rsid w:val="00CC6696"/>
    <w:rsid w:val="00CD09D4"/>
    <w:rsid w:val="00CD4732"/>
    <w:rsid w:val="00CD48BF"/>
    <w:rsid w:val="00CE01B6"/>
    <w:rsid w:val="00CE5A9C"/>
    <w:rsid w:val="00CE5BD7"/>
    <w:rsid w:val="00CE63D3"/>
    <w:rsid w:val="00CE6FAE"/>
    <w:rsid w:val="00CE740D"/>
    <w:rsid w:val="00CE7630"/>
    <w:rsid w:val="00CF0573"/>
    <w:rsid w:val="00CF0C69"/>
    <w:rsid w:val="00D015F7"/>
    <w:rsid w:val="00D03C2C"/>
    <w:rsid w:val="00D04A52"/>
    <w:rsid w:val="00D052F1"/>
    <w:rsid w:val="00D060B4"/>
    <w:rsid w:val="00D07CB9"/>
    <w:rsid w:val="00D121E5"/>
    <w:rsid w:val="00D13847"/>
    <w:rsid w:val="00D15206"/>
    <w:rsid w:val="00D2285C"/>
    <w:rsid w:val="00D24F41"/>
    <w:rsid w:val="00D25D15"/>
    <w:rsid w:val="00D27E01"/>
    <w:rsid w:val="00D360CF"/>
    <w:rsid w:val="00D3697F"/>
    <w:rsid w:val="00D438C7"/>
    <w:rsid w:val="00D44101"/>
    <w:rsid w:val="00D44759"/>
    <w:rsid w:val="00D46AAD"/>
    <w:rsid w:val="00D50CBF"/>
    <w:rsid w:val="00D54A8B"/>
    <w:rsid w:val="00D55C50"/>
    <w:rsid w:val="00D569D6"/>
    <w:rsid w:val="00D611A6"/>
    <w:rsid w:val="00D61391"/>
    <w:rsid w:val="00D6248D"/>
    <w:rsid w:val="00D631B9"/>
    <w:rsid w:val="00D65806"/>
    <w:rsid w:val="00D65F92"/>
    <w:rsid w:val="00D6662E"/>
    <w:rsid w:val="00D70B51"/>
    <w:rsid w:val="00D70F1B"/>
    <w:rsid w:val="00D730A2"/>
    <w:rsid w:val="00D731D0"/>
    <w:rsid w:val="00D82BF4"/>
    <w:rsid w:val="00D86401"/>
    <w:rsid w:val="00D86526"/>
    <w:rsid w:val="00D867D8"/>
    <w:rsid w:val="00D9285B"/>
    <w:rsid w:val="00D96B7E"/>
    <w:rsid w:val="00D97857"/>
    <w:rsid w:val="00DA0255"/>
    <w:rsid w:val="00DA3A59"/>
    <w:rsid w:val="00DA55F8"/>
    <w:rsid w:val="00DA5BA6"/>
    <w:rsid w:val="00DA6987"/>
    <w:rsid w:val="00DB41DC"/>
    <w:rsid w:val="00DB44FA"/>
    <w:rsid w:val="00DB742C"/>
    <w:rsid w:val="00DC34E0"/>
    <w:rsid w:val="00DC36EF"/>
    <w:rsid w:val="00DC66ED"/>
    <w:rsid w:val="00DC7E62"/>
    <w:rsid w:val="00DD0ED1"/>
    <w:rsid w:val="00DD1C9A"/>
    <w:rsid w:val="00DD2A87"/>
    <w:rsid w:val="00DD5DBB"/>
    <w:rsid w:val="00DD5F7B"/>
    <w:rsid w:val="00DD6739"/>
    <w:rsid w:val="00DE133C"/>
    <w:rsid w:val="00DE2F28"/>
    <w:rsid w:val="00DF14C6"/>
    <w:rsid w:val="00DF1A5F"/>
    <w:rsid w:val="00DF28AE"/>
    <w:rsid w:val="00DF2BB8"/>
    <w:rsid w:val="00DF32D2"/>
    <w:rsid w:val="00DF480A"/>
    <w:rsid w:val="00DF5C87"/>
    <w:rsid w:val="00DF6475"/>
    <w:rsid w:val="00DF7CAA"/>
    <w:rsid w:val="00E0307F"/>
    <w:rsid w:val="00E03B47"/>
    <w:rsid w:val="00E040EE"/>
    <w:rsid w:val="00E0554C"/>
    <w:rsid w:val="00E05666"/>
    <w:rsid w:val="00E12FE6"/>
    <w:rsid w:val="00E13715"/>
    <w:rsid w:val="00E162B9"/>
    <w:rsid w:val="00E2157F"/>
    <w:rsid w:val="00E21977"/>
    <w:rsid w:val="00E223EC"/>
    <w:rsid w:val="00E22E17"/>
    <w:rsid w:val="00E2401E"/>
    <w:rsid w:val="00E24B69"/>
    <w:rsid w:val="00E25306"/>
    <w:rsid w:val="00E274F6"/>
    <w:rsid w:val="00E27AFF"/>
    <w:rsid w:val="00E27F51"/>
    <w:rsid w:val="00E31214"/>
    <w:rsid w:val="00E3138D"/>
    <w:rsid w:val="00E3152E"/>
    <w:rsid w:val="00E3318D"/>
    <w:rsid w:val="00E3405B"/>
    <w:rsid w:val="00E35388"/>
    <w:rsid w:val="00E36584"/>
    <w:rsid w:val="00E37A26"/>
    <w:rsid w:val="00E43D7B"/>
    <w:rsid w:val="00E474A8"/>
    <w:rsid w:val="00E476BD"/>
    <w:rsid w:val="00E4776F"/>
    <w:rsid w:val="00E4797B"/>
    <w:rsid w:val="00E47A56"/>
    <w:rsid w:val="00E505F0"/>
    <w:rsid w:val="00E52F23"/>
    <w:rsid w:val="00E544FB"/>
    <w:rsid w:val="00E55A3F"/>
    <w:rsid w:val="00E57AA8"/>
    <w:rsid w:val="00E63B43"/>
    <w:rsid w:val="00E6480E"/>
    <w:rsid w:val="00E65E10"/>
    <w:rsid w:val="00E66479"/>
    <w:rsid w:val="00E67ED6"/>
    <w:rsid w:val="00E71A42"/>
    <w:rsid w:val="00E737AE"/>
    <w:rsid w:val="00E75AAA"/>
    <w:rsid w:val="00E81CB8"/>
    <w:rsid w:val="00E8320D"/>
    <w:rsid w:val="00E83459"/>
    <w:rsid w:val="00E83491"/>
    <w:rsid w:val="00E85655"/>
    <w:rsid w:val="00E87A1B"/>
    <w:rsid w:val="00E9520B"/>
    <w:rsid w:val="00EA2C26"/>
    <w:rsid w:val="00EA322C"/>
    <w:rsid w:val="00EB0661"/>
    <w:rsid w:val="00EB38D6"/>
    <w:rsid w:val="00EB5837"/>
    <w:rsid w:val="00EB72B4"/>
    <w:rsid w:val="00EC07D1"/>
    <w:rsid w:val="00EC1A17"/>
    <w:rsid w:val="00EC217B"/>
    <w:rsid w:val="00EC2C7C"/>
    <w:rsid w:val="00EC4AA8"/>
    <w:rsid w:val="00EC5E26"/>
    <w:rsid w:val="00EC7F12"/>
    <w:rsid w:val="00ED2AC7"/>
    <w:rsid w:val="00EE5C63"/>
    <w:rsid w:val="00EE6BD0"/>
    <w:rsid w:val="00EF12F2"/>
    <w:rsid w:val="00EF3555"/>
    <w:rsid w:val="00EF4234"/>
    <w:rsid w:val="00EF5BC0"/>
    <w:rsid w:val="00F00C69"/>
    <w:rsid w:val="00F012F9"/>
    <w:rsid w:val="00F01DDE"/>
    <w:rsid w:val="00F03115"/>
    <w:rsid w:val="00F0422E"/>
    <w:rsid w:val="00F05523"/>
    <w:rsid w:val="00F06F2F"/>
    <w:rsid w:val="00F1396B"/>
    <w:rsid w:val="00F17C38"/>
    <w:rsid w:val="00F225D0"/>
    <w:rsid w:val="00F2539B"/>
    <w:rsid w:val="00F25D20"/>
    <w:rsid w:val="00F27706"/>
    <w:rsid w:val="00F30935"/>
    <w:rsid w:val="00F30B9A"/>
    <w:rsid w:val="00F30C66"/>
    <w:rsid w:val="00F30FB3"/>
    <w:rsid w:val="00F31CF6"/>
    <w:rsid w:val="00F31E8D"/>
    <w:rsid w:val="00F352BD"/>
    <w:rsid w:val="00F37227"/>
    <w:rsid w:val="00F4054A"/>
    <w:rsid w:val="00F43062"/>
    <w:rsid w:val="00F47A5E"/>
    <w:rsid w:val="00F502E3"/>
    <w:rsid w:val="00F50776"/>
    <w:rsid w:val="00F522EE"/>
    <w:rsid w:val="00F52CBF"/>
    <w:rsid w:val="00F551BB"/>
    <w:rsid w:val="00F57C37"/>
    <w:rsid w:val="00F60C5B"/>
    <w:rsid w:val="00F61826"/>
    <w:rsid w:val="00F64AE7"/>
    <w:rsid w:val="00F65C90"/>
    <w:rsid w:val="00F70071"/>
    <w:rsid w:val="00F702E3"/>
    <w:rsid w:val="00F71595"/>
    <w:rsid w:val="00F72E69"/>
    <w:rsid w:val="00F73328"/>
    <w:rsid w:val="00F734DA"/>
    <w:rsid w:val="00F737A2"/>
    <w:rsid w:val="00F759C6"/>
    <w:rsid w:val="00F7721F"/>
    <w:rsid w:val="00F773DB"/>
    <w:rsid w:val="00F830EE"/>
    <w:rsid w:val="00F84B4B"/>
    <w:rsid w:val="00F84D18"/>
    <w:rsid w:val="00F8536B"/>
    <w:rsid w:val="00F8544C"/>
    <w:rsid w:val="00F879DB"/>
    <w:rsid w:val="00F87FB4"/>
    <w:rsid w:val="00F9051D"/>
    <w:rsid w:val="00F94018"/>
    <w:rsid w:val="00F94687"/>
    <w:rsid w:val="00F96A06"/>
    <w:rsid w:val="00FA0832"/>
    <w:rsid w:val="00FA4E64"/>
    <w:rsid w:val="00FA5D4D"/>
    <w:rsid w:val="00FA75EE"/>
    <w:rsid w:val="00FB158E"/>
    <w:rsid w:val="00FB25A9"/>
    <w:rsid w:val="00FB4414"/>
    <w:rsid w:val="00FB45FC"/>
    <w:rsid w:val="00FC1430"/>
    <w:rsid w:val="00FC1CF0"/>
    <w:rsid w:val="00FC64E6"/>
    <w:rsid w:val="00FD2A23"/>
    <w:rsid w:val="00FD40CC"/>
    <w:rsid w:val="00FD4788"/>
    <w:rsid w:val="00FD5E39"/>
    <w:rsid w:val="00FD67A2"/>
    <w:rsid w:val="00FD75E4"/>
    <w:rsid w:val="00FE0DAB"/>
    <w:rsid w:val="00FE2027"/>
    <w:rsid w:val="00FE225E"/>
    <w:rsid w:val="00FE521D"/>
    <w:rsid w:val="00FE750F"/>
    <w:rsid w:val="00FF1154"/>
    <w:rsid w:val="00FF2027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65C824-DEB0-423E-A84A-1E0387F7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881"/>
    <w:rPr>
      <w:rFonts w:ascii="Arial" w:hAnsi="Arial"/>
    </w:rPr>
  </w:style>
  <w:style w:type="paragraph" w:styleId="Nadpis1">
    <w:name w:val="heading 1"/>
    <w:basedOn w:val="Normln"/>
    <w:next w:val="Normln"/>
    <w:qFormat/>
    <w:rsid w:val="008658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1134" w:hanging="2552"/>
      <w:outlineLvl w:val="1"/>
    </w:pPr>
    <w:rPr>
      <w:b/>
      <w:sz w:val="16"/>
    </w:rPr>
  </w:style>
  <w:style w:type="paragraph" w:styleId="Nadpis3">
    <w:name w:val="heading 3"/>
    <w:basedOn w:val="Normln"/>
    <w:next w:val="Normln"/>
    <w:qFormat/>
    <w:rsid w:val="009E279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1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</w:tabs>
      <w:ind w:hanging="1701"/>
      <w:outlineLvl w:val="5"/>
    </w:pPr>
    <w:rPr>
      <w:b/>
      <w:sz w:val="18"/>
    </w:rPr>
  </w:style>
  <w:style w:type="paragraph" w:styleId="Nadpis7">
    <w:name w:val="heading 7"/>
    <w:basedOn w:val="Normln"/>
    <w:next w:val="Normln"/>
    <w:qFormat/>
    <w:pPr>
      <w:keepNext/>
      <w:tabs>
        <w:tab w:val="left" w:pos="142"/>
      </w:tabs>
      <w:ind w:hanging="1701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pPr>
      <w:keepNext/>
      <w:ind w:hanging="1701"/>
      <w:outlineLvl w:val="7"/>
    </w:pPr>
    <w:rPr>
      <w:b/>
      <w:sz w:val="16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aliases w:val="SJ Head1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z w:val="16"/>
    </w:rPr>
  </w:style>
  <w:style w:type="paragraph" w:styleId="Zkladntext2">
    <w:name w:val="Body Text 2"/>
    <w:basedOn w:val="Normln"/>
    <w:link w:val="Zkladntext2Char"/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lang w:val="en-GB"/>
    </w:rPr>
  </w:style>
  <w:style w:type="paragraph" w:styleId="Zkladntextodsazen2">
    <w:name w:val="Body Text Indent 2"/>
    <w:basedOn w:val="Normln"/>
    <w:pPr>
      <w:tabs>
        <w:tab w:val="left" w:pos="1134"/>
        <w:tab w:val="left" w:pos="10632"/>
      </w:tabs>
      <w:ind w:left="1134"/>
      <w:jc w:val="both"/>
    </w:pPr>
    <w:rPr>
      <w:sz w:val="16"/>
      <w:lang w:val="en-GB"/>
    </w:rPr>
  </w:style>
  <w:style w:type="paragraph" w:styleId="Normlnodsazen">
    <w:name w:val="Normal Indent"/>
    <w:basedOn w:val="Normln"/>
    <w:pPr>
      <w:ind w:left="708"/>
    </w:pPr>
    <w:rPr>
      <w:sz w:val="24"/>
      <w:lang w:val="en-GB"/>
    </w:rPr>
  </w:style>
  <w:style w:type="paragraph" w:styleId="Zkladntextodsazen">
    <w:name w:val="Body Text Indent"/>
    <w:basedOn w:val="Normln"/>
    <w:pPr>
      <w:tabs>
        <w:tab w:val="left" w:pos="993"/>
        <w:tab w:val="center" w:pos="5670"/>
      </w:tabs>
      <w:ind w:left="1134" w:hanging="1134"/>
    </w:pPr>
    <w:rPr>
      <w:b/>
    </w:rPr>
  </w:style>
  <w:style w:type="paragraph" w:styleId="Zkladntextodsazen3">
    <w:name w:val="Body Text Indent 3"/>
    <w:basedOn w:val="Normln"/>
    <w:rsid w:val="00941982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6B46D7"/>
    <w:rPr>
      <w:rFonts w:ascii="Tahoma" w:hAnsi="Tahoma" w:cs="Tahoma"/>
      <w:sz w:val="16"/>
      <w:szCs w:val="16"/>
    </w:rPr>
  </w:style>
  <w:style w:type="paragraph" w:customStyle="1" w:styleId="normlnsslovnm">
    <w:name w:val="normální s číslováním"/>
    <w:basedOn w:val="Normln"/>
    <w:rsid w:val="00B955B4"/>
    <w:pPr>
      <w:numPr>
        <w:numId w:val="18"/>
      </w:numPr>
      <w:spacing w:before="120" w:line="240" w:lineRule="atLeast"/>
      <w:jc w:val="both"/>
    </w:pPr>
    <w:rPr>
      <w:rFonts w:ascii="FormataLightCondensed" w:hAnsi="FormataLightCondensed" w:cs="FormataLightCondensed"/>
      <w:sz w:val="22"/>
      <w:szCs w:val="22"/>
    </w:rPr>
  </w:style>
  <w:style w:type="paragraph" w:customStyle="1" w:styleId="normlnsodrkou">
    <w:name w:val="normální s odrážkou"/>
    <w:basedOn w:val="Normln"/>
    <w:rsid w:val="00B955B4"/>
    <w:pPr>
      <w:numPr>
        <w:numId w:val="18"/>
      </w:numPr>
    </w:pPr>
    <w:rPr>
      <w:rFonts w:ascii="FormataLightCondensed" w:hAnsi="FormataLightCondensed" w:cs="FormataLightCondensed"/>
      <w:sz w:val="22"/>
      <w:szCs w:val="22"/>
    </w:rPr>
  </w:style>
  <w:style w:type="paragraph" w:customStyle="1" w:styleId="nadpis">
    <w:name w:val="nadpis"/>
    <w:basedOn w:val="Nadpis1"/>
    <w:rsid w:val="00B955B4"/>
    <w:pPr>
      <w:numPr>
        <w:numId w:val="17"/>
      </w:numPr>
      <w:tabs>
        <w:tab w:val="left" w:pos="284"/>
      </w:tabs>
      <w:spacing w:before="480" w:after="120" w:line="240" w:lineRule="atLeast"/>
      <w:jc w:val="center"/>
    </w:pPr>
    <w:rPr>
      <w:rFonts w:ascii="FormataCondensed" w:hAnsi="FormataCondensed" w:cs="FormataCondensed"/>
      <w:b w:val="0"/>
      <w:bCs w:val="0"/>
      <w:kern w:val="0"/>
      <w:sz w:val="24"/>
      <w:szCs w:val="24"/>
    </w:rPr>
  </w:style>
  <w:style w:type="paragraph" w:styleId="Textvbloku">
    <w:name w:val="Block Text"/>
    <w:basedOn w:val="Normln"/>
    <w:rsid w:val="00A403D4"/>
    <w:pPr>
      <w:ind w:left="-284" w:right="397"/>
    </w:pPr>
    <w:rPr>
      <w:rFonts w:ascii="FormataCondensed" w:hAnsi="FormataCondensed"/>
      <w:sz w:val="18"/>
    </w:rPr>
  </w:style>
  <w:style w:type="paragraph" w:customStyle="1" w:styleId="Tun09">
    <w:name w:val="Tučné09"/>
    <w:basedOn w:val="Normln"/>
    <w:rsid w:val="0098406A"/>
    <w:rPr>
      <w:rFonts w:ascii="FormataCondensed" w:hAnsi="FormataCondensed"/>
      <w:sz w:val="18"/>
    </w:rPr>
  </w:style>
  <w:style w:type="paragraph" w:customStyle="1" w:styleId="Mezera">
    <w:name w:val="Mezera"/>
    <w:basedOn w:val="Normln"/>
    <w:rsid w:val="0098406A"/>
    <w:rPr>
      <w:rFonts w:ascii="FormataLightCondensed" w:hAnsi="FormataLightCondensed"/>
      <w:sz w:val="16"/>
    </w:rPr>
  </w:style>
  <w:style w:type="paragraph" w:customStyle="1" w:styleId="Tun10">
    <w:name w:val="Tučné10"/>
    <w:basedOn w:val="Normln"/>
    <w:rsid w:val="0098406A"/>
    <w:rPr>
      <w:rFonts w:ascii="FormataCondensed" w:hAnsi="FormataCondensed"/>
    </w:rPr>
  </w:style>
  <w:style w:type="paragraph" w:customStyle="1" w:styleId="DefaultText">
    <w:name w:val="Default Text"/>
    <w:basedOn w:val="Normln"/>
    <w:rsid w:val="003B1877"/>
    <w:rPr>
      <w:rFonts w:ascii="Times New Roman" w:hAnsi="Times New Roman"/>
      <w:snapToGrid w:val="0"/>
      <w:sz w:val="24"/>
      <w:lang w:val="en-US" w:eastAsia="en-US"/>
    </w:rPr>
  </w:style>
  <w:style w:type="table" w:styleId="Mkatabulky">
    <w:name w:val="Table Grid"/>
    <w:basedOn w:val="Normlntabulka"/>
    <w:uiPriority w:val="59"/>
    <w:rsid w:val="008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link w:val="Nadpis8"/>
    <w:locked/>
    <w:rsid w:val="00C125D2"/>
    <w:rPr>
      <w:rFonts w:ascii="Arial" w:hAnsi="Arial"/>
      <w:b/>
      <w:sz w:val="16"/>
    </w:rPr>
  </w:style>
  <w:style w:type="character" w:customStyle="1" w:styleId="ZhlavChar">
    <w:name w:val="Záhlaví Char"/>
    <w:aliases w:val="SJ Head1 Char"/>
    <w:link w:val="Zhlav"/>
    <w:locked/>
    <w:rsid w:val="00C125D2"/>
    <w:rPr>
      <w:rFonts w:ascii="Arial" w:hAnsi="Arial"/>
    </w:rPr>
  </w:style>
  <w:style w:type="character" w:customStyle="1" w:styleId="ZkladntextChar">
    <w:name w:val="Základní text Char"/>
    <w:link w:val="Zkladntext"/>
    <w:locked/>
    <w:rsid w:val="00C125D2"/>
    <w:rPr>
      <w:rFonts w:ascii="Arial" w:hAnsi="Arial"/>
      <w:sz w:val="16"/>
    </w:rPr>
  </w:style>
  <w:style w:type="character" w:customStyle="1" w:styleId="Zkladntext2Char">
    <w:name w:val="Základní text 2 Char"/>
    <w:link w:val="Zkladntext2"/>
    <w:locked/>
    <w:rsid w:val="00C125D2"/>
    <w:rPr>
      <w:rFonts w:ascii="Arial" w:hAnsi="Arial"/>
      <w:sz w:val="16"/>
    </w:rPr>
  </w:style>
  <w:style w:type="character" w:customStyle="1" w:styleId="Zvyraznenytext">
    <w:name w:val="Zvyrazneny text"/>
    <w:rsid w:val="00C125D2"/>
    <w:rPr>
      <w:rFonts w:ascii="Allianz Sans Light" w:hAnsi="Allianz Sans Light" w:cs="Times New Roman"/>
      <w:color w:val="113388"/>
      <w:sz w:val="20"/>
    </w:rPr>
  </w:style>
  <w:style w:type="paragraph" w:customStyle="1" w:styleId="CharCharChar">
    <w:name w:val=" Char Char Char"/>
    <w:basedOn w:val="Normln"/>
    <w:rsid w:val="0076501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105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2401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E2401E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5409</Words>
  <Characters>31914</Characters>
  <Application>Microsoft Office Word</Application>
  <DocSecurity>4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Allianz a.s.</Company>
  <LinksUpToDate>false</LinksUpToDate>
  <CharactersWithSpaces>37249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Chlupac</dc:creator>
  <cp:keywords/>
  <cp:lastModifiedBy>Buschová Zuzana Ing.</cp:lastModifiedBy>
  <cp:revision>2</cp:revision>
  <cp:lastPrinted>2016-12-01T09:07:00Z</cp:lastPrinted>
  <dcterms:created xsi:type="dcterms:W3CDTF">2017-01-30T15:22:00Z</dcterms:created>
  <dcterms:modified xsi:type="dcterms:W3CDTF">2017-01-30T15:22:00Z</dcterms:modified>
</cp:coreProperties>
</file>