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56" w:rsidRPr="00E85AA8" w:rsidRDefault="00D95265" w:rsidP="002809D5">
      <w:pPr>
        <w:rPr>
          <w:b/>
        </w:rPr>
      </w:pPr>
      <w:r>
        <w:rPr>
          <w:b/>
        </w:rPr>
        <w:t xml:space="preserve">Příloha č. 1 ke smlouvě o dílo č. </w:t>
      </w:r>
      <w:r w:rsidRPr="00D95265">
        <w:rPr>
          <w:b/>
        </w:rPr>
        <w:t xml:space="preserve"> PK/1236//2020</w:t>
      </w: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756335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A94716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A94716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157052" w:rsidRDefault="004314F0" w:rsidP="007C600F">
            <w:pPr>
              <w:pStyle w:val="Zhlav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157052">
              <w:rPr>
                <w:rFonts w:asciiTheme="minorHAnsi" w:hAnsiTheme="minorHAnsi" w:cstheme="minorHAnsi"/>
                <w:szCs w:val="22"/>
              </w:rPr>
              <w:t>Č.j.</w:t>
            </w:r>
            <w:proofErr w:type="gramEnd"/>
            <w:r w:rsidRPr="00157052">
              <w:rPr>
                <w:rFonts w:asciiTheme="minorHAnsi" w:hAnsiTheme="minorHAnsi" w:cstheme="minorHAnsi"/>
                <w:szCs w:val="22"/>
              </w:rPr>
              <w:t xml:space="preserve"> PK </w:t>
            </w:r>
            <w:r w:rsidR="007C7259" w:rsidRPr="00157052">
              <w:rPr>
                <w:rFonts w:asciiTheme="minorHAnsi" w:hAnsiTheme="minorHAnsi" w:cstheme="minorHAnsi"/>
                <w:szCs w:val="22"/>
              </w:rPr>
              <w:t>/</w:t>
            </w:r>
            <w:r w:rsidR="00A94716" w:rsidRPr="00157052">
              <w:rPr>
                <w:rFonts w:asciiTheme="minorHAnsi" w:hAnsiTheme="minorHAnsi" w:cstheme="minorHAnsi"/>
                <w:szCs w:val="22"/>
              </w:rPr>
              <w:t>1057</w:t>
            </w:r>
            <w:r w:rsidR="00771945" w:rsidRPr="00157052">
              <w:rPr>
                <w:rFonts w:asciiTheme="minorHAnsi" w:hAnsiTheme="minorHAnsi" w:cstheme="minorHAnsi"/>
                <w:szCs w:val="22"/>
              </w:rPr>
              <w:t>/20</w:t>
            </w:r>
            <w:r w:rsidR="00662A2A" w:rsidRPr="00157052">
              <w:rPr>
                <w:rFonts w:asciiTheme="minorHAnsi" w:hAnsiTheme="minorHAnsi" w:cstheme="minorHAnsi"/>
                <w:szCs w:val="22"/>
              </w:rPr>
              <w:t>20</w:t>
            </w:r>
            <w:r w:rsidR="00AB2AB6" w:rsidRPr="00157052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  <w:p w:rsidR="004314F0" w:rsidRPr="00157052" w:rsidRDefault="004314F0" w:rsidP="007C600F">
            <w:pPr>
              <w:pStyle w:val="Zhlav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157052" w:rsidRDefault="004314F0" w:rsidP="007C600F">
            <w:pPr>
              <w:pStyle w:val="Zhlav"/>
              <w:rPr>
                <w:rFonts w:asciiTheme="minorHAnsi" w:hAnsiTheme="minorHAnsi" w:cstheme="minorHAnsi"/>
                <w:szCs w:val="22"/>
              </w:rPr>
            </w:pPr>
            <w:r w:rsidRPr="00157052">
              <w:rPr>
                <w:rFonts w:asciiTheme="minorHAnsi" w:hAnsiTheme="minorHAnsi" w:cstheme="minorHAnsi"/>
                <w:szCs w:val="22"/>
              </w:rPr>
              <w:t>Vyřizuje / linka</w:t>
            </w:r>
          </w:p>
          <w:p w:rsidR="004314F0" w:rsidRPr="00157052" w:rsidRDefault="00157052" w:rsidP="007C600F">
            <w:pPr>
              <w:pStyle w:val="Zhlav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xxxxxxxxxxxxxxxx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91043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466D4C">
              <w:rPr>
                <w:rFonts w:asciiTheme="minorHAnsi" w:hAnsiTheme="minorHAnsi" w:cstheme="minorHAnsi"/>
                <w:sz w:val="22"/>
                <w:szCs w:val="22"/>
              </w:rPr>
              <w:t>.05</w:t>
            </w:r>
            <w:r w:rsidR="00771945">
              <w:rPr>
                <w:rFonts w:asciiTheme="minorHAnsi" w:hAnsiTheme="minorHAnsi" w:cstheme="minorHAnsi"/>
                <w:sz w:val="22"/>
                <w:szCs w:val="22"/>
              </w:rPr>
              <w:t>.2020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21.11.2017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 xml:space="preserve">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466D4C" w:rsidRPr="00466D4C">
        <w:rPr>
          <w:rFonts w:asciiTheme="minorHAnsi" w:hAnsiTheme="minorHAnsi" w:cstheme="minorHAnsi"/>
          <w:b/>
          <w:sz w:val="22"/>
          <w:szCs w:val="22"/>
        </w:rPr>
        <w:t>Malování učeben, chodeb a ostatních prostorů v budově Pražské konzervatoře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Zadavatel: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Pražská konzervatoř, Praha 1, Na Rejdišti 1 – příspěvková organizace hl.m.Prahy zřízena usnesením RHMP č. 550 z 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3.4.2001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>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MgA. </w:t>
      </w:r>
      <w:proofErr w:type="spellStart"/>
      <w:r w:rsidR="00157052"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15705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ArtD</w:t>
      </w:r>
      <w:proofErr w:type="spellEnd"/>
      <w:r>
        <w:rPr>
          <w:rFonts w:asciiTheme="minorHAnsi" w:hAnsiTheme="minorHAnsi" w:cstheme="minorHAnsi"/>
          <w:sz w:val="22"/>
          <w:szCs w:val="22"/>
        </w:rPr>
        <w:t>.,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7A1E">
        <w:rPr>
          <w:rFonts w:asciiTheme="minorHAnsi" w:hAnsiTheme="minorHAnsi" w:cstheme="minorHAnsi"/>
          <w:b/>
          <w:sz w:val="22"/>
          <w:szCs w:val="22"/>
        </w:rPr>
        <w:t xml:space="preserve">1. Klasifikace veřejné zakázky 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Veřejná </w:t>
      </w:r>
      <w:r w:rsidR="00C61507">
        <w:rPr>
          <w:rFonts w:asciiTheme="minorHAnsi" w:hAnsiTheme="minorHAnsi" w:cstheme="minorHAnsi"/>
          <w:sz w:val="22"/>
          <w:szCs w:val="22"/>
        </w:rPr>
        <w:t xml:space="preserve">zakázka je veřejnou zakázkou na </w:t>
      </w:r>
      <w:r w:rsidR="00652D9B">
        <w:rPr>
          <w:rFonts w:asciiTheme="minorHAnsi" w:hAnsiTheme="minorHAnsi" w:cstheme="minorHAnsi"/>
          <w:sz w:val="22"/>
          <w:szCs w:val="22"/>
        </w:rPr>
        <w:t>stavební práce</w:t>
      </w:r>
      <w:r w:rsidRPr="00C61507">
        <w:rPr>
          <w:rFonts w:asciiTheme="minorHAnsi" w:hAnsiTheme="minorHAnsi" w:cstheme="minorHAnsi"/>
          <w:sz w:val="22"/>
          <w:szCs w:val="22"/>
        </w:rPr>
        <w:t>.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Veřejná zakázka je veřejnou zakázkou malého rozsahu.</w:t>
      </w:r>
    </w:p>
    <w:p w:rsid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Kód předmětu veřejné zakázky: </w:t>
      </w:r>
      <w:r w:rsidR="00901B8C" w:rsidRPr="00901B8C">
        <w:rPr>
          <w:rFonts w:asciiTheme="minorHAnsi" w:hAnsiTheme="minorHAnsi" w:cstheme="minorHAnsi"/>
          <w:sz w:val="22"/>
          <w:szCs w:val="22"/>
        </w:rPr>
        <w:t>45440000-3 Sklenářské, malířské a natěračské práce</w:t>
      </w:r>
    </w:p>
    <w:p w:rsidR="00901B8C" w:rsidRPr="004C1972" w:rsidRDefault="00901B8C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. Vymezení předmětu plnění veřejné zakázky: 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A3EFC" w:rsidRDefault="00DF14E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14EC">
        <w:rPr>
          <w:rFonts w:asciiTheme="minorHAnsi" w:hAnsiTheme="minorHAnsi" w:cstheme="minorHAnsi"/>
          <w:bCs/>
          <w:sz w:val="22"/>
          <w:szCs w:val="22"/>
        </w:rPr>
        <w:t>Předmětem plnění veřejné zakázky je malování vybraných prostor v budově Pražské konzervatoře v objektu nacházejícím se na</w:t>
      </w:r>
      <w:r w:rsidR="00EF6BE8">
        <w:rPr>
          <w:rFonts w:asciiTheme="minorHAnsi" w:hAnsiTheme="minorHAnsi" w:cstheme="minorHAnsi"/>
          <w:bCs/>
          <w:sz w:val="22"/>
          <w:szCs w:val="22"/>
        </w:rPr>
        <w:t xml:space="preserve"> adrese „Na Rejdišti 1, Praha 1</w:t>
      </w:r>
      <w:r w:rsidRPr="00DF14EC">
        <w:rPr>
          <w:rFonts w:asciiTheme="minorHAnsi" w:hAnsiTheme="minorHAnsi" w:cstheme="minorHAnsi"/>
          <w:bCs/>
          <w:sz w:val="22"/>
          <w:szCs w:val="22"/>
        </w:rPr>
        <w:t>„</w:t>
      </w:r>
    </w:p>
    <w:p w:rsidR="00DF14EC" w:rsidRPr="003056CC" w:rsidRDefault="00DF14E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87381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56CC">
        <w:rPr>
          <w:rFonts w:asciiTheme="minorHAnsi" w:hAnsiTheme="minorHAnsi" w:cstheme="minorHAnsi"/>
          <w:bCs/>
          <w:sz w:val="22"/>
          <w:szCs w:val="22"/>
        </w:rPr>
        <w:t>Zakázka bude realizována dle</w:t>
      </w:r>
      <w:r w:rsidR="00901B8C">
        <w:rPr>
          <w:rFonts w:asciiTheme="minorHAnsi" w:hAnsiTheme="minorHAnsi" w:cstheme="minorHAnsi"/>
          <w:bCs/>
          <w:sz w:val="22"/>
          <w:szCs w:val="22"/>
        </w:rPr>
        <w:t xml:space="preserve"> dokumentace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, kterou dostanou zájemci o veřejnou zakázku společně s výzvou nebo na vyžádání u kontaktní osoby a tvoří nedílnou součást této výzvy.  </w:t>
      </w:r>
    </w:p>
    <w:p w:rsidR="003056CC" w:rsidRPr="00275365" w:rsidRDefault="003056CC" w:rsidP="003056C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01B8C" w:rsidRPr="00901B8C" w:rsidRDefault="00901B8C" w:rsidP="00901B8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01B8C">
        <w:rPr>
          <w:rFonts w:asciiTheme="minorHAnsi" w:hAnsiTheme="minorHAnsi" w:cstheme="minorHAnsi"/>
          <w:b/>
          <w:bCs/>
          <w:sz w:val="22"/>
          <w:szCs w:val="22"/>
        </w:rPr>
        <w:t>Technický popis zakázky:</w:t>
      </w:r>
    </w:p>
    <w:p w:rsidR="00236076" w:rsidRPr="00901B8C" w:rsidRDefault="00901B8C" w:rsidP="00901B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53E5">
        <w:rPr>
          <w:rFonts w:asciiTheme="minorHAnsi" w:hAnsiTheme="minorHAnsi" w:cstheme="minorHAnsi"/>
          <w:bCs/>
          <w:sz w:val="22"/>
          <w:szCs w:val="22"/>
        </w:rPr>
        <w:t>Jedná se o malování učeben, chodeb a dalších prosto</w:t>
      </w:r>
      <w:r w:rsidR="00AE4619" w:rsidRPr="007153E5">
        <w:rPr>
          <w:rFonts w:asciiTheme="minorHAnsi" w:hAnsiTheme="minorHAnsi" w:cstheme="minorHAnsi"/>
          <w:bCs/>
          <w:sz w:val="22"/>
          <w:szCs w:val="22"/>
        </w:rPr>
        <w:t>r v budově Pražské konzervatoře v souladu se zadávací dokumentací.</w:t>
      </w:r>
    </w:p>
    <w:p w:rsidR="00901B8C" w:rsidRDefault="00901B8C" w:rsidP="00901B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7A1E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087A1E" w:rsidRPr="007A1FB4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D66B4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>Kontaktní</w:t>
      </w:r>
      <w:r w:rsidR="00AD7E19">
        <w:rPr>
          <w:rFonts w:asciiTheme="minorHAnsi" w:hAnsiTheme="minorHAnsi" w:cstheme="minorHAnsi"/>
          <w:sz w:val="22"/>
          <w:szCs w:val="22"/>
        </w:rPr>
        <w:t>mi osobami pro případné dotazy jsou</w:t>
      </w:r>
      <w:r w:rsidRPr="007A1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7052"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AD7E19">
        <w:rPr>
          <w:rFonts w:asciiTheme="minorHAnsi" w:hAnsiTheme="minorHAnsi" w:cstheme="minorHAnsi"/>
          <w:sz w:val="22"/>
          <w:szCs w:val="22"/>
        </w:rPr>
        <w:t xml:space="preserve">, </w:t>
      </w:r>
      <w:r w:rsidR="00AD7E19" w:rsidRPr="004B7A94">
        <w:rPr>
          <w:rFonts w:asciiTheme="minorHAnsi" w:hAnsiTheme="minorHAnsi" w:cstheme="minorHAnsi"/>
          <w:sz w:val="22"/>
          <w:szCs w:val="22"/>
        </w:rPr>
        <w:t>tel.</w:t>
      </w:r>
      <w:r w:rsidR="004E2074" w:rsidRPr="004B7A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7052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="00901B8C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157052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="00901B8C" w:rsidRPr="00901B8C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157052">
        <w:rPr>
          <w:rFonts w:asciiTheme="minorHAnsi" w:hAnsiTheme="minorHAnsi" w:cstheme="minorHAnsi"/>
          <w:sz w:val="22"/>
          <w:szCs w:val="22"/>
        </w:rPr>
        <w:t>xxxxxxxx</w:t>
      </w:r>
      <w:proofErr w:type="spellEnd"/>
      <w:r w:rsidR="00901B8C" w:rsidRPr="00901B8C">
        <w:rPr>
          <w:rFonts w:asciiTheme="minorHAnsi" w:hAnsiTheme="minorHAnsi" w:cstheme="minorHAnsi"/>
          <w:sz w:val="22"/>
          <w:szCs w:val="22"/>
        </w:rPr>
        <w:t xml:space="preserve"> </w:t>
      </w:r>
      <w:r w:rsidR="004E2074" w:rsidRPr="004B7A94">
        <w:rPr>
          <w:rFonts w:asciiTheme="minorHAnsi" w:hAnsiTheme="minorHAnsi" w:cstheme="minorHAnsi"/>
          <w:sz w:val="22"/>
          <w:szCs w:val="22"/>
        </w:rPr>
        <w:t>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technických a </w:t>
      </w:r>
      <w:proofErr w:type="spellStart"/>
      <w:r w:rsidR="00157052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tel.</w:t>
      </w:r>
      <w:r w:rsidR="004C386A" w:rsidRPr="004C38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7052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="004E2074" w:rsidRPr="004C386A">
        <w:rPr>
          <w:rFonts w:asciiTheme="minorHAnsi" w:hAnsiTheme="minorHAnsi" w:cstheme="minorHAnsi"/>
          <w:sz w:val="22"/>
          <w:szCs w:val="22"/>
        </w:rPr>
        <w:t>, 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smluvních.</w:t>
      </w:r>
    </w:p>
    <w:p w:rsidR="00EA634B" w:rsidRDefault="00EA634B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634B" w:rsidRDefault="00EA634B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7195" w:rsidRPr="00D5269C" w:rsidRDefault="00E17195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D2F">
        <w:rPr>
          <w:rFonts w:asciiTheme="minorHAnsi" w:hAnsiTheme="minorHAnsi" w:cstheme="minorHAnsi"/>
          <w:b/>
          <w:sz w:val="22"/>
          <w:szCs w:val="22"/>
        </w:rPr>
        <w:lastRenderedPageBreak/>
        <w:t>Předpokládaná hodnota</w:t>
      </w:r>
      <w:r w:rsidR="00BE1FFD" w:rsidRPr="00CE2D2F">
        <w:rPr>
          <w:rFonts w:asciiTheme="minorHAnsi" w:hAnsiTheme="minorHAnsi" w:cstheme="minorHAnsi"/>
          <w:b/>
          <w:sz w:val="22"/>
          <w:szCs w:val="22"/>
        </w:rPr>
        <w:t xml:space="preserve"> celé</w:t>
      </w:r>
      <w:r w:rsidRPr="00CE2D2F">
        <w:rPr>
          <w:rFonts w:asciiTheme="minorHAnsi" w:hAnsiTheme="minorHAnsi" w:cstheme="minorHAnsi"/>
          <w:b/>
          <w:sz w:val="22"/>
          <w:szCs w:val="22"/>
        </w:rPr>
        <w:t xml:space="preserve"> veřejné zakázky je </w:t>
      </w:r>
      <w:r w:rsidR="00D21743" w:rsidRPr="00CE2D2F">
        <w:rPr>
          <w:rFonts w:asciiTheme="minorHAnsi" w:hAnsiTheme="minorHAnsi" w:cstheme="minorHAnsi"/>
          <w:b/>
          <w:sz w:val="22"/>
          <w:szCs w:val="22"/>
        </w:rPr>
        <w:t>do</w:t>
      </w:r>
      <w:r w:rsidR="0035597A" w:rsidRPr="00CE2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82CA0">
        <w:rPr>
          <w:rFonts w:asciiTheme="minorHAnsi" w:hAnsiTheme="minorHAnsi" w:cstheme="minorHAnsi"/>
          <w:b/>
          <w:sz w:val="22"/>
          <w:szCs w:val="22"/>
        </w:rPr>
        <w:t>1 912</w:t>
      </w:r>
      <w:r w:rsidR="004B32B3" w:rsidRPr="00CE2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848" w:rsidRPr="00CE2D2F">
        <w:rPr>
          <w:rFonts w:asciiTheme="minorHAnsi" w:hAnsiTheme="minorHAnsi" w:cstheme="minorHAnsi"/>
          <w:b/>
          <w:sz w:val="22"/>
          <w:szCs w:val="22"/>
        </w:rPr>
        <w:t>tis.</w:t>
      </w:r>
      <w:r w:rsidRPr="00CE2D2F">
        <w:rPr>
          <w:rFonts w:asciiTheme="minorHAnsi" w:hAnsiTheme="minorHAnsi" w:cstheme="minorHAnsi"/>
          <w:b/>
          <w:sz w:val="22"/>
          <w:szCs w:val="22"/>
        </w:rPr>
        <w:t xml:space="preserve"> Kč bez DPH.</w:t>
      </w:r>
    </w:p>
    <w:p w:rsidR="00D86A02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výslovně upozorňuje, že nepředpokládá překročení předpokládané hodnoty veřejné zakázky v nabídkách účastníků.</w:t>
      </w:r>
    </w:p>
    <w:p w:rsidR="00087A1E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Předpokládaná hodnota </w:t>
      </w:r>
      <w:r w:rsidR="00BE1FFD">
        <w:rPr>
          <w:rFonts w:asciiTheme="minorHAnsi" w:hAnsiTheme="minorHAnsi" w:cstheme="minorHAnsi"/>
          <w:sz w:val="22"/>
          <w:szCs w:val="22"/>
        </w:rPr>
        <w:t xml:space="preserve">celé </w:t>
      </w:r>
      <w:r w:rsidRPr="00087A1E">
        <w:rPr>
          <w:rFonts w:asciiTheme="minorHAnsi" w:hAnsiTheme="minorHAnsi" w:cstheme="minorHAnsi"/>
          <w:sz w:val="22"/>
          <w:szCs w:val="22"/>
        </w:rPr>
        <w:t>veřejné zakázky představuje současně nejvýše přípustnou výši nabídkové ceny; nerespektování tohoto požadavku ze strany účastníka bude považováno za nesplnění zadávacích podmínek.</w:t>
      </w:r>
      <w:r w:rsidR="001D5F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204D" w:rsidRDefault="0003204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204D" w:rsidRDefault="0003204D" w:rsidP="0003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Dodávka bude realizována</w:t>
      </w:r>
      <w:r w:rsidRPr="0002549F">
        <w:rPr>
          <w:rFonts w:asciiTheme="minorHAnsi" w:hAnsiTheme="minorHAnsi" w:cstheme="minorHAnsi"/>
          <w:b/>
          <w:sz w:val="22"/>
          <w:szCs w:val="22"/>
        </w:rPr>
        <w:t xml:space="preserve"> pouze v případě, že Pražská ko</w:t>
      </w:r>
      <w:r>
        <w:rPr>
          <w:rFonts w:asciiTheme="minorHAnsi" w:hAnsiTheme="minorHAnsi" w:cstheme="minorHAnsi"/>
          <w:b/>
          <w:sz w:val="22"/>
          <w:szCs w:val="22"/>
        </w:rPr>
        <w:t>nzervatoř obdrží účelovou finanční dotaci od MHMP</w:t>
      </w:r>
      <w:r w:rsidR="00652D9B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87A1E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Doba plnění</w:t>
      </w:r>
      <w:r w:rsidR="00AA4D49">
        <w:rPr>
          <w:rFonts w:asciiTheme="minorHAnsi" w:hAnsiTheme="minorHAnsi" w:cstheme="minorHAnsi"/>
          <w:b/>
          <w:bCs/>
          <w:sz w:val="22"/>
          <w:szCs w:val="22"/>
        </w:rPr>
        <w:t xml:space="preserve"> a místo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EF6BE8" w:rsidRDefault="00EF6BE8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286E9C">
        <w:rPr>
          <w:rFonts w:asciiTheme="minorHAnsi" w:hAnsiTheme="minorHAnsi" w:cstheme="minorHAnsi"/>
          <w:sz w:val="22"/>
          <w:szCs w:val="22"/>
        </w:rPr>
        <w:t>Termín realiza</w:t>
      </w:r>
      <w:r w:rsidR="00286E9C" w:rsidRPr="00286E9C">
        <w:rPr>
          <w:rFonts w:asciiTheme="minorHAnsi" w:hAnsiTheme="minorHAnsi" w:cstheme="minorHAnsi"/>
          <w:sz w:val="22"/>
          <w:szCs w:val="22"/>
        </w:rPr>
        <w:t>ce veřejné zakázky je červenec, srpen</w:t>
      </w:r>
      <w:r w:rsidRPr="00286E9C">
        <w:rPr>
          <w:rFonts w:asciiTheme="minorHAnsi" w:hAnsiTheme="minorHAnsi" w:cstheme="minorHAnsi"/>
          <w:sz w:val="22"/>
          <w:szCs w:val="22"/>
        </w:rPr>
        <w:t xml:space="preserve"> 2020. Přepokládaný</w:t>
      </w:r>
      <w:r w:rsidR="00286E9C" w:rsidRPr="00286E9C">
        <w:rPr>
          <w:rFonts w:asciiTheme="minorHAnsi" w:hAnsiTheme="minorHAnsi" w:cstheme="minorHAnsi"/>
          <w:sz w:val="22"/>
          <w:szCs w:val="22"/>
        </w:rPr>
        <w:t xml:space="preserve"> a možný</w:t>
      </w:r>
      <w:r w:rsidRPr="00286E9C">
        <w:rPr>
          <w:rFonts w:asciiTheme="minorHAnsi" w:hAnsiTheme="minorHAnsi" w:cstheme="minorHAnsi"/>
          <w:sz w:val="22"/>
          <w:szCs w:val="22"/>
        </w:rPr>
        <w:t xml:space="preserve"> začátek zahájení prací </w:t>
      </w:r>
      <w:r w:rsidR="00286E9C" w:rsidRPr="00286E9C">
        <w:rPr>
          <w:rFonts w:asciiTheme="minorHAnsi" w:hAnsiTheme="minorHAnsi" w:cstheme="minorHAnsi"/>
          <w:sz w:val="22"/>
          <w:szCs w:val="22"/>
        </w:rPr>
        <w:t>je 27. 07. 2020 (ne dříve)</w:t>
      </w:r>
      <w:r w:rsidRPr="00286E9C">
        <w:rPr>
          <w:rFonts w:asciiTheme="minorHAnsi" w:hAnsiTheme="minorHAnsi" w:cstheme="minorHAnsi"/>
          <w:sz w:val="22"/>
          <w:szCs w:val="22"/>
        </w:rPr>
        <w:t>, s tím, že práce musí být dokončeny nejpozději do 2</w:t>
      </w:r>
      <w:r w:rsidR="00286E9C" w:rsidRPr="00286E9C">
        <w:rPr>
          <w:rFonts w:asciiTheme="minorHAnsi" w:hAnsiTheme="minorHAnsi" w:cstheme="minorHAnsi"/>
          <w:sz w:val="22"/>
          <w:szCs w:val="22"/>
        </w:rPr>
        <w:t>6. 08. 2020</w:t>
      </w:r>
      <w:r w:rsidRPr="00286E9C">
        <w:rPr>
          <w:rFonts w:asciiTheme="minorHAnsi" w:hAnsiTheme="minorHAnsi" w:cstheme="minorHAnsi"/>
          <w:sz w:val="22"/>
          <w:szCs w:val="22"/>
        </w:rPr>
        <w:t>.</w:t>
      </w:r>
    </w:p>
    <w:p w:rsidR="00AA4D49" w:rsidRDefault="0070500C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0500C">
        <w:rPr>
          <w:rFonts w:asciiTheme="minorHAnsi" w:hAnsiTheme="minorHAnsi" w:cstheme="minorHAnsi"/>
          <w:sz w:val="22"/>
          <w:szCs w:val="22"/>
        </w:rPr>
        <w:t>M</w:t>
      </w:r>
      <w:r w:rsidR="00EF6BE8">
        <w:rPr>
          <w:rFonts w:asciiTheme="minorHAnsi" w:hAnsiTheme="minorHAnsi" w:cstheme="minorHAnsi"/>
          <w:sz w:val="22"/>
          <w:szCs w:val="22"/>
        </w:rPr>
        <w:t>ístem plnění veřejné zakázky jsou prostory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6BE8">
        <w:rPr>
          <w:rFonts w:asciiTheme="minorHAnsi" w:hAnsiTheme="minorHAnsi" w:cstheme="minorHAnsi"/>
          <w:sz w:val="22"/>
          <w:szCs w:val="22"/>
        </w:rPr>
        <w:t xml:space="preserve">budovy Pražské konzervatoře </w:t>
      </w:r>
      <w:r w:rsidR="00EF6BE8">
        <w:rPr>
          <w:rFonts w:asciiTheme="minorHAnsi" w:hAnsiTheme="minorHAnsi" w:cstheme="minorHAnsi"/>
          <w:bCs/>
          <w:sz w:val="22"/>
          <w:szCs w:val="22"/>
        </w:rPr>
        <w:t>adrese „Na Rejdišti 1, Praha 1</w:t>
      </w:r>
      <w:r w:rsidR="00EF6BE8" w:rsidRPr="00DF14EC">
        <w:rPr>
          <w:rFonts w:asciiTheme="minorHAnsi" w:hAnsiTheme="minorHAnsi" w:cstheme="minorHAnsi"/>
          <w:bCs/>
          <w:sz w:val="22"/>
          <w:szCs w:val="22"/>
        </w:rPr>
        <w:t>„</w:t>
      </w:r>
      <w:r w:rsidR="00EF6BE8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E3F14">
        <w:rPr>
          <w:rFonts w:asciiTheme="minorHAnsi" w:hAnsiTheme="minorHAnsi" w:cstheme="minorHAnsi"/>
          <w:b/>
          <w:sz w:val="22"/>
          <w:szCs w:val="22"/>
        </w:rPr>
        <w:t>4</w:t>
      </w:r>
      <w:r w:rsidR="004314F0" w:rsidRPr="000E3F14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CE2D2F" w:rsidRDefault="00901B8C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901B8C">
        <w:rPr>
          <w:rFonts w:asciiTheme="minorHAnsi" w:hAnsiTheme="minorHAnsi" w:cstheme="minorHAnsi"/>
          <w:sz w:val="22"/>
          <w:szCs w:val="22"/>
        </w:rPr>
        <w:t>Z hygienických důvodů daných § 22 vyhlášky č. 410/2005 Sb., vyhláška o hygienických požadavcích na prostory a provoz zařízení a provozoven pro výchovu a vzdělávání dětí a mladistvých, ve znění pozdějších předpisů, je nezbytně nutné zabezpečit výmalbu v rámci pravidelné údržby školních prostor.</w:t>
      </w:r>
    </w:p>
    <w:p w:rsidR="00901B8C" w:rsidRPr="00A5290C" w:rsidRDefault="00901B8C" w:rsidP="00A529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E459F3">
        <w:rPr>
          <w:rFonts w:asciiTheme="minorHAnsi" w:hAnsiTheme="minorHAnsi" w:cstheme="minorHAnsi"/>
          <w:sz w:val="22"/>
          <w:szCs w:val="22"/>
        </w:rPr>
        <w:t xml:space="preserve"> (např. </w:t>
      </w:r>
      <w:r w:rsidR="00941D36">
        <w:rPr>
          <w:rFonts w:asciiTheme="minorHAnsi" w:hAnsiTheme="minorHAnsi" w:cstheme="minorHAnsi"/>
          <w:sz w:val="22"/>
          <w:szCs w:val="22"/>
        </w:rPr>
        <w:t>doprava</w:t>
      </w:r>
      <w:r w:rsidR="00E459F3">
        <w:rPr>
          <w:rFonts w:asciiTheme="minorHAnsi" w:hAnsiTheme="minorHAnsi" w:cstheme="minorHAnsi"/>
          <w:sz w:val="22"/>
          <w:szCs w:val="22"/>
        </w:rPr>
        <w:t>,</w:t>
      </w:r>
      <w:r w:rsidR="00337BC7">
        <w:rPr>
          <w:rFonts w:asciiTheme="minorHAnsi" w:hAnsiTheme="minorHAnsi" w:cstheme="minorHAnsi"/>
          <w:sz w:val="22"/>
          <w:szCs w:val="22"/>
        </w:rPr>
        <w:t xml:space="preserve"> </w:t>
      </w:r>
      <w:r w:rsidR="00E459F3">
        <w:rPr>
          <w:rFonts w:asciiTheme="minorHAnsi" w:hAnsiTheme="minorHAnsi" w:cstheme="minorHAnsi"/>
          <w:sz w:val="22"/>
          <w:szCs w:val="22"/>
        </w:rPr>
        <w:t>apod.)</w:t>
      </w:r>
      <w:r w:rsidRPr="004C1972">
        <w:rPr>
          <w:rFonts w:asciiTheme="minorHAnsi" w:hAnsiTheme="minorHAnsi" w:cstheme="minorHAnsi"/>
          <w:sz w:val="22"/>
          <w:szCs w:val="22"/>
        </w:rPr>
        <w:t xml:space="preserve">spojené s realizací zakázky. </w:t>
      </w:r>
      <w:r w:rsidR="008B5728" w:rsidRPr="008B5728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4314F0" w:rsidRDefault="004314F0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C21271" w:rsidRPr="004C1972" w:rsidRDefault="00C21271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Platební podmínky:</w:t>
      </w:r>
    </w:p>
    <w:p w:rsidR="00DA3EFC" w:rsidRPr="00DA3EFC" w:rsidRDefault="00DA3EFC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Zadavatel neposkytuje zálohy.</w:t>
      </w:r>
    </w:p>
    <w:p w:rsidR="00DA3EFC" w:rsidRPr="00DA3EFC" w:rsidRDefault="00DA3EFC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Práce budou uhrazeny ve výši 90% ceny na základě předávacího protokolu a soupisu provedených prací.</w:t>
      </w:r>
    </w:p>
    <w:p w:rsidR="00DA3EFC" w:rsidRDefault="00DA3EFC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 xml:space="preserve">Zbývajících 10% bude uhrazeno do 14 dnů po odstranění všech případných vad a nedodělků zapsaných v protokolu o předání a převzetí díla. </w:t>
      </w:r>
    </w:p>
    <w:p w:rsidR="00051D26" w:rsidRPr="00B25A74" w:rsidRDefault="00051D26" w:rsidP="00DA3EFC">
      <w:pPr>
        <w:jc w:val="both"/>
        <w:rPr>
          <w:rFonts w:asciiTheme="minorHAnsi" w:hAnsiTheme="minorHAnsi" w:cstheme="minorHAnsi"/>
          <w:sz w:val="22"/>
          <w:szCs w:val="22"/>
        </w:rPr>
      </w:pPr>
      <w:r w:rsidRPr="009E5A65">
        <w:rPr>
          <w:rFonts w:asciiTheme="minorHAnsi" w:hAnsiTheme="minorHAnsi" w:cstheme="minorHAnsi"/>
          <w:sz w:val="22"/>
          <w:szCs w:val="22"/>
        </w:rPr>
        <w:t xml:space="preserve">Záruční </w:t>
      </w:r>
      <w:r w:rsidR="00DA3EFC">
        <w:rPr>
          <w:rFonts w:asciiTheme="minorHAnsi" w:hAnsiTheme="minorHAnsi" w:cstheme="minorHAnsi"/>
          <w:sz w:val="22"/>
          <w:szCs w:val="22"/>
        </w:rPr>
        <w:t>lhůta</w:t>
      </w:r>
      <w:r w:rsidRPr="009E5A65">
        <w:rPr>
          <w:rFonts w:asciiTheme="minorHAnsi" w:hAnsiTheme="minorHAnsi" w:cstheme="minorHAnsi"/>
          <w:sz w:val="22"/>
          <w:szCs w:val="22"/>
        </w:rPr>
        <w:t xml:space="preserve"> na </w:t>
      </w:r>
      <w:r w:rsidR="003948CA" w:rsidRPr="009E5A65">
        <w:rPr>
          <w:rFonts w:asciiTheme="minorHAnsi" w:hAnsiTheme="minorHAnsi" w:cstheme="minorHAnsi"/>
          <w:sz w:val="22"/>
          <w:szCs w:val="22"/>
        </w:rPr>
        <w:t xml:space="preserve">předmět veřejné zakázky </w:t>
      </w:r>
      <w:r w:rsidR="00AB19A6" w:rsidRPr="009E5A65">
        <w:rPr>
          <w:rFonts w:asciiTheme="minorHAnsi" w:hAnsiTheme="minorHAnsi" w:cstheme="minorHAnsi"/>
          <w:sz w:val="22"/>
          <w:szCs w:val="22"/>
        </w:rPr>
        <w:t xml:space="preserve">bude činit </w:t>
      </w:r>
      <w:r w:rsidR="00AB19A6" w:rsidRPr="00BD695D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EF6BE8">
        <w:rPr>
          <w:rFonts w:asciiTheme="minorHAnsi" w:hAnsiTheme="minorHAnsi" w:cstheme="minorHAnsi"/>
          <w:sz w:val="22"/>
          <w:szCs w:val="22"/>
        </w:rPr>
        <w:t>24</w:t>
      </w:r>
      <w:r w:rsidR="003948CA" w:rsidRPr="00BD695D">
        <w:rPr>
          <w:rFonts w:asciiTheme="minorHAnsi" w:hAnsiTheme="minorHAnsi" w:cstheme="minorHAnsi"/>
          <w:sz w:val="22"/>
          <w:szCs w:val="22"/>
        </w:rPr>
        <w:t xml:space="preserve"> měsíců.</w:t>
      </w:r>
    </w:p>
    <w:p w:rsidR="00A3260B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14 dní.</w:t>
      </w:r>
      <w:r w:rsidR="00482005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03204D" w:rsidRDefault="0003204D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204D" w:rsidRDefault="0003204D" w:rsidP="0003204D">
      <w:pPr>
        <w:jc w:val="both"/>
        <w:rPr>
          <w:rFonts w:asciiTheme="minorHAnsi" w:hAnsiTheme="minorHAnsi" w:cstheme="minorHAnsi"/>
          <w:sz w:val="22"/>
          <w:szCs w:val="22"/>
        </w:rPr>
      </w:pPr>
      <w:r w:rsidRPr="004271A1">
        <w:rPr>
          <w:rFonts w:asciiTheme="minorHAnsi" w:hAnsiTheme="minorHAnsi" w:cstheme="minorHAnsi"/>
          <w:sz w:val="22"/>
          <w:szCs w:val="22"/>
        </w:rPr>
        <w:t>Úhrady budou provedeny po obdržení účelové dotace od zřizovatele na „</w:t>
      </w:r>
      <w:r w:rsidR="0006155C">
        <w:rPr>
          <w:rFonts w:asciiTheme="minorHAnsi" w:hAnsiTheme="minorHAnsi" w:cstheme="minorHAnsi"/>
          <w:sz w:val="22"/>
          <w:szCs w:val="22"/>
        </w:rPr>
        <w:t>Malování v budově na Rejdišti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652D9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D695D" w:rsidRPr="004C1972" w:rsidRDefault="00BD695D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Výpisy z veřejných rejstříků nesmí být starší</w:t>
      </w:r>
      <w:r w:rsidR="00977305">
        <w:rPr>
          <w:rFonts w:asciiTheme="minorHAnsi" w:hAnsiTheme="minorHAnsi" w:cstheme="minorHAnsi"/>
          <w:bCs/>
          <w:sz w:val="22"/>
          <w:szCs w:val="22"/>
        </w:rPr>
        <w:t xml:space="preserve"> více než tři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měsí</w:t>
      </w:r>
      <w:r w:rsidR="00720659">
        <w:rPr>
          <w:rFonts w:asciiTheme="minorHAnsi" w:hAnsiTheme="minorHAnsi" w:cstheme="minorHAnsi"/>
          <w:bCs/>
          <w:sz w:val="22"/>
          <w:szCs w:val="22"/>
        </w:rPr>
        <w:t>ce od posledního dne lhůty pro po</w:t>
      </w:r>
      <w:r w:rsidR="00202022">
        <w:rPr>
          <w:rFonts w:asciiTheme="minorHAnsi" w:hAnsiTheme="minorHAnsi" w:cstheme="minorHAnsi"/>
          <w:bCs/>
          <w:sz w:val="22"/>
          <w:szCs w:val="22"/>
        </w:rPr>
        <w:t>dání nabídek.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8B5728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728">
        <w:rPr>
          <w:rFonts w:asciiTheme="minorHAnsi" w:hAnsiTheme="minorHAnsi" w:cstheme="minorHAnsi"/>
          <w:bCs/>
          <w:sz w:val="22"/>
          <w:szCs w:val="22"/>
        </w:rPr>
        <w:t>Uchazeč také nejpozději v den podpisu smlouvy přiloží informace a doklady podle § 122 odst. 5 zákona, je-li vybraným dodavatelem a právnickou osobou a není-li veden v evidenci údajů o skutečných majitelích.</w:t>
      </w:r>
    </w:p>
    <w:p w:rsidR="0077615B" w:rsidRDefault="0077615B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A634B" w:rsidRPr="004C1972" w:rsidRDefault="00EA634B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27625" w:rsidRPr="004D66B4" w:rsidRDefault="00127625" w:rsidP="001276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4AE">
        <w:rPr>
          <w:rFonts w:asciiTheme="minorHAnsi" w:hAnsiTheme="minorHAnsi" w:cstheme="minorHAnsi"/>
          <w:b/>
          <w:bCs/>
          <w:sz w:val="22"/>
          <w:szCs w:val="22"/>
        </w:rPr>
        <w:lastRenderedPageBreak/>
        <w:t>8. Kritéria hodnocení nabídky</w:t>
      </w:r>
    </w:p>
    <w:p w:rsidR="003409D5" w:rsidRPr="003409D5" w:rsidRDefault="003409D5" w:rsidP="003409D5">
      <w:pPr>
        <w:jc w:val="both"/>
        <w:rPr>
          <w:rFonts w:asciiTheme="minorHAnsi" w:hAnsiTheme="minorHAnsi" w:cstheme="minorHAnsi"/>
          <w:sz w:val="22"/>
          <w:szCs w:val="22"/>
        </w:rPr>
      </w:pPr>
      <w:r w:rsidRPr="003409D5">
        <w:rPr>
          <w:rFonts w:asciiTheme="minorHAnsi" w:hAnsiTheme="minorHAnsi" w:cstheme="minorHAnsi"/>
          <w:sz w:val="22"/>
          <w:szCs w:val="22"/>
        </w:rPr>
        <w:t xml:space="preserve">Kritériem hodnocení veřejné zakázky bude nejnižší nabídková cena (při splnění všech požadavků v úvodním zadání) a </w:t>
      </w:r>
      <w:r w:rsidRPr="003409D5">
        <w:rPr>
          <w:rFonts w:asciiTheme="minorHAnsi" w:hAnsiTheme="minorHAnsi" w:cstheme="minorHAnsi"/>
          <w:b/>
          <w:sz w:val="22"/>
          <w:szCs w:val="22"/>
        </w:rPr>
        <w:t>počet kladných referencí ve vztahu k předmětu veřejné zakázky, tj. malování školních budov.</w:t>
      </w:r>
    </w:p>
    <w:p w:rsidR="003409D5" w:rsidRPr="003409D5" w:rsidRDefault="003409D5" w:rsidP="003409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09D5" w:rsidRPr="00EC04AE" w:rsidRDefault="003409D5" w:rsidP="003409D5">
      <w:pPr>
        <w:jc w:val="both"/>
        <w:rPr>
          <w:rFonts w:asciiTheme="minorHAnsi" w:hAnsiTheme="minorHAnsi" w:cstheme="minorHAnsi"/>
          <w:sz w:val="22"/>
          <w:szCs w:val="22"/>
        </w:rPr>
      </w:pPr>
      <w:r w:rsidRPr="003409D5">
        <w:rPr>
          <w:rFonts w:asciiTheme="minorHAnsi" w:hAnsiTheme="minorHAnsi" w:cstheme="minorHAnsi"/>
          <w:sz w:val="22"/>
          <w:szCs w:val="22"/>
        </w:rPr>
        <w:t xml:space="preserve">a/ Celková výše nabídkové ceny </w:t>
      </w:r>
      <w:r w:rsidRPr="003409D5">
        <w:rPr>
          <w:rFonts w:asciiTheme="minorHAnsi" w:hAnsiTheme="minorHAnsi" w:cstheme="minorHAnsi"/>
          <w:sz w:val="22"/>
          <w:szCs w:val="22"/>
        </w:rPr>
        <w:tab/>
      </w:r>
      <w:r w:rsidRPr="003409D5">
        <w:rPr>
          <w:rFonts w:asciiTheme="minorHAnsi" w:hAnsiTheme="minorHAnsi" w:cstheme="minorHAnsi"/>
          <w:sz w:val="22"/>
          <w:szCs w:val="22"/>
        </w:rPr>
        <w:tab/>
      </w:r>
      <w:r w:rsidRPr="003409D5">
        <w:rPr>
          <w:rFonts w:asciiTheme="minorHAnsi" w:hAnsiTheme="minorHAnsi" w:cstheme="minorHAnsi"/>
          <w:sz w:val="22"/>
          <w:szCs w:val="22"/>
        </w:rPr>
        <w:tab/>
      </w:r>
      <w:r w:rsidRPr="003409D5">
        <w:rPr>
          <w:rFonts w:asciiTheme="minorHAnsi" w:hAnsiTheme="minorHAnsi" w:cstheme="minorHAnsi"/>
          <w:sz w:val="22"/>
          <w:szCs w:val="22"/>
        </w:rPr>
        <w:tab/>
      </w:r>
      <w:r w:rsidRPr="003409D5">
        <w:rPr>
          <w:rFonts w:asciiTheme="minorHAnsi" w:hAnsiTheme="minorHAnsi" w:cstheme="minorHAnsi"/>
          <w:sz w:val="22"/>
          <w:szCs w:val="22"/>
        </w:rPr>
        <w:tab/>
      </w:r>
      <w:r w:rsidRPr="00EC04AE">
        <w:rPr>
          <w:rFonts w:asciiTheme="minorHAnsi" w:hAnsiTheme="minorHAnsi" w:cstheme="minorHAnsi"/>
          <w:sz w:val="22"/>
          <w:szCs w:val="22"/>
        </w:rPr>
        <w:t>váha 60 %</w:t>
      </w:r>
    </w:p>
    <w:p w:rsidR="003409D5" w:rsidRPr="00EC04AE" w:rsidRDefault="009D57AA" w:rsidP="003409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Nabídková cena bude do 1 912</w:t>
      </w:r>
      <w:r w:rsidR="003409D5" w:rsidRPr="00EC04AE">
        <w:rPr>
          <w:rFonts w:asciiTheme="minorHAnsi" w:hAnsiTheme="minorHAnsi" w:cstheme="minorHAnsi"/>
          <w:sz w:val="22"/>
          <w:szCs w:val="22"/>
        </w:rPr>
        <w:t xml:space="preserve"> 000,- Kč + DPH.</w:t>
      </w:r>
    </w:p>
    <w:p w:rsidR="003409D5" w:rsidRPr="00EC04AE" w:rsidRDefault="003409D5" w:rsidP="003409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09D5" w:rsidRPr="00EC04AE" w:rsidRDefault="003409D5" w:rsidP="003409D5">
      <w:pPr>
        <w:jc w:val="both"/>
        <w:rPr>
          <w:rFonts w:asciiTheme="minorHAnsi" w:hAnsiTheme="minorHAnsi" w:cstheme="minorHAnsi"/>
          <w:sz w:val="22"/>
          <w:szCs w:val="22"/>
        </w:rPr>
      </w:pPr>
      <w:r w:rsidRPr="00EC04AE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 spojené s realizací zakázky (při splnění všech požadavků v úvodním zadání).</w:t>
      </w:r>
    </w:p>
    <w:p w:rsidR="003409D5" w:rsidRPr="00EC04AE" w:rsidRDefault="003409D5" w:rsidP="003409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3EFC" w:rsidRDefault="003409D5" w:rsidP="003409D5">
      <w:pPr>
        <w:jc w:val="both"/>
        <w:rPr>
          <w:rFonts w:asciiTheme="minorHAnsi" w:hAnsiTheme="minorHAnsi" w:cstheme="minorHAnsi"/>
          <w:sz w:val="22"/>
          <w:szCs w:val="22"/>
        </w:rPr>
      </w:pPr>
      <w:r w:rsidRPr="00EC04AE">
        <w:rPr>
          <w:rFonts w:asciiTheme="minorHAnsi" w:hAnsiTheme="minorHAnsi" w:cstheme="minorHAnsi"/>
          <w:sz w:val="22"/>
          <w:szCs w:val="22"/>
        </w:rPr>
        <w:t xml:space="preserve">b/ Počet kladných referencí </w:t>
      </w:r>
      <w:r w:rsidRPr="00EC04AE">
        <w:rPr>
          <w:rFonts w:asciiTheme="minorHAnsi" w:hAnsiTheme="minorHAnsi" w:cstheme="minorHAnsi"/>
          <w:sz w:val="22"/>
          <w:szCs w:val="22"/>
        </w:rPr>
        <w:tab/>
      </w:r>
      <w:r w:rsidRPr="00EC04AE">
        <w:rPr>
          <w:rFonts w:asciiTheme="minorHAnsi" w:hAnsiTheme="minorHAnsi" w:cstheme="minorHAnsi"/>
          <w:sz w:val="22"/>
          <w:szCs w:val="22"/>
        </w:rPr>
        <w:tab/>
      </w:r>
      <w:r w:rsidRPr="00EC04AE">
        <w:rPr>
          <w:rFonts w:asciiTheme="minorHAnsi" w:hAnsiTheme="minorHAnsi" w:cstheme="minorHAnsi"/>
          <w:sz w:val="22"/>
          <w:szCs w:val="22"/>
        </w:rPr>
        <w:tab/>
      </w:r>
      <w:r w:rsidRPr="00EC04AE">
        <w:rPr>
          <w:rFonts w:asciiTheme="minorHAnsi" w:hAnsiTheme="minorHAnsi" w:cstheme="minorHAnsi"/>
          <w:sz w:val="22"/>
          <w:szCs w:val="22"/>
        </w:rPr>
        <w:tab/>
      </w:r>
      <w:r w:rsidRPr="00EC04AE">
        <w:rPr>
          <w:rFonts w:asciiTheme="minorHAnsi" w:hAnsiTheme="minorHAnsi" w:cstheme="minorHAnsi"/>
          <w:sz w:val="22"/>
          <w:szCs w:val="22"/>
        </w:rPr>
        <w:tab/>
      </w:r>
      <w:r w:rsidRPr="00EC04AE">
        <w:rPr>
          <w:rFonts w:asciiTheme="minorHAnsi" w:hAnsiTheme="minorHAnsi" w:cstheme="minorHAnsi"/>
          <w:sz w:val="22"/>
          <w:szCs w:val="22"/>
        </w:rPr>
        <w:tab/>
        <w:t>váha 40 %</w:t>
      </w:r>
    </w:p>
    <w:p w:rsidR="003409D5" w:rsidRPr="00DF56F0" w:rsidRDefault="003409D5" w:rsidP="003409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087A1E" w:rsidP="00D709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70922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70922"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zadavatel všechny tyto nabídky z výběrového řízení.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4F71" w:rsidRPr="00280CB5" w:rsidRDefault="00EB4F71" w:rsidP="00EB4F7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0CB5">
        <w:rPr>
          <w:rFonts w:asciiTheme="minorHAnsi" w:hAnsiTheme="minorHAnsi" w:cstheme="minorHAnsi"/>
          <w:b/>
          <w:sz w:val="22"/>
          <w:szCs w:val="22"/>
        </w:rPr>
        <w:t>Zadavatel doporučuje zachovat podobu nabídky v níže uvedeném členění:</w:t>
      </w:r>
    </w:p>
    <w:p w:rsidR="00EB4F71" w:rsidRP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086D90">
        <w:rPr>
          <w:rFonts w:asciiTheme="minorHAnsi" w:hAnsiTheme="minorHAnsi" w:cstheme="minorHAnsi"/>
          <w:sz w:val="22"/>
          <w:szCs w:val="22"/>
        </w:rPr>
        <w:t xml:space="preserve">a) </w:t>
      </w:r>
      <w:r w:rsidR="005C5829" w:rsidRPr="00086D90">
        <w:rPr>
          <w:rFonts w:asciiTheme="minorHAnsi" w:hAnsiTheme="minorHAnsi" w:cstheme="minorHAnsi"/>
          <w:sz w:val="22"/>
          <w:szCs w:val="22"/>
        </w:rPr>
        <w:t>krycí list soupisu prací</w:t>
      </w:r>
      <w:r w:rsidRPr="00086D90">
        <w:rPr>
          <w:rFonts w:asciiTheme="minorHAnsi" w:hAnsiTheme="minorHAnsi" w:cstheme="minorHAnsi"/>
          <w:sz w:val="22"/>
          <w:szCs w:val="22"/>
        </w:rPr>
        <w:t xml:space="preserve"> obsahující identifikační údaje uchazeče, opatřený razítkem a podpisem uchazeče, je-li uchazeč fyzickou osobou, či oprávněné osoby / oprávněných osob uchazeče, je-li uchazeč osobou právnickou, a údaje, identifikující předmětnou veřejnou zakázku (viz příloha č. 1 této výzvy),</w:t>
      </w:r>
    </w:p>
    <w:p w:rsidR="00EB4F71" w:rsidRDefault="00EB4F71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 w:rsidRPr="00EB4F71"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2809D5" w:rsidRPr="00EB4F71" w:rsidRDefault="002809D5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vyplněný rozpočet (součástí zadávací dokumentace),</w:t>
      </w:r>
    </w:p>
    <w:p w:rsidR="00EB4F71" w:rsidRDefault="002809D5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4F71" w:rsidRPr="00EB4F71">
        <w:rPr>
          <w:rFonts w:asciiTheme="minorHAnsi" w:hAnsiTheme="minorHAnsi" w:cstheme="minorHAnsi"/>
          <w:sz w:val="22"/>
          <w:szCs w:val="22"/>
        </w:rPr>
        <w:t>) doklady prokazující oprávnění oprávněné osoby uchazeče jednat jménem či za uchazeče výzvy (nevyplývá-li toto oprávnění z jiných dokladů předložených v rámci nabídky uchazeče),</w:t>
      </w:r>
    </w:p>
    <w:p w:rsidR="009B5EE9" w:rsidRPr="00EB4F71" w:rsidRDefault="002809D5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962818">
        <w:rPr>
          <w:rFonts w:asciiTheme="minorHAnsi" w:hAnsiTheme="minorHAnsi" w:cstheme="minorHAnsi"/>
          <w:sz w:val="22"/>
          <w:szCs w:val="22"/>
        </w:rPr>
        <w:t>)</w:t>
      </w:r>
      <w:r w:rsidR="009B5EE9">
        <w:rPr>
          <w:rFonts w:asciiTheme="minorHAnsi" w:hAnsiTheme="minorHAnsi" w:cstheme="minorHAnsi"/>
          <w:sz w:val="22"/>
          <w:szCs w:val="22"/>
        </w:rPr>
        <w:t>seznam poddodavatelů, pokud existují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EB4F71" w:rsidRPr="00EB4F71" w:rsidRDefault="002809D5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EB4F71" w:rsidRPr="00EB4F71">
        <w:rPr>
          <w:rFonts w:asciiTheme="minorHAnsi" w:hAnsiTheme="minorHAnsi" w:cstheme="minorHAnsi"/>
          <w:sz w:val="22"/>
          <w:szCs w:val="22"/>
        </w:rPr>
        <w:t>) prokázání splnění základní způsobilosti</w:t>
      </w:r>
      <w:r w:rsidR="00962818">
        <w:rPr>
          <w:rFonts w:asciiTheme="minorHAnsi" w:hAnsiTheme="minorHAnsi" w:cstheme="minorHAnsi"/>
          <w:sz w:val="22"/>
          <w:szCs w:val="22"/>
        </w:rPr>
        <w:t>, i u poddodava</w:t>
      </w:r>
      <w:r w:rsidR="009B5EE9">
        <w:rPr>
          <w:rFonts w:asciiTheme="minorHAnsi" w:hAnsiTheme="minorHAnsi" w:cstheme="minorHAnsi"/>
          <w:sz w:val="22"/>
          <w:szCs w:val="22"/>
        </w:rPr>
        <w:t>telů</w:t>
      </w:r>
      <w:r w:rsidR="00280CB5">
        <w:rPr>
          <w:rFonts w:asciiTheme="minorHAnsi" w:hAnsiTheme="minorHAnsi" w:cstheme="minorHAnsi"/>
          <w:sz w:val="22"/>
          <w:szCs w:val="22"/>
        </w:rPr>
        <w:t>,</w:t>
      </w:r>
      <w:r w:rsidR="00EB4F71" w:rsidRPr="00EB4F71">
        <w:rPr>
          <w:rFonts w:asciiTheme="minorHAnsi" w:hAnsiTheme="minorHAnsi" w:cstheme="minorHAnsi"/>
          <w:sz w:val="22"/>
          <w:szCs w:val="22"/>
        </w:rPr>
        <w:t xml:space="preserve"> vzor je uveden v </w:t>
      </w:r>
      <w:r w:rsidR="00EB4F71" w:rsidRPr="000E3F14">
        <w:rPr>
          <w:rFonts w:asciiTheme="minorHAnsi" w:hAnsiTheme="minorHAnsi" w:cstheme="minorHAnsi"/>
          <w:sz w:val="22"/>
          <w:szCs w:val="22"/>
        </w:rPr>
        <w:t xml:space="preserve">příloze č. 2 </w:t>
      </w:r>
      <w:proofErr w:type="gramStart"/>
      <w:r w:rsidR="00EB4F71" w:rsidRPr="000E3F14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EB4F71" w:rsidRPr="000E3F14">
        <w:rPr>
          <w:rFonts w:asciiTheme="minorHAnsi" w:hAnsiTheme="minorHAnsi" w:cstheme="minorHAnsi"/>
          <w:sz w:val="22"/>
          <w:szCs w:val="22"/>
        </w:rPr>
        <w:t xml:space="preserve"> výzvy</w:t>
      </w:r>
      <w:r w:rsidR="00EB4F71" w:rsidRPr="00EB4F7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06DC6" w:rsidRDefault="002809D5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EB4F71" w:rsidRPr="00EB4F71">
        <w:rPr>
          <w:rFonts w:asciiTheme="minorHAnsi" w:hAnsiTheme="minorHAnsi" w:cstheme="minorHAnsi"/>
          <w:sz w:val="22"/>
          <w:szCs w:val="22"/>
        </w:rPr>
        <w:t>) doklady prokazující splnění profesní z</w:t>
      </w:r>
      <w:r w:rsidR="009B5EE9">
        <w:rPr>
          <w:rFonts w:asciiTheme="minorHAnsi" w:hAnsiTheme="minorHAnsi" w:cstheme="minorHAnsi"/>
          <w:sz w:val="22"/>
          <w:szCs w:val="22"/>
        </w:rPr>
        <w:t>působilosti, také u poddodavatelů, pokud existují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026D6E" w:rsidRDefault="002809D5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EB4F71" w:rsidRPr="00EB4F71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h</w:t>
      </w:r>
      <w:r w:rsidR="0071502E">
        <w:rPr>
          <w:rFonts w:asciiTheme="minorHAnsi" w:hAnsiTheme="minorHAnsi" w:cstheme="minorHAnsi"/>
          <w:sz w:val="22"/>
          <w:szCs w:val="22"/>
        </w:rPr>
        <w:t>armonogram</w:t>
      </w:r>
      <w:r w:rsidR="0071502E" w:rsidRPr="0071502E">
        <w:rPr>
          <w:rFonts w:asciiTheme="minorHAnsi" w:hAnsiTheme="minorHAnsi" w:cstheme="minorHAnsi"/>
          <w:sz w:val="22"/>
          <w:szCs w:val="22"/>
        </w:rPr>
        <w:t xml:space="preserve"> prací a dodávek</w:t>
      </w:r>
      <w:r w:rsidR="00C810DA">
        <w:rPr>
          <w:rFonts w:asciiTheme="minorHAnsi" w:hAnsiTheme="minorHAnsi" w:cstheme="minorHAnsi"/>
          <w:sz w:val="22"/>
          <w:szCs w:val="22"/>
        </w:rPr>
        <w:t>,</w:t>
      </w:r>
    </w:p>
    <w:p w:rsidR="00C810DA" w:rsidRDefault="00C810DA" w:rsidP="00EB4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i) seznam kladných referencí</w:t>
      </w:r>
      <w:r w:rsidR="00605EC4">
        <w:rPr>
          <w:rFonts w:asciiTheme="minorHAnsi" w:hAnsiTheme="minorHAnsi" w:cstheme="minorHAnsi"/>
          <w:sz w:val="22"/>
          <w:szCs w:val="22"/>
        </w:rPr>
        <w:t>.</w:t>
      </w:r>
    </w:p>
    <w:p w:rsidR="0071502E" w:rsidRDefault="0071502E" w:rsidP="00EB4F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2CE" w:rsidRPr="0062432D" w:rsidRDefault="00E702CE" w:rsidP="00E702C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10. </w:t>
      </w:r>
      <w:r w:rsidRPr="0062432D">
        <w:rPr>
          <w:rFonts w:asciiTheme="minorHAnsi" w:hAnsiTheme="minorHAnsi" w:cstheme="minorHAnsi"/>
          <w:b/>
          <w:sz w:val="22"/>
          <w:szCs w:val="22"/>
        </w:rPr>
        <w:t>Prohlídka místa plnění</w:t>
      </w:r>
    </w:p>
    <w:p w:rsidR="00E702CE" w:rsidRPr="0062432D" w:rsidRDefault="00E702CE" w:rsidP="00E702CE">
      <w:pPr>
        <w:jc w:val="both"/>
        <w:rPr>
          <w:rFonts w:asciiTheme="minorHAnsi" w:hAnsiTheme="minorHAnsi" w:cstheme="minorHAnsi"/>
          <w:sz w:val="22"/>
          <w:szCs w:val="22"/>
        </w:rPr>
      </w:pPr>
      <w:r w:rsidRPr="0062432D">
        <w:rPr>
          <w:rFonts w:asciiTheme="minorHAnsi" w:hAnsiTheme="minorHAnsi" w:cstheme="minorHAnsi"/>
          <w:sz w:val="22"/>
          <w:szCs w:val="22"/>
        </w:rPr>
        <w:t>V souladu s § 97 zákona bude provedena prohlídk</w:t>
      </w:r>
      <w:r>
        <w:rPr>
          <w:rFonts w:asciiTheme="minorHAnsi" w:hAnsiTheme="minorHAnsi" w:cstheme="minorHAnsi"/>
          <w:sz w:val="22"/>
          <w:szCs w:val="22"/>
        </w:rPr>
        <w:t xml:space="preserve">a místa plnění dne </w:t>
      </w:r>
      <w:r w:rsidR="00367EDF" w:rsidRPr="00F37A5E">
        <w:rPr>
          <w:rFonts w:asciiTheme="minorHAnsi" w:hAnsiTheme="minorHAnsi" w:cstheme="minorHAnsi"/>
          <w:sz w:val="22"/>
          <w:szCs w:val="22"/>
        </w:rPr>
        <w:t>19</w:t>
      </w:r>
      <w:r w:rsidRPr="00F37A5E">
        <w:rPr>
          <w:rFonts w:asciiTheme="minorHAnsi" w:hAnsiTheme="minorHAnsi" w:cstheme="minorHAnsi"/>
          <w:sz w:val="22"/>
          <w:szCs w:val="22"/>
        </w:rPr>
        <w:t xml:space="preserve">. 05. </w:t>
      </w:r>
      <w:r w:rsidR="00367EDF" w:rsidRPr="00F37A5E">
        <w:rPr>
          <w:rFonts w:asciiTheme="minorHAnsi" w:hAnsiTheme="minorHAnsi" w:cstheme="minorHAnsi"/>
          <w:sz w:val="22"/>
          <w:szCs w:val="22"/>
        </w:rPr>
        <w:t>2020</w:t>
      </w:r>
      <w:r w:rsidRPr="00F37A5E">
        <w:rPr>
          <w:rFonts w:asciiTheme="minorHAnsi" w:hAnsiTheme="minorHAnsi" w:cstheme="minorHAnsi"/>
          <w:sz w:val="22"/>
          <w:szCs w:val="22"/>
        </w:rPr>
        <w:t xml:space="preserve"> v 10 hodin.</w:t>
      </w:r>
      <w:r w:rsidRPr="006243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02CE" w:rsidRDefault="00E702CE" w:rsidP="00E702CE">
      <w:pPr>
        <w:jc w:val="both"/>
        <w:rPr>
          <w:rFonts w:asciiTheme="minorHAnsi" w:hAnsiTheme="minorHAnsi" w:cstheme="minorHAnsi"/>
          <w:sz w:val="22"/>
          <w:szCs w:val="22"/>
        </w:rPr>
      </w:pPr>
      <w:r w:rsidRPr="00A30034">
        <w:rPr>
          <w:rFonts w:asciiTheme="minorHAnsi" w:hAnsiTheme="minorHAnsi" w:cstheme="minorHAnsi"/>
          <w:sz w:val="22"/>
          <w:szCs w:val="22"/>
        </w:rPr>
        <w:t>Sraz zájemců o veřejnou zakázku je v uvedené datum a hodinu u vrátnice v budově Pražské konzervatoře, Na Rejdišti 1, Praha 1.</w:t>
      </w:r>
    </w:p>
    <w:p w:rsidR="00E702CE" w:rsidRDefault="00E702C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34B" w:rsidRDefault="00EA634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34B" w:rsidRDefault="00EA634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34B" w:rsidRDefault="00EA634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34B" w:rsidRDefault="00EA634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E702C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="00652D9B">
        <w:rPr>
          <w:rFonts w:asciiTheme="minorHAnsi" w:hAnsiTheme="minorHAnsi" w:cstheme="minorHAnsi"/>
          <w:sz w:val="22"/>
          <w:szCs w:val="22"/>
        </w:rPr>
        <w:t xml:space="preserve"> je 0,1</w:t>
      </w:r>
      <w:r w:rsidRPr="004C1972">
        <w:rPr>
          <w:rFonts w:asciiTheme="minorHAnsi" w:hAnsiTheme="minorHAnsi" w:cstheme="minorHAnsi"/>
          <w:sz w:val="22"/>
          <w:szCs w:val="22"/>
        </w:rPr>
        <w:t xml:space="preserve"> % z celkové ceny zakázky za každý započatý den prodlení.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2A657E" w:rsidRDefault="002A657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 výběrového řízení.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F005B7" w:rsidRDefault="00C00B21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>Zadavatel si vyhrazuje právo zrušit výzvu k předložení cenové nabídky, a to kdykoliv během výběrového řízení, za předpokladu, že sdělí účastníkům důvod zrušení. O takové změně budou uchazeči neprodleně informováni.</w:t>
      </w:r>
    </w:p>
    <w:p w:rsidR="00F005B7" w:rsidRPr="004C1972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0E3F14"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 nebo Zadavatel</w:t>
      </w:r>
      <w:r w:rsidR="00582A8F" w:rsidRPr="000E3F14">
        <w:rPr>
          <w:rFonts w:asciiTheme="minorHAnsi" w:hAnsiTheme="minorHAnsi" w:cstheme="minorHAnsi"/>
          <w:sz w:val="22"/>
          <w:szCs w:val="22"/>
        </w:rPr>
        <w:t xml:space="preserve"> nebo dodavatel</w:t>
      </w:r>
      <w:r w:rsidRPr="000E3F14">
        <w:rPr>
          <w:rFonts w:asciiTheme="minorHAnsi" w:hAnsiTheme="minorHAnsi" w:cstheme="minorHAnsi"/>
          <w:sz w:val="22"/>
          <w:szCs w:val="22"/>
        </w:rPr>
        <w:t xml:space="preserve"> odstoupí od uzavřené smlouvy, si Zadavatel vyhrazuje právo oslovit 2. uchazeče v pořadí.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>Veškeré náklady spojené se zpracováním nabídky a účastí ve výběrovém řízení nese účastník výběrového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087A1E" w:rsidRDefault="00DA3EFC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DA3EFC">
        <w:rPr>
          <w:rFonts w:asciiTheme="minorHAnsi" w:hAnsiTheme="minorHAnsi" w:cstheme="minorHAnsi"/>
          <w:sz w:val="22"/>
          <w:szCs w:val="22"/>
        </w:rPr>
        <w:t>Podáním  nabídky uchazeč bere na vědomí, že Zadavatel má povinnost podle ustanovení § 219 zákona č. 134/2016 Sb., o zadávání veřejných zakázek, ve znění pozdějších předpisů, zveřejnit smlouvu (plný text) s vybraným uchazečem vč. jejich změn a dodatků na svém profilu zadavatele a uveřejnit skutečně uhrazenou cenu plnění. Vybraný uchazeč je povinen poskytnout Zadavateli potřebnou součinnost podle ustanovení § 219 zákona č. 134/2016 Sb., o zadávání veřejných zakázek, ve znění pozdějších předpisů. Uchazeč je seznámen se skutečností, že poskytnutí těchto informací se dle citovaného zákona nepovažuje za porušení obchodního tajemství a s jejich zveřejněním tímto vyslovuje svůj souhlas.</w:t>
      </w:r>
    </w:p>
    <w:p w:rsidR="00DA3EFC" w:rsidRDefault="00DA3EFC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E702C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</w:t>
      </w:r>
      <w:r w:rsidR="00087A1E" w:rsidRPr="00087A1E">
        <w:rPr>
          <w:rFonts w:asciiTheme="minorHAnsi" w:hAnsiTheme="minorHAnsi" w:cstheme="minorHAnsi"/>
          <w:b/>
          <w:sz w:val="22"/>
          <w:szCs w:val="22"/>
        </w:rPr>
        <w:t>. Vyhrazené změny</w:t>
      </w:r>
      <w:r w:rsidR="00E3762D">
        <w:rPr>
          <w:rFonts w:asciiTheme="minorHAnsi" w:hAnsiTheme="minorHAnsi" w:cstheme="minorHAnsi"/>
          <w:b/>
          <w:sz w:val="22"/>
          <w:szCs w:val="22"/>
        </w:rPr>
        <w:t xml:space="preserve"> závazku</w:t>
      </w:r>
    </w:p>
    <w:p w:rsidR="00233514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vyhrazuje právo na prodloužení termí</w:t>
      </w:r>
      <w:r w:rsidR="00652D9B">
        <w:rPr>
          <w:rFonts w:asciiTheme="minorHAnsi" w:hAnsiTheme="minorHAnsi" w:cstheme="minorHAnsi"/>
          <w:sz w:val="22"/>
          <w:szCs w:val="22"/>
        </w:rPr>
        <w:t>n</w:t>
      </w:r>
      <w:r w:rsidR="007F4D65">
        <w:rPr>
          <w:rFonts w:asciiTheme="minorHAnsi" w:hAnsiTheme="minorHAnsi" w:cstheme="minorHAnsi"/>
          <w:sz w:val="22"/>
          <w:szCs w:val="22"/>
        </w:rPr>
        <w:t>u plnění veřejné zakázky až o 3 měsíce</w:t>
      </w:r>
      <w:r>
        <w:rPr>
          <w:rFonts w:asciiTheme="minorHAnsi" w:hAnsiTheme="minorHAnsi" w:cstheme="minorHAnsi"/>
          <w:sz w:val="22"/>
          <w:szCs w:val="22"/>
        </w:rPr>
        <w:t xml:space="preserve"> v následujících případech:</w:t>
      </w:r>
    </w:p>
    <w:p w:rsidR="007F4D65" w:rsidRPr="007F4D65" w:rsidRDefault="007F4D65" w:rsidP="007F4D65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F4D65">
        <w:rPr>
          <w:rFonts w:asciiTheme="minorHAnsi" w:hAnsiTheme="minorHAnsi" w:cstheme="minorHAnsi"/>
          <w:sz w:val="22"/>
          <w:szCs w:val="22"/>
        </w:rPr>
        <w:t xml:space="preserve">pokud bude osloven 2. uchazeč v pořadí v důsledku skutečnosti, že vybraný dodavatel nedodrží podmínky zadávacího řízení nebo Zadavatel či dodavatel odstoupí od uzavřené smlouvy, </w:t>
      </w:r>
    </w:p>
    <w:p w:rsidR="005C5829" w:rsidRPr="005C5829" w:rsidRDefault="00233514" w:rsidP="005C58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5829">
        <w:rPr>
          <w:rFonts w:asciiTheme="minorHAnsi" w:hAnsiTheme="minorHAnsi" w:cstheme="minorHAnsi"/>
          <w:sz w:val="22"/>
          <w:szCs w:val="22"/>
        </w:rPr>
        <w:t>v důsledku neočekávaných komplikac</w:t>
      </w:r>
      <w:r w:rsidR="005C5829" w:rsidRPr="005C5829">
        <w:rPr>
          <w:rFonts w:asciiTheme="minorHAnsi" w:hAnsiTheme="minorHAnsi" w:cstheme="minorHAnsi"/>
          <w:sz w:val="22"/>
          <w:szCs w:val="22"/>
        </w:rPr>
        <w:t>í např.</w:t>
      </w:r>
      <w:r w:rsidRPr="005C5829">
        <w:rPr>
          <w:rFonts w:asciiTheme="minorHAnsi" w:hAnsiTheme="minorHAnsi" w:cstheme="minorHAnsi"/>
          <w:sz w:val="22"/>
          <w:szCs w:val="22"/>
        </w:rPr>
        <w:t xml:space="preserve"> </w:t>
      </w:r>
      <w:r w:rsidR="005C5829" w:rsidRPr="005C5829">
        <w:rPr>
          <w:rFonts w:asciiTheme="minorHAnsi" w:hAnsiTheme="minorHAnsi" w:cstheme="minorHAnsi"/>
          <w:sz w:val="22"/>
          <w:szCs w:val="22"/>
        </w:rPr>
        <w:t>požáru, výbuchu, stávky, epidemie, přírodní katastrofy, války, revoluce, sabotáže, blokády, embarga</w:t>
      </w:r>
      <w:r w:rsidR="00527B1F" w:rsidRPr="005C5829">
        <w:rPr>
          <w:rFonts w:asciiTheme="minorHAnsi" w:hAnsiTheme="minorHAnsi" w:cstheme="minorHAnsi"/>
          <w:sz w:val="22"/>
          <w:szCs w:val="22"/>
        </w:rPr>
        <w:t xml:space="preserve">, </w:t>
      </w:r>
      <w:r w:rsidR="005C5829" w:rsidRPr="005C5829">
        <w:rPr>
          <w:rFonts w:asciiTheme="minorHAnsi" w:hAnsiTheme="minorHAnsi" w:cstheme="minorHAnsi"/>
          <w:sz w:val="22"/>
          <w:szCs w:val="22"/>
        </w:rPr>
        <w:t>tj.</w:t>
      </w:r>
      <w:r w:rsidR="00527B1F" w:rsidRPr="005C5829">
        <w:rPr>
          <w:rFonts w:asciiTheme="minorHAnsi" w:hAnsiTheme="minorHAnsi" w:cstheme="minorHAnsi"/>
          <w:sz w:val="22"/>
          <w:szCs w:val="22"/>
        </w:rPr>
        <w:t xml:space="preserve"> zásahu tzv. vyšší moci.</w:t>
      </w:r>
      <w:r w:rsidR="005C5829" w:rsidRPr="005C5829">
        <w:rPr>
          <w:rFonts w:asciiTheme="minorHAnsi" w:hAnsiTheme="minorHAnsi" w:cstheme="minorHAnsi"/>
          <w:sz w:val="22"/>
          <w:szCs w:val="22"/>
        </w:rPr>
        <w:t xml:space="preserve">  Vyšší mocí se rozumí taktéž jiné skutečnosti, na které </w:t>
      </w:r>
      <w:r w:rsidR="005C5829">
        <w:rPr>
          <w:rFonts w:asciiTheme="minorHAnsi" w:hAnsiTheme="minorHAnsi" w:cstheme="minorHAnsi"/>
          <w:sz w:val="22"/>
          <w:szCs w:val="22"/>
        </w:rPr>
        <w:t>Zadavatel ani vybraný dodavatel</w:t>
      </w:r>
      <w:r w:rsidR="005C5829" w:rsidRPr="005C5829">
        <w:rPr>
          <w:rFonts w:asciiTheme="minorHAnsi" w:hAnsiTheme="minorHAnsi" w:cstheme="minorHAnsi"/>
          <w:sz w:val="22"/>
          <w:szCs w:val="22"/>
        </w:rPr>
        <w:t xml:space="preserve"> nemohly mít žádný vliv.</w:t>
      </w:r>
    </w:p>
    <w:p w:rsidR="005C5829" w:rsidRDefault="005C5829" w:rsidP="005C58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5829">
        <w:rPr>
          <w:rFonts w:asciiTheme="minorHAnsi" w:hAnsiTheme="minorHAnsi" w:cstheme="minorHAnsi"/>
          <w:sz w:val="22"/>
          <w:szCs w:val="22"/>
        </w:rPr>
        <w:t xml:space="preserve">v důsledku změny právních předpisů či příkazů a nařízení úřadů, pokud k nim došlo po uzavření smlouvy. </w:t>
      </w:r>
    </w:p>
    <w:p w:rsidR="00EF0E83" w:rsidRDefault="00EF0E83" w:rsidP="005C58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zpoždění realizace stavebních prací v rámci jiné veřejné zakázky</w:t>
      </w:r>
      <w:r w:rsidR="004A4AD0">
        <w:rPr>
          <w:rFonts w:asciiTheme="minorHAnsi" w:hAnsiTheme="minorHAnsi" w:cstheme="minorHAnsi"/>
          <w:sz w:val="22"/>
          <w:szCs w:val="22"/>
        </w:rPr>
        <w:t xml:space="preserve"> vyhlášené</w:t>
      </w:r>
      <w:r w:rsidR="00D648A5">
        <w:rPr>
          <w:rFonts w:asciiTheme="minorHAnsi" w:hAnsiTheme="minorHAnsi" w:cstheme="minorHAnsi"/>
          <w:sz w:val="22"/>
          <w:szCs w:val="22"/>
        </w:rPr>
        <w:t xml:space="preserve"> Zadavatelem nebo zřizovatelem</w:t>
      </w:r>
      <w:r>
        <w:rPr>
          <w:rFonts w:asciiTheme="minorHAnsi" w:hAnsiTheme="minorHAnsi" w:cstheme="minorHAnsi"/>
          <w:sz w:val="22"/>
          <w:szCs w:val="22"/>
        </w:rPr>
        <w:t>, na ktero</w:t>
      </w:r>
      <w:r w:rsidR="007F4D65">
        <w:rPr>
          <w:rFonts w:asciiTheme="minorHAnsi" w:hAnsiTheme="minorHAnsi" w:cstheme="minorHAnsi"/>
          <w:sz w:val="22"/>
          <w:szCs w:val="22"/>
        </w:rPr>
        <w:t>u tato veřejná zakázka navazuj</w:t>
      </w:r>
      <w:r w:rsidR="00DE3496">
        <w:rPr>
          <w:rFonts w:asciiTheme="minorHAnsi" w:hAnsiTheme="minorHAnsi" w:cstheme="minorHAnsi"/>
          <w:sz w:val="22"/>
          <w:szCs w:val="22"/>
        </w:rPr>
        <w:t>e nebo její realizaci podmiňuje,</w:t>
      </w:r>
    </w:p>
    <w:p w:rsidR="00DE3496" w:rsidRPr="005F57DD" w:rsidRDefault="00DE3496" w:rsidP="00DE3496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F57DD">
        <w:rPr>
          <w:rFonts w:asciiTheme="minorHAnsi" w:hAnsiTheme="minorHAnsi" w:cstheme="minorHAnsi"/>
          <w:sz w:val="22"/>
          <w:szCs w:val="22"/>
        </w:rPr>
        <w:t>v případě prodlení podpisu smlouvy o dílo ze strany zadavatele či prodlení schválení a zaslání dotačních prostředků na veřejnou</w:t>
      </w:r>
      <w:r>
        <w:rPr>
          <w:rFonts w:asciiTheme="minorHAnsi" w:hAnsiTheme="minorHAnsi" w:cstheme="minorHAnsi"/>
          <w:sz w:val="22"/>
          <w:szCs w:val="22"/>
        </w:rPr>
        <w:t xml:space="preserve"> zakázku zřizovatelem, tj. MHMP.</w:t>
      </w:r>
    </w:p>
    <w:p w:rsidR="00DE3496" w:rsidRPr="005C5829" w:rsidRDefault="00DE3496" w:rsidP="00DE3496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233514" w:rsidRPr="001668FA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3514" w:rsidRDefault="00233514" w:rsidP="00233514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lastRenderedPageBreak/>
        <w:t>Zadavatel si vyhr</w:t>
      </w:r>
      <w:r>
        <w:rPr>
          <w:rFonts w:asciiTheme="minorHAnsi" w:hAnsiTheme="minorHAnsi" w:cstheme="minorHAnsi"/>
          <w:sz w:val="22"/>
          <w:szCs w:val="22"/>
        </w:rPr>
        <w:t>azuje právo na změnu ceny plnění veřejné zakázky až o 10 % v případě změny požadavků nebo vzniku nových požadavků Zadavatele na předmět veřejné zakázky.</w:t>
      </w:r>
    </w:p>
    <w:p w:rsidR="00AC01A7" w:rsidRPr="004F7394" w:rsidRDefault="00AC01A7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E702C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Nabídky musí zájemce doručit do sídla zadavatele do budovy Pražské konzervatoře, Na Rejdišti 1, Praha 1 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574F55">
        <w:rPr>
          <w:rFonts w:asciiTheme="minorHAnsi" w:hAnsiTheme="minorHAnsi" w:cstheme="minorHAnsi"/>
          <w:bCs/>
          <w:sz w:val="22"/>
          <w:szCs w:val="22"/>
        </w:rPr>
        <w:t>26. 05</w:t>
      </w:r>
      <w:r w:rsidRPr="000E3F14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0E3F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 w:rsidRPr="000E3F14">
        <w:rPr>
          <w:rFonts w:asciiTheme="minorHAnsi" w:hAnsiTheme="minorHAnsi" w:cstheme="minorHAnsi"/>
          <w:bCs/>
          <w:sz w:val="22"/>
          <w:szCs w:val="22"/>
        </w:rPr>
        <w:t>2020</w:t>
      </w:r>
      <w:r w:rsidR="00574F55">
        <w:rPr>
          <w:rFonts w:asciiTheme="minorHAnsi" w:hAnsiTheme="minorHAnsi" w:cstheme="minorHAnsi"/>
          <w:b/>
          <w:bCs/>
          <w:sz w:val="22"/>
          <w:szCs w:val="22"/>
        </w:rPr>
        <w:t xml:space="preserve"> do 14</w:t>
      </w:r>
      <w:r w:rsidRPr="000E3F14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Pr="000E3F14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0E3F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3F14">
        <w:rPr>
          <w:rFonts w:asciiTheme="minorHAnsi" w:hAnsiTheme="minorHAnsi" w:cstheme="minorHAnsi"/>
          <w:bCs/>
          <w:sz w:val="22"/>
          <w:szCs w:val="22"/>
        </w:rPr>
        <w:t>a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to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buď osobně, nebo prostřednictvím pošty. I v takovém případě musí být nabídka doručena do výše uvedeného termínu.</w:t>
      </w:r>
    </w:p>
    <w:p w:rsidR="002A657E" w:rsidRPr="002A657E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57E">
        <w:rPr>
          <w:rFonts w:asciiTheme="minorHAnsi" w:hAnsiTheme="minorHAnsi" w:cstheme="minorHAnsi"/>
          <w:bCs/>
          <w:sz w:val="22"/>
          <w:szCs w:val="22"/>
        </w:rPr>
        <w:t>Nabídky došlé po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466D4C" w:rsidRPr="00466D4C">
        <w:rPr>
          <w:rFonts w:asciiTheme="minorHAnsi" w:hAnsiTheme="minorHAnsi" w:cstheme="minorHAnsi"/>
          <w:b/>
          <w:sz w:val="22"/>
          <w:szCs w:val="22"/>
        </w:rPr>
        <w:t>Malování učeben, chodeb a ostatních prostorů v budově Pražské konzervatoře</w:t>
      </w:r>
      <w:r w:rsidR="009E5511">
        <w:rPr>
          <w:rFonts w:asciiTheme="minorHAnsi" w:hAnsiTheme="minorHAnsi" w:cstheme="minorHAnsi"/>
          <w:b/>
          <w:sz w:val="22"/>
          <w:szCs w:val="22"/>
        </w:rPr>
        <w:t>“</w:t>
      </w:r>
    </w:p>
    <w:p w:rsid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4A342C" w:rsidRDefault="004A342C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Default="00AA4D49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AA4D49">
        <w:rPr>
          <w:rFonts w:asciiTheme="minorHAnsi" w:hAnsiTheme="minorHAnsi" w:cstheme="minorHAnsi"/>
          <w:sz w:val="22"/>
          <w:szCs w:val="22"/>
        </w:rPr>
        <w:t xml:space="preserve">Doba, po kterou účastníci zadávacího řízení nesmí ze zadávacího řízení </w:t>
      </w:r>
      <w:r w:rsidR="004A342C">
        <w:rPr>
          <w:rFonts w:asciiTheme="minorHAnsi" w:hAnsiTheme="minorHAnsi" w:cstheme="minorHAnsi"/>
          <w:sz w:val="22"/>
          <w:szCs w:val="22"/>
        </w:rPr>
        <w:t xml:space="preserve">odstoupit, </w:t>
      </w:r>
      <w:r w:rsidR="004A342C" w:rsidRPr="00EC04AE">
        <w:rPr>
          <w:rFonts w:asciiTheme="minorHAnsi" w:hAnsiTheme="minorHAnsi" w:cstheme="minorHAnsi"/>
          <w:sz w:val="22"/>
          <w:szCs w:val="22"/>
        </w:rPr>
        <w:t>činí 9</w:t>
      </w:r>
      <w:r w:rsidRPr="00EC04AE">
        <w:rPr>
          <w:rFonts w:asciiTheme="minorHAnsi" w:hAnsiTheme="minorHAnsi" w:cstheme="minorHAnsi"/>
          <w:sz w:val="22"/>
          <w:szCs w:val="22"/>
        </w:rPr>
        <w:t>0</w:t>
      </w:r>
      <w:r w:rsidR="008843D5" w:rsidRPr="00EC04AE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AA4D49">
        <w:rPr>
          <w:rFonts w:asciiTheme="minorHAnsi" w:hAnsiTheme="minorHAnsi" w:cstheme="minorHAnsi"/>
          <w:sz w:val="22"/>
          <w:szCs w:val="22"/>
        </w:rPr>
        <w:t xml:space="preserve"> dnů od skončení lhůty pro podání nabídek.</w:t>
      </w:r>
    </w:p>
    <w:p w:rsidR="00444E07" w:rsidRPr="008C049E" w:rsidRDefault="00444E07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E702C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E50680">
        <w:rPr>
          <w:rFonts w:asciiTheme="minorHAnsi" w:hAnsiTheme="minorHAnsi" w:cstheme="minorHAnsi"/>
          <w:bCs/>
          <w:sz w:val="22"/>
          <w:szCs w:val="22"/>
        </w:rPr>
        <w:t>28</w:t>
      </w:r>
      <w:r w:rsidR="003948CA" w:rsidRPr="008C049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74F55">
        <w:rPr>
          <w:rFonts w:asciiTheme="minorHAnsi" w:hAnsiTheme="minorHAnsi" w:cstheme="minorHAnsi"/>
          <w:bCs/>
          <w:sz w:val="22"/>
          <w:szCs w:val="22"/>
        </w:rPr>
        <w:t>05</w:t>
      </w:r>
      <w:r w:rsidR="006607D2"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2020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v 09</w:t>
      </w:r>
      <w:r w:rsidR="00FC78B2" w:rsidRPr="008C049E">
        <w:rPr>
          <w:rFonts w:asciiTheme="minorHAnsi" w:hAnsiTheme="minorHAnsi" w:cstheme="minorHAnsi"/>
          <w:bCs/>
          <w:sz w:val="22"/>
          <w:szCs w:val="22"/>
        </w:rPr>
        <w:t>,0</w:t>
      </w:r>
      <w:r w:rsidR="004C4EBC" w:rsidRPr="008C049E">
        <w:rPr>
          <w:rFonts w:asciiTheme="minorHAnsi" w:hAnsiTheme="minorHAnsi" w:cstheme="minorHAnsi"/>
          <w:bCs/>
          <w:sz w:val="22"/>
          <w:szCs w:val="22"/>
        </w:rPr>
        <w:t>0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 hod. v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 budově Pražské konzervatoře, Na Rejdišti </w:t>
      </w:r>
      <w:r w:rsidR="003948CA">
        <w:rPr>
          <w:rFonts w:asciiTheme="minorHAnsi" w:hAnsiTheme="minorHAnsi" w:cstheme="minorHAnsi"/>
          <w:bCs/>
          <w:sz w:val="22"/>
          <w:szCs w:val="22"/>
        </w:rPr>
        <w:t xml:space="preserve">1/77, Praha 1 – </w:t>
      </w:r>
      <w:r w:rsidR="003948CA" w:rsidRPr="0068002C">
        <w:rPr>
          <w:rFonts w:asciiTheme="minorHAnsi" w:hAnsiTheme="minorHAnsi" w:cstheme="minorHAnsi"/>
          <w:bCs/>
          <w:sz w:val="22"/>
          <w:szCs w:val="22"/>
        </w:rPr>
        <w:t>kancelář č. 1.21</w:t>
      </w:r>
      <w:r w:rsidRPr="0068002C">
        <w:rPr>
          <w:rFonts w:asciiTheme="minorHAnsi" w:hAnsiTheme="minorHAnsi" w:cstheme="minorHAnsi"/>
          <w:bCs/>
          <w:sz w:val="22"/>
          <w:szCs w:val="22"/>
        </w:rPr>
        <w:t>.</w:t>
      </w:r>
    </w:p>
    <w:p w:rsidR="0038002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8C049E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574F55">
        <w:rPr>
          <w:rFonts w:asciiTheme="minorHAnsi" w:hAnsiTheme="minorHAnsi" w:cstheme="minorHAnsi"/>
          <w:bCs/>
          <w:sz w:val="22"/>
          <w:szCs w:val="22"/>
        </w:rPr>
        <w:t>29</w:t>
      </w:r>
      <w:r w:rsidR="0068002C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4F55">
        <w:rPr>
          <w:rFonts w:asciiTheme="minorHAnsi" w:hAnsiTheme="minorHAnsi" w:cstheme="minorHAnsi"/>
          <w:bCs/>
          <w:sz w:val="22"/>
          <w:szCs w:val="22"/>
        </w:rPr>
        <w:t>05</w:t>
      </w:r>
      <w:r w:rsidR="00096C5E" w:rsidRPr="008C049E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8C04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6CA7">
        <w:rPr>
          <w:rFonts w:asciiTheme="minorHAnsi" w:hAnsiTheme="minorHAnsi" w:cstheme="minorHAnsi"/>
          <w:bCs/>
          <w:sz w:val="22"/>
          <w:szCs w:val="22"/>
        </w:rPr>
        <w:t>2020</w:t>
      </w:r>
      <w:r w:rsidRPr="008C049E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087A1E" w:rsidRPr="00DE709C" w:rsidRDefault="00E702CE" w:rsidP="00087A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087A1E" w:rsidRPr="00DE709C">
        <w:rPr>
          <w:rFonts w:asciiTheme="minorHAnsi" w:hAnsiTheme="minorHAnsi" w:cstheme="minorHAnsi"/>
          <w:b/>
          <w:bCs/>
          <w:sz w:val="22"/>
          <w:szCs w:val="22"/>
        </w:rPr>
        <w:t>. Nedílnou součástí této výzvy jsou následující přílohy, které musí uchazeč vyplnit, doplnit či podepsat a předložit současně s nabídkou.</w:t>
      </w:r>
    </w:p>
    <w:p w:rsidR="00B91AB9" w:rsidRPr="00DE709C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D2F">
        <w:rPr>
          <w:rFonts w:asciiTheme="minorHAnsi" w:hAnsiTheme="minorHAnsi" w:cstheme="minorHAnsi"/>
          <w:bCs/>
          <w:sz w:val="22"/>
          <w:szCs w:val="22"/>
        </w:rPr>
        <w:t xml:space="preserve">1. Krycí list </w:t>
      </w:r>
      <w:r w:rsidR="002809D5">
        <w:rPr>
          <w:rFonts w:asciiTheme="minorHAnsi" w:hAnsiTheme="minorHAnsi" w:cstheme="minorHAnsi"/>
          <w:bCs/>
          <w:sz w:val="22"/>
          <w:szCs w:val="22"/>
        </w:rPr>
        <w:t>nabídky</w:t>
      </w:r>
    </w:p>
    <w:p w:rsidR="0064128B" w:rsidRDefault="00B91AB9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 xml:space="preserve">2. Čestné prohlášení o základní způsobilosti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DE709C">
        <w:rPr>
          <w:rFonts w:asciiTheme="minorHAnsi" w:hAnsiTheme="minorHAnsi" w:cstheme="minorHAnsi"/>
          <w:bCs/>
          <w:sz w:val="22"/>
          <w:szCs w:val="22"/>
        </w:rPr>
        <w:t xml:space="preserve"> vzor</w:t>
      </w:r>
    </w:p>
    <w:p w:rsidR="002809D5" w:rsidRDefault="002809D5" w:rsidP="00B91AB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3. Zadávací dokumentace (podrobný rozpočet)</w:t>
      </w:r>
    </w:p>
    <w:p w:rsidR="004314F0" w:rsidRDefault="004314F0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3239" w:rsidRDefault="00AC323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78D0" w:rsidRDefault="003778D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78D0" w:rsidRPr="004C1972" w:rsidRDefault="003778D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MgA. </w:t>
      </w:r>
      <w:r w:rsidR="00157052">
        <w:rPr>
          <w:rFonts w:asciiTheme="minorHAnsi" w:hAnsiTheme="minorHAnsi" w:cstheme="minorHAnsi"/>
          <w:bCs/>
          <w:sz w:val="22"/>
          <w:szCs w:val="22"/>
        </w:rPr>
        <w:t>xxxxxxxxxxx</w:t>
      </w: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>, ArtD.</w:t>
      </w:r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D0" w:rsidRDefault="00FC36D0">
      <w:r>
        <w:separator/>
      </w:r>
    </w:p>
  </w:endnote>
  <w:endnote w:type="continuationSeparator" w:id="0">
    <w:p w:rsidR="00FC36D0" w:rsidRDefault="00FC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hl.m.Prahy zřízena usnesením RHMP </w:t>
                          </w:r>
                          <w:proofErr w:type="gram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č.550</w:t>
                          </w:r>
                          <w:proofErr w:type="gram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D0" w:rsidRDefault="00FC36D0">
      <w:r>
        <w:separator/>
      </w:r>
    </w:p>
  </w:footnote>
  <w:footnote w:type="continuationSeparator" w:id="0">
    <w:p w:rsidR="00FC36D0" w:rsidRDefault="00FC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135"/>
    <w:rsid w:val="00011DAA"/>
    <w:rsid w:val="00012C6C"/>
    <w:rsid w:val="00015CA8"/>
    <w:rsid w:val="00020B4D"/>
    <w:rsid w:val="00021F3C"/>
    <w:rsid w:val="000221CC"/>
    <w:rsid w:val="00022C03"/>
    <w:rsid w:val="00023426"/>
    <w:rsid w:val="00023668"/>
    <w:rsid w:val="0002549F"/>
    <w:rsid w:val="000255B4"/>
    <w:rsid w:val="00025A03"/>
    <w:rsid w:val="00025B51"/>
    <w:rsid w:val="00026851"/>
    <w:rsid w:val="00026D6E"/>
    <w:rsid w:val="00026E46"/>
    <w:rsid w:val="00026E76"/>
    <w:rsid w:val="000310D9"/>
    <w:rsid w:val="0003204D"/>
    <w:rsid w:val="000325A6"/>
    <w:rsid w:val="000343FF"/>
    <w:rsid w:val="000349CA"/>
    <w:rsid w:val="00040BE0"/>
    <w:rsid w:val="00043CBC"/>
    <w:rsid w:val="00043E95"/>
    <w:rsid w:val="00045CFB"/>
    <w:rsid w:val="00046AD3"/>
    <w:rsid w:val="00047A3D"/>
    <w:rsid w:val="000500EC"/>
    <w:rsid w:val="00051D26"/>
    <w:rsid w:val="00054D4F"/>
    <w:rsid w:val="000572C8"/>
    <w:rsid w:val="0006155C"/>
    <w:rsid w:val="00063118"/>
    <w:rsid w:val="00063765"/>
    <w:rsid w:val="0006483C"/>
    <w:rsid w:val="00065F3A"/>
    <w:rsid w:val="0007153B"/>
    <w:rsid w:val="000727F5"/>
    <w:rsid w:val="00072DEE"/>
    <w:rsid w:val="00073088"/>
    <w:rsid w:val="00073D0A"/>
    <w:rsid w:val="00073DDA"/>
    <w:rsid w:val="00073ED2"/>
    <w:rsid w:val="0007553B"/>
    <w:rsid w:val="00076C3B"/>
    <w:rsid w:val="00081B40"/>
    <w:rsid w:val="0008299E"/>
    <w:rsid w:val="00082BFD"/>
    <w:rsid w:val="00082C50"/>
    <w:rsid w:val="000832F7"/>
    <w:rsid w:val="00086D90"/>
    <w:rsid w:val="00087A1E"/>
    <w:rsid w:val="00095A86"/>
    <w:rsid w:val="00096C5E"/>
    <w:rsid w:val="000A28CC"/>
    <w:rsid w:val="000A3F9E"/>
    <w:rsid w:val="000A4EC0"/>
    <w:rsid w:val="000A59FB"/>
    <w:rsid w:val="000A5A75"/>
    <w:rsid w:val="000A6C07"/>
    <w:rsid w:val="000B0C5F"/>
    <w:rsid w:val="000B2F45"/>
    <w:rsid w:val="000B3EC6"/>
    <w:rsid w:val="000B4736"/>
    <w:rsid w:val="000B4E95"/>
    <w:rsid w:val="000B63DD"/>
    <w:rsid w:val="000B7C0B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3690"/>
    <w:rsid w:val="000E3F14"/>
    <w:rsid w:val="000E42C2"/>
    <w:rsid w:val="000F001A"/>
    <w:rsid w:val="000F30B3"/>
    <w:rsid w:val="000F5F4B"/>
    <w:rsid w:val="000F7B0E"/>
    <w:rsid w:val="0010307C"/>
    <w:rsid w:val="001031D1"/>
    <w:rsid w:val="00104AAA"/>
    <w:rsid w:val="00104E46"/>
    <w:rsid w:val="00105BC0"/>
    <w:rsid w:val="00105D56"/>
    <w:rsid w:val="0010613A"/>
    <w:rsid w:val="00106E93"/>
    <w:rsid w:val="001109FA"/>
    <w:rsid w:val="00112886"/>
    <w:rsid w:val="001145C4"/>
    <w:rsid w:val="00115150"/>
    <w:rsid w:val="001172DE"/>
    <w:rsid w:val="00121765"/>
    <w:rsid w:val="001222E5"/>
    <w:rsid w:val="0012282B"/>
    <w:rsid w:val="001236EC"/>
    <w:rsid w:val="00127156"/>
    <w:rsid w:val="00127625"/>
    <w:rsid w:val="001277D3"/>
    <w:rsid w:val="001312DD"/>
    <w:rsid w:val="0013131E"/>
    <w:rsid w:val="00131673"/>
    <w:rsid w:val="00134841"/>
    <w:rsid w:val="001361F9"/>
    <w:rsid w:val="001422C7"/>
    <w:rsid w:val="00142BEC"/>
    <w:rsid w:val="00144208"/>
    <w:rsid w:val="001467E7"/>
    <w:rsid w:val="00146902"/>
    <w:rsid w:val="00150096"/>
    <w:rsid w:val="00155582"/>
    <w:rsid w:val="001562C9"/>
    <w:rsid w:val="00157052"/>
    <w:rsid w:val="00162E6F"/>
    <w:rsid w:val="0016391A"/>
    <w:rsid w:val="00164450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3A96"/>
    <w:rsid w:val="0018516A"/>
    <w:rsid w:val="001857F1"/>
    <w:rsid w:val="0018599F"/>
    <w:rsid w:val="001865E4"/>
    <w:rsid w:val="00190DF6"/>
    <w:rsid w:val="00192738"/>
    <w:rsid w:val="00192B0D"/>
    <w:rsid w:val="0019350D"/>
    <w:rsid w:val="001941FC"/>
    <w:rsid w:val="00195668"/>
    <w:rsid w:val="00197A1F"/>
    <w:rsid w:val="001A1EDE"/>
    <w:rsid w:val="001A2A9F"/>
    <w:rsid w:val="001A5415"/>
    <w:rsid w:val="001A68AF"/>
    <w:rsid w:val="001A6CFD"/>
    <w:rsid w:val="001A6FEF"/>
    <w:rsid w:val="001B1758"/>
    <w:rsid w:val="001B1EDC"/>
    <w:rsid w:val="001B26B8"/>
    <w:rsid w:val="001B39C0"/>
    <w:rsid w:val="001B460F"/>
    <w:rsid w:val="001B59A8"/>
    <w:rsid w:val="001B6561"/>
    <w:rsid w:val="001B703F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3E11"/>
    <w:rsid w:val="001D40E5"/>
    <w:rsid w:val="001D4411"/>
    <w:rsid w:val="001D5FDA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437F"/>
    <w:rsid w:val="001F54C7"/>
    <w:rsid w:val="001F78C6"/>
    <w:rsid w:val="00201936"/>
    <w:rsid w:val="00201C16"/>
    <w:rsid w:val="00202022"/>
    <w:rsid w:val="002021B0"/>
    <w:rsid w:val="002079F9"/>
    <w:rsid w:val="002113B1"/>
    <w:rsid w:val="00212FAD"/>
    <w:rsid w:val="00213188"/>
    <w:rsid w:val="00216F31"/>
    <w:rsid w:val="00220774"/>
    <w:rsid w:val="00222E0C"/>
    <w:rsid w:val="0022320E"/>
    <w:rsid w:val="0022444E"/>
    <w:rsid w:val="00225AE6"/>
    <w:rsid w:val="00227865"/>
    <w:rsid w:val="002301F9"/>
    <w:rsid w:val="00232330"/>
    <w:rsid w:val="00233514"/>
    <w:rsid w:val="00236076"/>
    <w:rsid w:val="00240987"/>
    <w:rsid w:val="00241CBD"/>
    <w:rsid w:val="002435E4"/>
    <w:rsid w:val="002448F5"/>
    <w:rsid w:val="00247CF5"/>
    <w:rsid w:val="002506E7"/>
    <w:rsid w:val="0025325F"/>
    <w:rsid w:val="00255E2E"/>
    <w:rsid w:val="002575B3"/>
    <w:rsid w:val="0026034C"/>
    <w:rsid w:val="00261388"/>
    <w:rsid w:val="002616DE"/>
    <w:rsid w:val="00263968"/>
    <w:rsid w:val="002677B0"/>
    <w:rsid w:val="002704F7"/>
    <w:rsid w:val="002707B0"/>
    <w:rsid w:val="00270943"/>
    <w:rsid w:val="00271674"/>
    <w:rsid w:val="002721D1"/>
    <w:rsid w:val="002724A1"/>
    <w:rsid w:val="00273A22"/>
    <w:rsid w:val="00275365"/>
    <w:rsid w:val="00277DA8"/>
    <w:rsid w:val="002805E7"/>
    <w:rsid w:val="002809D5"/>
    <w:rsid w:val="00280CB5"/>
    <w:rsid w:val="0028161C"/>
    <w:rsid w:val="002825BB"/>
    <w:rsid w:val="002835A3"/>
    <w:rsid w:val="002845EF"/>
    <w:rsid w:val="00285322"/>
    <w:rsid w:val="00286E9C"/>
    <w:rsid w:val="00290204"/>
    <w:rsid w:val="00292186"/>
    <w:rsid w:val="002943C0"/>
    <w:rsid w:val="00295A97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3F05"/>
    <w:rsid w:val="002A657E"/>
    <w:rsid w:val="002A688E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5F8"/>
    <w:rsid w:val="002D293B"/>
    <w:rsid w:val="002D2B08"/>
    <w:rsid w:val="002D5CAD"/>
    <w:rsid w:val="002E064B"/>
    <w:rsid w:val="002E196C"/>
    <w:rsid w:val="002E3D14"/>
    <w:rsid w:val="002E4864"/>
    <w:rsid w:val="002E5263"/>
    <w:rsid w:val="002E56F7"/>
    <w:rsid w:val="002F05ED"/>
    <w:rsid w:val="002F0734"/>
    <w:rsid w:val="002F0B79"/>
    <w:rsid w:val="002F7960"/>
    <w:rsid w:val="00301AB3"/>
    <w:rsid w:val="003038B6"/>
    <w:rsid w:val="003056CC"/>
    <w:rsid w:val="003063B9"/>
    <w:rsid w:val="0031064B"/>
    <w:rsid w:val="00310783"/>
    <w:rsid w:val="00310845"/>
    <w:rsid w:val="00314FEF"/>
    <w:rsid w:val="00315F40"/>
    <w:rsid w:val="00316D39"/>
    <w:rsid w:val="00320C83"/>
    <w:rsid w:val="003232D9"/>
    <w:rsid w:val="00325093"/>
    <w:rsid w:val="00327175"/>
    <w:rsid w:val="003337FA"/>
    <w:rsid w:val="00336317"/>
    <w:rsid w:val="00336602"/>
    <w:rsid w:val="00337BC7"/>
    <w:rsid w:val="00340966"/>
    <w:rsid w:val="003409D5"/>
    <w:rsid w:val="00343708"/>
    <w:rsid w:val="00345D08"/>
    <w:rsid w:val="00346958"/>
    <w:rsid w:val="00350F83"/>
    <w:rsid w:val="00351761"/>
    <w:rsid w:val="00353974"/>
    <w:rsid w:val="003545E4"/>
    <w:rsid w:val="00354A3E"/>
    <w:rsid w:val="0035597A"/>
    <w:rsid w:val="00356354"/>
    <w:rsid w:val="00357A22"/>
    <w:rsid w:val="003618D4"/>
    <w:rsid w:val="00362BFC"/>
    <w:rsid w:val="003641D6"/>
    <w:rsid w:val="003643BD"/>
    <w:rsid w:val="003656C7"/>
    <w:rsid w:val="003665AB"/>
    <w:rsid w:val="00366D93"/>
    <w:rsid w:val="00366DC1"/>
    <w:rsid w:val="00367EDF"/>
    <w:rsid w:val="0037203E"/>
    <w:rsid w:val="003723D0"/>
    <w:rsid w:val="00372878"/>
    <w:rsid w:val="0037421B"/>
    <w:rsid w:val="003745B2"/>
    <w:rsid w:val="0037469E"/>
    <w:rsid w:val="0037532A"/>
    <w:rsid w:val="00376934"/>
    <w:rsid w:val="003778D0"/>
    <w:rsid w:val="00377E1B"/>
    <w:rsid w:val="00380020"/>
    <w:rsid w:val="0038033B"/>
    <w:rsid w:val="00380752"/>
    <w:rsid w:val="00381A59"/>
    <w:rsid w:val="0038552F"/>
    <w:rsid w:val="003929E2"/>
    <w:rsid w:val="003934EC"/>
    <w:rsid w:val="003948CA"/>
    <w:rsid w:val="00394B2C"/>
    <w:rsid w:val="00394B41"/>
    <w:rsid w:val="00395EB9"/>
    <w:rsid w:val="00396FF5"/>
    <w:rsid w:val="003A1879"/>
    <w:rsid w:val="003A3589"/>
    <w:rsid w:val="003A563F"/>
    <w:rsid w:val="003A5A41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7A6E"/>
    <w:rsid w:val="003D00FE"/>
    <w:rsid w:val="003D1A02"/>
    <w:rsid w:val="003D3538"/>
    <w:rsid w:val="003D3916"/>
    <w:rsid w:val="003D3A35"/>
    <w:rsid w:val="003D3A48"/>
    <w:rsid w:val="003D7C26"/>
    <w:rsid w:val="003E09F1"/>
    <w:rsid w:val="003E12B0"/>
    <w:rsid w:val="003E312A"/>
    <w:rsid w:val="003E3B1D"/>
    <w:rsid w:val="003E3F6E"/>
    <w:rsid w:val="003E51CF"/>
    <w:rsid w:val="003E5723"/>
    <w:rsid w:val="003E57B8"/>
    <w:rsid w:val="003F016F"/>
    <w:rsid w:val="003F0E0D"/>
    <w:rsid w:val="003F1024"/>
    <w:rsid w:val="003F3A35"/>
    <w:rsid w:val="003F419B"/>
    <w:rsid w:val="003F634D"/>
    <w:rsid w:val="00401AB1"/>
    <w:rsid w:val="0040209C"/>
    <w:rsid w:val="00402816"/>
    <w:rsid w:val="00404A7A"/>
    <w:rsid w:val="0041082F"/>
    <w:rsid w:val="00411486"/>
    <w:rsid w:val="00411BF7"/>
    <w:rsid w:val="00411F15"/>
    <w:rsid w:val="00412B12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71A1"/>
    <w:rsid w:val="00427BFA"/>
    <w:rsid w:val="00430EF8"/>
    <w:rsid w:val="004314F0"/>
    <w:rsid w:val="00431BBE"/>
    <w:rsid w:val="00432ADC"/>
    <w:rsid w:val="00436473"/>
    <w:rsid w:val="004364D4"/>
    <w:rsid w:val="004364E2"/>
    <w:rsid w:val="004404A0"/>
    <w:rsid w:val="00440A7D"/>
    <w:rsid w:val="0044130B"/>
    <w:rsid w:val="00441EE8"/>
    <w:rsid w:val="00444E07"/>
    <w:rsid w:val="00445E1D"/>
    <w:rsid w:val="00447493"/>
    <w:rsid w:val="004477DC"/>
    <w:rsid w:val="00447825"/>
    <w:rsid w:val="0045405D"/>
    <w:rsid w:val="004548D3"/>
    <w:rsid w:val="00454B26"/>
    <w:rsid w:val="004608DF"/>
    <w:rsid w:val="00466A99"/>
    <w:rsid w:val="00466D4C"/>
    <w:rsid w:val="004700DB"/>
    <w:rsid w:val="00470C87"/>
    <w:rsid w:val="00471E2D"/>
    <w:rsid w:val="00474396"/>
    <w:rsid w:val="00477F64"/>
    <w:rsid w:val="00480B96"/>
    <w:rsid w:val="00482005"/>
    <w:rsid w:val="00482CA0"/>
    <w:rsid w:val="00487381"/>
    <w:rsid w:val="004916AB"/>
    <w:rsid w:val="00494B74"/>
    <w:rsid w:val="004953EC"/>
    <w:rsid w:val="00496AC3"/>
    <w:rsid w:val="00496B03"/>
    <w:rsid w:val="004A0295"/>
    <w:rsid w:val="004A029D"/>
    <w:rsid w:val="004A2400"/>
    <w:rsid w:val="004A342C"/>
    <w:rsid w:val="004A4AD0"/>
    <w:rsid w:val="004A5658"/>
    <w:rsid w:val="004A674C"/>
    <w:rsid w:val="004A69A2"/>
    <w:rsid w:val="004A6C5C"/>
    <w:rsid w:val="004B2EBD"/>
    <w:rsid w:val="004B3143"/>
    <w:rsid w:val="004B32B3"/>
    <w:rsid w:val="004B3408"/>
    <w:rsid w:val="004B4A89"/>
    <w:rsid w:val="004B4E9B"/>
    <w:rsid w:val="004B7A94"/>
    <w:rsid w:val="004C06BE"/>
    <w:rsid w:val="004C15A2"/>
    <w:rsid w:val="004C386A"/>
    <w:rsid w:val="004C4EBC"/>
    <w:rsid w:val="004C679E"/>
    <w:rsid w:val="004C6C87"/>
    <w:rsid w:val="004C75A3"/>
    <w:rsid w:val="004D02FB"/>
    <w:rsid w:val="004D0F9C"/>
    <w:rsid w:val="004D21D5"/>
    <w:rsid w:val="004D48C0"/>
    <w:rsid w:val="004D66B4"/>
    <w:rsid w:val="004D686E"/>
    <w:rsid w:val="004E1CAC"/>
    <w:rsid w:val="004E2074"/>
    <w:rsid w:val="004E710A"/>
    <w:rsid w:val="004F010A"/>
    <w:rsid w:val="004F1D95"/>
    <w:rsid w:val="004F4554"/>
    <w:rsid w:val="004F6457"/>
    <w:rsid w:val="004F7394"/>
    <w:rsid w:val="00502499"/>
    <w:rsid w:val="00502F39"/>
    <w:rsid w:val="005046B6"/>
    <w:rsid w:val="00506607"/>
    <w:rsid w:val="00506635"/>
    <w:rsid w:val="0050755D"/>
    <w:rsid w:val="0050795C"/>
    <w:rsid w:val="005102B9"/>
    <w:rsid w:val="005121AB"/>
    <w:rsid w:val="00514789"/>
    <w:rsid w:val="00514B81"/>
    <w:rsid w:val="00520B3D"/>
    <w:rsid w:val="005224B8"/>
    <w:rsid w:val="00524B0B"/>
    <w:rsid w:val="00526546"/>
    <w:rsid w:val="00527B1F"/>
    <w:rsid w:val="00530AF3"/>
    <w:rsid w:val="00531212"/>
    <w:rsid w:val="0053270E"/>
    <w:rsid w:val="005332CD"/>
    <w:rsid w:val="005348E2"/>
    <w:rsid w:val="005419CE"/>
    <w:rsid w:val="00543950"/>
    <w:rsid w:val="00543F26"/>
    <w:rsid w:val="0054780D"/>
    <w:rsid w:val="00553B9B"/>
    <w:rsid w:val="00556766"/>
    <w:rsid w:val="00556F1C"/>
    <w:rsid w:val="00556FBE"/>
    <w:rsid w:val="00561516"/>
    <w:rsid w:val="00562ED2"/>
    <w:rsid w:val="0056552C"/>
    <w:rsid w:val="005668A6"/>
    <w:rsid w:val="00567D97"/>
    <w:rsid w:val="00573130"/>
    <w:rsid w:val="00573B67"/>
    <w:rsid w:val="00574F55"/>
    <w:rsid w:val="005769C4"/>
    <w:rsid w:val="00582A8F"/>
    <w:rsid w:val="00586528"/>
    <w:rsid w:val="00586855"/>
    <w:rsid w:val="005869BF"/>
    <w:rsid w:val="005923D0"/>
    <w:rsid w:val="00592717"/>
    <w:rsid w:val="005947C9"/>
    <w:rsid w:val="00597ADF"/>
    <w:rsid w:val="005A0B67"/>
    <w:rsid w:val="005A2633"/>
    <w:rsid w:val="005A3699"/>
    <w:rsid w:val="005A427A"/>
    <w:rsid w:val="005A4BAA"/>
    <w:rsid w:val="005A712A"/>
    <w:rsid w:val="005B1738"/>
    <w:rsid w:val="005B7D4C"/>
    <w:rsid w:val="005C1EFF"/>
    <w:rsid w:val="005C5829"/>
    <w:rsid w:val="005C58D8"/>
    <w:rsid w:val="005D3521"/>
    <w:rsid w:val="005E2546"/>
    <w:rsid w:val="005E32D2"/>
    <w:rsid w:val="005E3F0F"/>
    <w:rsid w:val="005E4959"/>
    <w:rsid w:val="005E5E69"/>
    <w:rsid w:val="005E6C28"/>
    <w:rsid w:val="005E6E61"/>
    <w:rsid w:val="005E7D66"/>
    <w:rsid w:val="005F05A4"/>
    <w:rsid w:val="005F1625"/>
    <w:rsid w:val="005F1E7C"/>
    <w:rsid w:val="005F27A1"/>
    <w:rsid w:val="005F46D3"/>
    <w:rsid w:val="005F587B"/>
    <w:rsid w:val="005F6234"/>
    <w:rsid w:val="00600876"/>
    <w:rsid w:val="00600A60"/>
    <w:rsid w:val="006033B4"/>
    <w:rsid w:val="00604FFA"/>
    <w:rsid w:val="0060588F"/>
    <w:rsid w:val="00605EC4"/>
    <w:rsid w:val="00606928"/>
    <w:rsid w:val="006075F4"/>
    <w:rsid w:val="00607710"/>
    <w:rsid w:val="0060783D"/>
    <w:rsid w:val="00607A51"/>
    <w:rsid w:val="0061142E"/>
    <w:rsid w:val="00612070"/>
    <w:rsid w:val="00612D55"/>
    <w:rsid w:val="006153F4"/>
    <w:rsid w:val="00617159"/>
    <w:rsid w:val="00617D88"/>
    <w:rsid w:val="006204B9"/>
    <w:rsid w:val="00620B05"/>
    <w:rsid w:val="00621689"/>
    <w:rsid w:val="00624E12"/>
    <w:rsid w:val="00624F0E"/>
    <w:rsid w:val="0062542F"/>
    <w:rsid w:val="006260E6"/>
    <w:rsid w:val="00630E0F"/>
    <w:rsid w:val="00631427"/>
    <w:rsid w:val="0063153A"/>
    <w:rsid w:val="00631E2A"/>
    <w:rsid w:val="00636524"/>
    <w:rsid w:val="006401F9"/>
    <w:rsid w:val="0064085D"/>
    <w:rsid w:val="00640F2D"/>
    <w:rsid w:val="0064128B"/>
    <w:rsid w:val="00644FDE"/>
    <w:rsid w:val="00650A89"/>
    <w:rsid w:val="00652D9B"/>
    <w:rsid w:val="00655291"/>
    <w:rsid w:val="00656155"/>
    <w:rsid w:val="00656FE7"/>
    <w:rsid w:val="006570E2"/>
    <w:rsid w:val="006579E8"/>
    <w:rsid w:val="006607D2"/>
    <w:rsid w:val="00661389"/>
    <w:rsid w:val="00662A2A"/>
    <w:rsid w:val="00663161"/>
    <w:rsid w:val="006666FA"/>
    <w:rsid w:val="006711E6"/>
    <w:rsid w:val="0068002C"/>
    <w:rsid w:val="00682612"/>
    <w:rsid w:val="006826D5"/>
    <w:rsid w:val="006871A2"/>
    <w:rsid w:val="00690132"/>
    <w:rsid w:val="00693DB7"/>
    <w:rsid w:val="00696D4F"/>
    <w:rsid w:val="00696F7B"/>
    <w:rsid w:val="00697C62"/>
    <w:rsid w:val="006A02A8"/>
    <w:rsid w:val="006A16E9"/>
    <w:rsid w:val="006A304D"/>
    <w:rsid w:val="006A342E"/>
    <w:rsid w:val="006A7CB1"/>
    <w:rsid w:val="006B0F50"/>
    <w:rsid w:val="006B59F4"/>
    <w:rsid w:val="006B6650"/>
    <w:rsid w:val="006C006C"/>
    <w:rsid w:val="006C295D"/>
    <w:rsid w:val="006C5BBB"/>
    <w:rsid w:val="006C6416"/>
    <w:rsid w:val="006D2C5D"/>
    <w:rsid w:val="006E0063"/>
    <w:rsid w:val="006E0A49"/>
    <w:rsid w:val="006E4462"/>
    <w:rsid w:val="006E4C05"/>
    <w:rsid w:val="006E4CB7"/>
    <w:rsid w:val="006F3B1E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500C"/>
    <w:rsid w:val="00707ECF"/>
    <w:rsid w:val="0071107B"/>
    <w:rsid w:val="00711826"/>
    <w:rsid w:val="00712C0E"/>
    <w:rsid w:val="007135CE"/>
    <w:rsid w:val="00714C0B"/>
    <w:rsid w:val="0071502E"/>
    <w:rsid w:val="0071527F"/>
    <w:rsid w:val="007153E5"/>
    <w:rsid w:val="00717871"/>
    <w:rsid w:val="007200C6"/>
    <w:rsid w:val="00720659"/>
    <w:rsid w:val="007219A9"/>
    <w:rsid w:val="007240A7"/>
    <w:rsid w:val="0072449D"/>
    <w:rsid w:val="00730267"/>
    <w:rsid w:val="00730627"/>
    <w:rsid w:val="0073065D"/>
    <w:rsid w:val="007334FF"/>
    <w:rsid w:val="00733A4F"/>
    <w:rsid w:val="00733F2C"/>
    <w:rsid w:val="007366E6"/>
    <w:rsid w:val="007418FF"/>
    <w:rsid w:val="00742D4D"/>
    <w:rsid w:val="0074373E"/>
    <w:rsid w:val="00744046"/>
    <w:rsid w:val="00745EDF"/>
    <w:rsid w:val="007461AF"/>
    <w:rsid w:val="00747EFC"/>
    <w:rsid w:val="0075102E"/>
    <w:rsid w:val="00756335"/>
    <w:rsid w:val="00756682"/>
    <w:rsid w:val="00762FA4"/>
    <w:rsid w:val="0076341A"/>
    <w:rsid w:val="0076409E"/>
    <w:rsid w:val="0076559A"/>
    <w:rsid w:val="0076766D"/>
    <w:rsid w:val="00770F41"/>
    <w:rsid w:val="00771945"/>
    <w:rsid w:val="00774676"/>
    <w:rsid w:val="00774C09"/>
    <w:rsid w:val="0077590C"/>
    <w:rsid w:val="00775DDA"/>
    <w:rsid w:val="0077615B"/>
    <w:rsid w:val="00780986"/>
    <w:rsid w:val="007819A3"/>
    <w:rsid w:val="00781FB5"/>
    <w:rsid w:val="00783787"/>
    <w:rsid w:val="00783BD2"/>
    <w:rsid w:val="00785418"/>
    <w:rsid w:val="00785A9F"/>
    <w:rsid w:val="00790A4F"/>
    <w:rsid w:val="00793327"/>
    <w:rsid w:val="00793AAD"/>
    <w:rsid w:val="00795426"/>
    <w:rsid w:val="00797710"/>
    <w:rsid w:val="007A08F2"/>
    <w:rsid w:val="007A1EA1"/>
    <w:rsid w:val="007A1FB4"/>
    <w:rsid w:val="007A440D"/>
    <w:rsid w:val="007A50AC"/>
    <w:rsid w:val="007A520B"/>
    <w:rsid w:val="007A5749"/>
    <w:rsid w:val="007A5CDB"/>
    <w:rsid w:val="007B17E2"/>
    <w:rsid w:val="007B6E3D"/>
    <w:rsid w:val="007C1A59"/>
    <w:rsid w:val="007C6736"/>
    <w:rsid w:val="007C7259"/>
    <w:rsid w:val="007C7A8E"/>
    <w:rsid w:val="007C7EA0"/>
    <w:rsid w:val="007D0E0B"/>
    <w:rsid w:val="007D0EF4"/>
    <w:rsid w:val="007D2ADA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F0B58"/>
    <w:rsid w:val="007F1617"/>
    <w:rsid w:val="007F31FD"/>
    <w:rsid w:val="007F4D65"/>
    <w:rsid w:val="007F6194"/>
    <w:rsid w:val="007F7136"/>
    <w:rsid w:val="008009F9"/>
    <w:rsid w:val="00800D04"/>
    <w:rsid w:val="00800D8E"/>
    <w:rsid w:val="008034C7"/>
    <w:rsid w:val="00803CE0"/>
    <w:rsid w:val="00805C70"/>
    <w:rsid w:val="00810B69"/>
    <w:rsid w:val="00811AE6"/>
    <w:rsid w:val="008156CB"/>
    <w:rsid w:val="008172B0"/>
    <w:rsid w:val="00823038"/>
    <w:rsid w:val="008233C2"/>
    <w:rsid w:val="00825093"/>
    <w:rsid w:val="00825BE1"/>
    <w:rsid w:val="00826E22"/>
    <w:rsid w:val="00827EAF"/>
    <w:rsid w:val="008307C1"/>
    <w:rsid w:val="00835419"/>
    <w:rsid w:val="00836512"/>
    <w:rsid w:val="00837B9E"/>
    <w:rsid w:val="00840E95"/>
    <w:rsid w:val="00842FAF"/>
    <w:rsid w:val="00843FED"/>
    <w:rsid w:val="00846788"/>
    <w:rsid w:val="008505EF"/>
    <w:rsid w:val="008512EE"/>
    <w:rsid w:val="00852963"/>
    <w:rsid w:val="00852AC9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3505"/>
    <w:rsid w:val="00876715"/>
    <w:rsid w:val="00876978"/>
    <w:rsid w:val="00880711"/>
    <w:rsid w:val="00881D2C"/>
    <w:rsid w:val="008843D5"/>
    <w:rsid w:val="00890282"/>
    <w:rsid w:val="0089260D"/>
    <w:rsid w:val="00895F3D"/>
    <w:rsid w:val="00897081"/>
    <w:rsid w:val="008A0B2B"/>
    <w:rsid w:val="008A144F"/>
    <w:rsid w:val="008A1BE6"/>
    <w:rsid w:val="008A653C"/>
    <w:rsid w:val="008A6EB9"/>
    <w:rsid w:val="008B0559"/>
    <w:rsid w:val="008B2070"/>
    <w:rsid w:val="008B36B5"/>
    <w:rsid w:val="008B5728"/>
    <w:rsid w:val="008B5D63"/>
    <w:rsid w:val="008C049E"/>
    <w:rsid w:val="008C07EF"/>
    <w:rsid w:val="008C0DF5"/>
    <w:rsid w:val="008C2E54"/>
    <w:rsid w:val="008C49C2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6F0C"/>
    <w:rsid w:val="008E72C7"/>
    <w:rsid w:val="00900CC0"/>
    <w:rsid w:val="00900D5E"/>
    <w:rsid w:val="009019BB"/>
    <w:rsid w:val="00901B8C"/>
    <w:rsid w:val="00902AA6"/>
    <w:rsid w:val="00903099"/>
    <w:rsid w:val="00904479"/>
    <w:rsid w:val="009078C3"/>
    <w:rsid w:val="00910435"/>
    <w:rsid w:val="00912028"/>
    <w:rsid w:val="00913740"/>
    <w:rsid w:val="00915505"/>
    <w:rsid w:val="00915C61"/>
    <w:rsid w:val="00915E4D"/>
    <w:rsid w:val="00916B9C"/>
    <w:rsid w:val="0092038A"/>
    <w:rsid w:val="00920C52"/>
    <w:rsid w:val="00924F00"/>
    <w:rsid w:val="00926B67"/>
    <w:rsid w:val="00930D4E"/>
    <w:rsid w:val="00931108"/>
    <w:rsid w:val="009319BB"/>
    <w:rsid w:val="009323B9"/>
    <w:rsid w:val="009333EF"/>
    <w:rsid w:val="009350EA"/>
    <w:rsid w:val="00936236"/>
    <w:rsid w:val="009370CC"/>
    <w:rsid w:val="009371E7"/>
    <w:rsid w:val="00941D36"/>
    <w:rsid w:val="0094372F"/>
    <w:rsid w:val="00945256"/>
    <w:rsid w:val="0094611F"/>
    <w:rsid w:val="009463AB"/>
    <w:rsid w:val="00947877"/>
    <w:rsid w:val="009504E2"/>
    <w:rsid w:val="009506C7"/>
    <w:rsid w:val="00951F76"/>
    <w:rsid w:val="009535B8"/>
    <w:rsid w:val="009536FF"/>
    <w:rsid w:val="009565AF"/>
    <w:rsid w:val="00960D6A"/>
    <w:rsid w:val="00961049"/>
    <w:rsid w:val="009611E6"/>
    <w:rsid w:val="00961B20"/>
    <w:rsid w:val="00962818"/>
    <w:rsid w:val="00963B82"/>
    <w:rsid w:val="00963BEB"/>
    <w:rsid w:val="009643F0"/>
    <w:rsid w:val="0096574F"/>
    <w:rsid w:val="00965EB7"/>
    <w:rsid w:val="00970CF3"/>
    <w:rsid w:val="00971215"/>
    <w:rsid w:val="00974155"/>
    <w:rsid w:val="009760CF"/>
    <w:rsid w:val="00976441"/>
    <w:rsid w:val="00977305"/>
    <w:rsid w:val="0098034A"/>
    <w:rsid w:val="00983FF9"/>
    <w:rsid w:val="00986027"/>
    <w:rsid w:val="0098653C"/>
    <w:rsid w:val="00987303"/>
    <w:rsid w:val="00987797"/>
    <w:rsid w:val="009910E0"/>
    <w:rsid w:val="009929C4"/>
    <w:rsid w:val="009936DD"/>
    <w:rsid w:val="00994164"/>
    <w:rsid w:val="0099687A"/>
    <w:rsid w:val="009A0AE9"/>
    <w:rsid w:val="009A1C28"/>
    <w:rsid w:val="009A1ED4"/>
    <w:rsid w:val="009A34C2"/>
    <w:rsid w:val="009A4CC2"/>
    <w:rsid w:val="009A6136"/>
    <w:rsid w:val="009B26C3"/>
    <w:rsid w:val="009B5A22"/>
    <w:rsid w:val="009B5EE9"/>
    <w:rsid w:val="009B7EC2"/>
    <w:rsid w:val="009C031B"/>
    <w:rsid w:val="009C0449"/>
    <w:rsid w:val="009C1F67"/>
    <w:rsid w:val="009C2A8F"/>
    <w:rsid w:val="009C6057"/>
    <w:rsid w:val="009C76C3"/>
    <w:rsid w:val="009D23D6"/>
    <w:rsid w:val="009D416E"/>
    <w:rsid w:val="009D4CB7"/>
    <w:rsid w:val="009D57AA"/>
    <w:rsid w:val="009D6C2E"/>
    <w:rsid w:val="009E2C59"/>
    <w:rsid w:val="009E346F"/>
    <w:rsid w:val="009E3CE3"/>
    <w:rsid w:val="009E4CFA"/>
    <w:rsid w:val="009E5511"/>
    <w:rsid w:val="009E5A65"/>
    <w:rsid w:val="009E604B"/>
    <w:rsid w:val="009F03C9"/>
    <w:rsid w:val="009F123C"/>
    <w:rsid w:val="009F18BE"/>
    <w:rsid w:val="009F21BC"/>
    <w:rsid w:val="009F6045"/>
    <w:rsid w:val="009F7909"/>
    <w:rsid w:val="009F7BAD"/>
    <w:rsid w:val="00A004A9"/>
    <w:rsid w:val="00A0536A"/>
    <w:rsid w:val="00A06DC6"/>
    <w:rsid w:val="00A07469"/>
    <w:rsid w:val="00A12292"/>
    <w:rsid w:val="00A129F9"/>
    <w:rsid w:val="00A1489D"/>
    <w:rsid w:val="00A15C07"/>
    <w:rsid w:val="00A1606E"/>
    <w:rsid w:val="00A1620F"/>
    <w:rsid w:val="00A1644B"/>
    <w:rsid w:val="00A16660"/>
    <w:rsid w:val="00A20D04"/>
    <w:rsid w:val="00A22E11"/>
    <w:rsid w:val="00A23334"/>
    <w:rsid w:val="00A2572A"/>
    <w:rsid w:val="00A316A0"/>
    <w:rsid w:val="00A31FDA"/>
    <w:rsid w:val="00A3260B"/>
    <w:rsid w:val="00A3268A"/>
    <w:rsid w:val="00A34128"/>
    <w:rsid w:val="00A35E48"/>
    <w:rsid w:val="00A375C0"/>
    <w:rsid w:val="00A37DB1"/>
    <w:rsid w:val="00A41CC2"/>
    <w:rsid w:val="00A422D5"/>
    <w:rsid w:val="00A42B77"/>
    <w:rsid w:val="00A43393"/>
    <w:rsid w:val="00A44C38"/>
    <w:rsid w:val="00A51D90"/>
    <w:rsid w:val="00A5290C"/>
    <w:rsid w:val="00A579A4"/>
    <w:rsid w:val="00A65571"/>
    <w:rsid w:val="00A67773"/>
    <w:rsid w:val="00A715F5"/>
    <w:rsid w:val="00A7178E"/>
    <w:rsid w:val="00A729C1"/>
    <w:rsid w:val="00A7339B"/>
    <w:rsid w:val="00A73A16"/>
    <w:rsid w:val="00A76745"/>
    <w:rsid w:val="00A767A0"/>
    <w:rsid w:val="00A769F5"/>
    <w:rsid w:val="00A82420"/>
    <w:rsid w:val="00A848A7"/>
    <w:rsid w:val="00A87A62"/>
    <w:rsid w:val="00A93474"/>
    <w:rsid w:val="00A94716"/>
    <w:rsid w:val="00A9647C"/>
    <w:rsid w:val="00A97A73"/>
    <w:rsid w:val="00AA0FD3"/>
    <w:rsid w:val="00AA13CB"/>
    <w:rsid w:val="00AA2AD2"/>
    <w:rsid w:val="00AA3B47"/>
    <w:rsid w:val="00AA4D49"/>
    <w:rsid w:val="00AA6123"/>
    <w:rsid w:val="00AB0590"/>
    <w:rsid w:val="00AB0F0E"/>
    <w:rsid w:val="00AB175C"/>
    <w:rsid w:val="00AB19A6"/>
    <w:rsid w:val="00AB216E"/>
    <w:rsid w:val="00AB2AB6"/>
    <w:rsid w:val="00AB5863"/>
    <w:rsid w:val="00AC01A7"/>
    <w:rsid w:val="00AC1912"/>
    <w:rsid w:val="00AC3239"/>
    <w:rsid w:val="00AC3842"/>
    <w:rsid w:val="00AC3D6F"/>
    <w:rsid w:val="00AC423F"/>
    <w:rsid w:val="00AC42FC"/>
    <w:rsid w:val="00AD0BF7"/>
    <w:rsid w:val="00AD0FCA"/>
    <w:rsid w:val="00AD37F7"/>
    <w:rsid w:val="00AD396F"/>
    <w:rsid w:val="00AD7581"/>
    <w:rsid w:val="00AD7E19"/>
    <w:rsid w:val="00AE4619"/>
    <w:rsid w:val="00AE72FC"/>
    <w:rsid w:val="00AF023B"/>
    <w:rsid w:val="00AF0442"/>
    <w:rsid w:val="00AF3535"/>
    <w:rsid w:val="00AF44DA"/>
    <w:rsid w:val="00AF762A"/>
    <w:rsid w:val="00B009AB"/>
    <w:rsid w:val="00B02C24"/>
    <w:rsid w:val="00B04D5B"/>
    <w:rsid w:val="00B06D2A"/>
    <w:rsid w:val="00B07B3F"/>
    <w:rsid w:val="00B10112"/>
    <w:rsid w:val="00B12725"/>
    <w:rsid w:val="00B15E78"/>
    <w:rsid w:val="00B16D1F"/>
    <w:rsid w:val="00B1721E"/>
    <w:rsid w:val="00B20E96"/>
    <w:rsid w:val="00B240C2"/>
    <w:rsid w:val="00B25A74"/>
    <w:rsid w:val="00B31EF6"/>
    <w:rsid w:val="00B327E8"/>
    <w:rsid w:val="00B32BD8"/>
    <w:rsid w:val="00B35E41"/>
    <w:rsid w:val="00B37CFE"/>
    <w:rsid w:val="00B43D3E"/>
    <w:rsid w:val="00B45560"/>
    <w:rsid w:val="00B459A1"/>
    <w:rsid w:val="00B50B0B"/>
    <w:rsid w:val="00B52E35"/>
    <w:rsid w:val="00B532F6"/>
    <w:rsid w:val="00B561BB"/>
    <w:rsid w:val="00B624A5"/>
    <w:rsid w:val="00B63EA4"/>
    <w:rsid w:val="00B65E3D"/>
    <w:rsid w:val="00B716FC"/>
    <w:rsid w:val="00B718CA"/>
    <w:rsid w:val="00B73452"/>
    <w:rsid w:val="00B77E4C"/>
    <w:rsid w:val="00B813F0"/>
    <w:rsid w:val="00B817DE"/>
    <w:rsid w:val="00B82494"/>
    <w:rsid w:val="00B84811"/>
    <w:rsid w:val="00B86FD7"/>
    <w:rsid w:val="00B87D87"/>
    <w:rsid w:val="00B91AB9"/>
    <w:rsid w:val="00B94B40"/>
    <w:rsid w:val="00B96453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5BAD"/>
    <w:rsid w:val="00BC5F8C"/>
    <w:rsid w:val="00BC6540"/>
    <w:rsid w:val="00BC6F87"/>
    <w:rsid w:val="00BD0E06"/>
    <w:rsid w:val="00BD1933"/>
    <w:rsid w:val="00BD2377"/>
    <w:rsid w:val="00BD35CB"/>
    <w:rsid w:val="00BD3858"/>
    <w:rsid w:val="00BD3E49"/>
    <w:rsid w:val="00BD43B3"/>
    <w:rsid w:val="00BD4407"/>
    <w:rsid w:val="00BD4485"/>
    <w:rsid w:val="00BD695D"/>
    <w:rsid w:val="00BE1FFD"/>
    <w:rsid w:val="00BE41A2"/>
    <w:rsid w:val="00BE43ED"/>
    <w:rsid w:val="00BE46AA"/>
    <w:rsid w:val="00BE6E4C"/>
    <w:rsid w:val="00BE75CF"/>
    <w:rsid w:val="00BE7A21"/>
    <w:rsid w:val="00BE7E05"/>
    <w:rsid w:val="00BF0104"/>
    <w:rsid w:val="00BF26AF"/>
    <w:rsid w:val="00BF4F1D"/>
    <w:rsid w:val="00BF5F01"/>
    <w:rsid w:val="00BF7694"/>
    <w:rsid w:val="00BF7FAD"/>
    <w:rsid w:val="00C00B21"/>
    <w:rsid w:val="00C10BFA"/>
    <w:rsid w:val="00C11578"/>
    <w:rsid w:val="00C118CF"/>
    <w:rsid w:val="00C14F62"/>
    <w:rsid w:val="00C158D6"/>
    <w:rsid w:val="00C164F8"/>
    <w:rsid w:val="00C17414"/>
    <w:rsid w:val="00C17462"/>
    <w:rsid w:val="00C21076"/>
    <w:rsid w:val="00C21271"/>
    <w:rsid w:val="00C246F5"/>
    <w:rsid w:val="00C25577"/>
    <w:rsid w:val="00C26D5D"/>
    <w:rsid w:val="00C2730A"/>
    <w:rsid w:val="00C279A4"/>
    <w:rsid w:val="00C27DAA"/>
    <w:rsid w:val="00C30297"/>
    <w:rsid w:val="00C30DC6"/>
    <w:rsid w:val="00C336E1"/>
    <w:rsid w:val="00C33AC1"/>
    <w:rsid w:val="00C35306"/>
    <w:rsid w:val="00C353EA"/>
    <w:rsid w:val="00C36E30"/>
    <w:rsid w:val="00C37581"/>
    <w:rsid w:val="00C409F5"/>
    <w:rsid w:val="00C40B41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1507"/>
    <w:rsid w:val="00C63422"/>
    <w:rsid w:val="00C70624"/>
    <w:rsid w:val="00C73503"/>
    <w:rsid w:val="00C74304"/>
    <w:rsid w:val="00C751E2"/>
    <w:rsid w:val="00C75290"/>
    <w:rsid w:val="00C75FD2"/>
    <w:rsid w:val="00C77F69"/>
    <w:rsid w:val="00C80C0D"/>
    <w:rsid w:val="00C810DA"/>
    <w:rsid w:val="00C8175E"/>
    <w:rsid w:val="00C875CF"/>
    <w:rsid w:val="00C95768"/>
    <w:rsid w:val="00C965AD"/>
    <w:rsid w:val="00C96A5E"/>
    <w:rsid w:val="00C97300"/>
    <w:rsid w:val="00CA0FBA"/>
    <w:rsid w:val="00CA1328"/>
    <w:rsid w:val="00CA1898"/>
    <w:rsid w:val="00CA1E8C"/>
    <w:rsid w:val="00CA2AD1"/>
    <w:rsid w:val="00CA30A5"/>
    <w:rsid w:val="00CA359A"/>
    <w:rsid w:val="00CA38FD"/>
    <w:rsid w:val="00CA4115"/>
    <w:rsid w:val="00CA49CD"/>
    <w:rsid w:val="00CA5A63"/>
    <w:rsid w:val="00CB1766"/>
    <w:rsid w:val="00CB17DC"/>
    <w:rsid w:val="00CB49DA"/>
    <w:rsid w:val="00CC0E4A"/>
    <w:rsid w:val="00CC3DB9"/>
    <w:rsid w:val="00CC5840"/>
    <w:rsid w:val="00CC5C5F"/>
    <w:rsid w:val="00CC6DA9"/>
    <w:rsid w:val="00CC738B"/>
    <w:rsid w:val="00CD10A2"/>
    <w:rsid w:val="00CD1444"/>
    <w:rsid w:val="00CD1A63"/>
    <w:rsid w:val="00CD7352"/>
    <w:rsid w:val="00CE233A"/>
    <w:rsid w:val="00CE2D2F"/>
    <w:rsid w:val="00CE3D2A"/>
    <w:rsid w:val="00CE7B41"/>
    <w:rsid w:val="00CF047F"/>
    <w:rsid w:val="00CF0A26"/>
    <w:rsid w:val="00CF2876"/>
    <w:rsid w:val="00CF5F9F"/>
    <w:rsid w:val="00CF6D07"/>
    <w:rsid w:val="00CF7860"/>
    <w:rsid w:val="00D0413E"/>
    <w:rsid w:val="00D05D31"/>
    <w:rsid w:val="00D0657E"/>
    <w:rsid w:val="00D10EF1"/>
    <w:rsid w:val="00D14723"/>
    <w:rsid w:val="00D208C1"/>
    <w:rsid w:val="00D21743"/>
    <w:rsid w:val="00D22D2A"/>
    <w:rsid w:val="00D24CB3"/>
    <w:rsid w:val="00D2563A"/>
    <w:rsid w:val="00D258A0"/>
    <w:rsid w:val="00D31336"/>
    <w:rsid w:val="00D31785"/>
    <w:rsid w:val="00D31E05"/>
    <w:rsid w:val="00D364E7"/>
    <w:rsid w:val="00D3765B"/>
    <w:rsid w:val="00D40EC9"/>
    <w:rsid w:val="00D451AF"/>
    <w:rsid w:val="00D455E8"/>
    <w:rsid w:val="00D4778A"/>
    <w:rsid w:val="00D50080"/>
    <w:rsid w:val="00D51611"/>
    <w:rsid w:val="00D5178E"/>
    <w:rsid w:val="00D5269C"/>
    <w:rsid w:val="00D52886"/>
    <w:rsid w:val="00D55031"/>
    <w:rsid w:val="00D553B7"/>
    <w:rsid w:val="00D61D76"/>
    <w:rsid w:val="00D63EBA"/>
    <w:rsid w:val="00D648A5"/>
    <w:rsid w:val="00D665AC"/>
    <w:rsid w:val="00D66EEF"/>
    <w:rsid w:val="00D67461"/>
    <w:rsid w:val="00D70922"/>
    <w:rsid w:val="00D73358"/>
    <w:rsid w:val="00D7489A"/>
    <w:rsid w:val="00D74B8A"/>
    <w:rsid w:val="00D76D4E"/>
    <w:rsid w:val="00D85FBC"/>
    <w:rsid w:val="00D86A02"/>
    <w:rsid w:val="00D95265"/>
    <w:rsid w:val="00D95EFD"/>
    <w:rsid w:val="00D95F3A"/>
    <w:rsid w:val="00D960C8"/>
    <w:rsid w:val="00D96A19"/>
    <w:rsid w:val="00DA111D"/>
    <w:rsid w:val="00DA23FD"/>
    <w:rsid w:val="00DA282B"/>
    <w:rsid w:val="00DA2B41"/>
    <w:rsid w:val="00DA3EFC"/>
    <w:rsid w:val="00DB0D05"/>
    <w:rsid w:val="00DB15C8"/>
    <w:rsid w:val="00DB2938"/>
    <w:rsid w:val="00DB3713"/>
    <w:rsid w:val="00DB3A5C"/>
    <w:rsid w:val="00DB532C"/>
    <w:rsid w:val="00DB5361"/>
    <w:rsid w:val="00DB7105"/>
    <w:rsid w:val="00DB7911"/>
    <w:rsid w:val="00DC1B3F"/>
    <w:rsid w:val="00DC2901"/>
    <w:rsid w:val="00DC3B7D"/>
    <w:rsid w:val="00DC4F7D"/>
    <w:rsid w:val="00DD41DD"/>
    <w:rsid w:val="00DD6E6C"/>
    <w:rsid w:val="00DE08D4"/>
    <w:rsid w:val="00DE1F48"/>
    <w:rsid w:val="00DE3496"/>
    <w:rsid w:val="00DE383F"/>
    <w:rsid w:val="00DE38D8"/>
    <w:rsid w:val="00DE45CA"/>
    <w:rsid w:val="00DF03E9"/>
    <w:rsid w:val="00DF041E"/>
    <w:rsid w:val="00DF14EC"/>
    <w:rsid w:val="00DF56F0"/>
    <w:rsid w:val="00E02625"/>
    <w:rsid w:val="00E04DD4"/>
    <w:rsid w:val="00E07CAD"/>
    <w:rsid w:val="00E10827"/>
    <w:rsid w:val="00E117FA"/>
    <w:rsid w:val="00E127B7"/>
    <w:rsid w:val="00E12D46"/>
    <w:rsid w:val="00E1330E"/>
    <w:rsid w:val="00E13BD3"/>
    <w:rsid w:val="00E17195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36AC3"/>
    <w:rsid w:val="00E3762D"/>
    <w:rsid w:val="00E4024A"/>
    <w:rsid w:val="00E41E01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FE"/>
    <w:rsid w:val="00E50680"/>
    <w:rsid w:val="00E51404"/>
    <w:rsid w:val="00E51416"/>
    <w:rsid w:val="00E51501"/>
    <w:rsid w:val="00E6079F"/>
    <w:rsid w:val="00E60882"/>
    <w:rsid w:val="00E60A62"/>
    <w:rsid w:val="00E6179C"/>
    <w:rsid w:val="00E6225C"/>
    <w:rsid w:val="00E64DCE"/>
    <w:rsid w:val="00E67BC7"/>
    <w:rsid w:val="00E702CE"/>
    <w:rsid w:val="00E71814"/>
    <w:rsid w:val="00E77F07"/>
    <w:rsid w:val="00E81BB7"/>
    <w:rsid w:val="00E833A0"/>
    <w:rsid w:val="00E83F59"/>
    <w:rsid w:val="00E85AA8"/>
    <w:rsid w:val="00E85B00"/>
    <w:rsid w:val="00E903F1"/>
    <w:rsid w:val="00E91FCB"/>
    <w:rsid w:val="00E923A5"/>
    <w:rsid w:val="00E9255B"/>
    <w:rsid w:val="00E93A56"/>
    <w:rsid w:val="00E9700B"/>
    <w:rsid w:val="00E970C3"/>
    <w:rsid w:val="00EA1798"/>
    <w:rsid w:val="00EA1A2B"/>
    <w:rsid w:val="00EA246C"/>
    <w:rsid w:val="00EA4259"/>
    <w:rsid w:val="00EA4A13"/>
    <w:rsid w:val="00EA592E"/>
    <w:rsid w:val="00EA634B"/>
    <w:rsid w:val="00EB3D5A"/>
    <w:rsid w:val="00EB4907"/>
    <w:rsid w:val="00EB4F71"/>
    <w:rsid w:val="00EC04AE"/>
    <w:rsid w:val="00EC2E05"/>
    <w:rsid w:val="00EC4FF6"/>
    <w:rsid w:val="00ED0989"/>
    <w:rsid w:val="00ED0C0D"/>
    <w:rsid w:val="00ED1B10"/>
    <w:rsid w:val="00ED1ED5"/>
    <w:rsid w:val="00ED1F6A"/>
    <w:rsid w:val="00ED2DED"/>
    <w:rsid w:val="00ED3E39"/>
    <w:rsid w:val="00ED79EC"/>
    <w:rsid w:val="00EE0657"/>
    <w:rsid w:val="00EE1221"/>
    <w:rsid w:val="00EE1730"/>
    <w:rsid w:val="00EE2DA0"/>
    <w:rsid w:val="00EE2DD9"/>
    <w:rsid w:val="00EE7F4C"/>
    <w:rsid w:val="00EF0E83"/>
    <w:rsid w:val="00EF3BCB"/>
    <w:rsid w:val="00EF44BF"/>
    <w:rsid w:val="00EF4735"/>
    <w:rsid w:val="00EF5166"/>
    <w:rsid w:val="00EF532E"/>
    <w:rsid w:val="00EF5408"/>
    <w:rsid w:val="00EF6BE8"/>
    <w:rsid w:val="00F00011"/>
    <w:rsid w:val="00F005B7"/>
    <w:rsid w:val="00F006F2"/>
    <w:rsid w:val="00F109DA"/>
    <w:rsid w:val="00F10BB5"/>
    <w:rsid w:val="00F10E17"/>
    <w:rsid w:val="00F111B4"/>
    <w:rsid w:val="00F11D20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37A5E"/>
    <w:rsid w:val="00F45FD7"/>
    <w:rsid w:val="00F46F28"/>
    <w:rsid w:val="00F471D3"/>
    <w:rsid w:val="00F518ED"/>
    <w:rsid w:val="00F52B63"/>
    <w:rsid w:val="00F5529C"/>
    <w:rsid w:val="00F55D80"/>
    <w:rsid w:val="00F565B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541B"/>
    <w:rsid w:val="00F76CA7"/>
    <w:rsid w:val="00F76DF4"/>
    <w:rsid w:val="00F770FD"/>
    <w:rsid w:val="00F80322"/>
    <w:rsid w:val="00F83285"/>
    <w:rsid w:val="00F8521B"/>
    <w:rsid w:val="00F85575"/>
    <w:rsid w:val="00F87477"/>
    <w:rsid w:val="00F87B94"/>
    <w:rsid w:val="00F91A9D"/>
    <w:rsid w:val="00F92704"/>
    <w:rsid w:val="00F940CA"/>
    <w:rsid w:val="00FA0772"/>
    <w:rsid w:val="00FA484D"/>
    <w:rsid w:val="00FA4C47"/>
    <w:rsid w:val="00FA77E5"/>
    <w:rsid w:val="00FB0B1D"/>
    <w:rsid w:val="00FB14FA"/>
    <w:rsid w:val="00FB307F"/>
    <w:rsid w:val="00FB49B1"/>
    <w:rsid w:val="00FB5244"/>
    <w:rsid w:val="00FB53C4"/>
    <w:rsid w:val="00FB7AAB"/>
    <w:rsid w:val="00FC0822"/>
    <w:rsid w:val="00FC34DB"/>
    <w:rsid w:val="00FC36D0"/>
    <w:rsid w:val="00FC3B2B"/>
    <w:rsid w:val="00FC5123"/>
    <w:rsid w:val="00FC6281"/>
    <w:rsid w:val="00FC78B2"/>
    <w:rsid w:val="00FD1342"/>
    <w:rsid w:val="00FD169E"/>
    <w:rsid w:val="00FD2FFA"/>
    <w:rsid w:val="00FD5D9D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7574D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1947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13411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Lenka Křivánková</cp:lastModifiedBy>
  <cp:revision>3</cp:revision>
  <cp:lastPrinted>2019-12-10T09:40:00Z</cp:lastPrinted>
  <dcterms:created xsi:type="dcterms:W3CDTF">2020-06-18T10:52:00Z</dcterms:created>
  <dcterms:modified xsi:type="dcterms:W3CDTF">2020-06-18T10:56:00Z</dcterms:modified>
</cp:coreProperties>
</file>