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D453" w14:textId="77777777" w:rsidR="00895432" w:rsidRDefault="00832C6D" w:rsidP="00895432">
      <w:pPr>
        <w:rPr>
          <w:rFonts w:ascii="Calibri" w:hAnsi="Calibri"/>
          <w:sz w:val="24"/>
          <w:szCs w:val="24"/>
        </w:rPr>
      </w:pPr>
      <w:r>
        <w:rPr>
          <w:rFonts w:ascii="Calibri" w:hAnsi="Calibri"/>
          <w:sz w:val="24"/>
          <w:szCs w:val="24"/>
        </w:rPr>
        <w:t xml:space="preserve"> </w:t>
      </w:r>
    </w:p>
    <w:p w14:paraId="1CCA6F1D" w14:textId="77777777" w:rsidR="00895432" w:rsidRDefault="00895432" w:rsidP="00895432">
      <w:pPr>
        <w:rPr>
          <w:rFonts w:ascii="Calibri" w:hAnsi="Calibri"/>
          <w:sz w:val="24"/>
          <w:szCs w:val="24"/>
        </w:rPr>
      </w:pPr>
    </w:p>
    <w:p w14:paraId="1D1561DC"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585802D9" w14:textId="5A69B87B"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C17078">
        <w:rPr>
          <w:rFonts w:asciiTheme="minorHAnsi" w:hAnsiTheme="minorHAnsi"/>
          <w:b/>
          <w:sz w:val="36"/>
          <w:szCs w:val="36"/>
        </w:rPr>
        <w:t>32</w:t>
      </w:r>
      <w:r w:rsidR="00A15C5F">
        <w:rPr>
          <w:rFonts w:asciiTheme="minorHAnsi" w:hAnsiTheme="minorHAnsi"/>
          <w:b/>
          <w:sz w:val="36"/>
          <w:szCs w:val="36"/>
        </w:rPr>
        <w:t>/2020</w:t>
      </w:r>
    </w:p>
    <w:p w14:paraId="43721513"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0A9F565E" w14:textId="77777777" w:rsidR="00A83ADF" w:rsidRPr="006800F1" w:rsidRDefault="00A83ADF" w:rsidP="00A83ADF">
      <w:pPr>
        <w:pStyle w:val="Zhlav"/>
        <w:tabs>
          <w:tab w:val="clear" w:pos="4536"/>
          <w:tab w:val="clear" w:pos="9072"/>
        </w:tabs>
        <w:rPr>
          <w:rFonts w:asciiTheme="minorHAnsi" w:hAnsiTheme="minorHAnsi"/>
          <w:sz w:val="24"/>
          <w:szCs w:val="24"/>
        </w:rPr>
      </w:pPr>
    </w:p>
    <w:p w14:paraId="1DC10D2C"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12230D3B" w14:textId="77777777" w:rsidR="00A83ADF" w:rsidRPr="006800F1" w:rsidRDefault="00A83ADF" w:rsidP="00A83ADF">
      <w:pPr>
        <w:rPr>
          <w:rFonts w:asciiTheme="minorHAnsi" w:hAnsiTheme="minorHAnsi"/>
          <w:sz w:val="24"/>
          <w:szCs w:val="24"/>
        </w:rPr>
      </w:pPr>
    </w:p>
    <w:p w14:paraId="65BF4568"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75D690BA" w14:textId="77777777" w:rsidR="00A83ADF" w:rsidRPr="006800F1" w:rsidRDefault="00A83ADF" w:rsidP="00A83ADF">
      <w:pPr>
        <w:rPr>
          <w:rFonts w:asciiTheme="minorHAnsi" w:hAnsiTheme="minorHAnsi"/>
          <w:sz w:val="24"/>
          <w:szCs w:val="24"/>
        </w:rPr>
      </w:pPr>
    </w:p>
    <w:p w14:paraId="437B29A1"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66F8DB47"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proofErr w:type="gramStart"/>
      <w:r w:rsidRPr="006800F1">
        <w:rPr>
          <w:rFonts w:asciiTheme="minorHAnsi" w:hAnsiTheme="minorHAnsi"/>
          <w:sz w:val="24"/>
          <w:szCs w:val="24"/>
        </w:rPr>
        <w:t>Zelené</w:t>
      </w:r>
      <w:proofErr w:type="gramEnd"/>
      <w:r w:rsidRPr="006800F1">
        <w:rPr>
          <w:rFonts w:asciiTheme="minorHAnsi" w:hAnsiTheme="minorHAnsi"/>
          <w:sz w:val="24"/>
          <w:szCs w:val="24"/>
        </w:rPr>
        <w:t xml:space="preserve"> Předměstí, </w:t>
      </w:r>
      <w:r w:rsidR="00D713ED" w:rsidRPr="006800F1">
        <w:rPr>
          <w:rFonts w:asciiTheme="minorHAnsi" w:hAnsiTheme="minorHAnsi"/>
          <w:sz w:val="24"/>
          <w:szCs w:val="24"/>
        </w:rPr>
        <w:t>třída Míru 90</w:t>
      </w:r>
    </w:p>
    <w:p w14:paraId="7401322B"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14:paraId="6CEE93BB"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14:paraId="17A64D5E" w14:textId="48151B59" w:rsidR="00D713ED" w:rsidRPr="006800F1" w:rsidRDefault="00A83ADF" w:rsidP="00A83ADF">
      <w:pPr>
        <w:rPr>
          <w:rFonts w:asciiTheme="minorHAnsi" w:hAnsiTheme="minorHAnsi"/>
          <w:sz w:val="24"/>
          <w:szCs w:val="24"/>
        </w:rPr>
      </w:pPr>
      <w:proofErr w:type="gramStart"/>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595104">
        <w:rPr>
          <w:rFonts w:asciiTheme="minorHAnsi" w:hAnsiTheme="minorHAnsi"/>
          <w:sz w:val="24"/>
          <w:szCs w:val="24"/>
        </w:rPr>
        <w:t>Mgr.</w:t>
      </w:r>
      <w:proofErr w:type="gramEnd"/>
      <w:r w:rsidR="00595104">
        <w:rPr>
          <w:rFonts w:asciiTheme="minorHAnsi" w:hAnsiTheme="minorHAnsi"/>
          <w:sz w:val="24"/>
          <w:szCs w:val="24"/>
        </w:rPr>
        <w:t xml:space="preserve"> Ondřejem Šebkem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14:paraId="61F2E04B"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3D939296" w14:textId="77777777" w:rsidR="00A15C5F" w:rsidRDefault="00A15C5F" w:rsidP="00A83ADF">
      <w:pPr>
        <w:rPr>
          <w:rFonts w:asciiTheme="minorHAnsi" w:hAnsiTheme="minorHAnsi"/>
          <w:sz w:val="24"/>
          <w:szCs w:val="24"/>
        </w:rPr>
      </w:pPr>
      <w:r>
        <w:rPr>
          <w:rFonts w:asciiTheme="minorHAnsi" w:hAnsiTheme="minorHAnsi"/>
          <w:sz w:val="24"/>
          <w:szCs w:val="24"/>
        </w:rPr>
        <w:t xml:space="preserve">e-mail: </w:t>
      </w:r>
      <w:hyperlink r:id="rId8" w:history="1">
        <w:r w:rsidRPr="009E4209">
          <w:rPr>
            <w:rStyle w:val="Hypertextovodkaz"/>
            <w:rFonts w:asciiTheme="minorHAnsi" w:hAnsiTheme="minorHAnsi"/>
            <w:sz w:val="24"/>
            <w:szCs w:val="24"/>
          </w:rPr>
          <w:t>chmelarova@rfpardubice.cz</w:t>
        </w:r>
      </w:hyperlink>
      <w:r>
        <w:rPr>
          <w:rFonts w:asciiTheme="minorHAnsi" w:hAnsiTheme="minorHAnsi"/>
          <w:sz w:val="24"/>
          <w:szCs w:val="24"/>
        </w:rPr>
        <w:t xml:space="preserve"> , tel: 734 251 504</w:t>
      </w:r>
    </w:p>
    <w:p w14:paraId="616B4933"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6BE41905" w14:textId="3430EE69"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28A0B972" w14:textId="77777777" w:rsidR="00A83ADF" w:rsidRPr="00DE1504" w:rsidRDefault="00A83ADF" w:rsidP="00A83ADF">
      <w:pPr>
        <w:rPr>
          <w:rFonts w:asciiTheme="minorHAnsi" w:hAnsiTheme="minorHAnsi"/>
          <w:sz w:val="24"/>
          <w:szCs w:val="24"/>
        </w:rPr>
      </w:pPr>
    </w:p>
    <w:p w14:paraId="38F72228"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7BE626E7" w14:textId="77777777" w:rsidR="00A83ADF" w:rsidRDefault="00A83ADF" w:rsidP="00A83ADF">
      <w:pPr>
        <w:rPr>
          <w:rFonts w:asciiTheme="minorHAnsi" w:hAnsiTheme="minorHAnsi"/>
          <w:sz w:val="24"/>
          <w:szCs w:val="24"/>
        </w:rPr>
      </w:pPr>
    </w:p>
    <w:p w14:paraId="1B020D0E" w14:textId="77777777" w:rsidR="00943B5C" w:rsidRPr="00943B5C" w:rsidRDefault="00943B5C" w:rsidP="00943B5C">
      <w:pPr>
        <w:rPr>
          <w:rFonts w:asciiTheme="minorHAnsi" w:hAnsiTheme="minorHAnsi" w:cstheme="minorHAnsi"/>
          <w:b/>
          <w:bCs/>
          <w:sz w:val="24"/>
          <w:szCs w:val="24"/>
          <w:lang w:val="sk-SK"/>
        </w:rPr>
      </w:pPr>
      <w:bookmarkStart w:id="0" w:name="_Hlk31637088"/>
      <w:r w:rsidRPr="00943B5C">
        <w:rPr>
          <w:rFonts w:asciiTheme="minorHAnsi" w:hAnsiTheme="minorHAnsi" w:cstheme="minorHAnsi"/>
          <w:b/>
          <w:bCs/>
          <w:sz w:val="24"/>
          <w:szCs w:val="24"/>
          <w:lang w:val="sk-SK"/>
        </w:rPr>
        <w:t>MOOM Production  s.r.o.</w:t>
      </w:r>
    </w:p>
    <w:bookmarkEnd w:id="0"/>
    <w:p w14:paraId="38BBA1A9" w14:textId="77777777" w:rsidR="00943B5C" w:rsidRPr="00943B5C" w:rsidRDefault="00943B5C" w:rsidP="00943B5C">
      <w:pPr>
        <w:rPr>
          <w:rFonts w:asciiTheme="minorHAnsi" w:hAnsiTheme="minorHAnsi" w:cstheme="minorHAnsi"/>
          <w:sz w:val="24"/>
          <w:szCs w:val="24"/>
          <w:lang w:val="sk-SK"/>
        </w:rPr>
      </w:pPr>
      <w:r w:rsidRPr="00943B5C">
        <w:rPr>
          <w:rFonts w:asciiTheme="minorHAnsi" w:hAnsiTheme="minorHAnsi" w:cstheme="minorHAnsi"/>
          <w:sz w:val="24"/>
          <w:szCs w:val="24"/>
          <w:lang w:val="sk-SK"/>
        </w:rPr>
        <w:t>Sídlo: V </w:t>
      </w:r>
      <w:proofErr w:type="spellStart"/>
      <w:r w:rsidRPr="00943B5C">
        <w:rPr>
          <w:rFonts w:asciiTheme="minorHAnsi" w:hAnsiTheme="minorHAnsi" w:cstheme="minorHAnsi"/>
          <w:sz w:val="24"/>
          <w:szCs w:val="24"/>
          <w:lang w:val="sk-SK"/>
        </w:rPr>
        <w:t>jirchářích</w:t>
      </w:r>
      <w:proofErr w:type="spellEnd"/>
      <w:r w:rsidRPr="00943B5C">
        <w:rPr>
          <w:rFonts w:asciiTheme="minorHAnsi" w:hAnsiTheme="minorHAnsi" w:cstheme="minorHAnsi"/>
          <w:sz w:val="24"/>
          <w:szCs w:val="24"/>
          <w:lang w:val="sk-SK"/>
        </w:rPr>
        <w:t xml:space="preserve"> 148/4, Nové </w:t>
      </w:r>
      <w:proofErr w:type="spellStart"/>
      <w:r w:rsidRPr="00943B5C">
        <w:rPr>
          <w:rFonts w:asciiTheme="minorHAnsi" w:hAnsiTheme="minorHAnsi" w:cstheme="minorHAnsi"/>
          <w:sz w:val="24"/>
          <w:szCs w:val="24"/>
          <w:lang w:val="sk-SK"/>
        </w:rPr>
        <w:t>město</w:t>
      </w:r>
      <w:proofErr w:type="spellEnd"/>
      <w:r w:rsidRPr="00943B5C">
        <w:rPr>
          <w:rFonts w:asciiTheme="minorHAnsi" w:hAnsiTheme="minorHAnsi" w:cstheme="minorHAnsi"/>
          <w:sz w:val="24"/>
          <w:szCs w:val="24"/>
          <w:lang w:val="sk-SK"/>
        </w:rPr>
        <w:t>, 110 00 Praha 1</w:t>
      </w:r>
    </w:p>
    <w:p w14:paraId="1135A67E" w14:textId="77777777" w:rsidR="00943B5C" w:rsidRPr="00943B5C" w:rsidRDefault="00943B5C" w:rsidP="00943B5C">
      <w:pPr>
        <w:rPr>
          <w:rFonts w:asciiTheme="minorHAnsi" w:hAnsiTheme="minorHAnsi" w:cstheme="minorHAnsi"/>
          <w:sz w:val="24"/>
          <w:szCs w:val="24"/>
          <w:lang w:val="sk-SK"/>
        </w:rPr>
      </w:pPr>
      <w:r w:rsidRPr="00943B5C">
        <w:rPr>
          <w:rFonts w:asciiTheme="minorHAnsi" w:hAnsiTheme="minorHAnsi" w:cstheme="minorHAnsi"/>
          <w:sz w:val="24"/>
          <w:szCs w:val="24"/>
          <w:lang w:val="sk-SK"/>
        </w:rPr>
        <w:t xml:space="preserve">IČ: 08078050 DIČ: </w:t>
      </w:r>
      <w:bookmarkStart w:id="1" w:name="_Hlk30897039"/>
      <w:r w:rsidRPr="00943B5C">
        <w:rPr>
          <w:rFonts w:asciiTheme="minorHAnsi" w:hAnsiTheme="minorHAnsi" w:cstheme="minorHAnsi"/>
          <w:sz w:val="24"/>
          <w:szCs w:val="24"/>
          <w:lang w:val="sk-SK"/>
        </w:rPr>
        <w:t>CZ</w:t>
      </w:r>
      <w:bookmarkEnd w:id="1"/>
      <w:r w:rsidRPr="00943B5C">
        <w:rPr>
          <w:rFonts w:asciiTheme="minorHAnsi" w:hAnsiTheme="minorHAnsi" w:cstheme="minorHAnsi"/>
          <w:sz w:val="24"/>
          <w:szCs w:val="24"/>
          <w:lang w:val="sk-SK"/>
        </w:rPr>
        <w:t>08078050</w:t>
      </w:r>
    </w:p>
    <w:p w14:paraId="5240D7EF" w14:textId="055151F9" w:rsidR="00943B5C" w:rsidRPr="00943B5C" w:rsidRDefault="00943B5C" w:rsidP="00943B5C">
      <w:pPr>
        <w:rPr>
          <w:rFonts w:asciiTheme="minorHAnsi" w:hAnsiTheme="minorHAnsi" w:cstheme="minorHAnsi"/>
          <w:sz w:val="24"/>
          <w:szCs w:val="24"/>
          <w:lang w:val="sk-SK"/>
        </w:rPr>
      </w:pPr>
      <w:proofErr w:type="spellStart"/>
      <w:r w:rsidRPr="00943B5C">
        <w:rPr>
          <w:rFonts w:asciiTheme="minorHAnsi" w:hAnsiTheme="minorHAnsi" w:cstheme="minorHAnsi"/>
          <w:sz w:val="24"/>
          <w:szCs w:val="24"/>
          <w:lang w:val="sk-SK"/>
        </w:rPr>
        <w:t>zastoupená</w:t>
      </w:r>
      <w:proofErr w:type="spellEnd"/>
      <w:r w:rsidRPr="00943B5C">
        <w:rPr>
          <w:rFonts w:asciiTheme="minorHAnsi" w:hAnsiTheme="minorHAnsi" w:cstheme="minorHAnsi"/>
          <w:sz w:val="24"/>
          <w:szCs w:val="24"/>
          <w:lang w:val="sk-SK"/>
        </w:rPr>
        <w:t xml:space="preserve">: </w:t>
      </w:r>
      <w:proofErr w:type="spellStart"/>
      <w:r w:rsidRPr="00943B5C">
        <w:rPr>
          <w:rFonts w:asciiTheme="minorHAnsi" w:hAnsiTheme="minorHAnsi" w:cstheme="minorHAnsi"/>
          <w:sz w:val="24"/>
          <w:szCs w:val="24"/>
          <w:lang w:val="sk-SK"/>
        </w:rPr>
        <w:t>Oldřichem</w:t>
      </w:r>
      <w:proofErr w:type="spellEnd"/>
      <w:r w:rsidRPr="00943B5C">
        <w:rPr>
          <w:rFonts w:asciiTheme="minorHAnsi" w:hAnsiTheme="minorHAnsi" w:cstheme="minorHAnsi"/>
          <w:sz w:val="24"/>
          <w:szCs w:val="24"/>
          <w:lang w:val="sk-SK"/>
        </w:rPr>
        <w:t xml:space="preserve"> </w:t>
      </w:r>
      <w:proofErr w:type="spellStart"/>
      <w:r w:rsidRPr="00943B5C">
        <w:rPr>
          <w:rFonts w:asciiTheme="minorHAnsi" w:hAnsiTheme="minorHAnsi" w:cstheme="minorHAnsi"/>
          <w:sz w:val="24"/>
          <w:szCs w:val="24"/>
          <w:lang w:val="sk-SK"/>
        </w:rPr>
        <w:t>Vodrážkou</w:t>
      </w:r>
      <w:proofErr w:type="spellEnd"/>
      <w:r w:rsidR="00FC0A7C">
        <w:rPr>
          <w:rFonts w:asciiTheme="minorHAnsi" w:hAnsiTheme="minorHAnsi" w:cstheme="minorHAnsi"/>
          <w:sz w:val="24"/>
          <w:szCs w:val="24"/>
          <w:lang w:val="sk-SK"/>
        </w:rPr>
        <w:t xml:space="preserve"> a </w:t>
      </w:r>
      <w:proofErr w:type="spellStart"/>
      <w:r w:rsidR="00FC0A7C">
        <w:rPr>
          <w:rFonts w:asciiTheme="minorHAnsi" w:hAnsiTheme="minorHAnsi" w:cstheme="minorHAnsi"/>
          <w:sz w:val="24"/>
          <w:szCs w:val="24"/>
          <w:lang w:val="sk-SK"/>
        </w:rPr>
        <w:t>Michalem</w:t>
      </w:r>
      <w:proofErr w:type="spellEnd"/>
      <w:r w:rsidR="00FC0A7C">
        <w:rPr>
          <w:rFonts w:asciiTheme="minorHAnsi" w:hAnsiTheme="minorHAnsi" w:cstheme="minorHAnsi"/>
          <w:sz w:val="24"/>
          <w:szCs w:val="24"/>
          <w:lang w:val="sk-SK"/>
        </w:rPr>
        <w:t xml:space="preserve"> </w:t>
      </w:r>
      <w:proofErr w:type="spellStart"/>
      <w:r w:rsidR="00FC0A7C">
        <w:rPr>
          <w:rFonts w:asciiTheme="minorHAnsi" w:hAnsiTheme="minorHAnsi" w:cstheme="minorHAnsi"/>
          <w:sz w:val="24"/>
          <w:szCs w:val="24"/>
          <w:lang w:val="sk-SK"/>
        </w:rPr>
        <w:t>Nesvadbou</w:t>
      </w:r>
      <w:proofErr w:type="spellEnd"/>
      <w:r w:rsidRPr="00943B5C">
        <w:rPr>
          <w:rFonts w:asciiTheme="minorHAnsi" w:hAnsiTheme="minorHAnsi" w:cstheme="minorHAnsi"/>
          <w:sz w:val="24"/>
          <w:szCs w:val="24"/>
          <w:lang w:val="sk-SK"/>
        </w:rPr>
        <w:t xml:space="preserve">, </w:t>
      </w:r>
      <w:proofErr w:type="spellStart"/>
      <w:r w:rsidRPr="00943B5C">
        <w:rPr>
          <w:rFonts w:asciiTheme="minorHAnsi" w:hAnsiTheme="minorHAnsi" w:cstheme="minorHAnsi"/>
          <w:sz w:val="24"/>
          <w:szCs w:val="24"/>
          <w:lang w:val="sk-SK"/>
        </w:rPr>
        <w:t>jednatel</w:t>
      </w:r>
      <w:r w:rsidR="00FC0A7C">
        <w:rPr>
          <w:rFonts w:asciiTheme="minorHAnsi" w:hAnsiTheme="minorHAnsi" w:cstheme="minorHAnsi"/>
          <w:sz w:val="24"/>
          <w:szCs w:val="24"/>
          <w:lang w:val="sk-SK"/>
        </w:rPr>
        <w:t>i</w:t>
      </w:r>
      <w:proofErr w:type="spellEnd"/>
      <w:r w:rsidRPr="00943B5C">
        <w:rPr>
          <w:rFonts w:asciiTheme="minorHAnsi" w:hAnsiTheme="minorHAnsi" w:cstheme="minorHAnsi"/>
          <w:sz w:val="24"/>
          <w:szCs w:val="24"/>
          <w:lang w:val="sk-SK"/>
        </w:rPr>
        <w:t xml:space="preserve"> </w:t>
      </w:r>
      <w:proofErr w:type="spellStart"/>
      <w:r w:rsidRPr="00943B5C">
        <w:rPr>
          <w:rFonts w:asciiTheme="minorHAnsi" w:hAnsiTheme="minorHAnsi" w:cstheme="minorHAnsi"/>
          <w:sz w:val="24"/>
          <w:szCs w:val="24"/>
          <w:lang w:val="sk-SK"/>
        </w:rPr>
        <w:t>společnosti</w:t>
      </w:r>
      <w:proofErr w:type="spellEnd"/>
    </w:p>
    <w:p w14:paraId="1CA8D374" w14:textId="77777777" w:rsidR="00943B5C" w:rsidRPr="00943B5C" w:rsidRDefault="00943B5C" w:rsidP="00943B5C">
      <w:pPr>
        <w:rPr>
          <w:rFonts w:asciiTheme="minorHAnsi" w:hAnsiTheme="minorHAnsi" w:cstheme="minorHAnsi"/>
          <w:iCs/>
          <w:sz w:val="24"/>
          <w:szCs w:val="24"/>
          <w:lang w:val="sk-SK"/>
        </w:rPr>
      </w:pPr>
      <w:proofErr w:type="spellStart"/>
      <w:r w:rsidRPr="00943B5C">
        <w:rPr>
          <w:rFonts w:asciiTheme="minorHAnsi" w:hAnsiTheme="minorHAnsi" w:cstheme="minorHAnsi"/>
          <w:iCs/>
          <w:sz w:val="24"/>
          <w:szCs w:val="24"/>
          <w:lang w:val="sk-SK"/>
        </w:rPr>
        <w:t>Společnost</w:t>
      </w:r>
      <w:proofErr w:type="spellEnd"/>
      <w:r w:rsidRPr="00943B5C">
        <w:rPr>
          <w:rFonts w:asciiTheme="minorHAnsi" w:hAnsiTheme="minorHAnsi" w:cstheme="minorHAnsi"/>
          <w:iCs/>
          <w:sz w:val="24"/>
          <w:szCs w:val="24"/>
          <w:lang w:val="sk-SK"/>
        </w:rPr>
        <w:t xml:space="preserve"> je </w:t>
      </w:r>
      <w:proofErr w:type="spellStart"/>
      <w:r w:rsidRPr="00943B5C">
        <w:rPr>
          <w:rFonts w:asciiTheme="minorHAnsi" w:hAnsiTheme="minorHAnsi" w:cstheme="minorHAnsi"/>
          <w:iCs/>
          <w:sz w:val="24"/>
          <w:szCs w:val="24"/>
          <w:lang w:val="sk-SK"/>
        </w:rPr>
        <w:t>zapsaná</w:t>
      </w:r>
      <w:proofErr w:type="spellEnd"/>
      <w:r w:rsidRPr="00943B5C">
        <w:rPr>
          <w:rFonts w:asciiTheme="minorHAnsi" w:hAnsiTheme="minorHAnsi" w:cstheme="minorHAnsi"/>
          <w:iCs/>
          <w:sz w:val="24"/>
          <w:szCs w:val="24"/>
          <w:lang w:val="sk-SK"/>
        </w:rPr>
        <w:t xml:space="preserve"> </w:t>
      </w:r>
      <w:bookmarkStart w:id="2" w:name="_Hlk30897118"/>
      <w:r w:rsidRPr="00943B5C">
        <w:rPr>
          <w:rFonts w:asciiTheme="minorHAnsi" w:hAnsiTheme="minorHAnsi" w:cstheme="minorHAnsi"/>
          <w:iCs/>
          <w:sz w:val="24"/>
          <w:szCs w:val="24"/>
          <w:lang w:val="sk-SK"/>
        </w:rPr>
        <w:t xml:space="preserve">u </w:t>
      </w:r>
      <w:proofErr w:type="spellStart"/>
      <w:r w:rsidRPr="00943B5C">
        <w:rPr>
          <w:rFonts w:asciiTheme="minorHAnsi" w:hAnsiTheme="minorHAnsi" w:cstheme="minorHAnsi"/>
          <w:iCs/>
          <w:sz w:val="24"/>
          <w:szCs w:val="24"/>
          <w:lang w:val="sk-SK"/>
        </w:rPr>
        <w:t>Městského</w:t>
      </w:r>
      <w:proofErr w:type="spellEnd"/>
      <w:r w:rsidRPr="00943B5C">
        <w:rPr>
          <w:rFonts w:asciiTheme="minorHAnsi" w:hAnsiTheme="minorHAnsi" w:cstheme="minorHAnsi"/>
          <w:iCs/>
          <w:sz w:val="24"/>
          <w:szCs w:val="24"/>
          <w:lang w:val="sk-SK"/>
        </w:rPr>
        <w:t xml:space="preserve"> </w:t>
      </w:r>
      <w:proofErr w:type="spellStart"/>
      <w:r w:rsidRPr="00943B5C">
        <w:rPr>
          <w:rFonts w:asciiTheme="minorHAnsi" w:hAnsiTheme="minorHAnsi" w:cstheme="minorHAnsi"/>
          <w:iCs/>
          <w:sz w:val="24"/>
          <w:szCs w:val="24"/>
          <w:lang w:val="sk-SK"/>
        </w:rPr>
        <w:t>soudu</w:t>
      </w:r>
      <w:proofErr w:type="spellEnd"/>
      <w:r w:rsidRPr="00943B5C">
        <w:rPr>
          <w:rFonts w:asciiTheme="minorHAnsi" w:hAnsiTheme="minorHAnsi" w:cstheme="minorHAnsi"/>
          <w:iCs/>
          <w:sz w:val="24"/>
          <w:szCs w:val="24"/>
          <w:lang w:val="sk-SK"/>
        </w:rPr>
        <w:t xml:space="preserve"> v </w:t>
      </w:r>
      <w:proofErr w:type="spellStart"/>
      <w:r w:rsidRPr="00943B5C">
        <w:rPr>
          <w:rFonts w:asciiTheme="minorHAnsi" w:hAnsiTheme="minorHAnsi" w:cstheme="minorHAnsi"/>
          <w:iCs/>
          <w:sz w:val="24"/>
          <w:szCs w:val="24"/>
          <w:lang w:val="sk-SK"/>
        </w:rPr>
        <w:t>Praze</w:t>
      </w:r>
      <w:proofErr w:type="spellEnd"/>
      <w:r w:rsidRPr="00943B5C">
        <w:rPr>
          <w:rFonts w:asciiTheme="minorHAnsi" w:hAnsiTheme="minorHAnsi" w:cstheme="minorHAnsi"/>
          <w:iCs/>
          <w:sz w:val="24"/>
          <w:szCs w:val="24"/>
          <w:lang w:val="sk-SK"/>
        </w:rPr>
        <w:t xml:space="preserve">, </w:t>
      </w:r>
      <w:proofErr w:type="spellStart"/>
      <w:r w:rsidRPr="00943B5C">
        <w:rPr>
          <w:rFonts w:asciiTheme="minorHAnsi" w:hAnsiTheme="minorHAnsi" w:cstheme="minorHAnsi"/>
          <w:iCs/>
          <w:sz w:val="24"/>
          <w:szCs w:val="24"/>
          <w:lang w:val="sk-SK"/>
        </w:rPr>
        <w:t>oddíl</w:t>
      </w:r>
      <w:proofErr w:type="spellEnd"/>
      <w:r w:rsidRPr="00943B5C">
        <w:rPr>
          <w:rFonts w:asciiTheme="minorHAnsi" w:hAnsiTheme="minorHAnsi" w:cstheme="minorHAnsi"/>
          <w:iCs/>
          <w:sz w:val="24"/>
          <w:szCs w:val="24"/>
          <w:lang w:val="sk-SK"/>
        </w:rPr>
        <w:t xml:space="preserve"> C, vložka </w:t>
      </w:r>
      <w:bookmarkEnd w:id="2"/>
      <w:r w:rsidRPr="00943B5C">
        <w:rPr>
          <w:rFonts w:asciiTheme="minorHAnsi" w:hAnsiTheme="minorHAnsi" w:cstheme="minorHAnsi"/>
          <w:iCs/>
          <w:sz w:val="24"/>
          <w:szCs w:val="24"/>
          <w:lang w:val="sk-SK"/>
        </w:rPr>
        <w:t>312630</w:t>
      </w:r>
    </w:p>
    <w:p w14:paraId="05920C4A" w14:textId="77777777" w:rsidR="00FC0A7C" w:rsidRPr="00943B5C" w:rsidRDefault="00FC0A7C" w:rsidP="00943B5C">
      <w:pPr>
        <w:rPr>
          <w:rFonts w:asciiTheme="minorHAnsi" w:hAnsiTheme="minorHAnsi" w:cstheme="minorHAnsi"/>
          <w:sz w:val="24"/>
          <w:szCs w:val="24"/>
        </w:rPr>
      </w:pPr>
    </w:p>
    <w:p w14:paraId="5FE589DE" w14:textId="6A46AB92" w:rsidR="00140550" w:rsidRPr="00A15C5F" w:rsidRDefault="00140550" w:rsidP="00140550">
      <w:pPr>
        <w:rPr>
          <w:rFonts w:ascii="Calibri" w:hAnsi="Calibri" w:cs="Calibri"/>
          <w:sz w:val="24"/>
          <w:szCs w:val="24"/>
        </w:rPr>
      </w:pPr>
      <w:r w:rsidRPr="00A15C5F">
        <w:rPr>
          <w:rFonts w:ascii="Calibri" w:hAnsi="Calibri" w:cs="Calibri"/>
          <w:sz w:val="24"/>
          <w:szCs w:val="24"/>
        </w:rPr>
        <w:t xml:space="preserve">(dále jen </w:t>
      </w:r>
      <w:r w:rsidRPr="00A15C5F">
        <w:rPr>
          <w:rFonts w:ascii="Calibri" w:hAnsi="Calibri" w:cs="Calibri"/>
          <w:b/>
          <w:bCs/>
          <w:sz w:val="24"/>
          <w:szCs w:val="24"/>
        </w:rPr>
        <w:t>nájemce</w:t>
      </w:r>
      <w:r w:rsidRPr="00A15C5F">
        <w:rPr>
          <w:rFonts w:ascii="Calibri" w:hAnsi="Calibri" w:cs="Calibri"/>
          <w:sz w:val="24"/>
          <w:szCs w:val="24"/>
        </w:rPr>
        <w:t>)</w:t>
      </w:r>
    </w:p>
    <w:p w14:paraId="03E70343" w14:textId="77777777" w:rsidR="00A83ADF" w:rsidRPr="00137CDE" w:rsidRDefault="00A83ADF" w:rsidP="00A83ADF">
      <w:pPr>
        <w:rPr>
          <w:rFonts w:asciiTheme="minorHAnsi" w:hAnsiTheme="minorHAnsi"/>
          <w:sz w:val="24"/>
          <w:szCs w:val="24"/>
        </w:rPr>
      </w:pPr>
    </w:p>
    <w:p w14:paraId="5074CD3F" w14:textId="77777777" w:rsidR="00A83ADF" w:rsidRPr="00DE1504" w:rsidRDefault="00A83ADF" w:rsidP="00A83ADF">
      <w:pPr>
        <w:rPr>
          <w:rFonts w:asciiTheme="minorHAnsi" w:hAnsiTheme="minorHAnsi"/>
          <w:sz w:val="24"/>
          <w:szCs w:val="24"/>
        </w:rPr>
      </w:pPr>
    </w:p>
    <w:p w14:paraId="2BF2D4A9"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1DD52B04"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15E00735" w14:textId="77777777"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14:paraId="4E812C0F" w14:textId="77777777" w:rsidR="00A83ADF" w:rsidRPr="00DE1504" w:rsidRDefault="00A83ADF" w:rsidP="00A83ADF">
      <w:pPr>
        <w:rPr>
          <w:rFonts w:asciiTheme="minorHAnsi" w:hAnsiTheme="minorHAnsi"/>
          <w:sz w:val="24"/>
          <w:szCs w:val="24"/>
        </w:rPr>
      </w:pPr>
    </w:p>
    <w:p w14:paraId="4C8410F1" w14:textId="5B033869" w:rsidR="00A83ADF" w:rsidRDefault="00A83ADF" w:rsidP="00A83ADF">
      <w:pPr>
        <w:rPr>
          <w:rFonts w:asciiTheme="minorHAnsi" w:hAnsiTheme="minorHAnsi"/>
          <w:sz w:val="24"/>
          <w:szCs w:val="24"/>
        </w:rPr>
      </w:pPr>
    </w:p>
    <w:p w14:paraId="25980DD4" w14:textId="55575741" w:rsidR="00A7343A" w:rsidRDefault="00A7343A" w:rsidP="00A83ADF">
      <w:pPr>
        <w:rPr>
          <w:rFonts w:asciiTheme="minorHAnsi" w:hAnsiTheme="minorHAnsi"/>
          <w:sz w:val="24"/>
          <w:szCs w:val="24"/>
        </w:rPr>
      </w:pPr>
    </w:p>
    <w:p w14:paraId="12BB3F45" w14:textId="77777777" w:rsidR="00A7343A" w:rsidRPr="00DE1504" w:rsidRDefault="00A7343A" w:rsidP="00A83ADF">
      <w:pPr>
        <w:rPr>
          <w:rFonts w:asciiTheme="minorHAnsi" w:hAnsiTheme="minorHAnsi"/>
          <w:sz w:val="24"/>
          <w:szCs w:val="24"/>
        </w:rPr>
      </w:pPr>
    </w:p>
    <w:p w14:paraId="39F88646" w14:textId="77777777" w:rsidR="00771EC4" w:rsidRDefault="00771EC4" w:rsidP="00A83ADF">
      <w:pPr>
        <w:pStyle w:val="Zhlav"/>
        <w:tabs>
          <w:tab w:val="clear" w:pos="4536"/>
          <w:tab w:val="clear" w:pos="9072"/>
        </w:tabs>
        <w:jc w:val="center"/>
        <w:rPr>
          <w:rFonts w:asciiTheme="minorHAnsi" w:hAnsiTheme="minorHAnsi"/>
          <w:b/>
          <w:sz w:val="24"/>
          <w:szCs w:val="24"/>
        </w:rPr>
      </w:pPr>
    </w:p>
    <w:p w14:paraId="018AD10F" w14:textId="40167E4F"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4582E851"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4A174A49" w14:textId="77777777" w:rsidR="00A83ADF" w:rsidRPr="00DE1504" w:rsidRDefault="00A83ADF" w:rsidP="00A83ADF">
      <w:pPr>
        <w:pStyle w:val="Zhlav"/>
        <w:tabs>
          <w:tab w:val="clear" w:pos="4536"/>
          <w:tab w:val="clear" w:pos="9072"/>
        </w:tabs>
        <w:rPr>
          <w:rFonts w:asciiTheme="minorHAnsi" w:hAnsiTheme="minorHAnsi"/>
          <w:sz w:val="24"/>
          <w:szCs w:val="24"/>
        </w:rPr>
      </w:pPr>
    </w:p>
    <w:p w14:paraId="7A89B62C" w14:textId="0E4402A6"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062B98">
        <w:rPr>
          <w:rFonts w:asciiTheme="minorHAnsi" w:hAnsiTheme="minorHAnsi"/>
          <w:sz w:val="24"/>
          <w:szCs w:val="24"/>
        </w:rPr>
        <w:t>EA</w:t>
      </w:r>
      <w:r w:rsidRPr="00DE1504">
        <w:rPr>
          <w:rFonts w:asciiTheme="minorHAnsi" w:hAnsiTheme="minorHAnsi"/>
          <w:sz w:val="24"/>
          <w:szCs w:val="24"/>
        </w:rPr>
        <w:t xml:space="preserve">) na Sukově třídě, v části obce Zelené Předměstí, 530 02 Pardubice. </w:t>
      </w:r>
    </w:p>
    <w:p w14:paraId="101EA628" w14:textId="77777777" w:rsidR="00ED721C" w:rsidRDefault="00ED721C" w:rsidP="00936F57">
      <w:pPr>
        <w:pStyle w:val="Zhlav"/>
        <w:tabs>
          <w:tab w:val="clear" w:pos="4536"/>
          <w:tab w:val="clear" w:pos="9072"/>
        </w:tabs>
        <w:jc w:val="both"/>
        <w:rPr>
          <w:rFonts w:asciiTheme="minorHAnsi" w:hAnsiTheme="minorHAnsi"/>
          <w:sz w:val="24"/>
          <w:szCs w:val="24"/>
        </w:rPr>
      </w:pPr>
    </w:p>
    <w:p w14:paraId="60CD4121"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3D487138"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1F2C503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020DB31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29BFE73" w14:textId="100C19DC"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00169D">
        <w:rPr>
          <w:rFonts w:asciiTheme="minorHAnsi" w:hAnsiTheme="minorHAnsi"/>
          <w:b/>
          <w:sz w:val="24"/>
          <w:szCs w:val="24"/>
        </w:rPr>
        <w:t>7</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157D691C"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07360DCC" w14:textId="211617AA" w:rsidR="00936F57" w:rsidRPr="00C524EB" w:rsidRDefault="0000169D"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Fantazie na kolečkách</w:t>
      </w:r>
    </w:p>
    <w:p w14:paraId="3FBC0E8C"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2C86D69E" w14:textId="3476E7B3"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285EBC" w:rsidRPr="00285EBC">
        <w:rPr>
          <w:rFonts w:asciiTheme="minorHAnsi" w:hAnsiTheme="minorHAnsi"/>
          <w:b/>
          <w:bCs/>
          <w:sz w:val="24"/>
          <w:szCs w:val="24"/>
        </w:rPr>
        <w:t>1</w:t>
      </w:r>
      <w:r w:rsidR="00852AB4">
        <w:rPr>
          <w:rFonts w:asciiTheme="minorHAnsi" w:hAnsiTheme="minorHAnsi"/>
          <w:b/>
          <w:bCs/>
          <w:sz w:val="24"/>
          <w:szCs w:val="24"/>
        </w:rPr>
        <w:t>0</w:t>
      </w:r>
      <w:r w:rsidR="00A83ADF" w:rsidRPr="004B3350">
        <w:rPr>
          <w:rFonts w:asciiTheme="minorHAnsi" w:hAnsiTheme="minorHAnsi"/>
          <w:b/>
          <w:i/>
          <w:sz w:val="24"/>
          <w:szCs w:val="24"/>
        </w:rPr>
        <w:t xml:space="preserve"> ks </w:t>
      </w:r>
      <w:r w:rsidR="00F412DB">
        <w:rPr>
          <w:rFonts w:asciiTheme="minorHAnsi" w:hAnsiTheme="minorHAnsi"/>
          <w:b/>
          <w:i/>
          <w:sz w:val="24"/>
          <w:szCs w:val="24"/>
        </w:rPr>
        <w:t>vjezdových</w:t>
      </w:r>
      <w:r w:rsidR="00A83ADF" w:rsidRPr="004B3350">
        <w:rPr>
          <w:rFonts w:asciiTheme="minorHAnsi" w:hAnsiTheme="minorHAnsi"/>
          <w:b/>
          <w:i/>
          <w:sz w:val="24"/>
          <w:szCs w:val="24"/>
        </w:rPr>
        <w:t xml:space="preserve">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článku III. této smlouvy. </w:t>
      </w:r>
    </w:p>
    <w:p w14:paraId="4BE4495C" w14:textId="77777777" w:rsidR="00A83ADF" w:rsidRPr="00AC002B" w:rsidRDefault="00A83ADF" w:rsidP="00A83ADF">
      <w:pPr>
        <w:ind w:left="360" w:hanging="360"/>
        <w:jc w:val="both"/>
        <w:rPr>
          <w:rFonts w:asciiTheme="minorHAnsi" w:hAnsiTheme="minorHAnsi"/>
          <w:sz w:val="24"/>
          <w:szCs w:val="24"/>
        </w:rPr>
      </w:pPr>
    </w:p>
    <w:p w14:paraId="0FDF1FB9"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DD0B2C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4A6678F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583AA5D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CFA1A33" w14:textId="50A38941" w:rsidR="002C423B" w:rsidRPr="002C423B"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00169D">
        <w:rPr>
          <w:rFonts w:asciiTheme="minorHAnsi" w:hAnsiTheme="minorHAnsi"/>
          <w:b/>
          <w:sz w:val="24"/>
          <w:szCs w:val="24"/>
        </w:rPr>
        <w:t>12</w:t>
      </w:r>
      <w:r w:rsidR="002C423B" w:rsidRPr="002C423B">
        <w:rPr>
          <w:rFonts w:asciiTheme="minorHAnsi" w:hAnsiTheme="minorHAnsi"/>
          <w:b/>
          <w:sz w:val="24"/>
          <w:szCs w:val="24"/>
        </w:rPr>
        <w:t>:0</w:t>
      </w:r>
      <w:r w:rsidR="0000169D">
        <w:rPr>
          <w:rFonts w:asciiTheme="minorHAnsi" w:hAnsiTheme="minorHAnsi"/>
          <w:b/>
          <w:sz w:val="24"/>
          <w:szCs w:val="24"/>
        </w:rPr>
        <w:t>0</w:t>
      </w:r>
      <w:r w:rsidR="002C423B" w:rsidRPr="002C423B">
        <w:rPr>
          <w:rFonts w:asciiTheme="minorHAnsi" w:hAnsiTheme="minorHAnsi"/>
          <w:b/>
          <w:sz w:val="24"/>
          <w:szCs w:val="24"/>
        </w:rPr>
        <w:t xml:space="preserve"> hod</w:t>
      </w:r>
      <w:r w:rsidR="00FF4818">
        <w:rPr>
          <w:rFonts w:asciiTheme="minorHAnsi" w:hAnsiTheme="minorHAnsi"/>
          <w:b/>
          <w:sz w:val="24"/>
          <w:szCs w:val="24"/>
        </w:rPr>
        <w:t>in</w:t>
      </w:r>
      <w:r w:rsidR="002C423B" w:rsidRPr="002C423B">
        <w:rPr>
          <w:rFonts w:asciiTheme="minorHAnsi" w:hAnsiTheme="minorHAnsi"/>
          <w:b/>
          <w:sz w:val="24"/>
          <w:szCs w:val="24"/>
        </w:rPr>
        <w:t xml:space="preserve"> </w:t>
      </w:r>
      <w:r w:rsidR="000B2D14">
        <w:rPr>
          <w:rFonts w:asciiTheme="minorHAnsi" w:hAnsiTheme="minorHAnsi"/>
          <w:b/>
          <w:sz w:val="24"/>
          <w:szCs w:val="24"/>
        </w:rPr>
        <w:t xml:space="preserve">27. </w:t>
      </w:r>
      <w:r w:rsidR="0000169D">
        <w:rPr>
          <w:rFonts w:asciiTheme="minorHAnsi" w:hAnsiTheme="minorHAnsi"/>
          <w:b/>
          <w:sz w:val="24"/>
          <w:szCs w:val="24"/>
        </w:rPr>
        <w:t>listopadu</w:t>
      </w:r>
      <w:r w:rsidR="002C423B" w:rsidRPr="002C423B">
        <w:rPr>
          <w:rFonts w:asciiTheme="minorHAnsi" w:hAnsiTheme="minorHAnsi"/>
          <w:b/>
          <w:sz w:val="24"/>
          <w:szCs w:val="24"/>
        </w:rPr>
        <w:t xml:space="preserve"> 20</w:t>
      </w:r>
      <w:r w:rsidR="00285EBC">
        <w:rPr>
          <w:rFonts w:asciiTheme="minorHAnsi" w:hAnsiTheme="minorHAnsi"/>
          <w:b/>
          <w:sz w:val="24"/>
          <w:szCs w:val="24"/>
        </w:rPr>
        <w:t>2</w:t>
      </w:r>
      <w:r w:rsidR="00852AB4">
        <w:rPr>
          <w:rFonts w:asciiTheme="minorHAnsi" w:hAnsiTheme="minorHAnsi"/>
          <w:b/>
          <w:sz w:val="24"/>
          <w:szCs w:val="24"/>
        </w:rPr>
        <w:t>0</w:t>
      </w:r>
      <w:r w:rsidR="002C423B">
        <w:rPr>
          <w:rFonts w:asciiTheme="minorHAnsi" w:hAnsiTheme="minorHAnsi"/>
          <w:b/>
          <w:sz w:val="24"/>
          <w:szCs w:val="24"/>
        </w:rPr>
        <w:t xml:space="preserve"> do </w:t>
      </w:r>
      <w:r w:rsidR="000B2D14">
        <w:rPr>
          <w:rFonts w:asciiTheme="minorHAnsi" w:hAnsiTheme="minorHAnsi"/>
          <w:b/>
          <w:sz w:val="24"/>
          <w:szCs w:val="24"/>
        </w:rPr>
        <w:t>24</w:t>
      </w:r>
      <w:r w:rsidR="00753B58">
        <w:rPr>
          <w:rFonts w:asciiTheme="minorHAnsi" w:hAnsiTheme="minorHAnsi"/>
          <w:b/>
          <w:sz w:val="24"/>
          <w:szCs w:val="24"/>
        </w:rPr>
        <w:t>:0</w:t>
      </w:r>
      <w:r w:rsidR="000B2D14">
        <w:rPr>
          <w:rFonts w:asciiTheme="minorHAnsi" w:hAnsiTheme="minorHAnsi"/>
          <w:b/>
          <w:sz w:val="24"/>
          <w:szCs w:val="24"/>
        </w:rPr>
        <w:t>0</w:t>
      </w:r>
      <w:r w:rsidR="002C423B">
        <w:rPr>
          <w:rFonts w:asciiTheme="minorHAnsi" w:hAnsiTheme="minorHAnsi"/>
          <w:b/>
          <w:sz w:val="24"/>
          <w:szCs w:val="24"/>
        </w:rPr>
        <w:t xml:space="preserve"> hod</w:t>
      </w:r>
      <w:r w:rsidR="00FF4818">
        <w:rPr>
          <w:rFonts w:asciiTheme="minorHAnsi" w:hAnsiTheme="minorHAnsi"/>
          <w:b/>
          <w:sz w:val="24"/>
          <w:szCs w:val="24"/>
        </w:rPr>
        <w:t>in</w:t>
      </w:r>
      <w:r w:rsidR="002C423B">
        <w:rPr>
          <w:rFonts w:asciiTheme="minorHAnsi" w:hAnsiTheme="minorHAnsi"/>
          <w:b/>
          <w:sz w:val="24"/>
          <w:szCs w:val="24"/>
        </w:rPr>
        <w:t xml:space="preserve"> </w:t>
      </w:r>
      <w:r w:rsidR="0000169D">
        <w:rPr>
          <w:rFonts w:asciiTheme="minorHAnsi" w:hAnsiTheme="minorHAnsi"/>
          <w:b/>
          <w:sz w:val="24"/>
          <w:szCs w:val="24"/>
        </w:rPr>
        <w:t>2</w:t>
      </w:r>
      <w:r w:rsidR="00753B58">
        <w:rPr>
          <w:rFonts w:asciiTheme="minorHAnsi" w:hAnsiTheme="minorHAnsi"/>
          <w:b/>
          <w:sz w:val="24"/>
          <w:szCs w:val="24"/>
        </w:rPr>
        <w:t>8</w:t>
      </w:r>
      <w:r w:rsidR="00852AB4">
        <w:rPr>
          <w:rFonts w:asciiTheme="minorHAnsi" w:hAnsiTheme="minorHAnsi"/>
          <w:b/>
          <w:sz w:val="24"/>
          <w:szCs w:val="24"/>
        </w:rPr>
        <w:t xml:space="preserve">. </w:t>
      </w:r>
      <w:r w:rsidR="0000169D">
        <w:rPr>
          <w:rFonts w:asciiTheme="minorHAnsi" w:hAnsiTheme="minorHAnsi"/>
          <w:b/>
          <w:sz w:val="24"/>
          <w:szCs w:val="24"/>
        </w:rPr>
        <w:t>listopadu</w:t>
      </w:r>
      <w:r w:rsidR="00852AB4">
        <w:rPr>
          <w:rFonts w:asciiTheme="minorHAnsi" w:hAnsiTheme="minorHAnsi"/>
          <w:b/>
          <w:sz w:val="24"/>
          <w:szCs w:val="24"/>
        </w:rPr>
        <w:t xml:space="preserve"> 2020</w:t>
      </w:r>
    </w:p>
    <w:p w14:paraId="01CC0D98" w14:textId="77777777" w:rsidR="00A83ADF" w:rsidRPr="00147493" w:rsidRDefault="002C423B"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 </w:t>
      </w:r>
      <w:r w:rsidR="00A83ADF" w:rsidRPr="00147493">
        <w:rPr>
          <w:rFonts w:asciiTheme="minorHAnsi" w:hAnsiTheme="minorHAnsi"/>
          <w:sz w:val="24"/>
          <w:szCs w:val="24"/>
        </w:rPr>
        <w:t xml:space="preserve">O předání a převzetí předmětu nájmu bude vyhotoven předávací protokol, který je nájemce povinen podepsat. </w:t>
      </w:r>
    </w:p>
    <w:p w14:paraId="0C322563" w14:textId="798835FD" w:rsidR="00A83ADF" w:rsidRDefault="00A83ADF" w:rsidP="00A83ADF">
      <w:pPr>
        <w:pStyle w:val="Zhlav"/>
        <w:tabs>
          <w:tab w:val="clear" w:pos="4536"/>
          <w:tab w:val="clear" w:pos="9072"/>
        </w:tabs>
        <w:jc w:val="both"/>
        <w:rPr>
          <w:rFonts w:asciiTheme="minorHAnsi" w:hAnsiTheme="minorHAnsi"/>
          <w:b/>
          <w:sz w:val="24"/>
          <w:szCs w:val="24"/>
        </w:rPr>
      </w:pPr>
    </w:p>
    <w:p w14:paraId="798C28F0" w14:textId="77777777" w:rsidR="002115B6" w:rsidRPr="00AC002B" w:rsidRDefault="002115B6" w:rsidP="00A83ADF">
      <w:pPr>
        <w:pStyle w:val="Zhlav"/>
        <w:tabs>
          <w:tab w:val="clear" w:pos="4536"/>
          <w:tab w:val="clear" w:pos="9072"/>
        </w:tabs>
        <w:jc w:val="both"/>
        <w:rPr>
          <w:rFonts w:asciiTheme="minorHAnsi" w:hAnsiTheme="minorHAnsi"/>
          <w:b/>
          <w:sz w:val="24"/>
          <w:szCs w:val="24"/>
        </w:rPr>
      </w:pPr>
    </w:p>
    <w:p w14:paraId="7AD0FE0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3EAEA38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4CC393B5"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6066CA9" w14:textId="789EB946"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3F834412" w14:textId="3D204FF1" w:rsidR="00355D0A" w:rsidRPr="00062B98"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 xml:space="preserve">Výše nájemného se sjednává ve </w:t>
      </w:r>
      <w:r w:rsidRPr="00062B98">
        <w:rPr>
          <w:rFonts w:asciiTheme="minorHAnsi" w:hAnsiTheme="minorHAnsi"/>
          <w:sz w:val="24"/>
          <w:szCs w:val="24"/>
        </w:rPr>
        <w:t>výši</w:t>
      </w:r>
      <w:r w:rsidR="00FB2C75" w:rsidRPr="00062B98">
        <w:rPr>
          <w:rFonts w:asciiTheme="minorHAnsi" w:hAnsiTheme="minorHAnsi"/>
          <w:sz w:val="24"/>
          <w:szCs w:val="24"/>
        </w:rPr>
        <w:t xml:space="preserve"> </w:t>
      </w:r>
      <w:r w:rsidR="0012737C">
        <w:rPr>
          <w:rFonts w:asciiTheme="minorHAnsi" w:hAnsiTheme="minorHAnsi"/>
          <w:b/>
          <w:sz w:val="24"/>
          <w:szCs w:val="24"/>
          <w:u w:val="single"/>
        </w:rPr>
        <w:t>2</w:t>
      </w:r>
      <w:r w:rsidR="00771EC4">
        <w:rPr>
          <w:rFonts w:asciiTheme="minorHAnsi" w:hAnsiTheme="minorHAnsi"/>
          <w:b/>
          <w:sz w:val="24"/>
          <w:szCs w:val="24"/>
          <w:u w:val="single"/>
        </w:rPr>
        <w:t>20</w:t>
      </w:r>
      <w:r w:rsidR="00062B98" w:rsidRPr="00062B98">
        <w:rPr>
          <w:rFonts w:asciiTheme="minorHAnsi" w:hAnsiTheme="minorHAnsi"/>
          <w:b/>
          <w:sz w:val="24"/>
          <w:szCs w:val="24"/>
          <w:u w:val="single"/>
        </w:rPr>
        <w:t> </w:t>
      </w:r>
      <w:r w:rsidR="0012737C">
        <w:rPr>
          <w:rFonts w:asciiTheme="minorHAnsi" w:hAnsiTheme="minorHAnsi"/>
          <w:b/>
          <w:sz w:val="24"/>
          <w:szCs w:val="24"/>
          <w:u w:val="single"/>
        </w:rPr>
        <w:t>0</w:t>
      </w:r>
      <w:r w:rsidR="00062B98" w:rsidRPr="00062B98">
        <w:rPr>
          <w:rFonts w:asciiTheme="minorHAnsi" w:hAnsiTheme="minorHAnsi"/>
          <w:b/>
          <w:sz w:val="24"/>
          <w:szCs w:val="24"/>
          <w:u w:val="single"/>
        </w:rPr>
        <w:t xml:space="preserve">00 </w:t>
      </w:r>
      <w:r w:rsidR="00147493" w:rsidRPr="00062B98">
        <w:rPr>
          <w:rFonts w:asciiTheme="minorHAnsi" w:hAnsiTheme="minorHAnsi"/>
          <w:b/>
          <w:sz w:val="24"/>
          <w:szCs w:val="24"/>
          <w:u w:val="single"/>
        </w:rPr>
        <w:t>Kč</w:t>
      </w:r>
      <w:r w:rsidR="00B72D5C" w:rsidRPr="00062B98">
        <w:rPr>
          <w:rFonts w:asciiTheme="minorHAnsi" w:hAnsiTheme="minorHAnsi"/>
          <w:sz w:val="24"/>
          <w:szCs w:val="24"/>
        </w:rPr>
        <w:t xml:space="preserve"> (slovy:</w:t>
      </w:r>
      <w:r w:rsidR="00E75F3C" w:rsidRPr="00062B98">
        <w:rPr>
          <w:rFonts w:asciiTheme="minorHAnsi" w:hAnsiTheme="minorHAnsi"/>
          <w:sz w:val="24"/>
          <w:szCs w:val="24"/>
        </w:rPr>
        <w:t xml:space="preserve"> </w:t>
      </w:r>
      <w:r w:rsidR="00062B98" w:rsidRPr="00062B98">
        <w:rPr>
          <w:rFonts w:asciiTheme="minorHAnsi" w:hAnsiTheme="minorHAnsi"/>
          <w:sz w:val="24"/>
          <w:szCs w:val="24"/>
        </w:rPr>
        <w:t xml:space="preserve">dvě stě </w:t>
      </w:r>
      <w:r w:rsidR="00771EC4">
        <w:rPr>
          <w:rFonts w:asciiTheme="minorHAnsi" w:hAnsiTheme="minorHAnsi"/>
          <w:sz w:val="24"/>
          <w:szCs w:val="24"/>
        </w:rPr>
        <w:t>dvacet</w:t>
      </w:r>
      <w:r w:rsidR="0030095F">
        <w:rPr>
          <w:rFonts w:asciiTheme="minorHAnsi" w:hAnsiTheme="minorHAnsi"/>
          <w:sz w:val="24"/>
          <w:szCs w:val="24"/>
        </w:rPr>
        <w:t xml:space="preserve"> </w:t>
      </w:r>
      <w:r w:rsidR="00AB4D4D">
        <w:rPr>
          <w:rFonts w:asciiTheme="minorHAnsi" w:hAnsiTheme="minorHAnsi"/>
          <w:sz w:val="24"/>
          <w:szCs w:val="24"/>
        </w:rPr>
        <w:t>tisíc</w:t>
      </w:r>
      <w:r w:rsidR="009B2622">
        <w:rPr>
          <w:rFonts w:asciiTheme="minorHAnsi" w:hAnsiTheme="minorHAnsi"/>
          <w:sz w:val="24"/>
          <w:szCs w:val="24"/>
        </w:rPr>
        <w:t xml:space="preserve"> </w:t>
      </w:r>
      <w:r w:rsidR="00062B98" w:rsidRPr="00062B98">
        <w:rPr>
          <w:rFonts w:asciiTheme="minorHAnsi" w:hAnsiTheme="minorHAnsi"/>
          <w:sz w:val="24"/>
          <w:szCs w:val="24"/>
        </w:rPr>
        <w:t>korun českých</w:t>
      </w:r>
      <w:r w:rsidRPr="00062B98">
        <w:rPr>
          <w:rFonts w:asciiTheme="minorHAnsi" w:hAnsiTheme="minorHAnsi"/>
          <w:sz w:val="24"/>
          <w:szCs w:val="24"/>
        </w:rPr>
        <w:t xml:space="preserve">) + </w:t>
      </w:r>
      <w:r w:rsidRPr="00062B98">
        <w:rPr>
          <w:rFonts w:asciiTheme="minorHAnsi" w:hAnsiTheme="minorHAnsi"/>
          <w:b/>
          <w:sz w:val="24"/>
          <w:szCs w:val="24"/>
        </w:rPr>
        <w:t>příslušná sazba DPH.</w:t>
      </w:r>
      <w:r w:rsidRPr="00062B98">
        <w:rPr>
          <w:rFonts w:asciiTheme="minorHAnsi" w:hAnsiTheme="minorHAnsi"/>
          <w:sz w:val="24"/>
          <w:szCs w:val="24"/>
        </w:rPr>
        <w:t xml:space="preserve"> Nájemné zahrnuje cenu za pronájem prostor uvedených v článku II. a cenu služeb specifikovaných v příloze </w:t>
      </w:r>
      <w:r w:rsidR="003D0A24" w:rsidRPr="00062B98">
        <w:rPr>
          <w:rFonts w:asciiTheme="minorHAnsi" w:hAnsiTheme="minorHAnsi"/>
          <w:sz w:val="24"/>
          <w:szCs w:val="24"/>
        </w:rPr>
        <w:t>č. 1 této smlouvy</w:t>
      </w:r>
      <w:r w:rsidR="00355D0A" w:rsidRPr="00062B98">
        <w:rPr>
          <w:rFonts w:asciiTheme="minorHAnsi" w:hAnsiTheme="minorHAnsi"/>
          <w:sz w:val="24"/>
          <w:szCs w:val="24"/>
        </w:rPr>
        <w:t xml:space="preserve"> a VIP terasu</w:t>
      </w:r>
      <w:r w:rsidRPr="00062B98">
        <w:rPr>
          <w:rFonts w:asciiTheme="minorHAnsi" w:hAnsiTheme="minorHAnsi"/>
          <w:sz w:val="24"/>
          <w:szCs w:val="24"/>
        </w:rPr>
        <w:t>,</w:t>
      </w:r>
      <w:r w:rsidR="00B72D5C" w:rsidRPr="00062B98">
        <w:rPr>
          <w:rFonts w:asciiTheme="minorHAnsi" w:hAnsiTheme="minorHAnsi"/>
          <w:b/>
          <w:sz w:val="24"/>
          <w:szCs w:val="24"/>
        </w:rPr>
        <w:t xml:space="preserve"> </w:t>
      </w:r>
      <w:r w:rsidR="00DC0C19" w:rsidRPr="00062B98">
        <w:rPr>
          <w:rFonts w:asciiTheme="minorHAnsi" w:hAnsiTheme="minorHAnsi"/>
          <w:sz w:val="24"/>
          <w:szCs w:val="24"/>
        </w:rPr>
        <w:t xml:space="preserve">mimo použití AV </w:t>
      </w:r>
      <w:r w:rsidR="006B0915" w:rsidRPr="00062B98">
        <w:rPr>
          <w:rFonts w:asciiTheme="minorHAnsi" w:hAnsiTheme="minorHAnsi"/>
          <w:sz w:val="24"/>
          <w:szCs w:val="24"/>
        </w:rPr>
        <w:t>technologií a efektového</w:t>
      </w:r>
      <w:r w:rsidR="003D0A24" w:rsidRPr="00062B98">
        <w:rPr>
          <w:rFonts w:asciiTheme="minorHAnsi" w:hAnsiTheme="minorHAnsi"/>
          <w:sz w:val="24"/>
          <w:szCs w:val="24"/>
        </w:rPr>
        <w:t xml:space="preserve"> osvětlení</w:t>
      </w:r>
      <w:r w:rsidR="00355D0A" w:rsidRPr="00062B98">
        <w:rPr>
          <w:rFonts w:asciiTheme="minorHAnsi" w:hAnsiTheme="minorHAnsi"/>
          <w:sz w:val="24"/>
          <w:szCs w:val="24"/>
        </w:rPr>
        <w:t>.</w:t>
      </w:r>
      <w:r w:rsidR="00DC0C19" w:rsidRPr="00062B98">
        <w:rPr>
          <w:rFonts w:asciiTheme="minorHAnsi" w:hAnsiTheme="minorHAnsi"/>
          <w:sz w:val="24"/>
          <w:szCs w:val="24"/>
        </w:rPr>
        <w:t xml:space="preserve"> </w:t>
      </w:r>
    </w:p>
    <w:p w14:paraId="29D7349E" w14:textId="03860CC7" w:rsidR="00A83ADF" w:rsidRPr="00062B98"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062B98">
        <w:rPr>
          <w:rFonts w:asciiTheme="minorHAnsi" w:hAnsiTheme="minorHAnsi"/>
          <w:sz w:val="24"/>
          <w:szCs w:val="24"/>
        </w:rPr>
        <w:t>Nájemce se zavazuje uhradit nájemné v plné výši a to do</w:t>
      </w:r>
      <w:r w:rsidR="001E0053">
        <w:rPr>
          <w:rFonts w:asciiTheme="minorHAnsi" w:hAnsiTheme="minorHAnsi"/>
          <w:b/>
          <w:sz w:val="24"/>
          <w:szCs w:val="24"/>
        </w:rPr>
        <w:t xml:space="preserve"> 13</w:t>
      </w:r>
      <w:r w:rsidR="00852AB4">
        <w:rPr>
          <w:rFonts w:asciiTheme="minorHAnsi" w:hAnsiTheme="minorHAnsi"/>
          <w:b/>
          <w:sz w:val="24"/>
          <w:szCs w:val="24"/>
        </w:rPr>
        <w:t>. listopadu 2020</w:t>
      </w:r>
    </w:p>
    <w:p w14:paraId="400A4F37" w14:textId="228217E2" w:rsidR="00ED0D90" w:rsidRPr="00990A98" w:rsidRDefault="00ED0D90"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062B98">
        <w:rPr>
          <w:rFonts w:asciiTheme="minorHAnsi" w:hAnsiTheme="minorHAnsi"/>
          <w:b/>
          <w:sz w:val="24"/>
          <w:szCs w:val="24"/>
        </w:rPr>
        <w:t xml:space="preserve">Nájemce před podpisem nájemní smlouvy uhradil kauci 20 000,-Kč za rezervaci termínu, která bude vrácena po skončení akce </w:t>
      </w:r>
      <w:r w:rsidR="006B0915" w:rsidRPr="00062B98">
        <w:rPr>
          <w:rFonts w:asciiTheme="minorHAnsi" w:hAnsiTheme="minorHAnsi"/>
          <w:b/>
          <w:sz w:val="24"/>
          <w:szCs w:val="24"/>
        </w:rPr>
        <w:t>bez zbytečného</w:t>
      </w:r>
      <w:r w:rsidRPr="00062B98">
        <w:rPr>
          <w:rFonts w:asciiTheme="minorHAnsi" w:hAnsiTheme="minorHAnsi"/>
          <w:b/>
          <w:sz w:val="24"/>
          <w:szCs w:val="24"/>
        </w:rPr>
        <w:t xml:space="preserve"> odkladu.</w:t>
      </w:r>
    </w:p>
    <w:p w14:paraId="73DB0345" w14:textId="77777777" w:rsidR="00990A98" w:rsidRPr="00062B98" w:rsidRDefault="00990A98" w:rsidP="00990A98">
      <w:pPr>
        <w:pStyle w:val="Zhlav"/>
        <w:tabs>
          <w:tab w:val="clear" w:pos="4536"/>
          <w:tab w:val="clear" w:pos="9072"/>
        </w:tabs>
        <w:jc w:val="both"/>
        <w:rPr>
          <w:rFonts w:asciiTheme="minorHAnsi" w:hAnsiTheme="minorHAnsi"/>
          <w:sz w:val="24"/>
          <w:szCs w:val="24"/>
        </w:rPr>
      </w:pPr>
    </w:p>
    <w:p w14:paraId="7A1DDCFA" w14:textId="6BC86D6E" w:rsidR="0073526E" w:rsidRDefault="00477F9C" w:rsidP="00990A98">
      <w:pPr>
        <w:pStyle w:val="Normlnweb"/>
        <w:tabs>
          <w:tab w:val="left" w:pos="6870"/>
        </w:tabs>
        <w:ind w:left="720" w:hanging="720"/>
        <w:rPr>
          <w:rFonts w:asciiTheme="minorHAnsi" w:hAnsiTheme="minorHAnsi" w:cstheme="minorHAnsi"/>
        </w:rPr>
      </w:pPr>
      <w:r>
        <w:rPr>
          <w:rFonts w:asciiTheme="minorHAnsi" w:hAnsiTheme="minorHAnsi"/>
        </w:rPr>
        <w:t xml:space="preserve">  5.</w:t>
      </w:r>
      <w:r w:rsidR="006E2E57">
        <w:rPr>
          <w:rFonts w:asciiTheme="minorHAnsi" w:hAnsiTheme="minorHAnsi"/>
        </w:rPr>
        <w:t xml:space="preserve">  </w:t>
      </w:r>
      <w:r w:rsidR="006E2E57" w:rsidRPr="00F95313">
        <w:rPr>
          <w:rFonts w:asciiTheme="minorHAnsi" w:hAnsiTheme="minorHAnsi" w:cstheme="minorHAnsi"/>
          <w:b/>
          <w:bCs/>
        </w:rPr>
        <w:t>Rozvazovací podmínka</w:t>
      </w:r>
    </w:p>
    <w:p w14:paraId="67D315A9" w14:textId="4AA013A1" w:rsidR="006E2E57" w:rsidRPr="00AF7F3E" w:rsidRDefault="006E2E57" w:rsidP="006E2E57">
      <w:pPr>
        <w:pStyle w:val="Normlnweb"/>
        <w:ind w:left="284"/>
        <w:rPr>
          <w:rFonts w:asciiTheme="minorHAnsi" w:hAnsiTheme="minorHAnsi" w:cstheme="minorHAnsi"/>
        </w:rPr>
      </w:pPr>
      <w:r w:rsidRPr="00AF7F3E">
        <w:rPr>
          <w:rFonts w:asciiTheme="minorHAnsi" w:hAnsiTheme="minorHAnsi" w:cstheme="minorHAnsi"/>
        </w:rPr>
        <w:lastRenderedPageBreak/>
        <w:t xml:space="preserve">Smluvní strany se dohodly, že pokud nebude celé sjednané nájemné uhrazeno (připsáno na účtu pronajímatele) nejpozději dva dny přede dnem uskutečnění akce, právní účinky založené touto nájemní smlouvou zaniknou. </w:t>
      </w:r>
    </w:p>
    <w:p w14:paraId="34A0794E" w14:textId="77777777" w:rsidR="0073526E" w:rsidRDefault="006E2E57" w:rsidP="0073526E">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t>Pro tento případ se sjednává smluvní pokuta ve výši neuhrazeného nájemného, kterou je nájemce povinen uhradit na účet pronajímatele do 10 dnů ode dne naplnění této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14:paraId="26C595F0" w14:textId="77777777" w:rsidR="0073526E" w:rsidRDefault="0073526E" w:rsidP="0073526E">
      <w:pPr>
        <w:pStyle w:val="Zhlav"/>
        <w:tabs>
          <w:tab w:val="clear" w:pos="4536"/>
          <w:tab w:val="clear" w:pos="9072"/>
        </w:tabs>
        <w:ind w:left="284"/>
        <w:jc w:val="both"/>
        <w:rPr>
          <w:rFonts w:asciiTheme="minorHAnsi" w:hAnsiTheme="minorHAnsi"/>
          <w:sz w:val="24"/>
          <w:szCs w:val="24"/>
        </w:rPr>
      </w:pPr>
    </w:p>
    <w:p w14:paraId="71689A41" w14:textId="2F82B3CF" w:rsidR="0073526E" w:rsidRPr="00A7343A" w:rsidRDefault="0073526E" w:rsidP="00A7343A">
      <w:pPr>
        <w:pStyle w:val="Zhlav"/>
        <w:tabs>
          <w:tab w:val="clear" w:pos="4536"/>
          <w:tab w:val="clear" w:pos="9072"/>
        </w:tabs>
        <w:ind w:left="284"/>
        <w:jc w:val="both"/>
        <w:rPr>
          <w:rFonts w:asciiTheme="minorHAnsi" w:hAnsiTheme="minorHAnsi"/>
          <w:sz w:val="24"/>
          <w:szCs w:val="24"/>
        </w:rPr>
      </w:pPr>
      <w:r w:rsidRPr="00A7343A">
        <w:rPr>
          <w:rFonts w:asciiTheme="minorHAnsi" w:hAnsiTheme="minorHAnsi" w:cstheme="minorHAnsi"/>
          <w:sz w:val="24"/>
          <w:szCs w:val="24"/>
        </w:rPr>
        <w:t xml:space="preserve">Povinnost úhrady smluvní pokuty nemá nájemce tehdy, pokud se umělecké vystoupení neuskuteční z důvodu vyšší moci (např. nemoc interpreta, živelná pohroma nebo jiné události, jež nelze za běžných znalostí a vědomostí předpokládat, tedy i pro případ nemožnosti uspořádat představení z důvodů vládních nebo ministerských nařízení či </w:t>
      </w:r>
      <w:proofErr w:type="gramStart"/>
      <w:r w:rsidRPr="00A7343A">
        <w:rPr>
          <w:rFonts w:asciiTheme="minorHAnsi" w:hAnsiTheme="minorHAnsi" w:cstheme="minorHAnsi"/>
          <w:sz w:val="24"/>
          <w:szCs w:val="24"/>
        </w:rPr>
        <w:t>vyhlášek - viz</w:t>
      </w:r>
      <w:proofErr w:type="gramEnd"/>
      <w:r w:rsidRPr="00A7343A">
        <w:rPr>
          <w:rFonts w:asciiTheme="minorHAnsi" w:hAnsiTheme="minorHAnsi" w:cstheme="minorHAnsi"/>
          <w:sz w:val="24"/>
          <w:szCs w:val="24"/>
        </w:rPr>
        <w:t xml:space="preserve"> aktuální </w:t>
      </w:r>
      <w:proofErr w:type="spellStart"/>
      <w:r w:rsidRPr="00A7343A">
        <w:rPr>
          <w:rFonts w:asciiTheme="minorHAnsi" w:hAnsiTheme="minorHAnsi" w:cstheme="minorHAnsi"/>
          <w:sz w:val="24"/>
          <w:szCs w:val="24"/>
        </w:rPr>
        <w:t>koronavir</w:t>
      </w:r>
      <w:proofErr w:type="spellEnd"/>
      <w:r w:rsidRPr="00A7343A">
        <w:rPr>
          <w:rFonts w:asciiTheme="minorHAnsi" w:hAnsiTheme="minorHAnsi" w:cstheme="minorHAnsi"/>
          <w:sz w:val="24"/>
          <w:szCs w:val="24"/>
        </w:rPr>
        <w:t xml:space="preserve"> </w:t>
      </w:r>
      <w:r w:rsidR="009A584D">
        <w:rPr>
          <w:rFonts w:asciiTheme="minorHAnsi" w:hAnsiTheme="minorHAnsi" w:cstheme="minorHAnsi"/>
          <w:sz w:val="24"/>
          <w:szCs w:val="24"/>
        </w:rPr>
        <w:t xml:space="preserve">a nouzový stav </w:t>
      </w:r>
      <w:r w:rsidRPr="00A7343A">
        <w:rPr>
          <w:rFonts w:asciiTheme="minorHAnsi" w:hAnsiTheme="minorHAnsi" w:cstheme="minorHAnsi"/>
          <w:sz w:val="24"/>
          <w:szCs w:val="24"/>
        </w:rPr>
        <w:t>nebo jin</w:t>
      </w:r>
      <w:r w:rsidR="009A584D">
        <w:rPr>
          <w:rFonts w:asciiTheme="minorHAnsi" w:hAnsiTheme="minorHAnsi" w:cstheme="minorHAnsi"/>
          <w:sz w:val="24"/>
          <w:szCs w:val="24"/>
        </w:rPr>
        <w:t>ý státní status</w:t>
      </w:r>
      <w:r w:rsidRPr="00A7343A">
        <w:rPr>
          <w:rFonts w:asciiTheme="minorHAnsi" w:hAnsiTheme="minorHAnsi" w:cstheme="minorHAnsi"/>
          <w:sz w:val="24"/>
          <w:szCs w:val="24"/>
        </w:rPr>
        <w:t>).</w:t>
      </w:r>
    </w:p>
    <w:p w14:paraId="21A5D1A6" w14:textId="77777777" w:rsidR="0073526E" w:rsidRPr="00AC002B" w:rsidRDefault="0073526E" w:rsidP="008D1452">
      <w:pPr>
        <w:pStyle w:val="Zhlav"/>
        <w:tabs>
          <w:tab w:val="clear" w:pos="4536"/>
          <w:tab w:val="clear" w:pos="9072"/>
        </w:tabs>
        <w:ind w:left="284"/>
        <w:jc w:val="both"/>
        <w:rPr>
          <w:rFonts w:asciiTheme="minorHAnsi" w:hAnsiTheme="minorHAnsi"/>
          <w:sz w:val="24"/>
          <w:szCs w:val="24"/>
        </w:rPr>
      </w:pPr>
    </w:p>
    <w:p w14:paraId="68D24977"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6659576F"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0C7C2B2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1290F56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E232FA8"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06E82590"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12F5BD83"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787406E7"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439D6452"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081E71DD"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1302D71F"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6F037DB3"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73FA3A21"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194F8CD"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2B19B135"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13B004D7"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62B663A0"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0A18E1D2"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779BEFF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34516C76" w14:textId="76398FFC"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D1452">
        <w:rPr>
          <w:rFonts w:asciiTheme="minorHAnsi" w:hAnsiTheme="minorHAnsi"/>
          <w:sz w:val="24"/>
          <w:szCs w:val="24"/>
        </w:rPr>
        <w:t>EA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w:t>
      </w:r>
      <w:proofErr w:type="gramEnd"/>
      <w:r w:rsidRPr="00AC002B">
        <w:rPr>
          <w:rFonts w:asciiTheme="minorHAnsi" w:hAnsiTheme="minorHAnsi"/>
          <w:sz w:val="24"/>
          <w:szCs w:val="24"/>
        </w:rPr>
        <w:t xml:space="preserve">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3DCC19E2" w14:textId="797ED185" w:rsidR="00A83ADF" w:rsidRPr="00771EC4" w:rsidRDefault="00A83ADF" w:rsidP="001C48B5">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771EC4">
        <w:rPr>
          <w:rFonts w:asciiTheme="minorHAnsi" w:hAnsiTheme="minorHAnsi"/>
          <w:sz w:val="24"/>
          <w:szCs w:val="24"/>
        </w:rPr>
        <w:t>Bez předchozího souhlasu pronajímatele jsou zakázány veškeré úpravy nebo zásahy do interiéru a exteriéru pronajatých prostor. Do šaten si může nájemce umístit svoje</w:t>
      </w:r>
      <w:r w:rsidR="00771EC4">
        <w:rPr>
          <w:rFonts w:asciiTheme="minorHAnsi" w:hAnsiTheme="minorHAnsi"/>
          <w:sz w:val="24"/>
          <w:szCs w:val="24"/>
        </w:rPr>
        <w:t xml:space="preserve"> </w:t>
      </w:r>
      <w:r w:rsidRPr="00771EC4">
        <w:rPr>
          <w:rFonts w:asciiTheme="minorHAnsi" w:hAnsiTheme="minorHAnsi"/>
          <w:sz w:val="24"/>
          <w:szCs w:val="24"/>
        </w:rPr>
        <w:t>vybavení, to však nesmí nijak zasahovat do statiky budovy či jinak poškozovat pronajatou místnost.</w:t>
      </w:r>
    </w:p>
    <w:p w14:paraId="5A09C0F3" w14:textId="77777777" w:rsidR="00A83ADF" w:rsidRPr="00AC002B" w:rsidRDefault="00A83ADF" w:rsidP="002115B6">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433C1FEA" w14:textId="1138DF6B" w:rsidR="00A83ADF" w:rsidRPr="00AC002B" w:rsidRDefault="00A83ADF" w:rsidP="002115B6">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771EC4">
        <w:rPr>
          <w:rFonts w:asciiTheme="minorHAnsi" w:hAnsiTheme="minorHAnsi"/>
          <w:sz w:val="24"/>
          <w:szCs w:val="24"/>
        </w:rPr>
        <w:tab/>
      </w:r>
      <w:r w:rsidRPr="00AC002B">
        <w:rPr>
          <w:rFonts w:asciiTheme="minorHAnsi" w:hAnsiTheme="minorHAnsi"/>
          <w:sz w:val="24"/>
          <w:szCs w:val="24"/>
        </w:rPr>
        <w:t xml:space="preserve">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74A13496" w14:textId="77777777" w:rsidR="00A83ADF" w:rsidRPr="00AC002B" w:rsidRDefault="00A83ADF" w:rsidP="002115B6">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676B63DD" w14:textId="77777777" w:rsidR="00A83ADF" w:rsidRPr="00AC002B" w:rsidRDefault="00A83ADF" w:rsidP="002115B6">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1DE2FB6A" w14:textId="04B8DEE3" w:rsidR="00A83ADF" w:rsidRPr="00AC002B" w:rsidRDefault="00A83ADF" w:rsidP="002115B6">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27D3DB17" w14:textId="77777777" w:rsidR="00A83ADF" w:rsidRPr="00AC002B" w:rsidRDefault="00A83ADF" w:rsidP="002115B6">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0588C312" w14:textId="77777777" w:rsidR="00A83ADF" w:rsidRPr="00AC002B" w:rsidRDefault="00A83ADF" w:rsidP="002115B6">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6AB0487A" w14:textId="3E14DB93" w:rsidR="003B2136" w:rsidRPr="003B2136" w:rsidRDefault="003B2136" w:rsidP="00A7343A">
      <w:pPr>
        <w:pStyle w:val="Odstavecseseznamem"/>
        <w:numPr>
          <w:ilvl w:val="1"/>
          <w:numId w:val="5"/>
        </w:numPr>
        <w:jc w:val="both"/>
        <w:rPr>
          <w:rFonts w:asciiTheme="minorHAnsi" w:hAnsiTheme="minorHAnsi"/>
          <w:sz w:val="24"/>
          <w:szCs w:val="24"/>
        </w:rPr>
      </w:pPr>
      <w:r w:rsidRPr="003B2136">
        <w:rPr>
          <w:rFonts w:asciiTheme="minorHAnsi" w:hAnsiTheme="minorHAnsi"/>
          <w:sz w:val="24"/>
          <w:szCs w:val="24"/>
        </w:rPr>
        <w:t>Nájemce je povinen dodržovat platnou legislativu (zajistit její dodržování i spolupracujícími osobami), zejména pak požární, bezpečnostní, ekologické, hygienické a další předpisy, týkající se provozování předmětu nájmu  (např. Zákon o ochraně zdraví před škodlivými účinky návykových látek č. 65/2017 Sb., zakazující mj. kouření,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07D96058" w14:textId="4DDFC856" w:rsidR="00A83ADF" w:rsidRDefault="00A83ADF" w:rsidP="002115B6">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1D157B7D" w14:textId="77777777" w:rsidR="00771EC4" w:rsidRPr="00AC002B" w:rsidRDefault="00771EC4" w:rsidP="00771EC4">
      <w:pPr>
        <w:pStyle w:val="Zhlav"/>
        <w:tabs>
          <w:tab w:val="clear" w:pos="4536"/>
          <w:tab w:val="clear" w:pos="9072"/>
        </w:tabs>
        <w:ind w:left="900"/>
        <w:jc w:val="both"/>
        <w:rPr>
          <w:rFonts w:asciiTheme="minorHAnsi" w:hAnsiTheme="minorHAnsi"/>
          <w:sz w:val="24"/>
          <w:szCs w:val="24"/>
        </w:rPr>
      </w:pPr>
    </w:p>
    <w:p w14:paraId="3951B249" w14:textId="77777777" w:rsidR="00A83ADF" w:rsidRPr="00AC002B" w:rsidRDefault="00A83ADF" w:rsidP="002115B6">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0E317BB4" w14:textId="41385A10" w:rsidR="00A83ADF" w:rsidRPr="00AC002B" w:rsidRDefault="00A83ADF" w:rsidP="002115B6">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lastRenderedPageBreak/>
        <w:t xml:space="preserve">Nájemce je povinen respektovat personál pronajímatele, který je řádně označen a zajišťuje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1B63726C" w14:textId="29E3F27A" w:rsidR="00A83ADF" w:rsidRPr="00AC002B" w:rsidRDefault="00A83ADF" w:rsidP="002115B6">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zajistit přístup osob ZTP (vozíčkářů) na místa pro ně určená v počtu 18 osob.</w:t>
      </w:r>
    </w:p>
    <w:p w14:paraId="51295E64" w14:textId="77777777" w:rsidR="000D07DE" w:rsidRDefault="000D07DE" w:rsidP="002115B6">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6CE74F7D" w14:textId="77777777" w:rsidR="00CC0660" w:rsidRPr="00AC002B" w:rsidRDefault="00CC0660" w:rsidP="00CC0660">
      <w:pPr>
        <w:pStyle w:val="Zhlav"/>
        <w:tabs>
          <w:tab w:val="clear" w:pos="4536"/>
          <w:tab w:val="clear" w:pos="9072"/>
        </w:tabs>
        <w:jc w:val="both"/>
        <w:rPr>
          <w:rFonts w:asciiTheme="minorHAnsi" w:hAnsiTheme="minorHAnsi"/>
          <w:sz w:val="24"/>
          <w:szCs w:val="24"/>
        </w:rPr>
      </w:pPr>
    </w:p>
    <w:p w14:paraId="00E16A59"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62B9763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7FF97B1D"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20F5105B"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7481409B" w14:textId="77777777" w:rsidR="00A83ADF" w:rsidRPr="00AC002B" w:rsidRDefault="00A83ADF" w:rsidP="00BF2AA0">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1D987A70" w14:textId="7E6590A0" w:rsidR="00A83ADF" w:rsidRPr="00AC002B" w:rsidRDefault="00A83ADF" w:rsidP="00E33551">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Nájemce je povinen předmět nájmu vyklidit a vyklizený předat zpět pronajímateli ve stavu, v jakém jej přebíral s přihlédnutím k obvyklému opotřebení</w:t>
      </w:r>
      <w:r w:rsidR="002115B6">
        <w:rPr>
          <w:rFonts w:asciiTheme="minorHAnsi" w:hAnsiTheme="minorHAnsi"/>
          <w:sz w:val="24"/>
          <w:szCs w:val="24"/>
        </w:rPr>
        <w:t>,</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7D9DE58A" w14:textId="77777777" w:rsidR="00A83ADF" w:rsidRPr="00AC002B" w:rsidRDefault="00A83ADF" w:rsidP="00563941">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2D7BCA95" w14:textId="002E1E4D" w:rsidR="00A83ADF" w:rsidRPr="00AC002B" w:rsidRDefault="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 odstavce V. bodu 2 písm. a) této nájemní smlouvy</w:t>
      </w:r>
    </w:p>
    <w:p w14:paraId="01177BE4" w14:textId="044D1C56" w:rsidR="00A83ADF" w:rsidRPr="00AC002B" w:rsidRDefault="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 xml:space="preserve">poruší povinnosti dle odstavce V. bodu 2 písm.  b) této nájemní smlouvy </w:t>
      </w:r>
    </w:p>
    <w:p w14:paraId="7CF8916C" w14:textId="26905C39" w:rsidR="006F455A" w:rsidRPr="0080229C" w:rsidRDefault="00A83ADF" w:rsidP="00563941">
      <w:pPr>
        <w:pStyle w:val="Zhlav"/>
        <w:numPr>
          <w:ilvl w:val="0"/>
          <w:numId w:val="6"/>
        </w:numPr>
        <w:tabs>
          <w:tab w:val="clear" w:pos="720"/>
          <w:tab w:val="clear" w:pos="4536"/>
          <w:tab w:val="clear" w:pos="9072"/>
          <w:tab w:val="num" w:pos="426"/>
        </w:tabs>
        <w:ind w:left="284" w:hanging="284"/>
        <w:jc w:val="both"/>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66EFD3E5" w14:textId="77777777" w:rsidR="00312246" w:rsidRDefault="00A83ADF" w:rsidP="00563941">
      <w:pPr>
        <w:pStyle w:val="Zhlav"/>
        <w:tabs>
          <w:tab w:val="clear" w:pos="4536"/>
          <w:tab w:val="clear" w:pos="9072"/>
        </w:tabs>
        <w:ind w:left="284" w:hanging="360"/>
        <w:jc w:val="both"/>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19A0E0B8" w14:textId="77777777" w:rsidR="00A83ADF" w:rsidRPr="00AC002B" w:rsidRDefault="00A83ADF" w:rsidP="00BF2AA0">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4BD9B53B" w14:textId="77777777" w:rsidR="009F588F" w:rsidRDefault="00A83ADF" w:rsidP="00E33551">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7A0A6FB9" w14:textId="0C914A0B" w:rsidR="00A83ADF" w:rsidRDefault="00821A77">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písemně odstoupit pouze z vážných důvodů, které sám nezpůsobil ani k nim svým jednáním nepřispěl. Tyto vážné důvody musejí být přesně v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okud nájemce odstoupí od smlouvy nejpozději do 60 dnů před termínem konání akce</w:t>
      </w:r>
      <w:r w:rsidR="00464202" w:rsidRPr="00ED721C">
        <w:rPr>
          <w:rFonts w:asciiTheme="minorHAnsi" w:hAnsiTheme="minorHAnsi"/>
          <w:sz w:val="24"/>
          <w:szCs w:val="24"/>
        </w:rPr>
        <w:t>. Pokud nájemce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w:t>
      </w:r>
      <w:r w:rsidR="009A584D">
        <w:rPr>
          <w:rFonts w:asciiTheme="minorHAnsi" w:hAnsiTheme="minorHAnsi"/>
          <w:sz w:val="24"/>
          <w:szCs w:val="24"/>
        </w:rPr>
        <w:t xml:space="preserve"> </w:t>
      </w:r>
      <w:r w:rsidRPr="00ED721C">
        <w:rPr>
          <w:rFonts w:asciiTheme="minorHAnsi" w:hAnsiTheme="minorHAnsi"/>
          <w:sz w:val="24"/>
          <w:szCs w:val="24"/>
        </w:rPr>
        <w:t>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w:t>
      </w:r>
      <w:r w:rsidR="0056190E">
        <w:rPr>
          <w:rFonts w:asciiTheme="minorHAnsi" w:hAnsiTheme="minorHAnsi"/>
          <w:sz w:val="24"/>
          <w:szCs w:val="24"/>
        </w:rPr>
        <w:t xml:space="preserve"> </w:t>
      </w:r>
      <w:r w:rsidRPr="00ED721C">
        <w:rPr>
          <w:rFonts w:asciiTheme="minorHAnsi" w:hAnsiTheme="minorHAnsi"/>
          <w:sz w:val="24"/>
          <w:szCs w:val="24"/>
        </w:rPr>
        <w:t xml:space="preserve">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r w:rsidR="009A584D">
        <w:rPr>
          <w:rFonts w:asciiTheme="minorHAnsi" w:hAnsiTheme="minorHAnsi"/>
          <w:sz w:val="24"/>
          <w:szCs w:val="24"/>
        </w:rPr>
        <w:t xml:space="preserve"> Povinnost úhrady odstupného nevzniká nájemci, pokud dojde k naplnění třetí věty </w:t>
      </w:r>
      <w:r w:rsidR="009A584D" w:rsidRPr="00AC002B">
        <w:rPr>
          <w:rFonts w:asciiTheme="minorHAnsi" w:hAnsiTheme="minorHAnsi"/>
          <w:sz w:val="24"/>
          <w:szCs w:val="24"/>
        </w:rPr>
        <w:t xml:space="preserve">odstavce </w:t>
      </w:r>
      <w:r w:rsidR="009A584D">
        <w:rPr>
          <w:rFonts w:asciiTheme="minorHAnsi" w:hAnsiTheme="minorHAnsi"/>
          <w:sz w:val="24"/>
          <w:szCs w:val="24"/>
        </w:rPr>
        <w:t>I</w:t>
      </w:r>
      <w:r w:rsidR="009A584D" w:rsidRPr="00AC002B">
        <w:rPr>
          <w:rFonts w:asciiTheme="minorHAnsi" w:hAnsiTheme="minorHAnsi"/>
          <w:sz w:val="24"/>
          <w:szCs w:val="24"/>
        </w:rPr>
        <w:t xml:space="preserve">V. bodu </w:t>
      </w:r>
      <w:proofErr w:type="gramStart"/>
      <w:r w:rsidR="009A584D">
        <w:rPr>
          <w:rFonts w:asciiTheme="minorHAnsi" w:hAnsiTheme="minorHAnsi"/>
          <w:sz w:val="24"/>
          <w:szCs w:val="24"/>
        </w:rPr>
        <w:t>4a</w:t>
      </w:r>
      <w:proofErr w:type="gramEnd"/>
      <w:r w:rsidR="009A584D" w:rsidRPr="00AC002B">
        <w:rPr>
          <w:rFonts w:asciiTheme="minorHAnsi" w:hAnsiTheme="minorHAnsi"/>
          <w:sz w:val="24"/>
          <w:szCs w:val="24"/>
        </w:rPr>
        <w:t xml:space="preserve"> této nájemní smlouvy</w:t>
      </w:r>
      <w:r w:rsidR="009A584D">
        <w:rPr>
          <w:rFonts w:asciiTheme="minorHAnsi" w:hAnsiTheme="minorHAnsi"/>
          <w:sz w:val="24"/>
          <w:szCs w:val="24"/>
        </w:rPr>
        <w:t>.</w:t>
      </w:r>
    </w:p>
    <w:p w14:paraId="7D6CFD7F"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5945E38D" w14:textId="251F5761"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3E67F6CF" w14:textId="3574437C" w:rsidR="0056190E" w:rsidRDefault="0056190E" w:rsidP="00A83ADF">
      <w:pPr>
        <w:pStyle w:val="Zhlav"/>
        <w:tabs>
          <w:tab w:val="clear" w:pos="4536"/>
          <w:tab w:val="clear" w:pos="9072"/>
        </w:tabs>
        <w:ind w:left="360" w:hanging="360"/>
        <w:jc w:val="both"/>
        <w:rPr>
          <w:rFonts w:asciiTheme="minorHAnsi" w:hAnsiTheme="minorHAnsi"/>
          <w:sz w:val="24"/>
          <w:szCs w:val="24"/>
        </w:rPr>
      </w:pPr>
    </w:p>
    <w:p w14:paraId="484DAF2F" w14:textId="77777777" w:rsidR="0056190E" w:rsidRPr="00AC002B" w:rsidRDefault="0056190E" w:rsidP="00A83ADF">
      <w:pPr>
        <w:pStyle w:val="Zhlav"/>
        <w:tabs>
          <w:tab w:val="clear" w:pos="4536"/>
          <w:tab w:val="clear" w:pos="9072"/>
        </w:tabs>
        <w:ind w:left="360" w:hanging="360"/>
        <w:jc w:val="both"/>
        <w:rPr>
          <w:rFonts w:asciiTheme="minorHAnsi" w:hAnsiTheme="minorHAnsi"/>
          <w:sz w:val="24"/>
          <w:szCs w:val="24"/>
        </w:rPr>
      </w:pPr>
    </w:p>
    <w:p w14:paraId="6937802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113C092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4738AEE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499DC08" w14:textId="67466E52" w:rsidR="00A83ADF" w:rsidRPr="00AC002B" w:rsidRDefault="00A83ADF" w:rsidP="00BF2AA0">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w:t>
      </w:r>
      <w:r w:rsidR="009A584D">
        <w:rPr>
          <w:rFonts w:asciiTheme="minorHAnsi" w:hAnsiTheme="minorHAnsi"/>
          <w:sz w:val="24"/>
          <w:szCs w:val="24"/>
        </w:rPr>
        <w:t xml:space="preserve">hrubé </w:t>
      </w:r>
      <w:r w:rsidRPr="00AC002B">
        <w:rPr>
          <w:rFonts w:asciiTheme="minorHAnsi" w:hAnsiTheme="minorHAnsi"/>
          <w:sz w:val="24"/>
          <w:szCs w:val="24"/>
        </w:rPr>
        <w:t>porušení jakékoliv z povinností uvedených v odstavci V., bod 1, se pronajímatel zavazuje nájemci zaplatit smluvní pokutu ve výši 5</w:t>
      </w:r>
      <w:r w:rsidR="009A584D">
        <w:rPr>
          <w:rFonts w:asciiTheme="minorHAnsi" w:hAnsiTheme="minorHAnsi"/>
          <w:sz w:val="24"/>
          <w:szCs w:val="24"/>
        </w:rPr>
        <w:t xml:space="preserve"> </w:t>
      </w:r>
      <w:r w:rsidRPr="00AC002B">
        <w:rPr>
          <w:rFonts w:asciiTheme="minorHAnsi" w:hAnsiTheme="minorHAnsi"/>
          <w:sz w:val="24"/>
          <w:szCs w:val="24"/>
        </w:rPr>
        <w:t>000,- Kč.</w:t>
      </w:r>
    </w:p>
    <w:p w14:paraId="7D9B0721" w14:textId="51CDE44D" w:rsidR="00A83ADF" w:rsidRDefault="00A83ADF" w:rsidP="00E33551">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w:t>
      </w:r>
      <w:r w:rsidR="009A584D">
        <w:rPr>
          <w:rFonts w:asciiTheme="minorHAnsi" w:hAnsiTheme="minorHAnsi"/>
          <w:sz w:val="24"/>
          <w:szCs w:val="24"/>
        </w:rPr>
        <w:t xml:space="preserve">hrubé </w:t>
      </w:r>
      <w:r w:rsidRPr="00AC002B">
        <w:rPr>
          <w:rFonts w:asciiTheme="minorHAnsi" w:hAnsiTheme="minorHAnsi"/>
          <w:sz w:val="24"/>
          <w:szCs w:val="24"/>
        </w:rPr>
        <w:t>porušení jakékoliv z povinností uvedených v odstavci V., bod 2 se nájemce zavazuje pronajímateli zaplatit smluvní pokutu ve výši 5</w:t>
      </w:r>
      <w:r w:rsidR="009A584D">
        <w:rPr>
          <w:rFonts w:asciiTheme="minorHAnsi" w:hAnsiTheme="minorHAnsi"/>
          <w:sz w:val="24"/>
          <w:szCs w:val="24"/>
        </w:rPr>
        <w:t xml:space="preserve"> </w:t>
      </w:r>
      <w:r w:rsidRPr="00AC002B">
        <w:rPr>
          <w:rFonts w:asciiTheme="minorHAnsi" w:hAnsiTheme="minorHAnsi"/>
          <w:sz w:val="24"/>
          <w:szCs w:val="24"/>
        </w:rPr>
        <w:t>000,- Kč, není-li dále sjednána pro porušení konkrétní</w:t>
      </w:r>
      <w:r w:rsidR="00CC0660">
        <w:rPr>
          <w:rFonts w:asciiTheme="minorHAnsi" w:hAnsiTheme="minorHAnsi"/>
          <w:sz w:val="24"/>
          <w:szCs w:val="24"/>
        </w:rPr>
        <w:t xml:space="preserve"> povinnosti</w:t>
      </w:r>
      <w:r w:rsidRPr="00AC002B">
        <w:rPr>
          <w:rFonts w:asciiTheme="minorHAnsi" w:hAnsiTheme="minorHAnsi"/>
          <w:sz w:val="24"/>
          <w:szCs w:val="24"/>
        </w:rPr>
        <w:t xml:space="preserve"> jiná výše smluvní pokuty.</w:t>
      </w:r>
    </w:p>
    <w:p w14:paraId="4D77BD1F" w14:textId="77777777" w:rsidR="00A83ADF" w:rsidRPr="00AC002B" w:rsidRDefault="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059F360B" w14:textId="77777777" w:rsidR="00D92AF9" w:rsidRDefault="00ED721C">
      <w:pPr>
        <w:pStyle w:val="Zhlav"/>
        <w:tabs>
          <w:tab w:val="clear" w:pos="4536"/>
          <w:tab w:val="clear" w:pos="9072"/>
        </w:tabs>
        <w:ind w:left="426" w:hanging="426"/>
        <w:jc w:val="both"/>
        <w:rPr>
          <w:rFonts w:asciiTheme="minorHAnsi" w:hAnsiTheme="minorHAnsi" w:cs="Calibri"/>
          <w:b/>
          <w:bCs/>
          <w:i/>
          <w:iCs/>
          <w:sz w:val="24"/>
          <w:szCs w:val="24"/>
        </w:rPr>
      </w:pPr>
      <w:r w:rsidRPr="00ED721C">
        <w:rPr>
          <w:rFonts w:asciiTheme="minorHAnsi" w:hAnsiTheme="minorHAnsi" w:cs="Calibri"/>
          <w:bCs/>
          <w:iCs/>
          <w:sz w:val="24"/>
          <w:szCs w:val="24"/>
        </w:rPr>
        <w:t>4</w:t>
      </w:r>
      <w:r>
        <w:rPr>
          <w:rFonts w:asciiTheme="minorHAnsi" w:hAnsiTheme="minorHAnsi" w:cs="Calibri"/>
          <w:b/>
          <w:bCs/>
          <w:i/>
          <w:iCs/>
          <w:sz w:val="24"/>
          <w:szCs w:val="24"/>
        </w:rPr>
        <w:t xml:space="preserve">. </w:t>
      </w:r>
      <w:r w:rsidR="00D92AF9" w:rsidRPr="00D92AF9">
        <w:rPr>
          <w:rFonts w:asciiTheme="minorHAnsi" w:hAnsiTheme="minorHAnsi" w:cs="Calibri"/>
          <w:b/>
          <w:bCs/>
          <w:i/>
          <w:iCs/>
          <w:sz w:val="24"/>
          <w:szCs w:val="24"/>
        </w:rPr>
        <w:t xml:space="preserve">Nájemce bere na vědomí, že jsou v multifunkční aréně zajišťovány cateringové a gastronomické služby na základě exkluzivní smlouvy se společností COLOSEUM PARDUBICE s. r. o. Tato exkluzivita spočívá ve výhradním oprávnění poskytovat cateringové a gastronomické služby návštěvníkům MFA, spočívající zejména v přípravě a zajištění občerstvení a obsluhy při pořádání veškerých kulturních, sportovních a jiných akcí konaných v MFA. V případě, že nájemce tuto exkluzivitu naruší, zavazuje se zaplatit pronajímateli smluvní pokutu ve výši 50 000,- Kč. </w:t>
      </w:r>
      <w:r w:rsidR="005A1950">
        <w:rPr>
          <w:rFonts w:asciiTheme="minorHAnsi" w:hAnsiTheme="minorHAnsi" w:cs="Calibri"/>
          <w:b/>
          <w:bCs/>
          <w:i/>
          <w:iCs/>
          <w:sz w:val="24"/>
          <w:szCs w:val="24"/>
        </w:rPr>
        <w:t xml:space="preserve"> </w:t>
      </w:r>
      <w:r w:rsidR="002C423B">
        <w:rPr>
          <w:rFonts w:asciiTheme="minorHAnsi" w:hAnsiTheme="minorHAnsi" w:cs="Calibri"/>
          <w:b/>
          <w:bCs/>
          <w:i/>
          <w:iCs/>
          <w:sz w:val="24"/>
          <w:szCs w:val="24"/>
        </w:rPr>
        <w:t xml:space="preserve">  </w:t>
      </w:r>
    </w:p>
    <w:p w14:paraId="47E8E710" w14:textId="5649E847" w:rsidR="00A83ADF" w:rsidRPr="00AC002B" w:rsidRDefault="00A83ADF">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5. Ujednáním o smluvní pokutě v bodech 1 až</w:t>
      </w:r>
      <w:r w:rsidR="00654FDF">
        <w:rPr>
          <w:rFonts w:asciiTheme="minorHAnsi" w:hAnsiTheme="minorHAnsi"/>
          <w:sz w:val="24"/>
          <w:szCs w:val="24"/>
        </w:rPr>
        <w:t xml:space="preserve"> </w:t>
      </w:r>
      <w:r w:rsidRPr="00AC002B">
        <w:rPr>
          <w:rFonts w:asciiTheme="minorHAnsi" w:hAnsiTheme="minorHAnsi"/>
          <w:sz w:val="24"/>
          <w:szCs w:val="24"/>
        </w:rPr>
        <w:t xml:space="preserve">4 není dotčeno právo </w:t>
      </w:r>
      <w:r w:rsidR="00E11233"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C101E4" w:rsidRPr="00AC002B">
        <w:rPr>
          <w:rFonts w:asciiTheme="minorHAnsi" w:hAnsiTheme="minorHAnsi"/>
          <w:sz w:val="24"/>
          <w:szCs w:val="24"/>
        </w:rPr>
        <w:t>náhradu škody</w:t>
      </w:r>
      <w:r w:rsidR="009A584D">
        <w:rPr>
          <w:rFonts w:asciiTheme="minorHAnsi" w:hAnsiTheme="minorHAnsi"/>
          <w:sz w:val="24"/>
          <w:szCs w:val="24"/>
        </w:rPr>
        <w:t>,</w:t>
      </w:r>
      <w:r w:rsidRPr="00AC002B">
        <w:rPr>
          <w:rFonts w:asciiTheme="minorHAnsi" w:hAnsiTheme="minorHAnsi"/>
          <w:sz w:val="24"/>
          <w:szCs w:val="24"/>
        </w:rPr>
        <w:t xml:space="preserve"> a to i v případě, kdy výše této škody přesahuje výši smluvní pokuty. </w:t>
      </w:r>
    </w:p>
    <w:p w14:paraId="4CF52AF3" w14:textId="77777777" w:rsidR="00A83ADF" w:rsidRPr="00AC002B" w:rsidRDefault="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747D99D2" w14:textId="77777777" w:rsidR="00A83ADF" w:rsidRPr="00AC002B" w:rsidRDefault="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C101E4" w:rsidRPr="00AC002B">
        <w:rPr>
          <w:rFonts w:asciiTheme="minorHAnsi" w:hAnsiTheme="minorHAnsi"/>
          <w:sz w:val="24"/>
          <w:szCs w:val="24"/>
        </w:rPr>
        <w:t>výši 20 000,</w:t>
      </w:r>
      <w:r w:rsidRPr="00AC002B">
        <w:rPr>
          <w:rFonts w:asciiTheme="minorHAnsi" w:hAnsiTheme="minorHAnsi"/>
          <w:sz w:val="24"/>
          <w:szCs w:val="24"/>
        </w:rPr>
        <w:t xml:space="preserve">- Kč. </w:t>
      </w:r>
    </w:p>
    <w:p w14:paraId="691FC9BF" w14:textId="1C1DA7A2" w:rsidR="00A83ADF" w:rsidRPr="00AC002B" w:rsidRDefault="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7.   Nájemce se zavazuje zaplatit smluvní pokutu ve výši 10</w:t>
      </w:r>
      <w:r w:rsidR="00116A2B">
        <w:rPr>
          <w:rFonts w:asciiTheme="minorHAnsi" w:hAnsiTheme="minorHAnsi"/>
          <w:sz w:val="24"/>
          <w:szCs w:val="24"/>
        </w:rPr>
        <w:t xml:space="preserve"> </w:t>
      </w:r>
      <w:r w:rsidRPr="00AC002B">
        <w:rPr>
          <w:rFonts w:asciiTheme="minorHAnsi" w:hAnsiTheme="minorHAnsi"/>
          <w:sz w:val="24"/>
          <w:szCs w:val="24"/>
        </w:rPr>
        <w:t xml:space="preserve">000,- </w:t>
      </w:r>
      <w:r w:rsidR="00C101E4" w:rsidRPr="00AC002B">
        <w:rPr>
          <w:rFonts w:asciiTheme="minorHAnsi" w:hAnsiTheme="minorHAnsi"/>
          <w:sz w:val="24"/>
          <w:szCs w:val="24"/>
        </w:rPr>
        <w:t>Kč za</w:t>
      </w:r>
      <w:r w:rsidRPr="00AC002B">
        <w:rPr>
          <w:rFonts w:asciiTheme="minorHAnsi" w:hAnsiTheme="minorHAnsi"/>
          <w:sz w:val="24"/>
          <w:szCs w:val="24"/>
        </w:rPr>
        <w:t xml:space="preserve"> </w:t>
      </w:r>
      <w:r w:rsidR="00116A2B">
        <w:rPr>
          <w:rFonts w:asciiTheme="minorHAnsi" w:hAnsiTheme="minorHAnsi"/>
          <w:sz w:val="24"/>
          <w:szCs w:val="24"/>
        </w:rPr>
        <w:t xml:space="preserve">hrubé </w:t>
      </w:r>
      <w:r w:rsidRPr="00AC002B">
        <w:rPr>
          <w:rFonts w:asciiTheme="minorHAnsi" w:hAnsiTheme="minorHAnsi"/>
          <w:sz w:val="24"/>
          <w:szCs w:val="24"/>
        </w:rPr>
        <w:t xml:space="preserve">porušení povinností       </w:t>
      </w:r>
      <w:r w:rsidR="00A5029B">
        <w:rPr>
          <w:rFonts w:asciiTheme="minorHAnsi" w:hAnsiTheme="minorHAnsi"/>
          <w:sz w:val="24"/>
          <w:szCs w:val="24"/>
        </w:rPr>
        <w:t xml:space="preserve">           </w:t>
      </w:r>
      <w:r w:rsidRPr="00AC002B">
        <w:rPr>
          <w:rFonts w:asciiTheme="minorHAnsi" w:hAnsiTheme="minorHAnsi"/>
          <w:sz w:val="24"/>
          <w:szCs w:val="24"/>
        </w:rPr>
        <w:t xml:space="preserve">v odstavci V, </w:t>
      </w:r>
      <w:r w:rsidR="00C101E4" w:rsidRPr="00AC002B">
        <w:rPr>
          <w:rFonts w:asciiTheme="minorHAnsi" w:hAnsiTheme="minorHAnsi"/>
          <w:sz w:val="24"/>
          <w:szCs w:val="24"/>
        </w:rPr>
        <w:t>bod 2. písmeno a), e), f), h), j).</w:t>
      </w:r>
    </w:p>
    <w:p w14:paraId="038B8F63" w14:textId="2E701BEE" w:rsidR="00A83ADF" w:rsidRPr="00BD1FA0" w:rsidRDefault="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w:t>
      </w:r>
      <w:r w:rsidR="00116A2B">
        <w:rPr>
          <w:rFonts w:asciiTheme="minorHAnsi" w:hAnsiTheme="minorHAnsi"/>
          <w:sz w:val="24"/>
          <w:szCs w:val="24"/>
        </w:rPr>
        <w:t xml:space="preserve"> </w:t>
      </w:r>
      <w:r w:rsidRPr="00AC002B">
        <w:rPr>
          <w:rFonts w:asciiTheme="minorHAnsi" w:hAnsiTheme="minorHAnsi"/>
          <w:sz w:val="24"/>
          <w:szCs w:val="24"/>
        </w:rPr>
        <w:t>000,-Kč v případě, že nepředá nájemci předmět nájmu v termínu dle odstavce III. bod 2.</w:t>
      </w:r>
    </w:p>
    <w:p w14:paraId="1C088B21" w14:textId="77777777" w:rsidR="00BD1FA0" w:rsidRDefault="00BD1FA0" w:rsidP="00BD1FA0">
      <w:pPr>
        <w:pStyle w:val="Zhlav"/>
        <w:tabs>
          <w:tab w:val="clear" w:pos="4536"/>
          <w:tab w:val="clear" w:pos="9072"/>
        </w:tabs>
        <w:jc w:val="both"/>
        <w:rPr>
          <w:rFonts w:asciiTheme="minorHAnsi" w:hAnsiTheme="minorHAnsi"/>
          <w:sz w:val="24"/>
          <w:szCs w:val="24"/>
        </w:rPr>
      </w:pPr>
    </w:p>
    <w:p w14:paraId="1795C12B" w14:textId="77777777" w:rsidR="0080229C" w:rsidRDefault="0080229C" w:rsidP="00A83ADF">
      <w:pPr>
        <w:pStyle w:val="Zhlav"/>
        <w:tabs>
          <w:tab w:val="clear" w:pos="4536"/>
          <w:tab w:val="clear" w:pos="9072"/>
        </w:tabs>
        <w:jc w:val="center"/>
        <w:rPr>
          <w:rFonts w:asciiTheme="minorHAnsi" w:hAnsiTheme="minorHAnsi"/>
          <w:b/>
          <w:sz w:val="24"/>
          <w:szCs w:val="24"/>
        </w:rPr>
      </w:pPr>
    </w:p>
    <w:p w14:paraId="6720598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F184246"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40B35F48"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3C5B1D8E" w14:textId="68BB23F1" w:rsidR="00C93A62" w:rsidRPr="00A97C4F" w:rsidRDefault="00A83ADF" w:rsidP="00563941">
      <w:pPr>
        <w:pStyle w:val="Zhlav"/>
        <w:numPr>
          <w:ilvl w:val="0"/>
          <w:numId w:val="12"/>
        </w:numPr>
        <w:tabs>
          <w:tab w:val="clear" w:pos="4536"/>
          <w:tab w:val="clear" w:pos="9072"/>
        </w:tabs>
        <w:jc w:val="both"/>
        <w:rPr>
          <w:rFonts w:asciiTheme="minorHAnsi" w:hAnsiTheme="minorHAnsi"/>
          <w:b/>
          <w:i/>
          <w:sz w:val="24"/>
          <w:szCs w:val="24"/>
        </w:rPr>
      </w:pPr>
      <w:r w:rsidRPr="00C524EB">
        <w:rPr>
          <w:rFonts w:asciiTheme="minorHAnsi" w:hAnsiTheme="minorHAnsi"/>
          <w:b/>
          <w:i/>
          <w:sz w:val="24"/>
          <w:szCs w:val="24"/>
        </w:rPr>
        <w:t xml:space="preserve">Nájemce souhlasí s tím, aby na jeho akci pronajímatel na základě požadavku HC </w:t>
      </w:r>
      <w:r w:rsidR="00C524EB" w:rsidRPr="00C524EB">
        <w:rPr>
          <w:rFonts w:asciiTheme="minorHAnsi" w:hAnsiTheme="minorHAnsi"/>
          <w:b/>
          <w:i/>
          <w:sz w:val="24"/>
          <w:szCs w:val="24"/>
        </w:rPr>
        <w:t>Dynamo</w:t>
      </w:r>
      <w:r w:rsidRPr="00C524EB">
        <w:rPr>
          <w:rFonts w:asciiTheme="minorHAnsi" w:hAnsiTheme="minorHAnsi"/>
          <w:b/>
          <w:i/>
          <w:sz w:val="24"/>
          <w:szCs w:val="24"/>
        </w:rPr>
        <w:t xml:space="preserve"> Pardubice a.s. zakoupil vstupenky do SKY BOXŮ</w:t>
      </w:r>
      <w:r w:rsidR="000C516E">
        <w:rPr>
          <w:rFonts w:asciiTheme="minorHAnsi" w:hAnsiTheme="minorHAnsi"/>
          <w:b/>
          <w:i/>
          <w:sz w:val="24"/>
          <w:szCs w:val="24"/>
        </w:rPr>
        <w:t xml:space="preserve"> a Městské lóže</w:t>
      </w:r>
      <w:r w:rsidRPr="00C524EB">
        <w:rPr>
          <w:rFonts w:asciiTheme="minorHAnsi" w:hAnsiTheme="minorHAnsi"/>
          <w:b/>
          <w:i/>
          <w:sz w:val="24"/>
          <w:szCs w:val="24"/>
        </w:rPr>
        <w:t xml:space="preserve"> v nejnižší cenové hladině</w:t>
      </w:r>
      <w:r w:rsidRPr="00C524EB">
        <w:rPr>
          <w:rFonts w:asciiTheme="minorHAnsi" w:hAnsiTheme="minorHAnsi"/>
          <w:sz w:val="24"/>
          <w:szCs w:val="24"/>
        </w:rPr>
        <w:t>.</w:t>
      </w:r>
      <w:r w:rsidR="00A97C4F">
        <w:rPr>
          <w:rFonts w:asciiTheme="minorHAnsi" w:hAnsiTheme="minorHAnsi"/>
          <w:sz w:val="24"/>
          <w:szCs w:val="24"/>
        </w:rPr>
        <w:t xml:space="preserve"> </w:t>
      </w:r>
    </w:p>
    <w:p w14:paraId="0E89A69B" w14:textId="77777777" w:rsidR="000743DE" w:rsidRPr="00563B3A" w:rsidRDefault="000743DE" w:rsidP="00563941">
      <w:pPr>
        <w:pStyle w:val="Zhlav"/>
        <w:numPr>
          <w:ilvl w:val="0"/>
          <w:numId w:val="12"/>
        </w:numPr>
        <w:jc w:val="both"/>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51C94FDD" w14:textId="77777777" w:rsidR="000743DE" w:rsidRPr="00563B3A" w:rsidRDefault="000743DE" w:rsidP="00563941">
      <w:pPr>
        <w:pStyle w:val="Zhlav"/>
        <w:numPr>
          <w:ilvl w:val="0"/>
          <w:numId w:val="12"/>
        </w:numPr>
        <w:jc w:val="both"/>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3309BD08" w14:textId="77777777" w:rsidR="000743DE" w:rsidRPr="00563B3A" w:rsidRDefault="000743DE" w:rsidP="00563941">
      <w:pPr>
        <w:pStyle w:val="Zhlav"/>
        <w:numPr>
          <w:ilvl w:val="0"/>
          <w:numId w:val="12"/>
        </w:numPr>
        <w:jc w:val="both"/>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7A5BD64" w14:textId="77777777" w:rsidR="000743DE" w:rsidRPr="00563B3A" w:rsidRDefault="000743DE" w:rsidP="00563941">
      <w:pPr>
        <w:pStyle w:val="Zhlav"/>
        <w:numPr>
          <w:ilvl w:val="0"/>
          <w:numId w:val="12"/>
        </w:numPr>
        <w:jc w:val="both"/>
        <w:rPr>
          <w:rFonts w:asciiTheme="minorHAnsi" w:hAnsiTheme="minorHAnsi"/>
          <w:b/>
          <w:i/>
          <w:sz w:val="24"/>
          <w:szCs w:val="24"/>
        </w:rPr>
      </w:pPr>
      <w:r w:rsidRPr="00563B3A">
        <w:rPr>
          <w:rFonts w:asciiTheme="minorHAnsi" w:hAnsiTheme="minorHAnsi"/>
          <w:sz w:val="24"/>
          <w:szCs w:val="24"/>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w:t>
      </w:r>
      <w:r w:rsidRPr="00563B3A">
        <w:rPr>
          <w:rFonts w:asciiTheme="minorHAnsi" w:hAnsiTheme="minorHAnsi"/>
          <w:sz w:val="24"/>
          <w:szCs w:val="24"/>
        </w:rPr>
        <w:lastRenderedPageBreak/>
        <w:t>je poskytnut dobrovolně. Smluvní strany označují obsah této nájemní smlouvy za důvěrný tvořící v daném případě předmět obchodního tajemství.</w:t>
      </w:r>
    </w:p>
    <w:p w14:paraId="4C5F64DE" w14:textId="77777777" w:rsidR="000743DE" w:rsidRPr="00AC002B" w:rsidRDefault="000743DE" w:rsidP="00563941">
      <w:pPr>
        <w:pStyle w:val="Zhlav"/>
        <w:numPr>
          <w:ilvl w:val="0"/>
          <w:numId w:val="12"/>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02AD73B1" w14:textId="0DC8E835" w:rsidR="000743DE" w:rsidRPr="00AC002B" w:rsidRDefault="000743DE" w:rsidP="00563941">
      <w:pPr>
        <w:pStyle w:val="Zhlav"/>
        <w:numPr>
          <w:ilvl w:val="0"/>
          <w:numId w:val="12"/>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w:t>
      </w:r>
      <w:r w:rsidRPr="00AC002B">
        <w:rPr>
          <w:rFonts w:asciiTheme="minorHAnsi" w:hAnsiTheme="minorHAnsi"/>
          <w:sz w:val="24"/>
          <w:szCs w:val="24"/>
        </w:rPr>
        <w:t xml:space="preserve"> </w:t>
      </w:r>
      <w:r w:rsidR="00B84CD3">
        <w:rPr>
          <w:rFonts w:asciiTheme="minorHAnsi" w:hAnsiTheme="minorHAnsi"/>
          <w:sz w:val="24"/>
          <w:szCs w:val="24"/>
        </w:rPr>
        <w:t>z</w:t>
      </w:r>
      <w:r w:rsidRPr="00AC002B">
        <w:rPr>
          <w:rFonts w:asciiTheme="minorHAnsi" w:hAnsiTheme="minorHAnsi"/>
          <w:sz w:val="24"/>
          <w:szCs w:val="24"/>
        </w:rPr>
        <w:t>ákladě dohody smluvních stran</w:t>
      </w:r>
      <w:r w:rsidR="00116A2B">
        <w:rPr>
          <w:rFonts w:asciiTheme="minorHAnsi" w:hAnsiTheme="minorHAnsi"/>
          <w:sz w:val="24"/>
          <w:szCs w:val="24"/>
        </w:rPr>
        <w:t>,</w:t>
      </w:r>
      <w:r w:rsidRPr="00AC002B">
        <w:rPr>
          <w:rFonts w:asciiTheme="minorHAnsi" w:hAnsiTheme="minorHAnsi"/>
          <w:sz w:val="24"/>
          <w:szCs w:val="24"/>
        </w:rPr>
        <w:t xml:space="preserve"> a to výhradně formou písemných a číslovaných dodatků.</w:t>
      </w:r>
    </w:p>
    <w:p w14:paraId="533BF503" w14:textId="77777777" w:rsidR="000743DE" w:rsidRPr="00EB0421" w:rsidRDefault="00A83ADF" w:rsidP="00563941">
      <w:pPr>
        <w:pStyle w:val="Zhlav"/>
        <w:numPr>
          <w:ilvl w:val="0"/>
          <w:numId w:val="12"/>
        </w:numPr>
        <w:tabs>
          <w:tab w:val="clear" w:pos="4536"/>
          <w:tab w:val="clear" w:pos="9072"/>
        </w:tabs>
        <w:jc w:val="both"/>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14:paraId="3E335846"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52CE3A4A" w14:textId="77777777" w:rsidR="00A83ADF" w:rsidRPr="00AC002B" w:rsidRDefault="00A83ADF" w:rsidP="00C93A62">
      <w:pPr>
        <w:pStyle w:val="Zhlav"/>
        <w:tabs>
          <w:tab w:val="clear" w:pos="4536"/>
          <w:tab w:val="clear" w:pos="9072"/>
        </w:tabs>
        <w:rPr>
          <w:rFonts w:asciiTheme="minorHAnsi" w:hAnsiTheme="minorHAnsi"/>
          <w:sz w:val="24"/>
          <w:szCs w:val="24"/>
        </w:rPr>
      </w:pPr>
    </w:p>
    <w:p w14:paraId="4C9EFFF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0ACDE9AB" w14:textId="77777777"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1889F72D" w14:textId="71935C9C" w:rsidR="00660282" w:rsidRDefault="00660282"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č.</w:t>
      </w:r>
      <w:r w:rsidR="0056190E">
        <w:rPr>
          <w:rFonts w:asciiTheme="minorHAnsi" w:hAnsiTheme="minorHAnsi"/>
          <w:sz w:val="24"/>
          <w:szCs w:val="24"/>
        </w:rPr>
        <w:t xml:space="preserve"> </w:t>
      </w:r>
      <w:r>
        <w:rPr>
          <w:rFonts w:asciiTheme="minorHAnsi" w:hAnsiTheme="minorHAnsi"/>
          <w:sz w:val="24"/>
          <w:szCs w:val="24"/>
        </w:rPr>
        <w:t>3) Výpis z obchodního rejstříku</w:t>
      </w:r>
    </w:p>
    <w:p w14:paraId="7FDC39B5" w14:textId="77777777" w:rsidR="0024315F" w:rsidRDefault="0024315F" w:rsidP="00A83ADF">
      <w:pPr>
        <w:pStyle w:val="Zhlav"/>
        <w:tabs>
          <w:tab w:val="clear" w:pos="4536"/>
          <w:tab w:val="clear" w:pos="9072"/>
        </w:tabs>
        <w:jc w:val="both"/>
        <w:rPr>
          <w:rFonts w:asciiTheme="minorHAnsi" w:hAnsiTheme="minorHAnsi"/>
          <w:sz w:val="24"/>
          <w:szCs w:val="24"/>
        </w:rPr>
      </w:pPr>
    </w:p>
    <w:p w14:paraId="3E9ED615" w14:textId="77777777" w:rsidR="0024315F" w:rsidRDefault="0024315F" w:rsidP="00A83ADF">
      <w:pPr>
        <w:pStyle w:val="Zhlav"/>
        <w:tabs>
          <w:tab w:val="clear" w:pos="4536"/>
          <w:tab w:val="clear" w:pos="9072"/>
        </w:tabs>
        <w:jc w:val="both"/>
        <w:rPr>
          <w:rFonts w:asciiTheme="minorHAnsi" w:hAnsiTheme="minorHAnsi"/>
          <w:sz w:val="24"/>
          <w:szCs w:val="24"/>
        </w:rPr>
      </w:pPr>
    </w:p>
    <w:p w14:paraId="6E87AAE2" w14:textId="77777777" w:rsidR="0024315F" w:rsidRPr="00AC002B" w:rsidRDefault="0024315F" w:rsidP="00A83ADF">
      <w:pPr>
        <w:pStyle w:val="Zhlav"/>
        <w:tabs>
          <w:tab w:val="clear" w:pos="4536"/>
          <w:tab w:val="clear" w:pos="9072"/>
        </w:tabs>
        <w:jc w:val="both"/>
        <w:rPr>
          <w:rFonts w:asciiTheme="minorHAnsi" w:hAnsiTheme="minorHAnsi"/>
          <w:sz w:val="24"/>
          <w:szCs w:val="24"/>
        </w:rPr>
      </w:pPr>
    </w:p>
    <w:p w14:paraId="65B3965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59B535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61D75F1" w14:textId="5CEFAB81"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56190E">
        <w:rPr>
          <w:rFonts w:asciiTheme="minorHAnsi" w:hAnsiTheme="minorHAnsi"/>
          <w:sz w:val="24"/>
          <w:szCs w:val="24"/>
        </w:rPr>
        <w:t>22</w:t>
      </w:r>
      <w:r w:rsidR="006F2850">
        <w:rPr>
          <w:rFonts w:asciiTheme="minorHAnsi" w:hAnsiTheme="minorHAnsi"/>
          <w:sz w:val="24"/>
          <w:szCs w:val="24"/>
        </w:rPr>
        <w:t>. května 2020</w:t>
      </w:r>
    </w:p>
    <w:p w14:paraId="03424CB6"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21859166"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1C27C12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C29265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1B0D484"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1B45B4">
        <w:rPr>
          <w:rFonts w:asciiTheme="minorHAnsi" w:hAnsiTheme="minorHAnsi"/>
          <w:sz w:val="24"/>
          <w:szCs w:val="24"/>
        </w:rPr>
        <w:t>……………..</w:t>
      </w:r>
      <w:r w:rsidRPr="001B45B4">
        <w:rPr>
          <w:rFonts w:asciiTheme="minorHAnsi" w:hAnsiTheme="minorHAnsi"/>
          <w:sz w:val="24"/>
          <w:szCs w:val="24"/>
        </w:rPr>
        <w:t>…………………………</w:t>
      </w:r>
    </w:p>
    <w:p w14:paraId="47D57790" w14:textId="7D8501AE"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852AB4">
        <w:rPr>
          <w:rFonts w:asciiTheme="minorHAnsi" w:hAnsiTheme="minorHAnsi"/>
          <w:sz w:val="24"/>
          <w:szCs w:val="24"/>
        </w:rPr>
        <w:t xml:space="preserve">        </w:t>
      </w:r>
      <w:r w:rsidR="00400D29">
        <w:rPr>
          <w:rFonts w:asciiTheme="minorHAnsi" w:hAnsiTheme="minorHAnsi"/>
          <w:sz w:val="24"/>
          <w:szCs w:val="24"/>
        </w:rPr>
        <w:t xml:space="preserve"> </w:t>
      </w:r>
      <w:r w:rsidR="006F455A" w:rsidRPr="00AC002B">
        <w:rPr>
          <w:rFonts w:asciiTheme="minorHAnsi" w:hAnsiTheme="minorHAnsi"/>
          <w:sz w:val="24"/>
          <w:szCs w:val="24"/>
        </w:rPr>
        <w:t xml:space="preserve">    </w:t>
      </w:r>
      <w:r w:rsidR="00620361">
        <w:rPr>
          <w:rFonts w:asciiTheme="minorHAnsi" w:hAnsiTheme="minorHAnsi" w:cstheme="minorHAnsi"/>
          <w:b/>
          <w:bCs/>
          <w:sz w:val="24"/>
          <w:szCs w:val="24"/>
          <w:lang w:val="sk-SK"/>
        </w:rPr>
        <w:t>MOOM Production</w:t>
      </w:r>
      <w:r w:rsidR="00660282" w:rsidRPr="00A15C5F">
        <w:rPr>
          <w:rFonts w:asciiTheme="minorHAnsi" w:hAnsiTheme="minorHAnsi" w:cstheme="minorHAnsi"/>
          <w:b/>
          <w:bCs/>
          <w:sz w:val="24"/>
          <w:szCs w:val="24"/>
          <w:lang w:val="sk-SK"/>
        </w:rPr>
        <w:t xml:space="preserve"> s.r.o.</w:t>
      </w:r>
    </w:p>
    <w:p w14:paraId="63589E36" w14:textId="7F3412C6"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6F2850">
        <w:rPr>
          <w:rFonts w:asciiTheme="minorHAnsi" w:hAnsiTheme="minorHAnsi"/>
          <w:sz w:val="24"/>
          <w:szCs w:val="24"/>
        </w:rPr>
        <w:t>Mgr. Ondřej Šebek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60282">
        <w:rPr>
          <w:rFonts w:asciiTheme="minorHAnsi" w:hAnsiTheme="minorHAnsi"/>
          <w:sz w:val="24"/>
          <w:szCs w:val="24"/>
        </w:rPr>
        <w:t xml:space="preserve">     </w:t>
      </w:r>
      <w:r w:rsidR="00A5029B">
        <w:rPr>
          <w:rFonts w:asciiTheme="minorHAnsi" w:hAnsiTheme="minorHAnsi"/>
          <w:sz w:val="24"/>
          <w:szCs w:val="24"/>
        </w:rPr>
        <w:t xml:space="preserve">               Michal Nesvadba</w:t>
      </w:r>
    </w:p>
    <w:p w14:paraId="59BA61B8" w14:textId="0D8E9061" w:rsidR="00A83ADF"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60282">
        <w:rPr>
          <w:rFonts w:asciiTheme="minorHAnsi" w:hAnsiTheme="minorHAnsi"/>
          <w:sz w:val="24"/>
          <w:szCs w:val="24"/>
        </w:rPr>
        <w:t xml:space="preserve">  </w:t>
      </w:r>
      <w:r w:rsidR="00620361">
        <w:rPr>
          <w:rFonts w:asciiTheme="minorHAnsi" w:hAnsiTheme="minorHAnsi"/>
          <w:sz w:val="24"/>
          <w:szCs w:val="24"/>
        </w:rPr>
        <w:t xml:space="preserve">  </w:t>
      </w:r>
      <w:r w:rsidR="00660282">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660282">
        <w:rPr>
          <w:rFonts w:asciiTheme="minorHAnsi" w:hAnsiTheme="minorHAnsi"/>
          <w:sz w:val="24"/>
          <w:szCs w:val="24"/>
        </w:rPr>
        <w:t>jednatel</w:t>
      </w:r>
      <w:r w:rsidR="00852AB4">
        <w:rPr>
          <w:rFonts w:asciiTheme="minorHAnsi" w:hAnsiTheme="minorHAnsi"/>
          <w:sz w:val="24"/>
          <w:szCs w:val="24"/>
        </w:rPr>
        <w:t xml:space="preserve"> </w:t>
      </w:r>
      <w:r w:rsidR="00660282">
        <w:rPr>
          <w:rFonts w:asciiTheme="minorHAnsi" w:hAnsiTheme="minorHAnsi"/>
          <w:sz w:val="24"/>
          <w:szCs w:val="24"/>
        </w:rPr>
        <w:t>společnosti</w:t>
      </w:r>
      <w:r>
        <w:rPr>
          <w:rFonts w:asciiTheme="minorHAnsi" w:hAnsiTheme="minorHAnsi"/>
          <w:sz w:val="24"/>
          <w:szCs w:val="24"/>
        </w:rPr>
        <w:t xml:space="preserve">    </w:t>
      </w:r>
    </w:p>
    <w:p w14:paraId="31458E70" w14:textId="5476372D" w:rsidR="00A5029B" w:rsidRDefault="00A5029B" w:rsidP="001622FD">
      <w:pPr>
        <w:pStyle w:val="Zhlav"/>
        <w:tabs>
          <w:tab w:val="clear" w:pos="4536"/>
          <w:tab w:val="clear" w:pos="9072"/>
        </w:tabs>
        <w:rPr>
          <w:rFonts w:asciiTheme="minorHAnsi" w:hAnsiTheme="minorHAnsi"/>
          <w:sz w:val="24"/>
          <w:szCs w:val="24"/>
        </w:rPr>
      </w:pPr>
    </w:p>
    <w:p w14:paraId="562FA70B" w14:textId="7D2827D6" w:rsidR="00A5029B" w:rsidRDefault="00A5029B" w:rsidP="001622FD">
      <w:pPr>
        <w:pStyle w:val="Zhlav"/>
        <w:tabs>
          <w:tab w:val="clear" w:pos="4536"/>
          <w:tab w:val="clear" w:pos="9072"/>
        </w:tabs>
        <w:rPr>
          <w:rFonts w:asciiTheme="minorHAnsi" w:hAnsiTheme="minorHAnsi"/>
          <w:sz w:val="24"/>
          <w:szCs w:val="24"/>
        </w:rPr>
      </w:pPr>
    </w:p>
    <w:p w14:paraId="088D2A97" w14:textId="2AA7A16C" w:rsidR="00A5029B" w:rsidRDefault="00A5029B" w:rsidP="001622FD">
      <w:pPr>
        <w:pStyle w:val="Zhlav"/>
        <w:tabs>
          <w:tab w:val="clear" w:pos="4536"/>
          <w:tab w:val="clear" w:pos="9072"/>
        </w:tabs>
        <w:rPr>
          <w:rFonts w:asciiTheme="minorHAnsi" w:hAnsiTheme="minorHAnsi"/>
          <w:sz w:val="24"/>
          <w:szCs w:val="24"/>
        </w:rPr>
      </w:pPr>
    </w:p>
    <w:p w14:paraId="7BE87968" w14:textId="20868E6F" w:rsidR="00A5029B" w:rsidRDefault="00A5029B" w:rsidP="001622FD">
      <w:pPr>
        <w:pStyle w:val="Zhlav"/>
        <w:tabs>
          <w:tab w:val="clear" w:pos="4536"/>
          <w:tab w:val="clear" w:pos="9072"/>
        </w:tabs>
        <w:rPr>
          <w:rFonts w:asciiTheme="minorHAnsi" w:hAnsiTheme="minorHAnsi"/>
          <w:sz w:val="24"/>
          <w:szCs w:val="24"/>
        </w:rPr>
      </w:pPr>
    </w:p>
    <w:p w14:paraId="6512F158" w14:textId="00D67722" w:rsidR="00A5029B" w:rsidRDefault="00A5029B"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 xml:space="preserve">                                                                                                          …………………………………………</w:t>
      </w:r>
    </w:p>
    <w:p w14:paraId="3EA51451" w14:textId="308D7A7D" w:rsidR="00A5029B" w:rsidRPr="00A5029B" w:rsidRDefault="00A5029B" w:rsidP="001622FD">
      <w:pPr>
        <w:pStyle w:val="Zhlav"/>
        <w:tabs>
          <w:tab w:val="clear" w:pos="4536"/>
          <w:tab w:val="clear" w:pos="9072"/>
        </w:tabs>
        <w:rPr>
          <w:rFonts w:asciiTheme="minorHAnsi" w:hAnsiTheme="minorHAnsi"/>
          <w:b/>
          <w:bCs/>
          <w:sz w:val="24"/>
          <w:szCs w:val="24"/>
        </w:rPr>
      </w:pPr>
      <w:r>
        <w:rPr>
          <w:rFonts w:asciiTheme="minorHAnsi" w:hAnsiTheme="minorHAnsi"/>
          <w:sz w:val="24"/>
          <w:szCs w:val="24"/>
        </w:rPr>
        <w:t xml:space="preserve">                                                                                                            </w:t>
      </w:r>
      <w:r w:rsidRPr="00A5029B">
        <w:rPr>
          <w:rFonts w:asciiTheme="minorHAnsi" w:hAnsiTheme="minorHAnsi"/>
          <w:b/>
          <w:bCs/>
          <w:sz w:val="24"/>
          <w:szCs w:val="24"/>
        </w:rPr>
        <w:t>MOOM Production s.r.o.</w:t>
      </w:r>
    </w:p>
    <w:p w14:paraId="5E43C375" w14:textId="53A671F3" w:rsidR="00A83ADF" w:rsidRPr="00A5029B" w:rsidRDefault="00BD1FA0" w:rsidP="00A83ADF">
      <w:pPr>
        <w:pStyle w:val="Zhlav"/>
        <w:tabs>
          <w:tab w:val="clear" w:pos="4536"/>
          <w:tab w:val="clear" w:pos="9072"/>
        </w:tabs>
        <w:jc w:val="both"/>
        <w:rPr>
          <w:rFonts w:asciiTheme="minorHAnsi" w:hAnsiTheme="minorHAnsi" w:cstheme="minorHAnsi"/>
          <w:sz w:val="24"/>
          <w:szCs w:val="24"/>
        </w:rPr>
      </w:pPr>
      <w:r>
        <w:rPr>
          <w:sz w:val="24"/>
          <w:szCs w:val="24"/>
        </w:rPr>
        <w:t xml:space="preserve">    </w:t>
      </w:r>
      <w:r w:rsidR="00A5029B">
        <w:rPr>
          <w:sz w:val="24"/>
          <w:szCs w:val="24"/>
        </w:rPr>
        <w:t xml:space="preserve">                                                                                                    </w:t>
      </w:r>
      <w:r w:rsidR="00A5029B" w:rsidRPr="00A5029B">
        <w:rPr>
          <w:rFonts w:asciiTheme="minorHAnsi" w:hAnsiTheme="minorHAnsi" w:cstheme="minorHAnsi"/>
          <w:sz w:val="24"/>
          <w:szCs w:val="24"/>
        </w:rPr>
        <w:t>Oldřich Vodrážka</w:t>
      </w:r>
    </w:p>
    <w:p w14:paraId="144DA98B" w14:textId="7A2C6059" w:rsidR="00A5029B" w:rsidRPr="00A5029B" w:rsidRDefault="00A5029B" w:rsidP="00A83ADF">
      <w:pPr>
        <w:pStyle w:val="Zhlav"/>
        <w:tabs>
          <w:tab w:val="clear" w:pos="4536"/>
          <w:tab w:val="clear" w:pos="9072"/>
        </w:tabs>
        <w:jc w:val="both"/>
        <w:rPr>
          <w:rFonts w:asciiTheme="minorHAnsi" w:hAnsiTheme="minorHAnsi" w:cstheme="minorHAnsi"/>
          <w:sz w:val="24"/>
          <w:szCs w:val="24"/>
        </w:rPr>
      </w:pPr>
      <w:r w:rsidRPr="00A5029B">
        <w:rPr>
          <w:rFonts w:asciiTheme="minorHAnsi" w:hAnsiTheme="minorHAnsi" w:cstheme="minorHAnsi"/>
          <w:sz w:val="24"/>
          <w:szCs w:val="24"/>
        </w:rPr>
        <w:t xml:space="preserve">                                                                                                     </w:t>
      </w:r>
      <w:r>
        <w:rPr>
          <w:rFonts w:asciiTheme="minorHAnsi" w:hAnsiTheme="minorHAnsi" w:cstheme="minorHAnsi"/>
          <w:sz w:val="24"/>
          <w:szCs w:val="24"/>
        </w:rPr>
        <w:t xml:space="preserve">             j</w:t>
      </w:r>
      <w:r w:rsidRPr="00A5029B">
        <w:rPr>
          <w:rFonts w:asciiTheme="minorHAnsi" w:hAnsiTheme="minorHAnsi" w:cstheme="minorHAnsi"/>
          <w:sz w:val="24"/>
          <w:szCs w:val="24"/>
        </w:rPr>
        <w:t xml:space="preserve">ednatel společnosti </w:t>
      </w:r>
    </w:p>
    <w:p w14:paraId="68AE43C1"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9"/>
      <w:footerReference w:type="default" r:id="rId10"/>
      <w:headerReference w:type="first" r:id="rId11"/>
      <w:footerReference w:type="first" r:id="rId12"/>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F052D" w14:textId="77777777" w:rsidR="00B56EF1" w:rsidRDefault="00B56EF1" w:rsidP="00D93547">
      <w:r>
        <w:separator/>
      </w:r>
    </w:p>
  </w:endnote>
  <w:endnote w:type="continuationSeparator" w:id="0">
    <w:p w14:paraId="1120CDD2" w14:textId="77777777" w:rsidR="00B56EF1" w:rsidRDefault="00B56EF1"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14:paraId="6CEC5D77"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C101E4">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101E4">
              <w:rPr>
                <w:b/>
                <w:bCs/>
                <w:noProof/>
              </w:rPr>
              <w:t>7</w:t>
            </w:r>
            <w:r>
              <w:rPr>
                <w:b/>
                <w:bCs/>
                <w:sz w:val="24"/>
                <w:szCs w:val="24"/>
              </w:rPr>
              <w:fldChar w:fldCharType="end"/>
            </w:r>
          </w:p>
        </w:sdtContent>
      </w:sdt>
    </w:sdtContent>
  </w:sdt>
  <w:p w14:paraId="42CAA28E"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F5D7" w14:textId="77777777" w:rsidR="00F228CA" w:rsidRDefault="00B56EF1"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26E34FE3">
        <v:rect id="_x0000_i1025" style="width:0;height:1.5pt" o:hralign="center" o:hrstd="t" o:hr="t" fillcolor="#a0a0a0" stroked="f"/>
      </w:pict>
    </w:r>
  </w:p>
  <w:p w14:paraId="5585E802" w14:textId="761EC6C2"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00C101E4">
      <w:rPr>
        <w:rStyle w:val="Hypertextovodkaz"/>
        <w:rFonts w:cstheme="minorHAnsi"/>
        <w:b/>
        <w:color w:val="808080" w:themeColor="background1" w:themeShade="80"/>
        <w:sz w:val="16"/>
        <w:szCs w:val="16"/>
        <w:u w:val="none"/>
      </w:rPr>
      <w:t xml:space="preserve">, 530 02 Pardubice, </w:t>
    </w:r>
    <w:proofErr w:type="gramStart"/>
    <w:r w:rsidR="00C101E4">
      <w:rPr>
        <w:rStyle w:val="Hypertextovodkaz"/>
        <w:rFonts w:cstheme="minorHAnsi"/>
        <w:b/>
        <w:color w:val="808080" w:themeColor="background1" w:themeShade="80"/>
        <w:sz w:val="16"/>
        <w:szCs w:val="16"/>
        <w:u w:val="none"/>
      </w:rPr>
      <w:t>Tel.:</w:t>
    </w:r>
    <w:r w:rsidRPr="006100F3">
      <w:rPr>
        <w:rStyle w:val="Hypertextovodkaz"/>
        <w:rFonts w:cstheme="minorHAnsi"/>
        <w:b/>
        <w:color w:val="808080" w:themeColor="background1" w:themeShade="80"/>
        <w:sz w:val="16"/>
        <w:szCs w:val="16"/>
        <w:u w:val="none"/>
      </w:rPr>
      <w:t>,</w:t>
    </w:r>
    <w:proofErr w:type="gramEnd"/>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14:paraId="0D2289B1" w14:textId="50054B18"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01091389"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A4B47" w14:textId="77777777" w:rsidR="00B56EF1" w:rsidRDefault="00B56EF1" w:rsidP="00D93547">
      <w:r>
        <w:separator/>
      </w:r>
    </w:p>
  </w:footnote>
  <w:footnote w:type="continuationSeparator" w:id="0">
    <w:p w14:paraId="26F7A70B" w14:textId="77777777" w:rsidR="00B56EF1" w:rsidRDefault="00B56EF1"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E0F7" w14:textId="77777777" w:rsidR="00D20237" w:rsidRDefault="00AC1CCC" w:rsidP="00AA52F2">
    <w:pPr>
      <w:pStyle w:val="Zhlav"/>
      <w:jc w:val="center"/>
    </w:pPr>
    <w:r>
      <w:rPr>
        <w:noProof/>
      </w:rPr>
      <w:drawing>
        <wp:inline distT="0" distB="0" distL="0" distR="0" wp14:anchorId="45FD811E" wp14:editId="294F3597">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64C0" w14:textId="77777777" w:rsidR="00D20237" w:rsidRDefault="00D20237">
    <w:pPr>
      <w:pStyle w:val="Zhlav"/>
    </w:pPr>
    <w:r>
      <w:rPr>
        <w:noProof/>
      </w:rPr>
      <w:drawing>
        <wp:anchor distT="0" distB="0" distL="114300" distR="114300" simplePos="0" relativeHeight="251659264" behindDoc="1" locked="0" layoutInCell="1" allowOverlap="1" wp14:anchorId="5EC7A597" wp14:editId="2C28737D">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5322C97A"/>
    <w:lvl w:ilvl="0" w:tplc="FFFFFFFF">
      <w:start w:val="1"/>
      <w:numFmt w:val="decimal"/>
      <w:lvlText w:val="%1."/>
      <w:lvlJc w:val="left"/>
      <w:pPr>
        <w:tabs>
          <w:tab w:val="num" w:pos="720"/>
        </w:tabs>
        <w:ind w:left="720" w:hanging="360"/>
      </w:pPr>
    </w:lvl>
    <w:lvl w:ilvl="1" w:tplc="2F9CCC76">
      <w:start w:val="1"/>
      <w:numFmt w:val="lowerLetter"/>
      <w:lvlText w:val="%2)"/>
      <w:lvlJc w:val="left"/>
      <w:pPr>
        <w:tabs>
          <w:tab w:val="num" w:pos="900"/>
        </w:tabs>
        <w:ind w:left="90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5D"/>
    <w:rsid w:val="0000169D"/>
    <w:rsid w:val="00003E09"/>
    <w:rsid w:val="00015E3D"/>
    <w:rsid w:val="0002702F"/>
    <w:rsid w:val="000369C3"/>
    <w:rsid w:val="00036F26"/>
    <w:rsid w:val="000464CD"/>
    <w:rsid w:val="00056D29"/>
    <w:rsid w:val="00062B98"/>
    <w:rsid w:val="00063FB4"/>
    <w:rsid w:val="000743DE"/>
    <w:rsid w:val="0007642E"/>
    <w:rsid w:val="00090103"/>
    <w:rsid w:val="000A26E9"/>
    <w:rsid w:val="000B2D14"/>
    <w:rsid w:val="000C516E"/>
    <w:rsid w:val="000D07DE"/>
    <w:rsid w:val="000E61A6"/>
    <w:rsid w:val="000F7D1E"/>
    <w:rsid w:val="00100CC4"/>
    <w:rsid w:val="0011040D"/>
    <w:rsid w:val="001112EA"/>
    <w:rsid w:val="0011458D"/>
    <w:rsid w:val="00116A2B"/>
    <w:rsid w:val="00125204"/>
    <w:rsid w:val="0012737C"/>
    <w:rsid w:val="00133D66"/>
    <w:rsid w:val="00137CDE"/>
    <w:rsid w:val="00140550"/>
    <w:rsid w:val="00147493"/>
    <w:rsid w:val="001622FD"/>
    <w:rsid w:val="00164565"/>
    <w:rsid w:val="00174FDF"/>
    <w:rsid w:val="001827E5"/>
    <w:rsid w:val="00183223"/>
    <w:rsid w:val="001839AB"/>
    <w:rsid w:val="001846FF"/>
    <w:rsid w:val="00187E18"/>
    <w:rsid w:val="00191DF3"/>
    <w:rsid w:val="00192719"/>
    <w:rsid w:val="00194C30"/>
    <w:rsid w:val="001A065E"/>
    <w:rsid w:val="001B45B4"/>
    <w:rsid w:val="001D2D02"/>
    <w:rsid w:val="001E0053"/>
    <w:rsid w:val="00203AA9"/>
    <w:rsid w:val="00204290"/>
    <w:rsid w:val="002062B4"/>
    <w:rsid w:val="002115B6"/>
    <w:rsid w:val="00230F89"/>
    <w:rsid w:val="00237D78"/>
    <w:rsid w:val="0024315F"/>
    <w:rsid w:val="002468CC"/>
    <w:rsid w:val="00264370"/>
    <w:rsid w:val="00275A00"/>
    <w:rsid w:val="00285EBC"/>
    <w:rsid w:val="002A1AF4"/>
    <w:rsid w:val="002B36C8"/>
    <w:rsid w:val="002C1EB8"/>
    <w:rsid w:val="002C3C08"/>
    <w:rsid w:val="002C423B"/>
    <w:rsid w:val="002C5A89"/>
    <w:rsid w:val="002E1448"/>
    <w:rsid w:val="0030095F"/>
    <w:rsid w:val="00300B4C"/>
    <w:rsid w:val="0030146A"/>
    <w:rsid w:val="00303A73"/>
    <w:rsid w:val="00305D1E"/>
    <w:rsid w:val="003101F6"/>
    <w:rsid w:val="00312246"/>
    <w:rsid w:val="00331E0E"/>
    <w:rsid w:val="00331E39"/>
    <w:rsid w:val="00332D6B"/>
    <w:rsid w:val="00342A8B"/>
    <w:rsid w:val="00353B83"/>
    <w:rsid w:val="00355D0A"/>
    <w:rsid w:val="0035764A"/>
    <w:rsid w:val="00360FF7"/>
    <w:rsid w:val="0036519B"/>
    <w:rsid w:val="00366484"/>
    <w:rsid w:val="00367832"/>
    <w:rsid w:val="003748A7"/>
    <w:rsid w:val="0038783A"/>
    <w:rsid w:val="0039270F"/>
    <w:rsid w:val="003B2136"/>
    <w:rsid w:val="003B75E2"/>
    <w:rsid w:val="003C6AB1"/>
    <w:rsid w:val="003C70EA"/>
    <w:rsid w:val="003D0A24"/>
    <w:rsid w:val="003D6A93"/>
    <w:rsid w:val="003E79D8"/>
    <w:rsid w:val="00400D29"/>
    <w:rsid w:val="00402EB0"/>
    <w:rsid w:val="004115F9"/>
    <w:rsid w:val="004208BD"/>
    <w:rsid w:val="00436948"/>
    <w:rsid w:val="004432F9"/>
    <w:rsid w:val="00453C6E"/>
    <w:rsid w:val="00455667"/>
    <w:rsid w:val="004569F5"/>
    <w:rsid w:val="004629FE"/>
    <w:rsid w:val="00464202"/>
    <w:rsid w:val="00477F9C"/>
    <w:rsid w:val="00484EE2"/>
    <w:rsid w:val="004901F5"/>
    <w:rsid w:val="004A2BF9"/>
    <w:rsid w:val="004B0FAE"/>
    <w:rsid w:val="004B3350"/>
    <w:rsid w:val="004C6470"/>
    <w:rsid w:val="004D25CF"/>
    <w:rsid w:val="00503A13"/>
    <w:rsid w:val="00505DA5"/>
    <w:rsid w:val="00514B4E"/>
    <w:rsid w:val="00522B13"/>
    <w:rsid w:val="005449A2"/>
    <w:rsid w:val="00547530"/>
    <w:rsid w:val="0055070A"/>
    <w:rsid w:val="005564D2"/>
    <w:rsid w:val="0056190E"/>
    <w:rsid w:val="00562280"/>
    <w:rsid w:val="00563941"/>
    <w:rsid w:val="00564230"/>
    <w:rsid w:val="00577C17"/>
    <w:rsid w:val="00582A18"/>
    <w:rsid w:val="00595104"/>
    <w:rsid w:val="005A1950"/>
    <w:rsid w:val="005B6A8A"/>
    <w:rsid w:val="005C27A5"/>
    <w:rsid w:val="005C425A"/>
    <w:rsid w:val="005D2D40"/>
    <w:rsid w:val="005F320F"/>
    <w:rsid w:val="005F41BA"/>
    <w:rsid w:val="005F7415"/>
    <w:rsid w:val="00607330"/>
    <w:rsid w:val="006100F3"/>
    <w:rsid w:val="00611CBD"/>
    <w:rsid w:val="00620361"/>
    <w:rsid w:val="00632DEA"/>
    <w:rsid w:val="006366B1"/>
    <w:rsid w:val="00643893"/>
    <w:rsid w:val="00643E07"/>
    <w:rsid w:val="00644309"/>
    <w:rsid w:val="00654FDF"/>
    <w:rsid w:val="006578EF"/>
    <w:rsid w:val="00660282"/>
    <w:rsid w:val="00661D93"/>
    <w:rsid w:val="00676254"/>
    <w:rsid w:val="006800F1"/>
    <w:rsid w:val="00683FA6"/>
    <w:rsid w:val="00694AE5"/>
    <w:rsid w:val="006A7A17"/>
    <w:rsid w:val="006B0915"/>
    <w:rsid w:val="006C7C85"/>
    <w:rsid w:val="006D03E0"/>
    <w:rsid w:val="006D5B46"/>
    <w:rsid w:val="006E2E57"/>
    <w:rsid w:val="006F2850"/>
    <w:rsid w:val="006F455A"/>
    <w:rsid w:val="007132A3"/>
    <w:rsid w:val="00713636"/>
    <w:rsid w:val="007347AD"/>
    <w:rsid w:val="0073526E"/>
    <w:rsid w:val="007353B0"/>
    <w:rsid w:val="00753B58"/>
    <w:rsid w:val="0075770E"/>
    <w:rsid w:val="007659F1"/>
    <w:rsid w:val="007678DD"/>
    <w:rsid w:val="0077110C"/>
    <w:rsid w:val="00771857"/>
    <w:rsid w:val="00771EC4"/>
    <w:rsid w:val="007949A1"/>
    <w:rsid w:val="00796177"/>
    <w:rsid w:val="007B627B"/>
    <w:rsid w:val="007C1DB8"/>
    <w:rsid w:val="007C6A52"/>
    <w:rsid w:val="007D02B9"/>
    <w:rsid w:val="007D0DA5"/>
    <w:rsid w:val="007D45C9"/>
    <w:rsid w:val="007E5558"/>
    <w:rsid w:val="007E73A6"/>
    <w:rsid w:val="007F226D"/>
    <w:rsid w:val="007F33D3"/>
    <w:rsid w:val="0080229C"/>
    <w:rsid w:val="00816496"/>
    <w:rsid w:val="00821A77"/>
    <w:rsid w:val="00825E76"/>
    <w:rsid w:val="008270B6"/>
    <w:rsid w:val="00832C6D"/>
    <w:rsid w:val="00836F66"/>
    <w:rsid w:val="008439EA"/>
    <w:rsid w:val="00845D7A"/>
    <w:rsid w:val="00852AB4"/>
    <w:rsid w:val="00857B6C"/>
    <w:rsid w:val="00870695"/>
    <w:rsid w:val="00881009"/>
    <w:rsid w:val="00887F96"/>
    <w:rsid w:val="00895432"/>
    <w:rsid w:val="008B3B8E"/>
    <w:rsid w:val="008D1452"/>
    <w:rsid w:val="008E31DD"/>
    <w:rsid w:val="00903747"/>
    <w:rsid w:val="00925877"/>
    <w:rsid w:val="00936F57"/>
    <w:rsid w:val="00943B5C"/>
    <w:rsid w:val="00944365"/>
    <w:rsid w:val="00951100"/>
    <w:rsid w:val="00981227"/>
    <w:rsid w:val="0098583C"/>
    <w:rsid w:val="00990A98"/>
    <w:rsid w:val="0099218A"/>
    <w:rsid w:val="009939DC"/>
    <w:rsid w:val="009A1DD6"/>
    <w:rsid w:val="009A4265"/>
    <w:rsid w:val="009A584D"/>
    <w:rsid w:val="009B2622"/>
    <w:rsid w:val="009B46FD"/>
    <w:rsid w:val="009B5867"/>
    <w:rsid w:val="009C4861"/>
    <w:rsid w:val="009C7D64"/>
    <w:rsid w:val="009C7DDF"/>
    <w:rsid w:val="009D4508"/>
    <w:rsid w:val="009D69E9"/>
    <w:rsid w:val="009D6F94"/>
    <w:rsid w:val="009E5BE3"/>
    <w:rsid w:val="009F15D3"/>
    <w:rsid w:val="009F588F"/>
    <w:rsid w:val="009F62E4"/>
    <w:rsid w:val="009F7934"/>
    <w:rsid w:val="00A04F9B"/>
    <w:rsid w:val="00A075F0"/>
    <w:rsid w:val="00A14E63"/>
    <w:rsid w:val="00A15C5F"/>
    <w:rsid w:val="00A21CC9"/>
    <w:rsid w:val="00A26AC0"/>
    <w:rsid w:val="00A37A33"/>
    <w:rsid w:val="00A42E08"/>
    <w:rsid w:val="00A501F5"/>
    <w:rsid w:val="00A5029B"/>
    <w:rsid w:val="00A51174"/>
    <w:rsid w:val="00A62588"/>
    <w:rsid w:val="00A6409E"/>
    <w:rsid w:val="00A65167"/>
    <w:rsid w:val="00A67EED"/>
    <w:rsid w:val="00A7343A"/>
    <w:rsid w:val="00A83ADF"/>
    <w:rsid w:val="00A84067"/>
    <w:rsid w:val="00A871A1"/>
    <w:rsid w:val="00A91CD2"/>
    <w:rsid w:val="00A97C4F"/>
    <w:rsid w:val="00AA52F2"/>
    <w:rsid w:val="00AB4D4D"/>
    <w:rsid w:val="00AC002B"/>
    <w:rsid w:val="00AC1CCC"/>
    <w:rsid w:val="00AC2B86"/>
    <w:rsid w:val="00AC65B2"/>
    <w:rsid w:val="00AD2A82"/>
    <w:rsid w:val="00AD78D7"/>
    <w:rsid w:val="00AE5F78"/>
    <w:rsid w:val="00AF55DF"/>
    <w:rsid w:val="00B07D82"/>
    <w:rsid w:val="00B11099"/>
    <w:rsid w:val="00B13529"/>
    <w:rsid w:val="00B2061A"/>
    <w:rsid w:val="00B24657"/>
    <w:rsid w:val="00B411DE"/>
    <w:rsid w:val="00B56EF1"/>
    <w:rsid w:val="00B72D5C"/>
    <w:rsid w:val="00B801EF"/>
    <w:rsid w:val="00B806FF"/>
    <w:rsid w:val="00B81B00"/>
    <w:rsid w:val="00B84CD3"/>
    <w:rsid w:val="00BB7F0E"/>
    <w:rsid w:val="00BD0870"/>
    <w:rsid w:val="00BD1FA0"/>
    <w:rsid w:val="00BF101A"/>
    <w:rsid w:val="00BF2AA0"/>
    <w:rsid w:val="00BF4A51"/>
    <w:rsid w:val="00C077BC"/>
    <w:rsid w:val="00C101E4"/>
    <w:rsid w:val="00C10F1F"/>
    <w:rsid w:val="00C17078"/>
    <w:rsid w:val="00C23C6F"/>
    <w:rsid w:val="00C3273D"/>
    <w:rsid w:val="00C33AF5"/>
    <w:rsid w:val="00C37981"/>
    <w:rsid w:val="00C37A8D"/>
    <w:rsid w:val="00C45C5F"/>
    <w:rsid w:val="00C524EB"/>
    <w:rsid w:val="00C60AC9"/>
    <w:rsid w:val="00C61FF5"/>
    <w:rsid w:val="00C653AD"/>
    <w:rsid w:val="00C8094A"/>
    <w:rsid w:val="00C82A57"/>
    <w:rsid w:val="00C9322F"/>
    <w:rsid w:val="00C93A62"/>
    <w:rsid w:val="00CA4123"/>
    <w:rsid w:val="00CB11B5"/>
    <w:rsid w:val="00CC0660"/>
    <w:rsid w:val="00CC6EAD"/>
    <w:rsid w:val="00CD63F8"/>
    <w:rsid w:val="00CF09BB"/>
    <w:rsid w:val="00CF565E"/>
    <w:rsid w:val="00CF5CFF"/>
    <w:rsid w:val="00D02564"/>
    <w:rsid w:val="00D030B0"/>
    <w:rsid w:val="00D20237"/>
    <w:rsid w:val="00D210EB"/>
    <w:rsid w:val="00D2575A"/>
    <w:rsid w:val="00D33F39"/>
    <w:rsid w:val="00D6167A"/>
    <w:rsid w:val="00D634F5"/>
    <w:rsid w:val="00D65E6B"/>
    <w:rsid w:val="00D713ED"/>
    <w:rsid w:val="00D803D7"/>
    <w:rsid w:val="00D837C3"/>
    <w:rsid w:val="00D92AF9"/>
    <w:rsid w:val="00D93547"/>
    <w:rsid w:val="00DB4340"/>
    <w:rsid w:val="00DB6463"/>
    <w:rsid w:val="00DC0C19"/>
    <w:rsid w:val="00DC17B9"/>
    <w:rsid w:val="00DE1504"/>
    <w:rsid w:val="00DF3A3A"/>
    <w:rsid w:val="00E03308"/>
    <w:rsid w:val="00E05784"/>
    <w:rsid w:val="00E11233"/>
    <w:rsid w:val="00E33551"/>
    <w:rsid w:val="00E33DC1"/>
    <w:rsid w:val="00E75F3C"/>
    <w:rsid w:val="00E76887"/>
    <w:rsid w:val="00E81930"/>
    <w:rsid w:val="00E91905"/>
    <w:rsid w:val="00E92204"/>
    <w:rsid w:val="00EA3235"/>
    <w:rsid w:val="00EB0421"/>
    <w:rsid w:val="00EB325D"/>
    <w:rsid w:val="00EB42E0"/>
    <w:rsid w:val="00EB7F51"/>
    <w:rsid w:val="00ED0D90"/>
    <w:rsid w:val="00ED721C"/>
    <w:rsid w:val="00EF1873"/>
    <w:rsid w:val="00EF25D0"/>
    <w:rsid w:val="00EF3989"/>
    <w:rsid w:val="00F01FD1"/>
    <w:rsid w:val="00F0361D"/>
    <w:rsid w:val="00F03FDD"/>
    <w:rsid w:val="00F169BB"/>
    <w:rsid w:val="00F228CA"/>
    <w:rsid w:val="00F236B1"/>
    <w:rsid w:val="00F36EFF"/>
    <w:rsid w:val="00F412DB"/>
    <w:rsid w:val="00F659CC"/>
    <w:rsid w:val="00F70397"/>
    <w:rsid w:val="00F800A1"/>
    <w:rsid w:val="00F966C8"/>
    <w:rsid w:val="00FB00FF"/>
    <w:rsid w:val="00FB2C75"/>
    <w:rsid w:val="00FB2FF0"/>
    <w:rsid w:val="00FC0A7C"/>
    <w:rsid w:val="00FF48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0FB2A"/>
  <w15:docId w15:val="{1B572BB8-2AC0-4484-B5F0-75E0B8C4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A15C5F"/>
    <w:rPr>
      <w:color w:val="605E5C"/>
      <w:shd w:val="clear" w:color="auto" w:fill="E1DFDD"/>
    </w:rPr>
  </w:style>
  <w:style w:type="character" w:styleId="Odkaznakoment">
    <w:name w:val="annotation reference"/>
    <w:basedOn w:val="Standardnpsmoodstavce"/>
    <w:uiPriority w:val="99"/>
    <w:semiHidden/>
    <w:unhideWhenUsed/>
    <w:rsid w:val="00EF25D0"/>
    <w:rPr>
      <w:sz w:val="16"/>
      <w:szCs w:val="16"/>
    </w:rPr>
  </w:style>
  <w:style w:type="paragraph" w:styleId="Textkomente">
    <w:name w:val="annotation text"/>
    <w:basedOn w:val="Normln"/>
    <w:link w:val="TextkomenteChar"/>
    <w:uiPriority w:val="99"/>
    <w:semiHidden/>
    <w:unhideWhenUsed/>
    <w:rsid w:val="00EF25D0"/>
  </w:style>
  <w:style w:type="character" w:customStyle="1" w:styleId="TextkomenteChar">
    <w:name w:val="Text komentáře Char"/>
    <w:basedOn w:val="Standardnpsmoodstavce"/>
    <w:link w:val="Textkomente"/>
    <w:uiPriority w:val="99"/>
    <w:semiHidden/>
    <w:rsid w:val="00EF25D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F25D0"/>
    <w:rPr>
      <w:b/>
      <w:bCs/>
    </w:rPr>
  </w:style>
  <w:style w:type="character" w:customStyle="1" w:styleId="PedmtkomenteChar">
    <w:name w:val="Předmět komentáře Char"/>
    <w:basedOn w:val="TextkomenteChar"/>
    <w:link w:val="Pedmtkomente"/>
    <w:uiPriority w:val="99"/>
    <w:semiHidden/>
    <w:rsid w:val="00EF25D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615092625">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melarova@rfpardub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6FFE-AFEC-488A-847D-F62A73EB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6</TotalTime>
  <Pages>1</Pages>
  <Words>2397</Words>
  <Characters>14145</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7</cp:revision>
  <cp:lastPrinted>2019-10-23T12:17:00Z</cp:lastPrinted>
  <dcterms:created xsi:type="dcterms:W3CDTF">2020-05-25T07:00:00Z</dcterms:created>
  <dcterms:modified xsi:type="dcterms:W3CDTF">2020-06-18T07:48:00Z</dcterms:modified>
</cp:coreProperties>
</file>