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362" w:rsidRPr="004C4B95" w:rsidRDefault="00914362" w:rsidP="009C019F">
      <w:pPr>
        <w:jc w:val="center"/>
        <w:rPr>
          <w:rFonts w:ascii="Tahoma" w:hAnsi="Tahoma" w:cs="Tahoma"/>
          <w:sz w:val="18"/>
          <w:szCs w:val="18"/>
          <w:lang w:eastAsia="cs-CZ"/>
        </w:rPr>
      </w:pPr>
      <w:r w:rsidRPr="004C4B95">
        <w:rPr>
          <w:rFonts w:ascii="Tahoma" w:hAnsi="Tahoma" w:cs="Tahoma"/>
          <w:b/>
          <w:caps/>
          <w:sz w:val="18"/>
          <w:szCs w:val="18"/>
          <w:lang w:eastAsia="cs-CZ"/>
        </w:rPr>
        <w:t>smlouva o nájmu movité věci</w:t>
      </w:r>
    </w:p>
    <w:p w:rsidR="00914362" w:rsidRPr="004C4B95" w:rsidRDefault="00914362" w:rsidP="009C019F">
      <w:pPr>
        <w:jc w:val="center"/>
        <w:rPr>
          <w:rFonts w:ascii="Tahoma" w:hAnsi="Tahoma" w:cs="Tahoma"/>
          <w:sz w:val="16"/>
          <w:szCs w:val="16"/>
          <w:lang w:eastAsia="cs-CZ"/>
        </w:rPr>
      </w:pPr>
    </w:p>
    <w:p w:rsidR="00914362" w:rsidRPr="004C4B95" w:rsidRDefault="00914362" w:rsidP="009C019F">
      <w:pPr>
        <w:suppressAutoHyphens/>
        <w:spacing w:line="360" w:lineRule="auto"/>
        <w:jc w:val="center"/>
        <w:rPr>
          <w:rFonts w:ascii="Tahoma" w:hAnsi="Tahoma" w:cs="Tahoma"/>
          <w:sz w:val="16"/>
          <w:szCs w:val="16"/>
          <w:lang w:eastAsia="ar-SA"/>
        </w:rPr>
      </w:pPr>
    </w:p>
    <w:p w:rsidR="00914362" w:rsidRPr="004C4B95" w:rsidRDefault="00914362" w:rsidP="009C019F">
      <w:pPr>
        <w:suppressAutoHyphens/>
        <w:spacing w:line="360" w:lineRule="auto"/>
        <w:jc w:val="center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>Dnešního dne uzavřeli</w:t>
      </w:r>
    </w:p>
    <w:p w:rsidR="00914362" w:rsidRPr="004C4B95" w:rsidRDefault="00914362" w:rsidP="009C019F">
      <w:pPr>
        <w:suppressAutoHyphens/>
        <w:spacing w:line="360" w:lineRule="auto"/>
        <w:jc w:val="center"/>
        <w:rPr>
          <w:rFonts w:ascii="Tahoma" w:hAnsi="Tahoma" w:cs="Tahoma"/>
          <w:sz w:val="16"/>
          <w:szCs w:val="16"/>
          <w:lang w:eastAsia="ar-SA"/>
        </w:rPr>
      </w:pPr>
    </w:p>
    <w:p w:rsidR="00914362" w:rsidRPr="004C4B95" w:rsidRDefault="00914362" w:rsidP="009C019F">
      <w:pPr>
        <w:suppressAutoHyphens/>
        <w:jc w:val="center"/>
        <w:rPr>
          <w:rFonts w:ascii="Tahoma" w:hAnsi="Tahoma" w:cs="Tahoma"/>
          <w:b/>
          <w:bCs/>
          <w:sz w:val="16"/>
          <w:szCs w:val="16"/>
          <w:lang w:eastAsia="ar-SA"/>
        </w:rPr>
      </w:pPr>
      <w:r w:rsidRPr="004C4B95">
        <w:rPr>
          <w:rFonts w:ascii="Tahoma" w:hAnsi="Tahoma" w:cs="Tahoma"/>
          <w:b/>
          <w:bCs/>
          <w:sz w:val="16"/>
          <w:szCs w:val="16"/>
          <w:lang w:eastAsia="ar-SA"/>
        </w:rPr>
        <w:t>Bio-</w:t>
      </w:r>
      <w:proofErr w:type="spellStart"/>
      <w:r w:rsidRPr="004C4B95">
        <w:rPr>
          <w:rFonts w:ascii="Tahoma" w:hAnsi="Tahoma" w:cs="Tahoma"/>
          <w:b/>
          <w:bCs/>
          <w:sz w:val="16"/>
          <w:szCs w:val="16"/>
          <w:lang w:eastAsia="ar-SA"/>
        </w:rPr>
        <w:t>Consult</w:t>
      </w:r>
      <w:proofErr w:type="spellEnd"/>
      <w:r w:rsidRPr="004C4B95">
        <w:rPr>
          <w:rFonts w:ascii="Tahoma" w:hAnsi="Tahoma" w:cs="Tahoma"/>
          <w:b/>
          <w:bCs/>
          <w:sz w:val="16"/>
          <w:szCs w:val="16"/>
          <w:lang w:eastAsia="ar-SA"/>
        </w:rPr>
        <w:t xml:space="preserve"> </w:t>
      </w:r>
      <w:proofErr w:type="spellStart"/>
      <w:r w:rsidRPr="004C4B95">
        <w:rPr>
          <w:rFonts w:ascii="Tahoma" w:hAnsi="Tahoma" w:cs="Tahoma"/>
          <w:b/>
          <w:bCs/>
          <w:sz w:val="16"/>
          <w:szCs w:val="16"/>
          <w:lang w:eastAsia="ar-SA"/>
        </w:rPr>
        <w:t>Laboratories</w:t>
      </w:r>
      <w:proofErr w:type="spellEnd"/>
      <w:r w:rsidRPr="004C4B95">
        <w:rPr>
          <w:rFonts w:ascii="Tahoma" w:hAnsi="Tahoma" w:cs="Tahoma"/>
          <w:b/>
          <w:bCs/>
          <w:sz w:val="16"/>
          <w:szCs w:val="16"/>
          <w:lang w:eastAsia="ar-SA"/>
        </w:rPr>
        <w:t xml:space="preserve"> spol. s r.o.</w:t>
      </w:r>
    </w:p>
    <w:p w:rsidR="00914362" w:rsidRPr="004C4B95" w:rsidRDefault="00914362" w:rsidP="009C019F">
      <w:pPr>
        <w:suppressAutoHyphens/>
        <w:jc w:val="center"/>
        <w:rPr>
          <w:rFonts w:ascii="Tahoma" w:hAnsi="Tahoma" w:cs="Tahoma"/>
          <w:bCs/>
          <w:sz w:val="16"/>
          <w:szCs w:val="16"/>
          <w:lang w:eastAsia="ar-SA"/>
        </w:rPr>
      </w:pPr>
    </w:p>
    <w:p w:rsidR="00914362" w:rsidRPr="004C4B95" w:rsidRDefault="00914362" w:rsidP="009C019F">
      <w:pPr>
        <w:suppressAutoHyphens/>
        <w:jc w:val="center"/>
        <w:rPr>
          <w:rFonts w:ascii="Tahoma" w:hAnsi="Tahoma" w:cs="Tahoma"/>
          <w:bCs/>
          <w:sz w:val="16"/>
          <w:szCs w:val="16"/>
          <w:lang w:eastAsia="ar-SA"/>
        </w:rPr>
      </w:pPr>
      <w:r w:rsidRPr="004C4B95">
        <w:rPr>
          <w:rFonts w:ascii="Tahoma" w:hAnsi="Tahoma" w:cs="Tahoma"/>
          <w:bCs/>
          <w:sz w:val="16"/>
          <w:szCs w:val="16"/>
          <w:lang w:eastAsia="ar-SA"/>
        </w:rPr>
        <w:t xml:space="preserve">se sídlem Praha 4, </w:t>
      </w:r>
      <w:proofErr w:type="spellStart"/>
      <w:r w:rsidRPr="004C4B95">
        <w:rPr>
          <w:rFonts w:ascii="Tahoma" w:hAnsi="Tahoma" w:cs="Tahoma"/>
          <w:bCs/>
          <w:sz w:val="16"/>
          <w:szCs w:val="16"/>
          <w:lang w:eastAsia="ar-SA"/>
        </w:rPr>
        <w:t>Božejovická</w:t>
      </w:r>
      <w:proofErr w:type="spellEnd"/>
      <w:r w:rsidRPr="004C4B95">
        <w:rPr>
          <w:rFonts w:ascii="Tahoma" w:hAnsi="Tahoma" w:cs="Tahoma"/>
          <w:bCs/>
          <w:sz w:val="16"/>
          <w:szCs w:val="16"/>
          <w:lang w:eastAsia="ar-SA"/>
        </w:rPr>
        <w:t xml:space="preserve"> 145, PSČ 142</w:t>
      </w:r>
      <w:r w:rsidR="004C4B95">
        <w:rPr>
          <w:rFonts w:ascii="Tahoma" w:hAnsi="Tahoma" w:cs="Tahoma"/>
          <w:bCs/>
          <w:sz w:val="16"/>
          <w:szCs w:val="16"/>
          <w:lang w:eastAsia="ar-SA"/>
        </w:rPr>
        <w:t xml:space="preserve"> </w:t>
      </w:r>
      <w:r w:rsidRPr="004C4B95">
        <w:rPr>
          <w:rFonts w:ascii="Tahoma" w:hAnsi="Tahoma" w:cs="Tahoma"/>
          <w:bCs/>
          <w:sz w:val="16"/>
          <w:szCs w:val="16"/>
          <w:lang w:eastAsia="ar-SA"/>
        </w:rPr>
        <w:t>00</w:t>
      </w:r>
    </w:p>
    <w:p w:rsidR="00914362" w:rsidRPr="004C4B95" w:rsidRDefault="00914362" w:rsidP="009C019F">
      <w:pPr>
        <w:suppressAutoHyphens/>
        <w:jc w:val="center"/>
        <w:rPr>
          <w:rFonts w:ascii="Tahoma" w:hAnsi="Tahoma" w:cs="Tahoma"/>
          <w:bCs/>
          <w:sz w:val="16"/>
          <w:szCs w:val="16"/>
          <w:lang w:eastAsia="ar-SA"/>
        </w:rPr>
      </w:pPr>
      <w:r w:rsidRPr="004C4B95">
        <w:rPr>
          <w:rFonts w:ascii="Tahoma" w:hAnsi="Tahoma" w:cs="Tahoma"/>
          <w:bCs/>
          <w:sz w:val="16"/>
          <w:szCs w:val="16"/>
          <w:lang w:eastAsia="ar-SA"/>
        </w:rPr>
        <w:t>IČ: 49617281, DIČ: CZ49617281</w:t>
      </w:r>
    </w:p>
    <w:p w:rsidR="00914362" w:rsidRPr="004C4B95" w:rsidRDefault="00914362" w:rsidP="00D60754">
      <w:pPr>
        <w:suppressAutoHyphens/>
        <w:jc w:val="center"/>
        <w:rPr>
          <w:rFonts w:ascii="Tahoma" w:hAnsi="Tahoma" w:cs="Tahoma"/>
          <w:bCs/>
          <w:sz w:val="16"/>
          <w:szCs w:val="16"/>
          <w:lang w:eastAsia="ar-SA"/>
        </w:rPr>
      </w:pPr>
      <w:r w:rsidRPr="004C4B95">
        <w:rPr>
          <w:rFonts w:ascii="Tahoma" w:hAnsi="Tahoma" w:cs="Tahoma"/>
          <w:bCs/>
          <w:sz w:val="16"/>
          <w:szCs w:val="16"/>
          <w:lang w:eastAsia="ar-SA"/>
        </w:rPr>
        <w:t>společnost zapsaná v obchodním rejstříku vedeném Městským soudem v Praze, oddíl C, vložka 21406</w:t>
      </w:r>
    </w:p>
    <w:p w:rsidR="00914362" w:rsidRPr="004C4B95" w:rsidRDefault="004C4B95" w:rsidP="009C019F">
      <w:pPr>
        <w:suppressAutoHyphens/>
        <w:jc w:val="center"/>
        <w:rPr>
          <w:rFonts w:ascii="Tahoma" w:hAnsi="Tahoma" w:cs="Tahoma"/>
          <w:bCs/>
          <w:sz w:val="16"/>
          <w:szCs w:val="16"/>
          <w:lang w:eastAsia="ar-SA"/>
        </w:rPr>
      </w:pPr>
      <w:r>
        <w:rPr>
          <w:rFonts w:ascii="Tahoma" w:hAnsi="Tahoma" w:cs="Tahoma"/>
          <w:bCs/>
          <w:sz w:val="16"/>
          <w:szCs w:val="16"/>
          <w:lang w:eastAsia="ar-SA"/>
        </w:rPr>
        <w:t>zastoupena</w:t>
      </w:r>
      <w:r w:rsidR="00914362" w:rsidRPr="004C4B95">
        <w:rPr>
          <w:rFonts w:ascii="Tahoma" w:hAnsi="Tahoma" w:cs="Tahoma"/>
          <w:bCs/>
          <w:sz w:val="16"/>
          <w:szCs w:val="16"/>
          <w:lang w:eastAsia="ar-SA"/>
        </w:rPr>
        <w:t xml:space="preserve"> Veronikou </w:t>
      </w:r>
      <w:proofErr w:type="spellStart"/>
      <w:r w:rsidR="00914362" w:rsidRPr="004C4B95">
        <w:rPr>
          <w:rFonts w:ascii="Tahoma" w:hAnsi="Tahoma" w:cs="Tahoma"/>
          <w:bCs/>
          <w:sz w:val="16"/>
          <w:szCs w:val="16"/>
          <w:lang w:eastAsia="ar-SA"/>
        </w:rPr>
        <w:t>Dodalovou</w:t>
      </w:r>
      <w:proofErr w:type="spellEnd"/>
      <w:r w:rsidR="00914362" w:rsidRPr="004C4B95">
        <w:rPr>
          <w:rFonts w:ascii="Tahoma" w:hAnsi="Tahoma" w:cs="Tahoma"/>
          <w:bCs/>
          <w:sz w:val="16"/>
          <w:szCs w:val="16"/>
          <w:lang w:eastAsia="ar-SA"/>
        </w:rPr>
        <w:t>, jednatelkou</w:t>
      </w:r>
    </w:p>
    <w:p w:rsidR="00914362" w:rsidRPr="004C4B95" w:rsidRDefault="00914362" w:rsidP="009C019F">
      <w:pPr>
        <w:suppressAutoHyphens/>
        <w:jc w:val="center"/>
        <w:rPr>
          <w:rFonts w:ascii="Tahoma" w:hAnsi="Tahoma" w:cs="Tahoma"/>
          <w:bCs/>
          <w:sz w:val="16"/>
          <w:szCs w:val="16"/>
          <w:lang w:eastAsia="ar-SA"/>
        </w:rPr>
      </w:pPr>
      <w:r w:rsidRPr="004C4B95">
        <w:rPr>
          <w:rFonts w:ascii="Tahoma" w:hAnsi="Tahoma" w:cs="Tahoma"/>
          <w:bCs/>
          <w:sz w:val="16"/>
          <w:szCs w:val="16"/>
          <w:lang w:eastAsia="ar-SA"/>
        </w:rPr>
        <w:t>(dále jen „</w:t>
      </w:r>
      <w:r w:rsidRPr="004C4B95">
        <w:rPr>
          <w:rFonts w:ascii="Tahoma" w:hAnsi="Tahoma" w:cs="Tahoma"/>
          <w:b/>
          <w:bCs/>
          <w:sz w:val="16"/>
          <w:szCs w:val="16"/>
          <w:lang w:eastAsia="ar-SA"/>
        </w:rPr>
        <w:t>Pronajímatel</w:t>
      </w:r>
      <w:r w:rsidRPr="004C4B95">
        <w:rPr>
          <w:rFonts w:ascii="Tahoma" w:hAnsi="Tahoma" w:cs="Tahoma"/>
          <w:bCs/>
          <w:sz w:val="16"/>
          <w:szCs w:val="16"/>
          <w:lang w:eastAsia="ar-SA"/>
        </w:rPr>
        <w:t>“)</w:t>
      </w:r>
    </w:p>
    <w:p w:rsidR="00914362" w:rsidRPr="004C4B95" w:rsidRDefault="00914362" w:rsidP="009C019F">
      <w:pPr>
        <w:suppressAutoHyphens/>
        <w:jc w:val="center"/>
        <w:rPr>
          <w:rFonts w:ascii="Tahoma" w:hAnsi="Tahoma" w:cs="Tahoma"/>
          <w:bCs/>
          <w:sz w:val="16"/>
          <w:szCs w:val="16"/>
          <w:lang w:eastAsia="ar-SA"/>
        </w:rPr>
      </w:pPr>
    </w:p>
    <w:p w:rsidR="00914362" w:rsidRPr="004C4B95" w:rsidRDefault="00914362" w:rsidP="009C019F">
      <w:pPr>
        <w:suppressAutoHyphens/>
        <w:jc w:val="center"/>
        <w:rPr>
          <w:rFonts w:ascii="Tahoma" w:hAnsi="Tahoma" w:cs="Tahoma"/>
          <w:bCs/>
          <w:sz w:val="16"/>
          <w:szCs w:val="16"/>
          <w:lang w:eastAsia="ar-SA"/>
        </w:rPr>
      </w:pPr>
    </w:p>
    <w:p w:rsidR="00914362" w:rsidRPr="004C4B95" w:rsidRDefault="00914362" w:rsidP="009C019F">
      <w:pPr>
        <w:suppressAutoHyphens/>
        <w:jc w:val="center"/>
        <w:rPr>
          <w:rFonts w:ascii="Tahoma" w:hAnsi="Tahoma" w:cs="Tahoma"/>
          <w:bCs/>
          <w:sz w:val="16"/>
          <w:szCs w:val="16"/>
          <w:lang w:eastAsia="ar-SA"/>
        </w:rPr>
      </w:pPr>
      <w:r w:rsidRPr="004C4B95">
        <w:rPr>
          <w:rFonts w:ascii="Tahoma" w:hAnsi="Tahoma" w:cs="Tahoma"/>
          <w:bCs/>
          <w:sz w:val="16"/>
          <w:szCs w:val="16"/>
          <w:lang w:eastAsia="ar-SA"/>
        </w:rPr>
        <w:t>a</w:t>
      </w:r>
    </w:p>
    <w:p w:rsidR="00914362" w:rsidRPr="004C4B95" w:rsidRDefault="00914362" w:rsidP="009C019F">
      <w:pPr>
        <w:suppressAutoHyphens/>
        <w:jc w:val="center"/>
        <w:rPr>
          <w:rFonts w:ascii="Tahoma" w:hAnsi="Tahoma" w:cs="Tahoma"/>
          <w:bCs/>
          <w:sz w:val="16"/>
          <w:szCs w:val="16"/>
          <w:lang w:eastAsia="ar-SA"/>
        </w:rPr>
      </w:pPr>
    </w:p>
    <w:p w:rsidR="00914362" w:rsidRPr="004C4B95" w:rsidRDefault="00914362" w:rsidP="009C019F">
      <w:pPr>
        <w:suppressAutoHyphens/>
        <w:jc w:val="center"/>
        <w:rPr>
          <w:rFonts w:ascii="Tahoma" w:hAnsi="Tahoma" w:cs="Tahoma"/>
          <w:bCs/>
          <w:sz w:val="16"/>
          <w:szCs w:val="16"/>
          <w:lang w:eastAsia="ar-SA"/>
        </w:rPr>
      </w:pPr>
    </w:p>
    <w:p w:rsidR="00914362" w:rsidRPr="004C4B95" w:rsidRDefault="00697028" w:rsidP="009C019F">
      <w:pPr>
        <w:suppressAutoHyphens/>
        <w:jc w:val="center"/>
        <w:rPr>
          <w:rFonts w:ascii="Tahoma" w:hAnsi="Tahoma" w:cs="Tahoma"/>
          <w:b/>
          <w:bCs/>
          <w:sz w:val="16"/>
          <w:szCs w:val="16"/>
          <w:lang w:eastAsia="ar-SA"/>
        </w:rPr>
      </w:pPr>
      <w:r w:rsidRPr="004C4B95">
        <w:rPr>
          <w:rFonts w:ascii="Tahoma" w:hAnsi="Tahoma" w:cs="Tahoma"/>
          <w:b/>
          <w:bCs/>
          <w:sz w:val="16"/>
          <w:szCs w:val="16"/>
          <w:lang w:eastAsia="ar-SA"/>
        </w:rPr>
        <w:t>Všeobecná fakultní nemocnice v Praze</w:t>
      </w:r>
    </w:p>
    <w:p w:rsidR="00914362" w:rsidRPr="004C4B95" w:rsidRDefault="00914362" w:rsidP="009C019F">
      <w:pPr>
        <w:suppressAutoHyphens/>
        <w:jc w:val="center"/>
        <w:rPr>
          <w:rFonts w:ascii="Tahoma" w:hAnsi="Tahoma" w:cs="Tahoma"/>
          <w:b/>
          <w:bCs/>
          <w:sz w:val="16"/>
          <w:szCs w:val="16"/>
          <w:lang w:eastAsia="ar-SA"/>
        </w:rPr>
      </w:pPr>
    </w:p>
    <w:p w:rsidR="00914362" w:rsidRPr="004C4B95" w:rsidRDefault="00914362" w:rsidP="009C019F">
      <w:pPr>
        <w:suppressAutoHyphens/>
        <w:jc w:val="center"/>
        <w:rPr>
          <w:rFonts w:ascii="Tahoma" w:hAnsi="Tahoma" w:cs="Tahoma"/>
          <w:bCs/>
          <w:sz w:val="16"/>
          <w:szCs w:val="16"/>
          <w:lang w:eastAsia="ar-SA"/>
        </w:rPr>
      </w:pPr>
      <w:r w:rsidRPr="004C4B95">
        <w:rPr>
          <w:rFonts w:ascii="Tahoma" w:hAnsi="Tahoma" w:cs="Tahoma"/>
          <w:bCs/>
          <w:sz w:val="16"/>
          <w:szCs w:val="16"/>
          <w:lang w:eastAsia="ar-SA"/>
        </w:rPr>
        <w:t xml:space="preserve">se sídlem </w:t>
      </w:r>
      <w:r w:rsidR="00697028" w:rsidRPr="004C4B95">
        <w:rPr>
          <w:rFonts w:ascii="Tahoma" w:hAnsi="Tahoma" w:cs="Tahoma"/>
          <w:bCs/>
          <w:sz w:val="16"/>
          <w:szCs w:val="16"/>
          <w:lang w:eastAsia="ar-SA"/>
        </w:rPr>
        <w:t xml:space="preserve">Praha 2, U Nemocnice 499/2, PSČ 128 08 </w:t>
      </w:r>
    </w:p>
    <w:p w:rsidR="006A45FA" w:rsidRPr="004C4B95" w:rsidRDefault="00914362" w:rsidP="009C019F">
      <w:pPr>
        <w:suppressAutoHyphens/>
        <w:jc w:val="center"/>
        <w:rPr>
          <w:rFonts w:ascii="Tahoma" w:hAnsi="Tahoma" w:cs="Tahoma"/>
          <w:bCs/>
          <w:sz w:val="16"/>
          <w:szCs w:val="16"/>
          <w:lang w:eastAsia="ar-SA"/>
        </w:rPr>
      </w:pPr>
      <w:r w:rsidRPr="004C4B95">
        <w:rPr>
          <w:rFonts w:ascii="Tahoma" w:hAnsi="Tahoma" w:cs="Tahoma"/>
          <w:bCs/>
          <w:sz w:val="16"/>
          <w:szCs w:val="16"/>
          <w:lang w:eastAsia="ar-SA"/>
        </w:rPr>
        <w:t xml:space="preserve">IČ: </w:t>
      </w:r>
      <w:r w:rsidR="006A45FA" w:rsidRPr="004C4B95">
        <w:rPr>
          <w:rFonts w:ascii="Tahoma" w:hAnsi="Tahoma" w:cs="Tahoma"/>
          <w:sz w:val="16"/>
          <w:szCs w:val="16"/>
          <w:lang w:eastAsia="ar-SA"/>
        </w:rPr>
        <w:t>00064165</w:t>
      </w:r>
      <w:r w:rsidRPr="004C4B95">
        <w:rPr>
          <w:rFonts w:ascii="Tahoma" w:hAnsi="Tahoma" w:cs="Tahoma"/>
          <w:bCs/>
          <w:sz w:val="16"/>
          <w:szCs w:val="16"/>
          <w:lang w:eastAsia="ar-SA"/>
        </w:rPr>
        <w:t xml:space="preserve">, DIČ: </w:t>
      </w:r>
      <w:r w:rsidR="006A45FA" w:rsidRPr="004C4B95">
        <w:rPr>
          <w:rFonts w:ascii="Tahoma" w:hAnsi="Tahoma" w:cs="Tahoma"/>
          <w:bCs/>
          <w:sz w:val="16"/>
          <w:szCs w:val="16"/>
          <w:lang w:eastAsia="ar-SA"/>
        </w:rPr>
        <w:t>CZ00064165</w:t>
      </w:r>
    </w:p>
    <w:p w:rsidR="00914362" w:rsidRPr="004C4B95" w:rsidRDefault="00FC4454" w:rsidP="009C019F">
      <w:pPr>
        <w:suppressAutoHyphens/>
        <w:jc w:val="center"/>
        <w:rPr>
          <w:rFonts w:ascii="Tahoma" w:hAnsi="Tahoma" w:cs="Tahoma"/>
          <w:bCs/>
          <w:sz w:val="16"/>
          <w:szCs w:val="16"/>
          <w:lang w:eastAsia="ar-SA"/>
        </w:rPr>
      </w:pPr>
      <w:r w:rsidRPr="004C4B95">
        <w:rPr>
          <w:rFonts w:ascii="Tahoma" w:hAnsi="Tahoma" w:cs="Tahoma"/>
          <w:bCs/>
          <w:sz w:val="16"/>
          <w:szCs w:val="16"/>
          <w:lang w:eastAsia="ar-SA"/>
        </w:rPr>
        <w:t xml:space="preserve">zastoupena </w:t>
      </w:r>
      <w:r w:rsidRPr="004C4B95">
        <w:rPr>
          <w:rFonts w:ascii="Tahoma" w:hAnsi="Tahoma" w:cs="Tahoma"/>
          <w:sz w:val="16"/>
          <w:szCs w:val="16"/>
          <w:lang w:eastAsia="ar-SA"/>
        </w:rPr>
        <w:t>Mgr. Danou Juráskovou, Ph.D., MBA, ředitelkou</w:t>
      </w:r>
    </w:p>
    <w:p w:rsidR="00914362" w:rsidRPr="004C4B95" w:rsidRDefault="00914362" w:rsidP="009C019F">
      <w:pPr>
        <w:suppressAutoHyphens/>
        <w:jc w:val="center"/>
        <w:rPr>
          <w:rFonts w:ascii="Tahoma" w:hAnsi="Tahoma" w:cs="Tahoma"/>
          <w:bCs/>
          <w:sz w:val="16"/>
          <w:szCs w:val="16"/>
          <w:lang w:eastAsia="ar-SA"/>
        </w:rPr>
      </w:pPr>
      <w:r w:rsidRPr="004C4B95">
        <w:rPr>
          <w:rFonts w:ascii="Tahoma" w:hAnsi="Tahoma" w:cs="Tahoma"/>
          <w:bCs/>
          <w:sz w:val="16"/>
          <w:szCs w:val="16"/>
          <w:lang w:eastAsia="ar-SA"/>
        </w:rPr>
        <w:t>(dále jen „</w:t>
      </w:r>
      <w:r w:rsidRPr="004C4B95">
        <w:rPr>
          <w:rFonts w:ascii="Tahoma" w:hAnsi="Tahoma" w:cs="Tahoma"/>
          <w:b/>
          <w:bCs/>
          <w:sz w:val="16"/>
          <w:szCs w:val="16"/>
          <w:lang w:eastAsia="ar-SA"/>
        </w:rPr>
        <w:t>Nájemce</w:t>
      </w:r>
      <w:r w:rsidRPr="004C4B95">
        <w:rPr>
          <w:rFonts w:ascii="Tahoma" w:hAnsi="Tahoma" w:cs="Tahoma"/>
          <w:bCs/>
          <w:sz w:val="16"/>
          <w:szCs w:val="16"/>
          <w:lang w:eastAsia="ar-SA"/>
        </w:rPr>
        <w:t>“)</w:t>
      </w:r>
    </w:p>
    <w:p w:rsidR="00914362" w:rsidRPr="004C4B95" w:rsidRDefault="00914362" w:rsidP="009C019F">
      <w:pPr>
        <w:suppressAutoHyphens/>
        <w:spacing w:line="360" w:lineRule="auto"/>
        <w:jc w:val="center"/>
        <w:rPr>
          <w:rFonts w:ascii="Tahoma" w:hAnsi="Tahoma" w:cs="Tahoma"/>
          <w:sz w:val="16"/>
          <w:szCs w:val="16"/>
          <w:lang w:eastAsia="ar-SA"/>
        </w:rPr>
      </w:pPr>
    </w:p>
    <w:p w:rsidR="00914362" w:rsidRPr="004C4B95" w:rsidRDefault="00914362" w:rsidP="009C019F">
      <w:pPr>
        <w:suppressAutoHyphens/>
        <w:spacing w:line="360" w:lineRule="auto"/>
        <w:jc w:val="center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>tuto smlouvu o nájmu movité věci (dále jen „</w:t>
      </w:r>
      <w:r w:rsidRPr="004C4B95">
        <w:rPr>
          <w:rFonts w:ascii="Tahoma" w:hAnsi="Tahoma" w:cs="Tahoma"/>
          <w:b/>
          <w:sz w:val="16"/>
          <w:szCs w:val="16"/>
          <w:lang w:eastAsia="ar-SA"/>
        </w:rPr>
        <w:t>smlouva</w:t>
      </w:r>
      <w:r w:rsidRPr="004C4B95">
        <w:rPr>
          <w:rFonts w:ascii="Tahoma" w:hAnsi="Tahoma" w:cs="Tahoma"/>
          <w:sz w:val="16"/>
          <w:szCs w:val="16"/>
          <w:lang w:eastAsia="ar-SA"/>
        </w:rPr>
        <w:t>“)</w:t>
      </w:r>
    </w:p>
    <w:p w:rsidR="00914362" w:rsidRPr="004C4B95" w:rsidRDefault="00914362" w:rsidP="009C019F">
      <w:pPr>
        <w:suppressAutoHyphens/>
        <w:spacing w:line="360" w:lineRule="auto"/>
        <w:jc w:val="center"/>
        <w:rPr>
          <w:rFonts w:ascii="Tahoma" w:hAnsi="Tahoma" w:cs="Tahoma"/>
          <w:sz w:val="16"/>
          <w:szCs w:val="16"/>
          <w:lang w:eastAsia="ar-SA"/>
        </w:rPr>
      </w:pPr>
    </w:p>
    <w:p w:rsidR="00914362" w:rsidRPr="004C4B95" w:rsidRDefault="00914362" w:rsidP="009C019F">
      <w:pPr>
        <w:suppressAutoHyphens/>
        <w:spacing w:line="360" w:lineRule="auto"/>
        <w:jc w:val="center"/>
        <w:rPr>
          <w:rFonts w:ascii="Tahoma" w:hAnsi="Tahoma" w:cs="Tahoma"/>
          <w:b/>
          <w:sz w:val="16"/>
          <w:szCs w:val="16"/>
          <w:lang w:eastAsia="ar-SA"/>
        </w:rPr>
      </w:pPr>
      <w:r w:rsidRPr="004C4B95">
        <w:rPr>
          <w:rFonts w:ascii="Tahoma" w:hAnsi="Tahoma" w:cs="Tahoma"/>
          <w:b/>
          <w:sz w:val="16"/>
          <w:szCs w:val="16"/>
          <w:lang w:eastAsia="ar-SA"/>
        </w:rPr>
        <w:t>Smluvní strany vědomy si svých závazků v této smlouvě obsažených a v úmyslu být touto smlouvou vázány, dohodly se na následujícím znění smlouvy:</w:t>
      </w:r>
    </w:p>
    <w:p w:rsidR="00914362" w:rsidRPr="004C4B95" w:rsidRDefault="00914362" w:rsidP="009C019F">
      <w:pPr>
        <w:suppressAutoHyphens/>
        <w:spacing w:line="360" w:lineRule="auto"/>
        <w:rPr>
          <w:rFonts w:ascii="Tahoma" w:hAnsi="Tahoma" w:cs="Tahoma"/>
          <w:sz w:val="16"/>
          <w:szCs w:val="16"/>
          <w:lang w:eastAsia="ar-SA"/>
        </w:rPr>
      </w:pPr>
    </w:p>
    <w:p w:rsidR="00914362" w:rsidRPr="004C4B95" w:rsidRDefault="00914362" w:rsidP="009C019F">
      <w:pPr>
        <w:numPr>
          <w:ilvl w:val="0"/>
          <w:numId w:val="1"/>
        </w:numPr>
        <w:suppressAutoHyphens/>
        <w:spacing w:before="120" w:after="120"/>
        <w:jc w:val="left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b/>
          <w:caps/>
          <w:sz w:val="16"/>
          <w:szCs w:val="16"/>
          <w:lang w:eastAsia="ar-SA"/>
        </w:rPr>
        <w:t>úvodní ustanovení</w:t>
      </w:r>
    </w:p>
    <w:p w:rsidR="00914362" w:rsidRPr="004C4B95" w:rsidRDefault="00914362" w:rsidP="00D60754">
      <w:pPr>
        <w:numPr>
          <w:ilvl w:val="1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>Pronajímatel prohlašuje, že je:</w:t>
      </w:r>
    </w:p>
    <w:p w:rsidR="00914362" w:rsidRPr="004C4B95" w:rsidRDefault="00914362" w:rsidP="00D60754">
      <w:pPr>
        <w:numPr>
          <w:ilvl w:val="2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>právnickou osobou řádně založenou a existující podle českého právního řádu, zapsanou v obchodním rejstříku vedeném Městským soudem v Praze, oddíl C, vložka 21406;</w:t>
      </w:r>
    </w:p>
    <w:p w:rsidR="00914362" w:rsidRPr="004C4B95" w:rsidRDefault="00914362" w:rsidP="007B6219">
      <w:pPr>
        <w:pStyle w:val="Odstavecseseznamem"/>
        <w:numPr>
          <w:ilvl w:val="2"/>
          <w:numId w:val="1"/>
        </w:numPr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 xml:space="preserve">Pronajímatel prohlašuje, že je výlučným vlastníkem </w:t>
      </w:r>
      <w:r w:rsidR="006A45FA" w:rsidRPr="004C4B95">
        <w:rPr>
          <w:rFonts w:ascii="Tahoma" w:hAnsi="Tahoma" w:cs="Tahoma"/>
          <w:sz w:val="16"/>
          <w:szCs w:val="16"/>
          <w:lang w:eastAsia="ar-SA"/>
        </w:rPr>
        <w:t xml:space="preserve">přístroje </w:t>
      </w:r>
      <w:proofErr w:type="spellStart"/>
      <w:r w:rsidR="006A45FA" w:rsidRPr="004C4B95">
        <w:rPr>
          <w:rFonts w:ascii="Tahoma" w:hAnsi="Tahoma" w:cs="Tahoma"/>
          <w:sz w:val="16"/>
          <w:szCs w:val="16"/>
          <w:lang w:eastAsia="ar-SA"/>
        </w:rPr>
        <w:t>Leica</w:t>
      </w:r>
      <w:proofErr w:type="spellEnd"/>
      <w:r w:rsidR="006A45FA" w:rsidRPr="004C4B95">
        <w:rPr>
          <w:rFonts w:ascii="Tahoma" w:hAnsi="Tahoma" w:cs="Tahoma"/>
          <w:sz w:val="16"/>
          <w:szCs w:val="16"/>
          <w:lang w:eastAsia="ar-SA"/>
        </w:rPr>
        <w:t xml:space="preserve"> LMD 6500, Laser </w:t>
      </w:r>
      <w:proofErr w:type="spellStart"/>
      <w:r w:rsidR="006A45FA" w:rsidRPr="004C4B95">
        <w:rPr>
          <w:rFonts w:ascii="Tahoma" w:hAnsi="Tahoma" w:cs="Tahoma"/>
          <w:sz w:val="16"/>
          <w:szCs w:val="16"/>
          <w:lang w:eastAsia="ar-SA"/>
        </w:rPr>
        <w:t>Microdissection</w:t>
      </w:r>
      <w:proofErr w:type="spellEnd"/>
      <w:r w:rsidR="006A45FA" w:rsidRPr="004C4B95">
        <w:rPr>
          <w:rFonts w:ascii="Tahoma" w:hAnsi="Tahoma" w:cs="Tahoma"/>
          <w:sz w:val="16"/>
          <w:szCs w:val="16"/>
          <w:lang w:eastAsia="ar-SA"/>
        </w:rPr>
        <w:t xml:space="preserve"> Systém, výrobní č.</w:t>
      </w:r>
      <w:r w:rsidR="00144622">
        <w:rPr>
          <w:rFonts w:ascii="Tahoma" w:hAnsi="Tahoma" w:cs="Tahoma"/>
          <w:sz w:val="16"/>
          <w:szCs w:val="16"/>
          <w:lang w:eastAsia="ar-SA"/>
        </w:rPr>
        <w:t xml:space="preserve"> </w:t>
      </w:r>
      <w:r w:rsidR="006A45FA" w:rsidRPr="004C4B95">
        <w:rPr>
          <w:rFonts w:ascii="Tahoma" w:hAnsi="Tahoma" w:cs="Tahoma"/>
          <w:sz w:val="16"/>
          <w:szCs w:val="16"/>
          <w:lang w:eastAsia="ar-SA"/>
        </w:rPr>
        <w:t xml:space="preserve">333584 </w:t>
      </w:r>
      <w:r w:rsidRPr="004C4B95">
        <w:rPr>
          <w:rFonts w:ascii="Tahoma" w:hAnsi="Tahoma" w:cs="Tahoma"/>
          <w:sz w:val="16"/>
          <w:szCs w:val="16"/>
          <w:lang w:eastAsia="ar-SA"/>
        </w:rPr>
        <w:t>a že je oprávněn pronajmout jej Nájemci na dobu v této smlouvě uvedenou.</w:t>
      </w:r>
    </w:p>
    <w:p w:rsidR="00914362" w:rsidRPr="004C4B95" w:rsidRDefault="00914362" w:rsidP="00D60754">
      <w:pPr>
        <w:numPr>
          <w:ilvl w:val="2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>je oprávněn uzavřít tuto smlouvu a plnit závazky v této smlouvě obsažené.</w:t>
      </w:r>
    </w:p>
    <w:p w:rsidR="00914362" w:rsidRPr="004C4B95" w:rsidRDefault="00914362" w:rsidP="00D60754">
      <w:pPr>
        <w:numPr>
          <w:ilvl w:val="1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>Nájemce prohlašuje, že je:</w:t>
      </w:r>
    </w:p>
    <w:p w:rsidR="00914362" w:rsidRPr="004C4B95" w:rsidRDefault="00FC4454" w:rsidP="00D60754">
      <w:pPr>
        <w:numPr>
          <w:ilvl w:val="2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>státní příspěvkovou organizací zřízenou Ministerstvem zdravotnictví ČR</w:t>
      </w:r>
    </w:p>
    <w:p w:rsidR="00914362" w:rsidRPr="004C4B95" w:rsidRDefault="00914362" w:rsidP="00D60754">
      <w:pPr>
        <w:numPr>
          <w:ilvl w:val="2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>je oprávněn uzavřít tuto smlouvu a plnit závazky v této smlouvě obsažené.</w:t>
      </w:r>
    </w:p>
    <w:p w:rsidR="00914362" w:rsidRPr="004C4B95" w:rsidRDefault="00914362" w:rsidP="00D60754">
      <w:pPr>
        <w:numPr>
          <w:ilvl w:val="1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>Smluvní strany prohlašují, že mají zájem vzájemně spolupracovat a plnit povinnosti v této smlouvě stanovené. Za tímto účelem se smluvní strany rozhodly uzavřít tuto smlouvu a stanovit tak svá vzájemná práva a povinnosti.</w:t>
      </w:r>
    </w:p>
    <w:p w:rsidR="00914362" w:rsidRPr="004C4B95" w:rsidRDefault="00914362" w:rsidP="00D60754">
      <w:p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</w:p>
    <w:p w:rsidR="00914362" w:rsidRPr="004C4B95" w:rsidRDefault="00914362" w:rsidP="00D60754">
      <w:pPr>
        <w:numPr>
          <w:ilvl w:val="0"/>
          <w:numId w:val="1"/>
        </w:numPr>
        <w:suppressAutoHyphens/>
        <w:spacing w:before="120" w:after="120"/>
        <w:rPr>
          <w:rFonts w:ascii="Tahoma" w:hAnsi="Tahoma" w:cs="Tahoma"/>
          <w:b/>
          <w:caps/>
          <w:sz w:val="16"/>
          <w:szCs w:val="16"/>
          <w:lang w:eastAsia="ar-SA"/>
        </w:rPr>
      </w:pPr>
      <w:r w:rsidRPr="004C4B95">
        <w:rPr>
          <w:rFonts w:ascii="Tahoma" w:hAnsi="Tahoma" w:cs="Tahoma"/>
          <w:b/>
          <w:caps/>
          <w:sz w:val="16"/>
          <w:szCs w:val="16"/>
          <w:lang w:eastAsia="ar-SA"/>
        </w:rPr>
        <w:t>Předmět a účel smlouvy</w:t>
      </w:r>
    </w:p>
    <w:p w:rsidR="00914362" w:rsidRPr="004C4B95" w:rsidRDefault="00914362" w:rsidP="00FC4454">
      <w:pPr>
        <w:numPr>
          <w:ilvl w:val="1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 xml:space="preserve">Pronajímatel se podpisem této smlouvy zavazuje pronajmout Nájemci na dobu stanovenou v této smlouvě </w:t>
      </w:r>
      <w:r w:rsidR="006A45FA" w:rsidRPr="004C4B95">
        <w:rPr>
          <w:rFonts w:ascii="Tahoma" w:hAnsi="Tahoma" w:cs="Tahoma"/>
          <w:sz w:val="16"/>
          <w:szCs w:val="16"/>
          <w:lang w:eastAsia="ar-SA"/>
        </w:rPr>
        <w:t xml:space="preserve">tj. do </w:t>
      </w:r>
      <w:proofErr w:type="gramStart"/>
      <w:r w:rsidR="006A45FA" w:rsidRPr="004C4B95">
        <w:rPr>
          <w:rFonts w:ascii="Tahoma" w:hAnsi="Tahoma" w:cs="Tahoma"/>
          <w:sz w:val="16"/>
          <w:szCs w:val="16"/>
          <w:lang w:eastAsia="ar-SA"/>
        </w:rPr>
        <w:t>31.12.2017</w:t>
      </w:r>
      <w:proofErr w:type="gramEnd"/>
      <w:r w:rsidR="006A45FA" w:rsidRPr="004C4B95">
        <w:rPr>
          <w:rFonts w:ascii="Tahoma" w:hAnsi="Tahoma" w:cs="Tahoma"/>
          <w:sz w:val="16"/>
          <w:szCs w:val="16"/>
          <w:lang w:eastAsia="ar-SA"/>
        </w:rPr>
        <w:t xml:space="preserve"> „Přístroj“ </w:t>
      </w:r>
      <w:proofErr w:type="spellStart"/>
      <w:r w:rsidR="006A45FA" w:rsidRPr="004C4B95">
        <w:rPr>
          <w:rFonts w:ascii="Tahoma" w:hAnsi="Tahoma" w:cs="Tahoma"/>
          <w:sz w:val="16"/>
          <w:szCs w:val="16"/>
          <w:lang w:eastAsia="ar-SA"/>
        </w:rPr>
        <w:t>Leica</w:t>
      </w:r>
      <w:proofErr w:type="spellEnd"/>
      <w:r w:rsidR="006A45FA" w:rsidRPr="004C4B95">
        <w:rPr>
          <w:rFonts w:ascii="Tahoma" w:hAnsi="Tahoma" w:cs="Tahoma"/>
          <w:sz w:val="16"/>
          <w:szCs w:val="16"/>
          <w:lang w:eastAsia="ar-SA"/>
        </w:rPr>
        <w:t xml:space="preserve"> LMD 6500, Laser </w:t>
      </w:r>
      <w:proofErr w:type="spellStart"/>
      <w:r w:rsidR="006A45FA" w:rsidRPr="004C4B95">
        <w:rPr>
          <w:rFonts w:ascii="Tahoma" w:hAnsi="Tahoma" w:cs="Tahoma"/>
          <w:sz w:val="16"/>
          <w:szCs w:val="16"/>
          <w:lang w:eastAsia="ar-SA"/>
        </w:rPr>
        <w:t>Microdissection</w:t>
      </w:r>
      <w:proofErr w:type="spellEnd"/>
      <w:r w:rsidR="006A45FA" w:rsidRPr="004C4B95">
        <w:rPr>
          <w:rFonts w:ascii="Tahoma" w:hAnsi="Tahoma" w:cs="Tahoma"/>
          <w:sz w:val="16"/>
          <w:szCs w:val="16"/>
          <w:lang w:eastAsia="ar-SA"/>
        </w:rPr>
        <w:t xml:space="preserve"> Systém, výrobní č.</w:t>
      </w:r>
      <w:r w:rsidR="00144622">
        <w:rPr>
          <w:rFonts w:ascii="Tahoma" w:hAnsi="Tahoma" w:cs="Tahoma"/>
          <w:sz w:val="16"/>
          <w:szCs w:val="16"/>
          <w:lang w:eastAsia="ar-SA"/>
        </w:rPr>
        <w:t xml:space="preserve"> </w:t>
      </w:r>
      <w:r w:rsidR="006A45FA" w:rsidRPr="004C4B95">
        <w:rPr>
          <w:rFonts w:ascii="Tahoma" w:hAnsi="Tahoma" w:cs="Tahoma"/>
          <w:sz w:val="16"/>
          <w:szCs w:val="16"/>
          <w:lang w:eastAsia="ar-SA"/>
        </w:rPr>
        <w:t>333584,</w:t>
      </w:r>
      <w:r w:rsidRPr="004C4B95">
        <w:rPr>
          <w:rFonts w:ascii="Tahoma" w:hAnsi="Tahoma" w:cs="Tahoma"/>
          <w:sz w:val="16"/>
          <w:szCs w:val="16"/>
          <w:lang w:eastAsia="ar-SA"/>
        </w:rPr>
        <w:t xml:space="preserve"> </w:t>
      </w:r>
      <w:r w:rsidR="00E52614">
        <w:rPr>
          <w:rFonts w:ascii="Tahoma" w:hAnsi="Tahoma" w:cs="Tahoma"/>
          <w:sz w:val="16"/>
          <w:szCs w:val="16"/>
          <w:lang w:eastAsia="ar-SA"/>
        </w:rPr>
        <w:t>v celkové hodnotě 4.</w:t>
      </w:r>
      <w:r w:rsidR="00412A70" w:rsidRPr="004C4B95">
        <w:rPr>
          <w:rFonts w:ascii="Tahoma" w:hAnsi="Tahoma" w:cs="Tahoma"/>
          <w:sz w:val="16"/>
          <w:szCs w:val="16"/>
          <w:lang w:eastAsia="ar-SA"/>
        </w:rPr>
        <w:t>077</w:t>
      </w:r>
      <w:r w:rsidR="00E52614">
        <w:rPr>
          <w:rFonts w:ascii="Tahoma" w:hAnsi="Tahoma" w:cs="Tahoma"/>
          <w:sz w:val="16"/>
          <w:szCs w:val="16"/>
          <w:lang w:eastAsia="ar-SA"/>
        </w:rPr>
        <w:t>.</w:t>
      </w:r>
      <w:r w:rsidR="00412A70" w:rsidRPr="004C4B95">
        <w:rPr>
          <w:rFonts w:ascii="Tahoma" w:hAnsi="Tahoma" w:cs="Tahoma"/>
          <w:sz w:val="16"/>
          <w:szCs w:val="16"/>
          <w:lang w:eastAsia="ar-SA"/>
        </w:rPr>
        <w:t>000</w:t>
      </w:r>
      <w:r w:rsidR="00E52614">
        <w:rPr>
          <w:rFonts w:ascii="Tahoma" w:hAnsi="Tahoma" w:cs="Tahoma"/>
          <w:sz w:val="16"/>
          <w:szCs w:val="16"/>
          <w:lang w:eastAsia="ar-SA"/>
        </w:rPr>
        <w:t>,-</w:t>
      </w:r>
      <w:r w:rsidR="00412A70" w:rsidRPr="004C4B95">
        <w:rPr>
          <w:rFonts w:ascii="Tahoma" w:hAnsi="Tahoma" w:cs="Tahoma"/>
          <w:sz w:val="16"/>
          <w:szCs w:val="16"/>
          <w:lang w:eastAsia="ar-SA"/>
        </w:rPr>
        <w:t xml:space="preserve"> Kč včetně DPH (slovy: čtyři milióny </w:t>
      </w:r>
      <w:proofErr w:type="spellStart"/>
      <w:r w:rsidR="00412A70" w:rsidRPr="004C4B95">
        <w:rPr>
          <w:rFonts w:ascii="Tahoma" w:hAnsi="Tahoma" w:cs="Tahoma"/>
          <w:sz w:val="16"/>
          <w:szCs w:val="16"/>
          <w:lang w:eastAsia="ar-SA"/>
        </w:rPr>
        <w:t>sedmdesátsedm</w:t>
      </w:r>
      <w:proofErr w:type="spellEnd"/>
      <w:r w:rsidR="00412A70" w:rsidRPr="004C4B95">
        <w:rPr>
          <w:rFonts w:ascii="Tahoma" w:hAnsi="Tahoma" w:cs="Tahoma"/>
          <w:sz w:val="16"/>
          <w:szCs w:val="16"/>
          <w:lang w:eastAsia="ar-SA"/>
        </w:rPr>
        <w:t xml:space="preserve"> tisíc korun českých</w:t>
      </w:r>
      <w:r w:rsidR="00C33BA6" w:rsidRPr="004C4B95">
        <w:rPr>
          <w:rFonts w:ascii="Tahoma" w:hAnsi="Tahoma" w:cs="Tahoma"/>
          <w:sz w:val="16"/>
          <w:szCs w:val="16"/>
          <w:lang w:eastAsia="ar-SA"/>
        </w:rPr>
        <w:t xml:space="preserve">), </w:t>
      </w:r>
      <w:r w:rsidR="0023267A" w:rsidRPr="004C4B95">
        <w:rPr>
          <w:rFonts w:ascii="Tahoma" w:hAnsi="Tahoma" w:cs="Tahoma"/>
          <w:sz w:val="16"/>
          <w:szCs w:val="16"/>
          <w:lang w:eastAsia="ar-SA"/>
        </w:rPr>
        <w:t>(dále jen „</w:t>
      </w:r>
      <w:r w:rsidR="0023267A" w:rsidRPr="004C4B95">
        <w:rPr>
          <w:rFonts w:ascii="Tahoma" w:hAnsi="Tahoma" w:cs="Tahoma"/>
          <w:b/>
          <w:sz w:val="16"/>
          <w:szCs w:val="16"/>
          <w:lang w:eastAsia="ar-SA"/>
        </w:rPr>
        <w:t>Přístroj</w:t>
      </w:r>
      <w:r w:rsidR="0023267A" w:rsidRPr="004C4B95">
        <w:rPr>
          <w:rFonts w:ascii="Tahoma" w:hAnsi="Tahoma" w:cs="Tahoma"/>
          <w:sz w:val="16"/>
          <w:szCs w:val="16"/>
          <w:lang w:eastAsia="ar-SA"/>
        </w:rPr>
        <w:t>“),</w:t>
      </w:r>
      <w:r w:rsidRPr="004C4B95">
        <w:rPr>
          <w:rFonts w:ascii="Tahoma" w:hAnsi="Tahoma" w:cs="Tahoma"/>
          <w:sz w:val="16"/>
          <w:szCs w:val="16"/>
          <w:lang w:eastAsia="ar-SA"/>
        </w:rPr>
        <w:t xml:space="preserve"> a to za účelem </w:t>
      </w:r>
      <w:r w:rsidR="0023267A" w:rsidRPr="004C4B95">
        <w:rPr>
          <w:rFonts w:ascii="Tahoma" w:hAnsi="Tahoma" w:cs="Tahoma"/>
          <w:sz w:val="16"/>
          <w:szCs w:val="16"/>
          <w:lang w:eastAsia="ar-SA"/>
        </w:rPr>
        <w:t xml:space="preserve">řešení výzkumného projektu, </w:t>
      </w:r>
    </w:p>
    <w:p w:rsidR="00914362" w:rsidRPr="004C4B95" w:rsidRDefault="00914362" w:rsidP="00D60754">
      <w:pPr>
        <w:numPr>
          <w:ilvl w:val="1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 xml:space="preserve">Nájemce se zavazuje Pronajímateli hradit sjednané nájemné, a to v rozsahu a za podmínek v této smlouvě stanovených. </w:t>
      </w:r>
    </w:p>
    <w:p w:rsidR="00914362" w:rsidRPr="004C4B95" w:rsidRDefault="00914362" w:rsidP="00D60754">
      <w:pPr>
        <w:numPr>
          <w:ilvl w:val="1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>Smluvní strany se dále zavazují poskytovat si navzájem součinnost nezbytnou pro řádné plnění jejich povinností z této smlouvy vyplývajících.</w:t>
      </w:r>
    </w:p>
    <w:p w:rsidR="00914362" w:rsidRPr="004C4B95" w:rsidRDefault="00914362" w:rsidP="00D60754">
      <w:p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</w:p>
    <w:p w:rsidR="00914362" w:rsidRPr="004C4B95" w:rsidRDefault="00914362" w:rsidP="00D60754">
      <w:pPr>
        <w:numPr>
          <w:ilvl w:val="0"/>
          <w:numId w:val="1"/>
        </w:numPr>
        <w:suppressAutoHyphens/>
        <w:spacing w:before="120" w:after="120"/>
        <w:rPr>
          <w:rFonts w:ascii="Tahoma" w:hAnsi="Tahoma" w:cs="Tahoma"/>
          <w:b/>
          <w:caps/>
          <w:sz w:val="16"/>
          <w:szCs w:val="16"/>
          <w:lang w:eastAsia="ar-SA"/>
        </w:rPr>
      </w:pPr>
      <w:r w:rsidRPr="004C4B95">
        <w:rPr>
          <w:rFonts w:ascii="Tahoma" w:hAnsi="Tahoma" w:cs="Tahoma"/>
          <w:b/>
          <w:caps/>
          <w:sz w:val="16"/>
          <w:szCs w:val="16"/>
          <w:lang w:eastAsia="ar-SA"/>
        </w:rPr>
        <w:t>Místo a doba plnění</w:t>
      </w:r>
    </w:p>
    <w:p w:rsidR="00914362" w:rsidRPr="004C4B95" w:rsidRDefault="00914362" w:rsidP="00D60754">
      <w:pPr>
        <w:numPr>
          <w:ilvl w:val="1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 xml:space="preserve">Místem plnění dle této smlouvy je </w:t>
      </w:r>
      <w:r w:rsidR="006A45FA" w:rsidRPr="004C4B95">
        <w:rPr>
          <w:rFonts w:ascii="Tahoma" w:hAnsi="Tahoma" w:cs="Tahoma"/>
          <w:sz w:val="16"/>
          <w:szCs w:val="16"/>
          <w:lang w:eastAsia="ar-SA"/>
        </w:rPr>
        <w:t>Ústav biologie a lékařské genetiky 1.LFUK a VFN, Albertov 4, 128 08 Praha 2,</w:t>
      </w:r>
      <w:r w:rsidRPr="004C4B95">
        <w:rPr>
          <w:rFonts w:ascii="Tahoma" w:hAnsi="Tahoma" w:cs="Tahoma"/>
          <w:sz w:val="16"/>
          <w:szCs w:val="16"/>
          <w:lang w:eastAsia="ar-SA"/>
        </w:rPr>
        <w:t xml:space="preserve"> nedohodnou-li se smluvní strany na jiném místě plnění.</w:t>
      </w:r>
    </w:p>
    <w:p w:rsidR="00914362" w:rsidRPr="004C4B95" w:rsidRDefault="00914362" w:rsidP="00D60754">
      <w:pPr>
        <w:numPr>
          <w:ilvl w:val="1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lastRenderedPageBreak/>
        <w:t xml:space="preserve">Pronajímatel zajistí instalaci Přístroje v místě plnění uvedeném v ustanovení odst. 3.1 této smlouvy tak, aby Nájemce byl schopen Přístroj využívat nejpozději </w:t>
      </w:r>
      <w:r w:rsidR="008247E9" w:rsidRPr="004C4B95">
        <w:rPr>
          <w:rFonts w:ascii="Tahoma" w:hAnsi="Tahoma" w:cs="Tahoma"/>
          <w:sz w:val="16"/>
          <w:szCs w:val="16"/>
          <w:lang w:eastAsia="ar-SA"/>
        </w:rPr>
        <w:t>do 14 dnů od uzavření smlouvy</w:t>
      </w:r>
      <w:r w:rsidR="005B2445" w:rsidRPr="004C4B95">
        <w:rPr>
          <w:rFonts w:ascii="Tahoma" w:hAnsi="Tahoma" w:cs="Tahoma"/>
          <w:sz w:val="16"/>
          <w:szCs w:val="16"/>
          <w:lang w:eastAsia="ar-SA"/>
        </w:rPr>
        <w:t>.</w:t>
      </w:r>
    </w:p>
    <w:p w:rsidR="00914362" w:rsidRPr="004C4B95" w:rsidRDefault="00914362" w:rsidP="00D60754">
      <w:pPr>
        <w:numPr>
          <w:ilvl w:val="1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>Nájemce se zavazuje Přístroj využívat po celou dobu sjednanou v této smlouvě. Smluvní strany prohlašují, že veškerá cenová ujednání byla mezi smluvními stranami sjednána s ohledem na zájem a závazek smluvních stran, využít celé doby trvání této smlouvy.</w:t>
      </w:r>
    </w:p>
    <w:p w:rsidR="00914362" w:rsidRPr="004C4B95" w:rsidRDefault="00914362" w:rsidP="00D60754">
      <w:p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</w:p>
    <w:p w:rsidR="00914362" w:rsidRPr="004C4B95" w:rsidRDefault="00914362" w:rsidP="00D60754">
      <w:pPr>
        <w:numPr>
          <w:ilvl w:val="0"/>
          <w:numId w:val="1"/>
        </w:numPr>
        <w:suppressAutoHyphens/>
        <w:spacing w:before="120" w:after="120"/>
        <w:rPr>
          <w:rFonts w:ascii="Tahoma" w:hAnsi="Tahoma" w:cs="Tahoma"/>
          <w:b/>
          <w:caps/>
          <w:sz w:val="16"/>
          <w:szCs w:val="16"/>
          <w:lang w:eastAsia="ar-SA"/>
        </w:rPr>
      </w:pPr>
      <w:r w:rsidRPr="004C4B95">
        <w:rPr>
          <w:rFonts w:ascii="Tahoma" w:hAnsi="Tahoma" w:cs="Tahoma"/>
          <w:b/>
          <w:caps/>
          <w:sz w:val="16"/>
          <w:szCs w:val="16"/>
          <w:lang w:eastAsia="ar-SA"/>
        </w:rPr>
        <w:t>nájemné</w:t>
      </w:r>
    </w:p>
    <w:p w:rsidR="00914362" w:rsidRPr="004C4B95" w:rsidRDefault="00914362" w:rsidP="00235499">
      <w:pPr>
        <w:numPr>
          <w:ilvl w:val="1"/>
          <w:numId w:val="1"/>
        </w:numPr>
        <w:suppressAutoHyphens/>
        <w:spacing w:before="120" w:after="120"/>
        <w:rPr>
          <w:rFonts w:ascii="Tahoma" w:hAnsi="Tahoma" w:cs="Tahoma"/>
          <w:b/>
          <w:caps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 xml:space="preserve">Nájemné bylo dohodou smluvních stran stanoveno ve výši </w:t>
      </w:r>
      <w:r w:rsidR="006A45FA" w:rsidRPr="004C4B95">
        <w:rPr>
          <w:rFonts w:ascii="Tahoma" w:hAnsi="Tahoma" w:cs="Tahoma"/>
          <w:sz w:val="16"/>
          <w:szCs w:val="16"/>
          <w:lang w:eastAsia="ar-SA"/>
        </w:rPr>
        <w:t>17</w:t>
      </w:r>
      <w:r w:rsidR="00E52614">
        <w:rPr>
          <w:rFonts w:ascii="Tahoma" w:hAnsi="Tahoma" w:cs="Tahoma"/>
          <w:sz w:val="16"/>
          <w:szCs w:val="16"/>
          <w:lang w:eastAsia="ar-SA"/>
        </w:rPr>
        <w:t>.</w:t>
      </w:r>
      <w:r w:rsidR="006A45FA" w:rsidRPr="004C4B95">
        <w:rPr>
          <w:rFonts w:ascii="Tahoma" w:hAnsi="Tahoma" w:cs="Tahoma"/>
          <w:sz w:val="16"/>
          <w:szCs w:val="16"/>
          <w:lang w:eastAsia="ar-SA"/>
        </w:rPr>
        <w:t>000</w:t>
      </w:r>
      <w:r w:rsidRPr="004C4B95">
        <w:rPr>
          <w:rFonts w:ascii="Tahoma" w:hAnsi="Tahoma" w:cs="Tahoma"/>
          <w:sz w:val="16"/>
          <w:szCs w:val="16"/>
          <w:lang w:eastAsia="ar-SA"/>
        </w:rPr>
        <w:t xml:space="preserve">,-Kč (slovy: </w:t>
      </w:r>
      <w:proofErr w:type="spellStart"/>
      <w:r w:rsidR="006A45FA" w:rsidRPr="004C4B95">
        <w:rPr>
          <w:rFonts w:ascii="Tahoma" w:hAnsi="Tahoma" w:cs="Tahoma"/>
          <w:sz w:val="16"/>
          <w:szCs w:val="16"/>
          <w:lang w:eastAsia="ar-SA"/>
        </w:rPr>
        <w:t>sedmnácttisíc</w:t>
      </w:r>
      <w:proofErr w:type="spellEnd"/>
      <w:r w:rsidRPr="004C4B95">
        <w:rPr>
          <w:rFonts w:ascii="Tahoma" w:hAnsi="Tahoma" w:cs="Tahoma"/>
          <w:sz w:val="16"/>
          <w:szCs w:val="16"/>
          <w:lang w:eastAsia="ar-SA"/>
        </w:rPr>
        <w:t xml:space="preserve"> korun českých) měsíčně bez DPH. </w:t>
      </w:r>
    </w:p>
    <w:p w:rsidR="00914362" w:rsidRPr="004C4B95" w:rsidRDefault="00914362" w:rsidP="00D60754">
      <w:pPr>
        <w:numPr>
          <w:ilvl w:val="1"/>
          <w:numId w:val="1"/>
        </w:numPr>
        <w:suppressAutoHyphens/>
        <w:spacing w:before="120" w:after="120"/>
        <w:rPr>
          <w:rFonts w:ascii="Tahoma" w:hAnsi="Tahoma" w:cs="Tahoma"/>
          <w:b/>
          <w:caps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</w:rPr>
        <w:t xml:space="preserve">Nájemné je splatné v měsíčních splátkách, a to vždy do 10. dne příslušného měsíce, na který se nájem platí, příkazem k úhradě na účet pronajímatele č. </w:t>
      </w:r>
      <w:proofErr w:type="spellStart"/>
      <w:r w:rsidRPr="004C4B95">
        <w:rPr>
          <w:rFonts w:ascii="Tahoma" w:hAnsi="Tahoma" w:cs="Tahoma"/>
          <w:sz w:val="16"/>
          <w:szCs w:val="16"/>
        </w:rPr>
        <w:t>ú</w:t>
      </w:r>
      <w:proofErr w:type="spellEnd"/>
      <w:r w:rsidRPr="004C4B95">
        <w:rPr>
          <w:rFonts w:ascii="Tahoma" w:hAnsi="Tahoma" w:cs="Tahoma"/>
          <w:sz w:val="16"/>
          <w:szCs w:val="16"/>
        </w:rPr>
        <w:t xml:space="preserve">.: </w:t>
      </w:r>
      <w:proofErr w:type="spellStart"/>
      <w:r w:rsidR="009832DF">
        <w:rPr>
          <w:rFonts w:ascii="Tahoma" w:hAnsi="Tahoma" w:cs="Tahoma"/>
          <w:sz w:val="16"/>
          <w:szCs w:val="16"/>
        </w:rPr>
        <w:t>xxxxxxxxxxxxxxx</w:t>
      </w:r>
      <w:proofErr w:type="spellEnd"/>
      <w:r w:rsidR="00144622">
        <w:rPr>
          <w:rFonts w:ascii="Tahoma" w:hAnsi="Tahoma" w:cs="Tahoma"/>
          <w:sz w:val="16"/>
          <w:szCs w:val="16"/>
        </w:rPr>
        <w:t>.</w:t>
      </w:r>
    </w:p>
    <w:p w:rsidR="00914362" w:rsidRPr="004C4B95" w:rsidRDefault="00914362" w:rsidP="00D60754">
      <w:pPr>
        <w:numPr>
          <w:ilvl w:val="1"/>
          <w:numId w:val="1"/>
        </w:numPr>
        <w:suppressAutoHyphens/>
        <w:spacing w:before="120" w:after="120"/>
        <w:rPr>
          <w:rFonts w:ascii="Tahoma" w:hAnsi="Tahoma" w:cs="Tahoma"/>
          <w:b/>
          <w:caps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>Nájemné se považuje za zaplacené okamžikem připsání částky nájemného ve prospěch účtu Pronajímatele.</w:t>
      </w:r>
    </w:p>
    <w:p w:rsidR="00914362" w:rsidRPr="004C4B95" w:rsidRDefault="00914362" w:rsidP="00D60754">
      <w:pPr>
        <w:numPr>
          <w:ilvl w:val="1"/>
          <w:numId w:val="1"/>
        </w:numPr>
        <w:suppressAutoHyphens/>
        <w:spacing w:before="120" w:after="120"/>
        <w:rPr>
          <w:rFonts w:ascii="Tahoma" w:hAnsi="Tahoma" w:cs="Tahoma"/>
          <w:b/>
          <w:caps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>V případě prodlení Nájemce s úhradou nájemného je Nájemce povinen uhradit Pronajímateli úrok z prodlení ve výši 0,05% z dlužné částky za každý, byť jen započatý den prodlení.</w:t>
      </w:r>
    </w:p>
    <w:p w:rsidR="00914362" w:rsidRPr="004C4B95" w:rsidRDefault="00914362" w:rsidP="00D60754">
      <w:p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</w:p>
    <w:p w:rsidR="00914362" w:rsidRPr="004C4B95" w:rsidRDefault="00914362" w:rsidP="00D60754">
      <w:pPr>
        <w:numPr>
          <w:ilvl w:val="0"/>
          <w:numId w:val="1"/>
        </w:numPr>
        <w:suppressAutoHyphens/>
        <w:spacing w:before="120" w:after="120"/>
        <w:rPr>
          <w:rFonts w:ascii="Tahoma" w:hAnsi="Tahoma" w:cs="Tahoma"/>
          <w:b/>
          <w:caps/>
          <w:sz w:val="16"/>
          <w:szCs w:val="16"/>
          <w:lang w:eastAsia="ar-SA"/>
        </w:rPr>
      </w:pPr>
      <w:r w:rsidRPr="004C4B95">
        <w:rPr>
          <w:rFonts w:ascii="Tahoma" w:hAnsi="Tahoma" w:cs="Tahoma"/>
          <w:b/>
          <w:caps/>
          <w:sz w:val="16"/>
          <w:szCs w:val="16"/>
          <w:lang w:eastAsia="ar-SA"/>
        </w:rPr>
        <w:t>práva a povinnosti smluvních stran</w:t>
      </w:r>
    </w:p>
    <w:p w:rsidR="00914362" w:rsidRPr="004C4B95" w:rsidRDefault="00914362" w:rsidP="00D60754">
      <w:pPr>
        <w:numPr>
          <w:ilvl w:val="1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>Smluvní strany se zavazují poskytovat si součinnost nezbytnou pro řádné plnění jejich povinností v této smlouvě stanovených.</w:t>
      </w:r>
    </w:p>
    <w:p w:rsidR="00914362" w:rsidRPr="004C4B95" w:rsidRDefault="00914362" w:rsidP="00D60754">
      <w:pPr>
        <w:numPr>
          <w:ilvl w:val="1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>Pronajímatel se touto smlouvou zavazuje:</w:t>
      </w:r>
    </w:p>
    <w:p w:rsidR="00914362" w:rsidRPr="004C4B95" w:rsidRDefault="00914362" w:rsidP="00D60754">
      <w:pPr>
        <w:numPr>
          <w:ilvl w:val="2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>instalovat Přístroj na místě v této smlouvě stanoveném;</w:t>
      </w:r>
    </w:p>
    <w:p w:rsidR="00914362" w:rsidRPr="004C4B95" w:rsidRDefault="00914362" w:rsidP="00D60754">
      <w:pPr>
        <w:numPr>
          <w:ilvl w:val="2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>předat Nájemci dokumenty k Přístroji nezbytné pro je</w:t>
      </w:r>
      <w:r w:rsidR="00B86ED4" w:rsidRPr="004C4B95">
        <w:rPr>
          <w:rFonts w:ascii="Tahoma" w:hAnsi="Tahoma" w:cs="Tahoma"/>
          <w:sz w:val="16"/>
          <w:szCs w:val="16"/>
          <w:lang w:eastAsia="ar-SA"/>
        </w:rPr>
        <w:t>ho</w:t>
      </w:r>
      <w:r w:rsidRPr="004C4B95">
        <w:rPr>
          <w:rFonts w:ascii="Tahoma" w:hAnsi="Tahoma" w:cs="Tahoma"/>
          <w:sz w:val="16"/>
          <w:szCs w:val="16"/>
          <w:lang w:eastAsia="ar-SA"/>
        </w:rPr>
        <w:t xml:space="preserve"> používání, zejména, návody</w:t>
      </w:r>
      <w:r w:rsidR="002808CC" w:rsidRPr="004C4B95">
        <w:rPr>
          <w:rFonts w:ascii="Tahoma" w:hAnsi="Tahoma" w:cs="Tahoma"/>
          <w:sz w:val="16"/>
          <w:szCs w:val="16"/>
          <w:lang w:eastAsia="ar-SA"/>
        </w:rPr>
        <w:t xml:space="preserve"> v</w:t>
      </w:r>
      <w:r w:rsidR="00C33BA6" w:rsidRPr="004C4B95">
        <w:rPr>
          <w:rFonts w:ascii="Tahoma" w:hAnsi="Tahoma" w:cs="Tahoma"/>
          <w:sz w:val="16"/>
          <w:szCs w:val="16"/>
          <w:lang w:eastAsia="ar-SA"/>
        </w:rPr>
        <w:t> </w:t>
      </w:r>
      <w:r w:rsidR="002808CC" w:rsidRPr="004C4B95">
        <w:rPr>
          <w:rFonts w:ascii="Tahoma" w:hAnsi="Tahoma" w:cs="Tahoma"/>
          <w:sz w:val="16"/>
          <w:szCs w:val="16"/>
          <w:lang w:eastAsia="ar-SA"/>
        </w:rPr>
        <w:t>ČJ</w:t>
      </w:r>
      <w:r w:rsidR="00C33BA6" w:rsidRPr="004C4B95">
        <w:rPr>
          <w:rFonts w:ascii="Tahoma" w:hAnsi="Tahoma" w:cs="Tahoma"/>
          <w:sz w:val="16"/>
          <w:szCs w:val="16"/>
          <w:lang w:eastAsia="ar-SA"/>
        </w:rPr>
        <w:t xml:space="preserve"> </w:t>
      </w:r>
      <w:r w:rsidR="00412A70" w:rsidRPr="004C4B95">
        <w:rPr>
          <w:rFonts w:ascii="Tahoma" w:hAnsi="Tahoma" w:cs="Tahoma"/>
          <w:sz w:val="16"/>
          <w:szCs w:val="16"/>
          <w:lang w:eastAsia="ar-SA"/>
        </w:rPr>
        <w:t>nebo AJ</w:t>
      </w:r>
      <w:r w:rsidRPr="004C4B95">
        <w:rPr>
          <w:rFonts w:ascii="Tahoma" w:hAnsi="Tahoma" w:cs="Tahoma"/>
          <w:sz w:val="16"/>
          <w:szCs w:val="16"/>
          <w:lang w:eastAsia="ar-SA"/>
        </w:rPr>
        <w:t>, technické listy, prohlášení o shodě atp.;</w:t>
      </w:r>
    </w:p>
    <w:p w:rsidR="00914362" w:rsidRPr="004C4B95" w:rsidRDefault="00B86ED4" w:rsidP="00D60754">
      <w:pPr>
        <w:numPr>
          <w:ilvl w:val="2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 xml:space="preserve">Nájemce zajišťuje případný nutný servis </w:t>
      </w:r>
      <w:r w:rsidR="009C6682" w:rsidRPr="004C4B95">
        <w:rPr>
          <w:rFonts w:ascii="Tahoma" w:hAnsi="Tahoma" w:cs="Tahoma"/>
          <w:sz w:val="16"/>
          <w:szCs w:val="16"/>
          <w:lang w:eastAsia="ar-SA"/>
        </w:rPr>
        <w:t>P</w:t>
      </w:r>
      <w:r w:rsidRPr="004C4B95">
        <w:rPr>
          <w:rFonts w:ascii="Tahoma" w:hAnsi="Tahoma" w:cs="Tahoma"/>
          <w:sz w:val="16"/>
          <w:szCs w:val="16"/>
          <w:lang w:eastAsia="ar-SA"/>
        </w:rPr>
        <w:t>řístroje na svoje náklady</w:t>
      </w:r>
      <w:r w:rsidR="00914362" w:rsidRPr="004C4B95">
        <w:rPr>
          <w:rFonts w:ascii="Tahoma" w:hAnsi="Tahoma" w:cs="Tahoma"/>
          <w:sz w:val="16"/>
          <w:szCs w:val="16"/>
          <w:lang w:eastAsia="ar-SA"/>
        </w:rPr>
        <w:t>;</w:t>
      </w:r>
    </w:p>
    <w:p w:rsidR="00914362" w:rsidRPr="004C4B95" w:rsidRDefault="00914362" w:rsidP="00D60754">
      <w:pPr>
        <w:numPr>
          <w:ilvl w:val="1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>Nájemce se podpisem této smlouvy zavazuje:</w:t>
      </w:r>
    </w:p>
    <w:p w:rsidR="00914362" w:rsidRPr="004C4B95" w:rsidRDefault="00914362" w:rsidP="00D60754">
      <w:pPr>
        <w:numPr>
          <w:ilvl w:val="2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>používat Přístroj v souladu s jeho určením, jakož i v souladu s pokyny výrobce Přístroje pro jeho používání, jež byly Nájemci předány současně s přístrojem;</w:t>
      </w:r>
    </w:p>
    <w:p w:rsidR="00914362" w:rsidRPr="004C4B95" w:rsidRDefault="00914362" w:rsidP="00D60754">
      <w:pPr>
        <w:numPr>
          <w:ilvl w:val="2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>zajistit běžnou údržbu Přístroje v souladu s pokyny výrobce Přístroje obsaženými v dokumentaci předané Nájemci společně s Přístrojem;</w:t>
      </w:r>
    </w:p>
    <w:p w:rsidR="00914362" w:rsidRPr="004C4B95" w:rsidRDefault="00914362" w:rsidP="00D60754">
      <w:pPr>
        <w:numPr>
          <w:ilvl w:val="2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>bezodkladně informovat Pronajímatele o všech vzniklých závadách Přístroje</w:t>
      </w:r>
      <w:r w:rsidR="00A1641F" w:rsidRPr="004C4B95">
        <w:rPr>
          <w:rFonts w:ascii="Tahoma" w:hAnsi="Tahoma" w:cs="Tahoma"/>
          <w:sz w:val="16"/>
          <w:szCs w:val="16"/>
          <w:lang w:eastAsia="ar-SA"/>
        </w:rPr>
        <w:t xml:space="preserve"> </w:t>
      </w:r>
      <w:r w:rsidR="00BC5ECC" w:rsidRPr="004C4B95">
        <w:rPr>
          <w:rFonts w:ascii="Tahoma" w:hAnsi="Tahoma" w:cs="Tahoma"/>
          <w:sz w:val="16"/>
          <w:szCs w:val="16"/>
          <w:lang w:eastAsia="ar-SA"/>
        </w:rPr>
        <w:t>písemně a to na email: info@bioconsult.cz</w:t>
      </w:r>
    </w:p>
    <w:p w:rsidR="00914362" w:rsidRPr="004C4B95" w:rsidRDefault="00914362" w:rsidP="00D60754">
      <w:pPr>
        <w:numPr>
          <w:ilvl w:val="2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>umožnit Pronajímateli vstup do prostor, ve kterých je Přístroj umístěn za účelem odstranění nahlášených vad Přístroje;</w:t>
      </w:r>
    </w:p>
    <w:p w:rsidR="00914362" w:rsidRPr="004C4B95" w:rsidRDefault="00914362" w:rsidP="00F126CC">
      <w:pPr>
        <w:numPr>
          <w:ilvl w:val="2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>nepřenechat Přístroj do podnájmu třetí osobě bez předchozího písemného souhlasu Pronajímatele;</w:t>
      </w:r>
      <w:r w:rsidRPr="004C4B95">
        <w:rPr>
          <w:rFonts w:ascii="Tahoma" w:hAnsi="Tahoma" w:cs="Tahoma"/>
          <w:sz w:val="16"/>
          <w:szCs w:val="16"/>
        </w:rPr>
        <w:t xml:space="preserve"> </w:t>
      </w:r>
    </w:p>
    <w:p w:rsidR="00914362" w:rsidRPr="004C4B95" w:rsidRDefault="00914362" w:rsidP="00F126CC">
      <w:pPr>
        <w:suppressAutoHyphens/>
        <w:spacing w:before="120" w:after="120"/>
        <w:ind w:left="2130"/>
        <w:rPr>
          <w:rFonts w:ascii="Tahoma" w:hAnsi="Tahoma" w:cs="Tahoma"/>
          <w:sz w:val="16"/>
          <w:szCs w:val="16"/>
          <w:lang w:eastAsia="ar-SA"/>
        </w:rPr>
      </w:pPr>
    </w:p>
    <w:p w:rsidR="00914362" w:rsidRPr="004C4B95" w:rsidRDefault="00914362" w:rsidP="00D60754">
      <w:pPr>
        <w:numPr>
          <w:ilvl w:val="0"/>
          <w:numId w:val="1"/>
        </w:numPr>
        <w:suppressAutoHyphens/>
        <w:spacing w:before="120" w:after="120"/>
        <w:rPr>
          <w:rFonts w:ascii="Tahoma" w:hAnsi="Tahoma" w:cs="Tahoma"/>
          <w:b/>
          <w:caps/>
          <w:sz w:val="16"/>
          <w:szCs w:val="16"/>
          <w:lang w:eastAsia="ar-SA"/>
        </w:rPr>
      </w:pPr>
      <w:r w:rsidRPr="004C4B95">
        <w:rPr>
          <w:rFonts w:ascii="Tahoma" w:hAnsi="Tahoma" w:cs="Tahoma"/>
          <w:b/>
          <w:caps/>
          <w:sz w:val="16"/>
          <w:szCs w:val="16"/>
          <w:lang w:eastAsia="ar-SA"/>
        </w:rPr>
        <w:t>odpovědnost za škodu</w:t>
      </w:r>
    </w:p>
    <w:p w:rsidR="00914362" w:rsidRPr="004C4B95" w:rsidRDefault="00914362" w:rsidP="00D60754">
      <w:pPr>
        <w:numPr>
          <w:ilvl w:val="1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>Každá ze smluvních stran nese odpovědnost za způsobenou škodu v rámci platných právních předpisů a této smlouvy. Smluvní strany se zavazují vyvíjet maximální úsilí k předcházení škodám a k minimalizaci vzniklých škod.</w:t>
      </w:r>
    </w:p>
    <w:p w:rsidR="00914362" w:rsidRPr="004C4B95" w:rsidRDefault="00914362" w:rsidP="00D60754">
      <w:pPr>
        <w:numPr>
          <w:ilvl w:val="1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 xml:space="preserve">Žádná ze stran neodpovídá za škodu, která vznikla v důsledku věcně nesprávného nebo jinak chybného zadání či pokynu, které obdržela od druhé strany. Žádná ze smluvních stran není odpovědná za nesplnění svého závazku ani za prodlení, vznikne-li v důsledku prodlení druhé smluvní strany nebo v důsledku nastalých okolností vylučujících odpovědnost. </w:t>
      </w:r>
    </w:p>
    <w:p w:rsidR="00914362" w:rsidRPr="004C4B95" w:rsidRDefault="00914362" w:rsidP="00D60754">
      <w:pPr>
        <w:numPr>
          <w:ilvl w:val="1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 xml:space="preserve">Smluvní strany se zavazují upozornit druhou smluvní stranu bez zbytečného odkladu na vzniklé okolnosti vylučující odpovědnost bránící řádnému plnění této smlouvy. Smluvní strany se zavazují vyvíjet maximální úsilí k odvrácení a překonání okolností vylučujících odpovědnost. </w:t>
      </w:r>
    </w:p>
    <w:p w:rsidR="00914362" w:rsidRPr="004C4B95" w:rsidRDefault="00914362" w:rsidP="00D60754">
      <w:pPr>
        <w:suppressAutoHyphens/>
        <w:spacing w:before="120" w:after="120"/>
        <w:ind w:left="705"/>
        <w:rPr>
          <w:rFonts w:ascii="Tahoma" w:hAnsi="Tahoma" w:cs="Tahoma"/>
          <w:sz w:val="16"/>
          <w:szCs w:val="16"/>
          <w:lang w:eastAsia="ar-SA"/>
        </w:rPr>
      </w:pPr>
    </w:p>
    <w:p w:rsidR="00914362" w:rsidRPr="004C4B95" w:rsidRDefault="00914362" w:rsidP="00D60754">
      <w:pPr>
        <w:numPr>
          <w:ilvl w:val="0"/>
          <w:numId w:val="1"/>
        </w:numPr>
        <w:suppressAutoHyphens/>
        <w:spacing w:before="120" w:after="120"/>
        <w:rPr>
          <w:rFonts w:ascii="Tahoma" w:hAnsi="Tahoma" w:cs="Tahoma"/>
          <w:b/>
          <w:caps/>
          <w:sz w:val="16"/>
          <w:szCs w:val="16"/>
          <w:lang w:eastAsia="ar-SA"/>
        </w:rPr>
      </w:pPr>
      <w:bookmarkStart w:id="0" w:name="_Ref172622581"/>
      <w:r w:rsidRPr="004C4B95">
        <w:rPr>
          <w:rFonts w:ascii="Tahoma" w:hAnsi="Tahoma" w:cs="Tahoma"/>
          <w:b/>
          <w:caps/>
          <w:sz w:val="16"/>
          <w:szCs w:val="16"/>
          <w:lang w:eastAsia="ar-SA"/>
        </w:rPr>
        <w:t>ochrana důvěrných informací</w:t>
      </w:r>
      <w:bookmarkEnd w:id="0"/>
    </w:p>
    <w:p w:rsidR="00914362" w:rsidRPr="004C4B95" w:rsidRDefault="00914362" w:rsidP="00D60754">
      <w:pPr>
        <w:numPr>
          <w:ilvl w:val="1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>Smluvní strany jsou povinny zachovávat vůči třetím osobám mlčenlivost o veškerých skutečnostech, o nichž se dozvěděly v souvislosti s touto smlouvou a které se týkají činnosti druhé smluvní strany nebo této smlouvy.</w:t>
      </w:r>
    </w:p>
    <w:p w:rsidR="00914362" w:rsidRPr="004C4B95" w:rsidRDefault="00914362" w:rsidP="00D60754">
      <w:pPr>
        <w:numPr>
          <w:ilvl w:val="1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 xml:space="preserve">S informacemi, veškerými doklady a dokumentací, jež byly poskytnuty smluvní stranou za účelem splnění závazků z této smlouvy vyplývajících, je druhá smluvní strana povinna nakládat jako s důvěrnými informacemi, i když tak nejsou výslovně označeny a nesmí s nimi seznámit žádnou třetí osobu, s výjimkou </w:t>
      </w:r>
      <w:r w:rsidRPr="004C4B95">
        <w:rPr>
          <w:rFonts w:ascii="Tahoma" w:hAnsi="Tahoma" w:cs="Tahoma"/>
          <w:sz w:val="16"/>
          <w:szCs w:val="16"/>
          <w:lang w:eastAsia="ar-SA"/>
        </w:rPr>
        <w:lastRenderedPageBreak/>
        <w:t xml:space="preserve">svých zaměstnanců, v rozsahu, v jakém je potřebují znát pro plnění této smlouvy. I tyto osoby však musí být k ochraně těchto skutečností obdobným způsobem zavázány. </w:t>
      </w:r>
    </w:p>
    <w:p w:rsidR="00914362" w:rsidRPr="004C4B95" w:rsidRDefault="00914362" w:rsidP="00D60754">
      <w:pPr>
        <w:numPr>
          <w:ilvl w:val="1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>Za důvěrné informace se pro účel této smlouvy nepovažují:</w:t>
      </w:r>
    </w:p>
    <w:p w:rsidR="00914362" w:rsidRPr="004C4B95" w:rsidRDefault="00914362" w:rsidP="00D60754">
      <w:pPr>
        <w:numPr>
          <w:ilvl w:val="2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>informace, které se staly obecně dostupnými jinak, než v důsledku jejich zpřístupnění druhou smluvní stranou,</w:t>
      </w:r>
    </w:p>
    <w:p w:rsidR="00914362" w:rsidRPr="004C4B95" w:rsidRDefault="00914362" w:rsidP="00D60754">
      <w:pPr>
        <w:numPr>
          <w:ilvl w:val="2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>informace, které smluvní strana prokazatelně získá jako informace nikoli důvěrné z jiného zdroje než od druhé smluvní strany; i tyto informace je však strana přijímající povinna přiměřeně chránit; které je přijímající strana povinna poskytnout dle zákona nebo na základě příkazu soudu nebo jiného orgánu státní správy, který je k tomu oprávněn; nebo</w:t>
      </w:r>
    </w:p>
    <w:p w:rsidR="00914362" w:rsidRPr="004C4B95" w:rsidRDefault="00914362" w:rsidP="00D60754">
      <w:pPr>
        <w:numPr>
          <w:ilvl w:val="2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>které jsou již přijímající smluvní straně v den podpisu této smlouvy známy.</w:t>
      </w:r>
    </w:p>
    <w:p w:rsidR="00914362" w:rsidRPr="004C4B95" w:rsidRDefault="00914362" w:rsidP="00D60754">
      <w:pPr>
        <w:numPr>
          <w:ilvl w:val="1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 xml:space="preserve">Povinnost utajovat důvěrné informace uvedená v tomto článku smlouvy zavazuje smluvní strany i po ukončení jejich smluvního vztahu, přičemž smluvní strany prohlašují, že veškeré důvěrné informace zpřístupněné druhé smluvní straně, představují obchodní tajemství ve smyslu § </w:t>
      </w:r>
      <w:proofErr w:type="spellStart"/>
      <w:r w:rsidR="00226541" w:rsidRPr="004C4B95">
        <w:rPr>
          <w:rFonts w:ascii="Tahoma" w:hAnsi="Tahoma" w:cs="Tahoma"/>
          <w:sz w:val="16"/>
          <w:szCs w:val="16"/>
          <w:lang w:eastAsia="ar-SA"/>
        </w:rPr>
        <w:t>§</w:t>
      </w:r>
      <w:proofErr w:type="spellEnd"/>
      <w:r w:rsidR="00226541" w:rsidRPr="004C4B95">
        <w:rPr>
          <w:rFonts w:ascii="Tahoma" w:hAnsi="Tahoma" w:cs="Tahoma"/>
          <w:sz w:val="16"/>
          <w:szCs w:val="16"/>
          <w:lang w:eastAsia="ar-SA"/>
        </w:rPr>
        <w:t xml:space="preserve"> 504 občanského zákoníku</w:t>
      </w:r>
      <w:r w:rsidRPr="004C4B95">
        <w:rPr>
          <w:rFonts w:ascii="Tahoma" w:hAnsi="Tahoma" w:cs="Tahoma"/>
          <w:sz w:val="16"/>
          <w:szCs w:val="16"/>
          <w:lang w:eastAsia="ar-SA"/>
        </w:rPr>
        <w:t>, které je druhá strana povinna chránit i po zániku účinnosti této smlouvy v souladu s právními předpisy.</w:t>
      </w:r>
    </w:p>
    <w:p w:rsidR="002808CC" w:rsidRPr="004C4B95" w:rsidRDefault="002808CC" w:rsidP="00D60754">
      <w:pPr>
        <w:pStyle w:val="Odstavecseseznamem"/>
        <w:numPr>
          <w:ilvl w:val="1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</w:rPr>
        <w:t xml:space="preserve">Pronajímatel bere na vědomí, že nájemce je povinen dle zákona č. 340/2015 Sb. o registru smluv zveřejnit tuto smlouvu včetně případných dodatků zákonem stanoveným způsobem. Mlčenlivost se na toto nevztahuje. </w:t>
      </w:r>
    </w:p>
    <w:p w:rsidR="00914362" w:rsidRPr="004C4B95" w:rsidRDefault="00914362" w:rsidP="00D60754">
      <w:pPr>
        <w:suppressAutoHyphens/>
        <w:spacing w:before="120" w:after="120"/>
        <w:ind w:left="705"/>
        <w:rPr>
          <w:rFonts w:ascii="Tahoma" w:hAnsi="Tahoma" w:cs="Tahoma"/>
          <w:sz w:val="16"/>
          <w:szCs w:val="16"/>
          <w:lang w:eastAsia="ar-SA"/>
        </w:rPr>
      </w:pPr>
    </w:p>
    <w:p w:rsidR="00914362" w:rsidRPr="004C4B95" w:rsidRDefault="00914362" w:rsidP="00D60754">
      <w:pPr>
        <w:numPr>
          <w:ilvl w:val="0"/>
          <w:numId w:val="1"/>
        </w:numPr>
        <w:suppressAutoHyphens/>
        <w:spacing w:before="120" w:after="120"/>
        <w:rPr>
          <w:rFonts w:ascii="Tahoma" w:hAnsi="Tahoma" w:cs="Tahoma"/>
          <w:b/>
          <w:caps/>
          <w:sz w:val="16"/>
          <w:szCs w:val="16"/>
          <w:lang w:eastAsia="ar-SA"/>
        </w:rPr>
      </w:pPr>
      <w:r w:rsidRPr="004C4B95">
        <w:rPr>
          <w:rFonts w:ascii="Tahoma" w:hAnsi="Tahoma" w:cs="Tahoma"/>
          <w:b/>
          <w:caps/>
          <w:sz w:val="16"/>
          <w:szCs w:val="16"/>
          <w:lang w:eastAsia="ar-SA"/>
        </w:rPr>
        <w:t xml:space="preserve">vzájemná komunikace </w:t>
      </w:r>
    </w:p>
    <w:p w:rsidR="00914362" w:rsidRPr="004C4B95" w:rsidRDefault="00914362" w:rsidP="00D60754">
      <w:pPr>
        <w:numPr>
          <w:ilvl w:val="1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bookmarkStart w:id="1" w:name="_Ref68584919"/>
      <w:r w:rsidRPr="004C4B95">
        <w:rPr>
          <w:rFonts w:ascii="Tahoma" w:hAnsi="Tahoma" w:cs="Tahoma"/>
          <w:sz w:val="16"/>
          <w:szCs w:val="16"/>
          <w:lang w:eastAsia="ar-SA"/>
        </w:rPr>
        <w:t xml:space="preserve">Veškerá komunikace mezi smluvními stranami bude probíhat prostřednictvím oprávněných osob, statutárních orgánů smluvních stran, popř. jimi pověřených pracovníků. </w:t>
      </w:r>
      <w:bookmarkEnd w:id="1"/>
    </w:p>
    <w:p w:rsidR="00914362" w:rsidRPr="004C4B95" w:rsidRDefault="00914362" w:rsidP="00D60754">
      <w:pPr>
        <w:numPr>
          <w:ilvl w:val="1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 xml:space="preserve">Všechna oznámení mezi smluvními stranami, která se vztahují k této smlouvě nebo která mají být učiněna na základě této smlouvy, musí být učiněna v písemné podobě a doručena druhé straně osobně nebo doporučeným dopisem na adresu sídla uvedenou na titulní straně této smlouvy, není-li stanoveno nebo mezi smluvními stranami dohodnuto jinak. </w:t>
      </w:r>
    </w:p>
    <w:p w:rsidR="00914362" w:rsidRPr="004C4B95" w:rsidRDefault="00914362" w:rsidP="00D60754">
      <w:pPr>
        <w:numPr>
          <w:ilvl w:val="1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 xml:space="preserve">Smluvní strany se zavazují, že v případě změny adresy sídla budou o této změně druhou smluvní stranu informovat nejpozději do tří (3) dnů. </w:t>
      </w:r>
    </w:p>
    <w:p w:rsidR="00914362" w:rsidRPr="004C4B95" w:rsidRDefault="00914362" w:rsidP="009C019F">
      <w:pPr>
        <w:suppressAutoHyphens/>
        <w:spacing w:before="120" w:after="120"/>
        <w:ind w:left="705"/>
        <w:rPr>
          <w:rFonts w:ascii="Tahoma" w:hAnsi="Tahoma" w:cs="Tahoma"/>
          <w:sz w:val="16"/>
          <w:szCs w:val="16"/>
          <w:lang w:eastAsia="ar-SA"/>
        </w:rPr>
      </w:pPr>
    </w:p>
    <w:p w:rsidR="00914362" w:rsidRPr="004C4B95" w:rsidRDefault="00914362" w:rsidP="009C019F">
      <w:pPr>
        <w:numPr>
          <w:ilvl w:val="0"/>
          <w:numId w:val="1"/>
        </w:numPr>
        <w:suppressAutoHyphens/>
        <w:spacing w:before="120" w:after="120"/>
        <w:jc w:val="left"/>
        <w:rPr>
          <w:rFonts w:ascii="Tahoma" w:hAnsi="Tahoma" w:cs="Tahoma"/>
          <w:b/>
          <w:caps/>
          <w:sz w:val="16"/>
          <w:szCs w:val="16"/>
          <w:lang w:eastAsia="ar-SA"/>
        </w:rPr>
      </w:pPr>
      <w:r w:rsidRPr="004C4B95">
        <w:rPr>
          <w:rFonts w:ascii="Tahoma" w:hAnsi="Tahoma" w:cs="Tahoma"/>
          <w:b/>
          <w:caps/>
          <w:sz w:val="16"/>
          <w:szCs w:val="16"/>
          <w:lang w:eastAsia="ar-SA"/>
        </w:rPr>
        <w:t>oprávněné osoby</w:t>
      </w:r>
    </w:p>
    <w:p w:rsidR="00914362" w:rsidRPr="004C4B95" w:rsidRDefault="00914362" w:rsidP="00D60754">
      <w:pPr>
        <w:numPr>
          <w:ilvl w:val="1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 xml:space="preserve">Každá ze smluvních stran jmenuje oprávněnou osobu či oprávněné osoby. Oprávněné osoby budou zastupovat smluvní stranu ve smluvních a obchodních záležitostech souvisejících s plněním této smlouvy. </w:t>
      </w:r>
    </w:p>
    <w:p w:rsidR="00914362" w:rsidRPr="004C4B95" w:rsidRDefault="00914362" w:rsidP="00D60754">
      <w:pPr>
        <w:numPr>
          <w:ilvl w:val="1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>Smluvní strany se zavazují neprodleně oznamovat změny v údajích týkajících se oprávněných osob. Seznam oprávněných osob pronajímatele a nájemce tvoří přílohu č</w:t>
      </w:r>
      <w:r w:rsidRPr="00144622">
        <w:rPr>
          <w:rFonts w:ascii="Tahoma" w:hAnsi="Tahoma" w:cs="Tahoma"/>
          <w:sz w:val="16"/>
          <w:szCs w:val="16"/>
          <w:lang w:eastAsia="ar-SA"/>
        </w:rPr>
        <w:t xml:space="preserve">. </w:t>
      </w:r>
      <w:r w:rsidR="00BC5ECC" w:rsidRPr="00144622">
        <w:rPr>
          <w:rFonts w:ascii="Tahoma" w:hAnsi="Tahoma" w:cs="Tahoma"/>
          <w:sz w:val="16"/>
          <w:szCs w:val="16"/>
          <w:lang w:eastAsia="ar-SA"/>
        </w:rPr>
        <w:t>1</w:t>
      </w:r>
      <w:r w:rsidR="00C42F63" w:rsidRPr="00144622">
        <w:rPr>
          <w:rFonts w:ascii="Tahoma" w:hAnsi="Tahoma" w:cs="Tahoma"/>
          <w:sz w:val="16"/>
          <w:szCs w:val="16"/>
          <w:lang w:eastAsia="ar-SA"/>
        </w:rPr>
        <w:t xml:space="preserve"> </w:t>
      </w:r>
      <w:r w:rsidRPr="00144622">
        <w:rPr>
          <w:rFonts w:ascii="Tahoma" w:hAnsi="Tahoma" w:cs="Tahoma"/>
          <w:sz w:val="16"/>
          <w:szCs w:val="16"/>
          <w:lang w:eastAsia="ar-SA"/>
        </w:rPr>
        <w:t>této</w:t>
      </w:r>
      <w:r w:rsidRPr="004C4B95">
        <w:rPr>
          <w:rFonts w:ascii="Tahoma" w:hAnsi="Tahoma" w:cs="Tahoma"/>
          <w:sz w:val="16"/>
          <w:szCs w:val="16"/>
          <w:lang w:eastAsia="ar-SA"/>
        </w:rPr>
        <w:t xml:space="preserve"> smlouvy.</w:t>
      </w:r>
    </w:p>
    <w:p w:rsidR="00914362" w:rsidRPr="004C4B95" w:rsidRDefault="00914362" w:rsidP="009C019F">
      <w:pPr>
        <w:suppressAutoHyphens/>
        <w:spacing w:before="120" w:after="120"/>
        <w:ind w:left="705"/>
        <w:rPr>
          <w:rFonts w:ascii="Tahoma" w:hAnsi="Tahoma" w:cs="Tahoma"/>
          <w:sz w:val="16"/>
          <w:szCs w:val="16"/>
          <w:lang w:eastAsia="ar-SA"/>
        </w:rPr>
      </w:pPr>
    </w:p>
    <w:p w:rsidR="00914362" w:rsidRPr="004C4B95" w:rsidRDefault="00914362" w:rsidP="009C019F">
      <w:pPr>
        <w:numPr>
          <w:ilvl w:val="0"/>
          <w:numId w:val="1"/>
        </w:numPr>
        <w:suppressAutoHyphens/>
        <w:spacing w:before="120" w:after="120"/>
        <w:jc w:val="left"/>
        <w:rPr>
          <w:rFonts w:ascii="Tahoma" w:hAnsi="Tahoma" w:cs="Tahoma"/>
          <w:b/>
          <w:caps/>
          <w:sz w:val="16"/>
          <w:szCs w:val="16"/>
          <w:lang w:eastAsia="ar-SA"/>
        </w:rPr>
      </w:pPr>
      <w:r w:rsidRPr="004C4B95">
        <w:rPr>
          <w:rFonts w:ascii="Tahoma" w:hAnsi="Tahoma" w:cs="Tahoma"/>
          <w:b/>
          <w:caps/>
          <w:sz w:val="16"/>
          <w:szCs w:val="16"/>
          <w:lang w:eastAsia="ar-SA"/>
        </w:rPr>
        <w:t>řešení sporů</w:t>
      </w:r>
    </w:p>
    <w:p w:rsidR="00914362" w:rsidRPr="004C4B95" w:rsidRDefault="00914362" w:rsidP="00D60754">
      <w:pPr>
        <w:numPr>
          <w:ilvl w:val="1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>Smluvní strany se zavazují vyvinout maximální úsilí k odstranění vzájemných sporů vzniklých na základě této smlouvy nebo v souvislosti s touto smlouvou a k jejich vyřešení zejména prostřednictvím jednání oprávněných osob.</w:t>
      </w:r>
    </w:p>
    <w:p w:rsidR="00914362" w:rsidRPr="004C4B95" w:rsidRDefault="00914362" w:rsidP="00D60754">
      <w:pPr>
        <w:numPr>
          <w:ilvl w:val="1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>Nedohodnou-li se smluvní strany na způsobu řešení vzájemného sporu, má každá ze smluvních stran právo předložit spor věcně a místně příslušnému soudu.</w:t>
      </w:r>
    </w:p>
    <w:p w:rsidR="00914362" w:rsidRPr="004C4B95" w:rsidRDefault="00914362" w:rsidP="009C019F">
      <w:pPr>
        <w:suppressAutoHyphens/>
        <w:spacing w:before="120" w:after="120"/>
        <w:ind w:left="705"/>
        <w:rPr>
          <w:rFonts w:ascii="Tahoma" w:hAnsi="Tahoma" w:cs="Tahoma"/>
          <w:sz w:val="16"/>
          <w:szCs w:val="16"/>
          <w:lang w:eastAsia="ar-SA"/>
        </w:rPr>
      </w:pPr>
    </w:p>
    <w:p w:rsidR="00914362" w:rsidRPr="004C4B95" w:rsidRDefault="00914362" w:rsidP="009C019F">
      <w:pPr>
        <w:numPr>
          <w:ilvl w:val="0"/>
          <w:numId w:val="1"/>
        </w:numPr>
        <w:suppressAutoHyphens/>
        <w:spacing w:before="120" w:after="120"/>
        <w:jc w:val="left"/>
        <w:rPr>
          <w:rFonts w:ascii="Tahoma" w:hAnsi="Tahoma" w:cs="Tahoma"/>
          <w:b/>
          <w:caps/>
          <w:sz w:val="16"/>
          <w:szCs w:val="16"/>
          <w:lang w:eastAsia="ar-SA"/>
        </w:rPr>
      </w:pPr>
      <w:r w:rsidRPr="004C4B95">
        <w:rPr>
          <w:rFonts w:ascii="Tahoma" w:hAnsi="Tahoma" w:cs="Tahoma"/>
          <w:b/>
          <w:caps/>
          <w:sz w:val="16"/>
          <w:szCs w:val="16"/>
          <w:lang w:eastAsia="ar-SA"/>
        </w:rPr>
        <w:t>platnost a účinnost smlouvy</w:t>
      </w:r>
    </w:p>
    <w:p w:rsidR="00914362" w:rsidRPr="004C4B95" w:rsidRDefault="00914362" w:rsidP="00D60754">
      <w:pPr>
        <w:numPr>
          <w:ilvl w:val="1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 xml:space="preserve">Tato smlouva nabývá platnosti a účinnosti dnem jejího podpisu oběma smluvními stranami a uzavírá se na dobu určitou do </w:t>
      </w:r>
      <w:r w:rsidR="009C6682" w:rsidRPr="004C4B95">
        <w:rPr>
          <w:rFonts w:ascii="Tahoma" w:hAnsi="Tahoma" w:cs="Tahoma"/>
          <w:sz w:val="16"/>
          <w:szCs w:val="16"/>
          <w:lang w:eastAsia="ar-SA"/>
        </w:rPr>
        <w:t>31.12 2017.</w:t>
      </w:r>
    </w:p>
    <w:p w:rsidR="00914362" w:rsidRPr="004C4B95" w:rsidRDefault="00914362" w:rsidP="00D60754">
      <w:pPr>
        <w:numPr>
          <w:ilvl w:val="1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>Tato smlouva pozbývá platnosti a účinnosti:</w:t>
      </w:r>
    </w:p>
    <w:p w:rsidR="00914362" w:rsidRPr="004C4B95" w:rsidRDefault="00914362" w:rsidP="00D60754">
      <w:pPr>
        <w:numPr>
          <w:ilvl w:val="2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>uplynutím doby, na kterou byla sjednána;</w:t>
      </w:r>
    </w:p>
    <w:p w:rsidR="00914362" w:rsidRPr="004C4B95" w:rsidRDefault="00914362" w:rsidP="00D60754">
      <w:pPr>
        <w:numPr>
          <w:ilvl w:val="2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>dohodou podepsanou oběma smluvními stranami;</w:t>
      </w:r>
    </w:p>
    <w:p w:rsidR="00914362" w:rsidRPr="004C4B95" w:rsidRDefault="00914362" w:rsidP="00D60754">
      <w:pPr>
        <w:numPr>
          <w:ilvl w:val="2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>odstoupením Pronajímatele za podmínek uvedených v bodě 11.</w:t>
      </w:r>
      <w:r w:rsidR="008247E9" w:rsidRPr="004C4B95">
        <w:rPr>
          <w:rFonts w:ascii="Tahoma" w:hAnsi="Tahoma" w:cs="Tahoma"/>
          <w:sz w:val="16"/>
          <w:szCs w:val="16"/>
          <w:lang w:eastAsia="ar-SA"/>
        </w:rPr>
        <w:t>3</w:t>
      </w:r>
      <w:r w:rsidRPr="004C4B95">
        <w:rPr>
          <w:rFonts w:ascii="Tahoma" w:hAnsi="Tahoma" w:cs="Tahoma"/>
          <w:sz w:val="16"/>
          <w:szCs w:val="16"/>
          <w:lang w:eastAsia="ar-SA"/>
        </w:rPr>
        <w:t xml:space="preserve">. </w:t>
      </w:r>
    </w:p>
    <w:p w:rsidR="008247E9" w:rsidRPr="004C4B95" w:rsidRDefault="008247E9" w:rsidP="00D60754">
      <w:pPr>
        <w:numPr>
          <w:ilvl w:val="2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>výpovědí z</w:t>
      </w:r>
      <w:r w:rsidR="00D82C65" w:rsidRPr="004C4B95">
        <w:rPr>
          <w:rFonts w:ascii="Tahoma" w:hAnsi="Tahoma" w:cs="Tahoma"/>
          <w:sz w:val="16"/>
          <w:szCs w:val="16"/>
          <w:lang w:eastAsia="ar-SA"/>
        </w:rPr>
        <w:t>a podmínek uvedených v bodě 11.4.</w:t>
      </w:r>
    </w:p>
    <w:p w:rsidR="00914362" w:rsidRPr="004C4B95" w:rsidRDefault="00914362" w:rsidP="00D60754">
      <w:pPr>
        <w:numPr>
          <w:ilvl w:val="1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>Pronajímatel je oprávněn odstoupit od této smlouvy, jestliže Nájemce bude v prodlení s plněním povinností stanovených touto smlouvou po dobu delší než třicet (30) dní a nezjedná nápravu ani do patnácti (15) dnů od doručení písemného oznámení Pronajímatele o takovém prodlení. Pronajímatel je oprávněn odstoupit od této smlouvy také v případě, jestliže Nájemce bude porušovat povinnosti stanovené touto smlouvou a nezjedná nápravu ani do patnácti (15) dnů od doručení písemného oznámení Pronajímatele.</w:t>
      </w:r>
    </w:p>
    <w:p w:rsidR="00590C6D" w:rsidRPr="004C4B95" w:rsidRDefault="00DD30A4">
      <w:pPr>
        <w:pStyle w:val="slovanodstavec"/>
        <w:numPr>
          <w:ilvl w:val="1"/>
          <w:numId w:val="1"/>
        </w:numPr>
        <w:spacing w:before="0" w:after="0"/>
        <w:rPr>
          <w:sz w:val="16"/>
          <w:szCs w:val="16"/>
        </w:rPr>
      </w:pPr>
      <w:r w:rsidRPr="004C4B95">
        <w:rPr>
          <w:sz w:val="16"/>
          <w:szCs w:val="16"/>
        </w:rPr>
        <w:lastRenderedPageBreak/>
        <w:t>Obě smluvní strany mohou ukončit smluvní vztah výpovědí, a to pronajímatel v případě, porušuje-li nájemce hrubě své povinnosti vůči pronajímateli a nájemce pak v případě, kdy pronajímatel hrubě porušuje své vůči nájemci. Ve výpovědi musí být uveden její důvod.</w:t>
      </w:r>
      <w:r w:rsidR="003D21B1" w:rsidRPr="004C4B95">
        <w:rPr>
          <w:sz w:val="16"/>
          <w:szCs w:val="16"/>
        </w:rPr>
        <w:t xml:space="preserve"> </w:t>
      </w:r>
      <w:r w:rsidRPr="004C4B95">
        <w:rPr>
          <w:sz w:val="16"/>
          <w:szCs w:val="16"/>
        </w:rPr>
        <w:t xml:space="preserve">Nájemce je oprávněn smlouvu vypovědět v případě, že ztratí způsobilost k provozování činnosti, pro kterou si předmět nájmu pronajal, nebo dojde-li rozhodnutím nájemcovým či rozhodnutím jeho zřizovatele k omezení nájemcových činností a předmět nájmu dle této smlouvy se stane pro něho zcela nebo z části přebytečným. Výpovědní doba je </w:t>
      </w:r>
      <w:r w:rsidR="003D21B1" w:rsidRPr="004C4B95">
        <w:rPr>
          <w:sz w:val="16"/>
          <w:szCs w:val="16"/>
        </w:rPr>
        <w:t>3 měsíce</w:t>
      </w:r>
      <w:r w:rsidRPr="004C4B95">
        <w:rPr>
          <w:sz w:val="16"/>
          <w:szCs w:val="16"/>
        </w:rPr>
        <w:t xml:space="preserve"> a počítá se od prvého dne měsíce následujícího po doručení výpovědi.</w:t>
      </w:r>
    </w:p>
    <w:p w:rsidR="00914362" w:rsidRPr="004C4B95" w:rsidRDefault="00914362" w:rsidP="00D60754">
      <w:pPr>
        <w:numPr>
          <w:ilvl w:val="1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>Odstoupení od této smlouvy je účinné dnem doručení písemného oznámení o odstoupení na adresu sídla Nájemce.</w:t>
      </w:r>
    </w:p>
    <w:p w:rsidR="00914362" w:rsidRPr="004C4B95" w:rsidRDefault="00914362" w:rsidP="009C019F">
      <w:pPr>
        <w:suppressAutoHyphens/>
        <w:spacing w:before="120" w:after="120"/>
        <w:ind w:left="705"/>
        <w:rPr>
          <w:rFonts w:ascii="Tahoma" w:hAnsi="Tahoma" w:cs="Tahoma"/>
          <w:sz w:val="16"/>
          <w:szCs w:val="16"/>
          <w:lang w:eastAsia="ar-SA"/>
        </w:rPr>
      </w:pPr>
    </w:p>
    <w:p w:rsidR="00914362" w:rsidRPr="004C4B95" w:rsidRDefault="00914362" w:rsidP="009C019F">
      <w:pPr>
        <w:numPr>
          <w:ilvl w:val="0"/>
          <w:numId w:val="1"/>
        </w:numPr>
        <w:suppressAutoHyphens/>
        <w:spacing w:before="120" w:after="120"/>
        <w:jc w:val="left"/>
        <w:rPr>
          <w:rFonts w:ascii="Tahoma" w:hAnsi="Tahoma" w:cs="Tahoma"/>
          <w:b/>
          <w:caps/>
          <w:sz w:val="16"/>
          <w:szCs w:val="16"/>
          <w:lang w:eastAsia="ar-SA"/>
        </w:rPr>
      </w:pPr>
      <w:r w:rsidRPr="004C4B95">
        <w:rPr>
          <w:rFonts w:ascii="Tahoma" w:hAnsi="Tahoma" w:cs="Tahoma"/>
          <w:b/>
          <w:caps/>
          <w:sz w:val="16"/>
          <w:szCs w:val="16"/>
          <w:lang w:eastAsia="ar-SA"/>
        </w:rPr>
        <w:t>závěrečná ustanovení</w:t>
      </w:r>
    </w:p>
    <w:p w:rsidR="00914362" w:rsidRPr="004C4B95" w:rsidRDefault="00914362" w:rsidP="00D60754">
      <w:pPr>
        <w:numPr>
          <w:ilvl w:val="1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>Tato smlouva, jakož i práva a povinnosti vzniklé na základě této smlouvy nebo v souvislosti s ní, se řídí právními předpisy České republiky.</w:t>
      </w:r>
    </w:p>
    <w:p w:rsidR="00914362" w:rsidRPr="004C4B95" w:rsidRDefault="00914362" w:rsidP="00D60754">
      <w:pPr>
        <w:numPr>
          <w:ilvl w:val="1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>Tato smlouva představuje úplnou dohodu smluvních stran o předmětu této smlouvy a nahrazuje veškerá případná předešlá ujednání smluvních stran ústní i písemná, týkající se předmětu této smlouvy.</w:t>
      </w:r>
    </w:p>
    <w:p w:rsidR="00914362" w:rsidRPr="004C4B95" w:rsidRDefault="00914362" w:rsidP="00D60754">
      <w:pPr>
        <w:numPr>
          <w:ilvl w:val="1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>Tuto smlouvu je možné měnit pouze písemnou dohodou smluvních stran ve formě číslovaných dodatků této smlouvy.</w:t>
      </w:r>
    </w:p>
    <w:p w:rsidR="00914362" w:rsidRPr="004C4B95" w:rsidRDefault="00914362" w:rsidP="00D60754">
      <w:pPr>
        <w:numPr>
          <w:ilvl w:val="1"/>
          <w:numId w:val="1"/>
        </w:numPr>
        <w:suppressAutoHyphens/>
        <w:spacing w:before="120" w:after="120"/>
        <w:rPr>
          <w:rFonts w:ascii="Tahoma" w:hAnsi="Tahoma" w:cs="Tahoma"/>
          <w:sz w:val="16"/>
          <w:szCs w:val="16"/>
          <w:lang w:eastAsia="ar-SA"/>
        </w:rPr>
      </w:pPr>
      <w:r w:rsidRPr="004C4B95">
        <w:rPr>
          <w:rFonts w:ascii="Tahoma" w:hAnsi="Tahoma" w:cs="Tahoma"/>
          <w:sz w:val="16"/>
          <w:szCs w:val="16"/>
          <w:lang w:eastAsia="ar-SA"/>
        </w:rPr>
        <w:t>Tato smlouva je uzavřena ve dvou (2) stejnopisech, z nichž každá ze smluvních stran obdrží po jednom (1).</w:t>
      </w:r>
    </w:p>
    <w:p w:rsidR="00914362" w:rsidRPr="004C4B95" w:rsidRDefault="00914362" w:rsidP="009C019F">
      <w:pPr>
        <w:jc w:val="left"/>
        <w:rPr>
          <w:rFonts w:ascii="Tahoma" w:hAnsi="Tahoma" w:cs="Tahoma"/>
          <w:sz w:val="16"/>
          <w:szCs w:val="16"/>
          <w:lang w:eastAsia="cs-CZ"/>
        </w:rPr>
      </w:pPr>
    </w:p>
    <w:p w:rsidR="00914362" w:rsidRPr="004C4B95" w:rsidRDefault="00914362" w:rsidP="009C019F">
      <w:pPr>
        <w:spacing w:line="280" w:lineRule="atLeast"/>
        <w:jc w:val="center"/>
        <w:rPr>
          <w:rFonts w:ascii="Tahoma" w:hAnsi="Tahoma" w:cs="Tahoma"/>
          <w:sz w:val="16"/>
          <w:szCs w:val="16"/>
          <w:lang w:eastAsia="cs-CZ"/>
        </w:rPr>
      </w:pPr>
      <w:r w:rsidRPr="004C4B95">
        <w:rPr>
          <w:rFonts w:ascii="Tahoma" w:hAnsi="Tahoma" w:cs="Tahoma"/>
          <w:b/>
          <w:sz w:val="16"/>
          <w:szCs w:val="16"/>
          <w:lang w:eastAsia="cs-CZ"/>
        </w:rPr>
        <w:t>Strany prohlašují, že si tuto smlouvu přečetly, že s jejím obsahem souhlasí a na důkaz toho k ní připojují svoje podpisy:</w:t>
      </w:r>
    </w:p>
    <w:p w:rsidR="00914362" w:rsidRPr="004C4B95" w:rsidRDefault="00914362" w:rsidP="009C019F">
      <w:pPr>
        <w:jc w:val="left"/>
        <w:rPr>
          <w:rFonts w:ascii="Tahoma" w:hAnsi="Tahoma" w:cs="Tahoma"/>
          <w:sz w:val="16"/>
          <w:szCs w:val="16"/>
          <w:lang w:eastAsia="cs-CZ"/>
        </w:rPr>
      </w:pPr>
    </w:p>
    <w:p w:rsidR="00914362" w:rsidRPr="004C4B95" w:rsidRDefault="00914362" w:rsidP="009C019F">
      <w:pPr>
        <w:jc w:val="left"/>
        <w:rPr>
          <w:rFonts w:ascii="Tahoma" w:hAnsi="Tahoma" w:cs="Tahoma"/>
          <w:sz w:val="16"/>
          <w:szCs w:val="16"/>
          <w:lang w:eastAsia="cs-CZ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527"/>
        <w:gridCol w:w="4527"/>
      </w:tblGrid>
      <w:tr w:rsidR="00914362" w:rsidRPr="004C4B95" w:rsidTr="009C019F">
        <w:tc>
          <w:tcPr>
            <w:tcW w:w="4527" w:type="dxa"/>
          </w:tcPr>
          <w:p w:rsidR="00914362" w:rsidRPr="004C4B95" w:rsidRDefault="00914362" w:rsidP="002E6276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</w:p>
          <w:p w:rsidR="00914362" w:rsidRPr="004C4B95" w:rsidRDefault="00914362" w:rsidP="009C019F">
            <w:pPr>
              <w:jc w:val="center"/>
              <w:rPr>
                <w:rFonts w:ascii="Tahoma" w:hAnsi="Tahoma" w:cs="Tahoma"/>
                <w:sz w:val="16"/>
                <w:szCs w:val="16"/>
                <w:lang w:eastAsia="cs-CZ"/>
              </w:rPr>
            </w:pPr>
          </w:p>
          <w:p w:rsidR="00914362" w:rsidRPr="004C4B95" w:rsidRDefault="00914362" w:rsidP="004C4B95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4C4B95">
              <w:rPr>
                <w:rFonts w:ascii="Tahoma" w:hAnsi="Tahoma" w:cs="Tahoma"/>
                <w:sz w:val="16"/>
                <w:szCs w:val="16"/>
                <w:lang w:eastAsia="cs-CZ"/>
              </w:rPr>
              <w:t>V Pr</w:t>
            </w:r>
            <w:r w:rsidR="004C4B95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aze dne </w:t>
            </w:r>
          </w:p>
          <w:p w:rsidR="00914362" w:rsidRPr="004C4B95" w:rsidRDefault="00914362" w:rsidP="009C019F">
            <w:pPr>
              <w:jc w:val="center"/>
              <w:rPr>
                <w:rFonts w:ascii="Tahoma" w:hAnsi="Tahoma" w:cs="Tahoma"/>
                <w:sz w:val="16"/>
                <w:szCs w:val="16"/>
                <w:lang w:eastAsia="cs-CZ"/>
              </w:rPr>
            </w:pPr>
          </w:p>
          <w:p w:rsidR="00914362" w:rsidRDefault="00914362" w:rsidP="009C019F">
            <w:pPr>
              <w:jc w:val="center"/>
              <w:rPr>
                <w:rFonts w:ascii="Tahoma" w:hAnsi="Tahoma" w:cs="Tahoma"/>
                <w:sz w:val="16"/>
                <w:szCs w:val="16"/>
                <w:lang w:eastAsia="cs-CZ"/>
              </w:rPr>
            </w:pPr>
          </w:p>
          <w:p w:rsidR="004C4B95" w:rsidRPr="004C4B95" w:rsidRDefault="004C4B95" w:rsidP="009C019F">
            <w:pPr>
              <w:jc w:val="center"/>
              <w:rPr>
                <w:rFonts w:ascii="Tahoma" w:hAnsi="Tahoma" w:cs="Tahoma"/>
                <w:sz w:val="16"/>
                <w:szCs w:val="16"/>
                <w:lang w:eastAsia="cs-CZ"/>
              </w:rPr>
            </w:pPr>
          </w:p>
          <w:p w:rsidR="00914362" w:rsidRPr="004C4B95" w:rsidRDefault="00914362" w:rsidP="009C019F">
            <w:pPr>
              <w:jc w:val="center"/>
              <w:rPr>
                <w:rFonts w:ascii="Tahoma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4527" w:type="dxa"/>
          </w:tcPr>
          <w:p w:rsidR="00914362" w:rsidRPr="004C4B95" w:rsidRDefault="00914362" w:rsidP="002E6276">
            <w:pPr>
              <w:rPr>
                <w:rFonts w:ascii="Tahoma" w:hAnsi="Tahoma" w:cs="Tahoma"/>
                <w:b/>
                <w:sz w:val="16"/>
                <w:szCs w:val="16"/>
                <w:lang w:eastAsia="cs-CZ"/>
              </w:rPr>
            </w:pPr>
          </w:p>
          <w:p w:rsidR="00914362" w:rsidRPr="004C4B95" w:rsidRDefault="00914362" w:rsidP="009C019F">
            <w:pPr>
              <w:jc w:val="center"/>
              <w:rPr>
                <w:rFonts w:ascii="Tahoma" w:hAnsi="Tahoma" w:cs="Tahoma"/>
                <w:sz w:val="16"/>
                <w:szCs w:val="16"/>
                <w:lang w:eastAsia="cs-CZ"/>
              </w:rPr>
            </w:pPr>
          </w:p>
          <w:p w:rsidR="00914362" w:rsidRPr="004C4B95" w:rsidRDefault="00914362" w:rsidP="004C4B95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4C4B95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V Praze dne </w:t>
            </w:r>
          </w:p>
          <w:p w:rsidR="00914362" w:rsidRPr="004C4B95" w:rsidRDefault="00914362" w:rsidP="009C019F">
            <w:pPr>
              <w:jc w:val="center"/>
              <w:rPr>
                <w:rFonts w:ascii="Tahoma" w:hAnsi="Tahoma" w:cs="Tahoma"/>
                <w:sz w:val="16"/>
                <w:szCs w:val="16"/>
                <w:lang w:eastAsia="cs-CZ"/>
              </w:rPr>
            </w:pPr>
          </w:p>
          <w:p w:rsidR="00914362" w:rsidRPr="004C4B95" w:rsidRDefault="00914362" w:rsidP="009C019F">
            <w:pPr>
              <w:jc w:val="center"/>
              <w:rPr>
                <w:rFonts w:ascii="Tahoma" w:hAnsi="Tahoma" w:cs="Tahoma"/>
                <w:sz w:val="16"/>
                <w:szCs w:val="16"/>
                <w:lang w:eastAsia="cs-CZ"/>
              </w:rPr>
            </w:pPr>
          </w:p>
          <w:p w:rsidR="00914362" w:rsidRPr="004C4B95" w:rsidRDefault="00914362" w:rsidP="009C019F">
            <w:pPr>
              <w:jc w:val="center"/>
              <w:rPr>
                <w:rFonts w:ascii="Tahoma" w:hAnsi="Tahoma" w:cs="Tahoma"/>
                <w:sz w:val="16"/>
                <w:szCs w:val="16"/>
                <w:lang w:eastAsia="cs-CZ"/>
              </w:rPr>
            </w:pPr>
          </w:p>
        </w:tc>
      </w:tr>
      <w:tr w:rsidR="00914362" w:rsidRPr="004C4B95" w:rsidTr="009C019F">
        <w:tc>
          <w:tcPr>
            <w:tcW w:w="4527" w:type="dxa"/>
          </w:tcPr>
          <w:p w:rsidR="00914362" w:rsidRPr="004C4B95" w:rsidRDefault="00914362" w:rsidP="004C4B95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4C4B95">
              <w:rPr>
                <w:rFonts w:ascii="Tahoma" w:hAnsi="Tahoma" w:cs="Tahoma"/>
                <w:sz w:val="16"/>
                <w:szCs w:val="16"/>
                <w:lang w:eastAsia="cs-CZ"/>
              </w:rPr>
              <w:t>…………......................................................</w:t>
            </w:r>
          </w:p>
          <w:p w:rsidR="00914362" w:rsidRDefault="00914362" w:rsidP="004C4B95">
            <w:pPr>
              <w:rPr>
                <w:rFonts w:ascii="Tahoma" w:hAnsi="Tahoma" w:cs="Tahoma"/>
                <w:b/>
                <w:sz w:val="16"/>
                <w:szCs w:val="16"/>
                <w:lang w:eastAsia="cs-CZ"/>
              </w:rPr>
            </w:pPr>
            <w:r w:rsidRPr="004C4B95">
              <w:rPr>
                <w:rFonts w:ascii="Tahoma" w:hAnsi="Tahoma" w:cs="Tahoma"/>
                <w:b/>
                <w:sz w:val="16"/>
                <w:szCs w:val="16"/>
                <w:lang w:eastAsia="cs-CZ"/>
              </w:rPr>
              <w:t xml:space="preserve">Veronika </w:t>
            </w:r>
            <w:proofErr w:type="spellStart"/>
            <w:r w:rsidRPr="004C4B95">
              <w:rPr>
                <w:rFonts w:ascii="Tahoma" w:hAnsi="Tahoma" w:cs="Tahoma"/>
                <w:b/>
                <w:sz w:val="16"/>
                <w:szCs w:val="16"/>
                <w:lang w:eastAsia="cs-CZ"/>
              </w:rPr>
              <w:t>Dodalová</w:t>
            </w:r>
            <w:proofErr w:type="spellEnd"/>
            <w:r w:rsidRPr="004C4B95">
              <w:rPr>
                <w:rFonts w:ascii="Tahoma" w:hAnsi="Tahoma" w:cs="Tahoma"/>
                <w:b/>
                <w:sz w:val="16"/>
                <w:szCs w:val="16"/>
                <w:lang w:eastAsia="cs-CZ"/>
              </w:rPr>
              <w:t>, jednatelka</w:t>
            </w:r>
          </w:p>
          <w:p w:rsidR="004C4B95" w:rsidRPr="004C4B95" w:rsidRDefault="004C4B95" w:rsidP="004C4B95">
            <w:pPr>
              <w:rPr>
                <w:rFonts w:ascii="Tahoma" w:hAnsi="Tahoma" w:cs="Tahoma"/>
                <w:b/>
                <w:sz w:val="16"/>
                <w:szCs w:val="16"/>
                <w:lang w:eastAsia="cs-CZ"/>
              </w:rPr>
            </w:pPr>
            <w:r w:rsidRPr="004C4B95">
              <w:rPr>
                <w:rFonts w:ascii="Tahoma" w:hAnsi="Tahoma" w:cs="Tahoma"/>
                <w:b/>
                <w:bCs/>
                <w:sz w:val="16"/>
                <w:szCs w:val="16"/>
              </w:rPr>
              <w:t>Bio-</w:t>
            </w:r>
            <w:proofErr w:type="spellStart"/>
            <w:r w:rsidRPr="004C4B95">
              <w:rPr>
                <w:rFonts w:ascii="Tahoma" w:hAnsi="Tahoma" w:cs="Tahoma"/>
                <w:b/>
                <w:bCs/>
                <w:sz w:val="16"/>
                <w:szCs w:val="16"/>
              </w:rPr>
              <w:t>Consult</w:t>
            </w:r>
            <w:proofErr w:type="spellEnd"/>
            <w:r w:rsidRPr="004C4B9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C4B95">
              <w:rPr>
                <w:rFonts w:ascii="Tahoma" w:hAnsi="Tahoma" w:cs="Tahoma"/>
                <w:b/>
                <w:bCs/>
                <w:sz w:val="16"/>
                <w:szCs w:val="16"/>
              </w:rPr>
              <w:t>Laboratories</w:t>
            </w:r>
            <w:proofErr w:type="spellEnd"/>
            <w:r w:rsidRPr="004C4B9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spol. s r.o.</w:t>
            </w:r>
          </w:p>
        </w:tc>
        <w:tc>
          <w:tcPr>
            <w:tcW w:w="4527" w:type="dxa"/>
          </w:tcPr>
          <w:p w:rsidR="00914362" w:rsidRDefault="00914362" w:rsidP="004C4B95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4C4B95">
              <w:rPr>
                <w:rFonts w:ascii="Tahoma" w:hAnsi="Tahoma" w:cs="Tahoma"/>
                <w:sz w:val="16"/>
                <w:szCs w:val="16"/>
                <w:lang w:eastAsia="cs-CZ"/>
              </w:rPr>
              <w:t>............................................................</w:t>
            </w:r>
          </w:p>
          <w:p w:rsidR="004C4B95" w:rsidRPr="004C4B95" w:rsidRDefault="004C4B95" w:rsidP="004C4B95">
            <w:pPr>
              <w:rPr>
                <w:rFonts w:ascii="Tahoma" w:hAnsi="Tahoma" w:cs="Tahoma"/>
                <w:b/>
                <w:sz w:val="16"/>
                <w:szCs w:val="16"/>
                <w:lang w:eastAsia="cs-CZ"/>
              </w:rPr>
            </w:pPr>
            <w:r w:rsidRPr="004C4B95">
              <w:rPr>
                <w:rFonts w:ascii="Tahoma" w:hAnsi="Tahoma" w:cs="Tahoma"/>
                <w:b/>
                <w:sz w:val="16"/>
                <w:szCs w:val="16"/>
                <w:lang w:eastAsia="cs-CZ"/>
              </w:rPr>
              <w:t xml:space="preserve">Mgr. Dana Jurásková, </w:t>
            </w:r>
            <w:proofErr w:type="spellStart"/>
            <w:r w:rsidRPr="004C4B95">
              <w:rPr>
                <w:rFonts w:ascii="Tahoma" w:hAnsi="Tahoma" w:cs="Tahoma"/>
                <w:b/>
                <w:sz w:val="16"/>
                <w:szCs w:val="16"/>
                <w:lang w:eastAsia="cs-CZ"/>
              </w:rPr>
              <w:t>Ph.D</w:t>
            </w:r>
            <w:proofErr w:type="spellEnd"/>
            <w:r w:rsidRPr="004C4B95">
              <w:rPr>
                <w:rFonts w:ascii="Tahoma" w:hAnsi="Tahoma" w:cs="Tahoma"/>
                <w:b/>
                <w:sz w:val="16"/>
                <w:szCs w:val="16"/>
                <w:lang w:eastAsia="cs-CZ"/>
              </w:rPr>
              <w:t>., MBA</w:t>
            </w:r>
          </w:p>
          <w:p w:rsidR="004C4B95" w:rsidRPr="004C4B95" w:rsidRDefault="004C4B95" w:rsidP="004C4B95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4C4B95">
              <w:rPr>
                <w:rFonts w:ascii="Tahoma" w:hAnsi="Tahoma" w:cs="Tahoma"/>
                <w:b/>
                <w:sz w:val="16"/>
                <w:szCs w:val="16"/>
                <w:lang w:eastAsia="cs-CZ"/>
              </w:rPr>
              <w:t>Všeobecná fakultní nemocnice v Praze</w:t>
            </w:r>
          </w:p>
        </w:tc>
      </w:tr>
    </w:tbl>
    <w:p w:rsidR="005670A7" w:rsidRPr="004C4B95" w:rsidRDefault="005670A7" w:rsidP="003E08E0">
      <w:pPr>
        <w:rPr>
          <w:rFonts w:ascii="Tahoma" w:hAnsi="Tahoma" w:cs="Tahoma"/>
          <w:b/>
          <w:bCs/>
          <w:sz w:val="16"/>
          <w:szCs w:val="16"/>
        </w:rPr>
      </w:pPr>
    </w:p>
    <w:p w:rsidR="005670A7" w:rsidRPr="004C4B95" w:rsidRDefault="005670A7" w:rsidP="003E08E0">
      <w:pPr>
        <w:rPr>
          <w:rFonts w:ascii="Tahoma" w:hAnsi="Tahoma" w:cs="Tahoma"/>
          <w:b/>
          <w:bCs/>
          <w:sz w:val="16"/>
          <w:szCs w:val="16"/>
        </w:rPr>
      </w:pPr>
    </w:p>
    <w:p w:rsidR="005670A7" w:rsidRPr="004C4B95" w:rsidRDefault="005670A7" w:rsidP="003E08E0">
      <w:pPr>
        <w:rPr>
          <w:rFonts w:ascii="Tahoma" w:hAnsi="Tahoma" w:cs="Tahoma"/>
          <w:b/>
          <w:bCs/>
          <w:sz w:val="16"/>
          <w:szCs w:val="16"/>
        </w:rPr>
      </w:pPr>
    </w:p>
    <w:p w:rsidR="005670A7" w:rsidRPr="004C4B95" w:rsidRDefault="005670A7" w:rsidP="003E08E0">
      <w:pPr>
        <w:rPr>
          <w:rFonts w:ascii="Tahoma" w:hAnsi="Tahoma" w:cs="Tahoma"/>
          <w:b/>
          <w:bCs/>
          <w:sz w:val="16"/>
          <w:szCs w:val="16"/>
        </w:rPr>
      </w:pPr>
    </w:p>
    <w:p w:rsidR="005670A7" w:rsidRPr="004C4B95" w:rsidRDefault="005670A7" w:rsidP="003E08E0">
      <w:pPr>
        <w:rPr>
          <w:rFonts w:ascii="Tahoma" w:hAnsi="Tahoma" w:cs="Tahoma"/>
          <w:b/>
          <w:bCs/>
          <w:sz w:val="16"/>
          <w:szCs w:val="16"/>
        </w:rPr>
      </w:pPr>
    </w:p>
    <w:sectPr w:rsidR="005670A7" w:rsidRPr="004C4B95" w:rsidSect="00857FE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F0A0648" w15:done="0"/>
  <w15:commentEx w15:paraId="2E9FBAFE" w15:done="0"/>
  <w15:commentEx w15:paraId="40D57D03" w15:done="0"/>
  <w15:commentEx w15:paraId="5929B4A7" w15:done="0"/>
  <w15:commentEx w15:paraId="30045F55" w15:done="0"/>
  <w15:commentEx w15:paraId="32CA129A" w15:done="0"/>
  <w15:commentEx w15:paraId="0D3865CE" w15:done="0"/>
  <w15:commentEx w15:paraId="47A64ABB" w15:done="0"/>
  <w15:commentEx w15:paraId="518DB8E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614" w:rsidRDefault="00E52614" w:rsidP="00FC4454">
      <w:r>
        <w:separator/>
      </w:r>
    </w:p>
  </w:endnote>
  <w:endnote w:type="continuationSeparator" w:id="0">
    <w:p w:rsidR="00E52614" w:rsidRDefault="00E52614" w:rsidP="00FC4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345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E52614" w:rsidRPr="005B2445" w:rsidRDefault="00E52614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5B2445">
          <w:rPr>
            <w:rFonts w:ascii="Arial" w:hAnsi="Arial" w:cs="Arial"/>
            <w:sz w:val="18"/>
            <w:szCs w:val="18"/>
          </w:rPr>
          <w:fldChar w:fldCharType="begin"/>
        </w:r>
        <w:r w:rsidRPr="005B2445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B2445">
          <w:rPr>
            <w:rFonts w:ascii="Arial" w:hAnsi="Arial" w:cs="Arial"/>
            <w:sz w:val="18"/>
            <w:szCs w:val="18"/>
          </w:rPr>
          <w:fldChar w:fldCharType="separate"/>
        </w:r>
        <w:r w:rsidR="009832DF">
          <w:rPr>
            <w:rFonts w:ascii="Arial" w:hAnsi="Arial" w:cs="Arial"/>
            <w:noProof/>
            <w:sz w:val="18"/>
            <w:szCs w:val="18"/>
          </w:rPr>
          <w:t>1</w:t>
        </w:r>
        <w:r w:rsidRPr="005B2445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E52614" w:rsidRDefault="00E5261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614" w:rsidRDefault="00E52614" w:rsidP="00FC4454">
      <w:r>
        <w:separator/>
      </w:r>
    </w:p>
  </w:footnote>
  <w:footnote w:type="continuationSeparator" w:id="0">
    <w:p w:rsidR="00E52614" w:rsidRDefault="00E52614" w:rsidP="00FC44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614" w:rsidRPr="00412A70" w:rsidRDefault="00E52614" w:rsidP="00412A70">
    <w:pPr>
      <w:pStyle w:val="Zhlav"/>
      <w:jc w:val="right"/>
      <w:rPr>
        <w:rFonts w:ascii="Arial" w:hAnsi="Arial" w:cs="Arial"/>
        <w:b/>
        <w:sz w:val="18"/>
        <w:szCs w:val="18"/>
      </w:rPr>
    </w:pPr>
    <w:r w:rsidRPr="00412A70">
      <w:rPr>
        <w:rFonts w:ascii="Arial" w:hAnsi="Arial" w:cs="Arial"/>
        <w:b/>
        <w:sz w:val="18"/>
        <w:szCs w:val="18"/>
      </w:rPr>
      <w:t>PO 1230/S/16</w:t>
    </w:r>
  </w:p>
  <w:p w:rsidR="00E52614" w:rsidRDefault="00E5261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>
    <w:nsid w:val="53DC6FDC"/>
    <w:multiLevelType w:val="hybridMultilevel"/>
    <w:tmpl w:val="63DEA39E"/>
    <w:lvl w:ilvl="0" w:tplc="6BA03656">
      <w:start w:val="1"/>
      <w:numFmt w:val="decimal"/>
      <w:pStyle w:val="slovanodstavec"/>
      <w:lvlText w:val="%1."/>
      <w:lvlJc w:val="left"/>
      <w:pPr>
        <w:tabs>
          <w:tab w:val="num" w:pos="720"/>
        </w:tabs>
        <w:ind w:left="720" w:hanging="360"/>
      </w:pPr>
    </w:lvl>
    <w:lvl w:ilvl="1" w:tplc="E84EA0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656D1D"/>
    <w:multiLevelType w:val="multilevel"/>
    <w:tmpl w:val="FEE0836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705"/>
      </w:pPr>
      <w:rPr>
        <w:rFonts w:ascii="Tahoma" w:hAnsi="Tahoma" w:cs="Times New Roman" w:hint="default"/>
        <w:b w:val="0"/>
        <w:sz w:val="16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ascii="Tahoma" w:hAnsi="Tahoma" w:cs="Times New Roman" w:hint="default"/>
        <w:b w:val="0"/>
        <w:sz w:val="16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tonín Kubín">
    <w15:presenceInfo w15:providerId="Windows Live" w15:userId="2c84952bf842426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5A36"/>
    <w:rsid w:val="00023091"/>
    <w:rsid w:val="00083743"/>
    <w:rsid w:val="000F51E5"/>
    <w:rsid w:val="001440BE"/>
    <w:rsid w:val="00144622"/>
    <w:rsid w:val="00193648"/>
    <w:rsid w:val="00196357"/>
    <w:rsid w:val="001B41A2"/>
    <w:rsid w:val="001C407A"/>
    <w:rsid w:val="001D27E9"/>
    <w:rsid w:val="001D2FB2"/>
    <w:rsid w:val="001D6A93"/>
    <w:rsid w:val="00207FC9"/>
    <w:rsid w:val="00226541"/>
    <w:rsid w:val="0023267A"/>
    <w:rsid w:val="00235499"/>
    <w:rsid w:val="002502C8"/>
    <w:rsid w:val="002808CC"/>
    <w:rsid w:val="002B45C6"/>
    <w:rsid w:val="002C792F"/>
    <w:rsid w:val="002E11BB"/>
    <w:rsid w:val="002E6276"/>
    <w:rsid w:val="0038698C"/>
    <w:rsid w:val="003D21B1"/>
    <w:rsid w:val="003E08E0"/>
    <w:rsid w:val="003E4E99"/>
    <w:rsid w:val="00412A70"/>
    <w:rsid w:val="00415A22"/>
    <w:rsid w:val="004C4B95"/>
    <w:rsid w:val="004D33F4"/>
    <w:rsid w:val="005419C8"/>
    <w:rsid w:val="005670A7"/>
    <w:rsid w:val="00586E55"/>
    <w:rsid w:val="00590C6D"/>
    <w:rsid w:val="005B2445"/>
    <w:rsid w:val="00632860"/>
    <w:rsid w:val="006453D6"/>
    <w:rsid w:val="0066753E"/>
    <w:rsid w:val="0068029E"/>
    <w:rsid w:val="00696019"/>
    <w:rsid w:val="00697028"/>
    <w:rsid w:val="006A45FA"/>
    <w:rsid w:val="0072075A"/>
    <w:rsid w:val="00757477"/>
    <w:rsid w:val="00777547"/>
    <w:rsid w:val="007B6219"/>
    <w:rsid w:val="008121CD"/>
    <w:rsid w:val="008247E9"/>
    <w:rsid w:val="0084466D"/>
    <w:rsid w:val="00857067"/>
    <w:rsid w:val="00857FEE"/>
    <w:rsid w:val="008D5A36"/>
    <w:rsid w:val="008E11DF"/>
    <w:rsid w:val="0090616F"/>
    <w:rsid w:val="00914362"/>
    <w:rsid w:val="00926BF7"/>
    <w:rsid w:val="009660B0"/>
    <w:rsid w:val="009832DF"/>
    <w:rsid w:val="009C019F"/>
    <w:rsid w:val="009C6682"/>
    <w:rsid w:val="00A1641F"/>
    <w:rsid w:val="00A87CC4"/>
    <w:rsid w:val="00AA5CD0"/>
    <w:rsid w:val="00AD75B2"/>
    <w:rsid w:val="00B51374"/>
    <w:rsid w:val="00B86ED4"/>
    <w:rsid w:val="00BB5F02"/>
    <w:rsid w:val="00BC5ECC"/>
    <w:rsid w:val="00C20D90"/>
    <w:rsid w:val="00C33BA6"/>
    <w:rsid w:val="00C41899"/>
    <w:rsid w:val="00C42F63"/>
    <w:rsid w:val="00C45AC8"/>
    <w:rsid w:val="00C77E5B"/>
    <w:rsid w:val="00C80467"/>
    <w:rsid w:val="00D0138D"/>
    <w:rsid w:val="00D60754"/>
    <w:rsid w:val="00D82C65"/>
    <w:rsid w:val="00DD30A4"/>
    <w:rsid w:val="00E52614"/>
    <w:rsid w:val="00ED02C8"/>
    <w:rsid w:val="00F126CC"/>
    <w:rsid w:val="00FC4454"/>
    <w:rsid w:val="00FE6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45C6"/>
    <w:pPr>
      <w:jc w:val="both"/>
    </w:pPr>
    <w:rPr>
      <w:rFonts w:ascii="Garamond" w:hAnsi="Garamond"/>
      <w:sz w:val="24"/>
      <w:lang w:eastAsia="en-US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2B45C6"/>
    <w:pPr>
      <w:keepNext/>
      <w:keepLines/>
      <w:outlineLvl w:val="1"/>
    </w:pPr>
    <w:rPr>
      <w:rFonts w:eastAsia="Times New Roman"/>
      <w:b/>
      <w:bCs/>
      <w:color w:val="4F81BD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2B45C6"/>
    <w:rPr>
      <w:rFonts w:ascii="Garamond" w:hAnsi="Garamond" w:cs="Times New Roman"/>
      <w:b/>
      <w:bCs/>
      <w:color w:val="4F81BD"/>
      <w:sz w:val="26"/>
      <w:szCs w:val="26"/>
    </w:rPr>
  </w:style>
  <w:style w:type="paragraph" w:styleId="Nzev">
    <w:name w:val="Title"/>
    <w:basedOn w:val="Normln"/>
    <w:next w:val="Normln"/>
    <w:link w:val="NzevChar"/>
    <w:uiPriority w:val="99"/>
    <w:qFormat/>
    <w:rsid w:val="002B45C6"/>
    <w:pPr>
      <w:pBdr>
        <w:bottom w:val="single" w:sz="8" w:space="4" w:color="4F81BD"/>
      </w:pBdr>
      <w:spacing w:after="300"/>
      <w:contextualSpacing/>
    </w:pPr>
    <w:rPr>
      <w:rFonts w:eastAsia="Times New Roman"/>
      <w:color w:val="17365D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2B45C6"/>
    <w:rPr>
      <w:rFonts w:ascii="Garamond" w:hAnsi="Garamond" w:cs="Times New Roman"/>
      <w:color w:val="17365D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99"/>
    <w:qFormat/>
    <w:rsid w:val="007B62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23091"/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3091"/>
    <w:rPr>
      <w:rFonts w:ascii="Arial" w:hAnsi="Arial" w:cs="Arial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C44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4454"/>
    <w:rPr>
      <w:rFonts w:ascii="Garamond" w:hAnsi="Garamond"/>
      <w:sz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44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4454"/>
    <w:rPr>
      <w:rFonts w:ascii="Garamond" w:hAnsi="Garamond"/>
      <w:sz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C44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44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4454"/>
    <w:rPr>
      <w:rFonts w:ascii="Garamond" w:hAnsi="Garamond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44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4454"/>
    <w:rPr>
      <w:rFonts w:ascii="Garamond" w:hAnsi="Garamond"/>
      <w:b/>
      <w:bCs/>
      <w:sz w:val="20"/>
      <w:szCs w:val="20"/>
      <w:lang w:eastAsia="en-US"/>
    </w:rPr>
  </w:style>
  <w:style w:type="paragraph" w:customStyle="1" w:styleId="slovanodstavec">
    <w:name w:val="Číslovaný odstavec"/>
    <w:basedOn w:val="Nzev"/>
    <w:next w:val="Zhlav"/>
    <w:autoRedefine/>
    <w:rsid w:val="003D21B1"/>
    <w:pPr>
      <w:numPr>
        <w:numId w:val="3"/>
      </w:numPr>
      <w:pBdr>
        <w:bottom w:val="none" w:sz="0" w:space="0" w:color="auto"/>
      </w:pBdr>
      <w:spacing w:before="120" w:after="240"/>
      <w:contextualSpacing w:val="0"/>
    </w:pPr>
    <w:rPr>
      <w:rFonts w:ascii="Tahoma" w:hAnsi="Tahoma" w:cs="Tahoma"/>
      <w:color w:val="auto"/>
      <w:spacing w:val="0"/>
      <w:kern w:val="0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D21B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D21B1"/>
    <w:rPr>
      <w:rFonts w:ascii="Garamond" w:hAnsi="Garamond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34f2b34af4a1a90a38d5f3bb367d135c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8216cf1eb164185e22f525f73d6715d1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ycle_WF_Code xmlns="d46858db-4c8b-4f28-b3b6-3a0393c8c379" xsi:nil="true"/>
    <BlockDateWF xmlns="d46858db-4c8b-4f28-b3b6-3a0393c8c379" xsi:nil="true"/>
    <IdenitificationN xmlns="6160f1d4-939d-418a-9949-96cf54530005">10652</IdenitificationN>
    <KonecPripominkovani xmlns="d46858db-4c8b-4f28-b3b6-3a0393c8c379">2016-07-04T06:21:11+00:00</KonecPripominkovani>
    <_dlc_DocId xmlns="6160f1d4-939d-418a-9949-96cf54530005">S6YYPTXXW32Y-38-5222</_dlc_DocId>
    <_dlc_DocIdUrl xmlns="6160f1d4-939d-418a-9949-96cf54530005">
      <Url>http://intranet.vfn.cz/PripominkovaniSM/_layouts/15/DocIdRedir.aspx?ID=S6YYPTXXW32Y-38-5222</Url>
      <Description>S6YYPTXXW32Y-38-5222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EF6C7-2311-4DD0-A3C6-8EB489874EC7}"/>
</file>

<file path=customXml/itemProps2.xml><?xml version="1.0" encoding="utf-8"?>
<ds:datastoreItem xmlns:ds="http://schemas.openxmlformats.org/officeDocument/2006/customXml" ds:itemID="{B795870B-DC01-4CE8-8BB1-1D7D8DBB1F37}"/>
</file>

<file path=customXml/itemProps3.xml><?xml version="1.0" encoding="utf-8"?>
<ds:datastoreItem xmlns:ds="http://schemas.openxmlformats.org/officeDocument/2006/customXml" ds:itemID="{41B51B2B-CB1A-4033-939A-56A41B939811}"/>
</file>

<file path=customXml/itemProps4.xml><?xml version="1.0" encoding="utf-8"?>
<ds:datastoreItem xmlns:ds="http://schemas.openxmlformats.org/officeDocument/2006/customXml" ds:itemID="{72B67FAB-B3E7-42B3-8F25-C697F13599D3}"/>
</file>

<file path=customXml/itemProps5.xml><?xml version="1.0" encoding="utf-8"?>
<ds:datastoreItem xmlns:ds="http://schemas.openxmlformats.org/officeDocument/2006/customXml" ds:itemID="{45B929D6-024B-451A-93B9-A43BFCD0BD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1720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10652 - 1230-2016_Bio-consult_vypujcka</vt:lpstr>
    </vt:vector>
  </TitlesOfParts>
  <Company>PROFOUSLEGAL</Company>
  <LinksUpToDate>false</LinksUpToDate>
  <CharactersWithSpaces>11481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10652 - 1230-2016_Bio-consult_vypujcka</dc:title>
  <dc:creator>Krejčí Marek</dc:creator>
  <cp:lastModifiedBy>100272</cp:lastModifiedBy>
  <cp:revision>2</cp:revision>
  <cp:lastPrinted>2016-08-11T06:54:00Z</cp:lastPrinted>
  <dcterms:created xsi:type="dcterms:W3CDTF">2016-08-11T07:01:00Z</dcterms:created>
  <dcterms:modified xsi:type="dcterms:W3CDTF">2016-08-11T07:01:00Z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0x010100E5FAAC045257D74CAAE8F712F9C8943A0100BE4F5FB53008D34DB5E565ADC9BE1C1D</vt:lpwstr>
  </property>
  <property fmtid="{D5CDD505-2E9C-101B-9397-08002B2CF9AE}" pid="3" name="_dlc_DocIdItemGuid">
    <vt:lpwstr>99e30cac-5fde-4827-8b82-a9b25dbe22a8</vt:lpwstr>
  </property>
  <property fmtid="{D5CDD505-2E9C-101B-9397-08002B2CF9AE}" pid="4" name="WorkflowChangePath">
    <vt:lpwstr>43c30ba9-056b-446d-a735-cef8391dacee,2;43c30ba9-056b-446d-a735-cef8391dacee,4;217af186-930d-4eb8-b78d-9b2b0693e1c0,2;217af186-930d-4eb8-b78d-9b2b0693e1c0,2;217af186-930d-4eb8-b78d-9b2b0693e1c0,4;217af186-930d-4eb8-b78d-9b2b0693e1c0,4;217af186-930d-4eb8-b78d-9b2b0693e1c0,5;</vt:lpwstr>
  </property>
  <property fmtid="{D5CDD505-2E9C-101B-9397-08002B2CF9AE}" pid="5" name="Block_WF">
    <vt:r8>1</vt:r8>
  </property>
</Properties>
</file>