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05-07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4D5FB0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07.05.2020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F23D63">
                  <w:rPr>
                    <w:rFonts w:cs="Arial"/>
                    <w:sz w:val="18"/>
                    <w:szCs w:val="16"/>
                  </w:rPr>
                  <w:t>16</w:t>
                </w:r>
                <w:r w:rsidR="00244BF4">
                  <w:rPr>
                    <w:rFonts w:cs="Arial"/>
                    <w:sz w:val="18"/>
                    <w:szCs w:val="16"/>
                  </w:rPr>
                  <w:t>7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9C13B9">
                  <w:rPr>
                    <w:rFonts w:cs="Arial"/>
                    <w:sz w:val="18"/>
                    <w:szCs w:val="16"/>
                  </w:rPr>
                  <w:t>.5</w:t>
                </w:r>
                <w:r w:rsidR="006D01AA">
                  <w:rPr>
                    <w:rFonts w:cs="Arial"/>
                    <w:sz w:val="18"/>
                    <w:szCs w:val="16"/>
                  </w:rPr>
                  <w:t>.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20</w:t>
                </w:r>
                <w:r>
                  <w:rPr>
                    <w:rFonts w:cs="Arial"/>
                    <w:sz w:val="18"/>
                    <w:szCs w:val="16"/>
                  </w:rPr>
                  <w:t>20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B220AF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20AF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319489020"/>
            <w:placeholder>
              <w:docPart w:val="1D6021561FDB4A9D96D52670AA12D699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220AF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20AF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:rsidR="00580D22" w:rsidRPr="00043D75" w:rsidRDefault="00B220AF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3186978"/>
                <w:placeholder>
                  <w:docPart w:val="5C4AB5AE23A348E09C45650F832F8952"/>
                </w:placeholder>
              </w:sdtPr>
              <w:sdtContent>
                <w:proofErr w:type="spellStart"/>
                <w:r w:rsidRPr="00B220AF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  <w:proofErr w:type="spellEnd"/>
              </w:sdtContent>
            </w:sdt>
            <w:bookmarkStart w:id="0" w:name="_GoBack"/>
            <w:bookmarkEnd w:id="0"/>
          </w:p>
        </w:tc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:rsidR="00580D22" w:rsidRPr="00580D22" w:rsidRDefault="00F35E29" w:rsidP="00087BB4">
            <w:pPr>
              <w:jc w:val="left"/>
              <w:rPr>
                <w:rFonts w:cs="Arial"/>
                <w:sz w:val="20"/>
                <w:szCs w:val="20"/>
              </w:rPr>
            </w:pPr>
            <w:r>
              <w:t>15.06.2020</w:t>
            </w:r>
          </w:p>
        </w:tc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5E300B">
            <w:rPr>
              <w:b/>
              <w:noProof/>
              <w:sz w:val="28"/>
              <w:szCs w:val="28"/>
            </w:rPr>
            <w:t>2020000367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EA3785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D76F6A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D76F6A">
            <w:rPr>
              <w:rFonts w:cs="Arial"/>
            </w:rPr>
            <w:t>re</w:t>
          </w:r>
          <w:r w:rsidR="006760AD">
            <w:rPr>
              <w:rFonts w:cs="Arial"/>
            </w:rPr>
            <w:t>,</w:t>
          </w:r>
        </w:sdtContent>
      </w:sdt>
      <w:r w:rsidR="00DE09CA">
        <w:rPr>
          <w:rFonts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1368425</wp:posOffset>
                </wp:positionV>
                <wp:extent cx="3239770" cy="151193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AA" w:rsidRPr="002F4121" w:rsidRDefault="006D01AA" w:rsidP="006D01AA"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 w:rsidRPr="002F4121">
                              <w:rPr>
                                <w:rFonts w:cs="Arial"/>
                                <w:b/>
                              </w:rPr>
                              <w:t>Firma</w:t>
                            </w:r>
                          </w:p>
                          <w:p w:rsidR="00877A62" w:rsidRDefault="00EF6541" w:rsidP="00B06CD5"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VKF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Renzel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ČR</w:t>
                            </w:r>
                            <w:r w:rsidR="00877A62" w:rsidRPr="00877A62">
                              <w:rPr>
                                <w:rFonts w:cs="Arial"/>
                                <w:b/>
                              </w:rPr>
                              <w:t xml:space="preserve"> s.r.o.</w:t>
                            </w:r>
                          </w:p>
                          <w:p w:rsidR="00877A62" w:rsidRDefault="00EF6541" w:rsidP="00B06CD5"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Pod Višňovkou 1662/21</w:t>
                            </w:r>
                          </w:p>
                          <w:p w:rsidR="006D49D1" w:rsidRPr="006D01AA" w:rsidRDefault="00EF6541" w:rsidP="006D01A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540000" tIns="216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.2pt;margin-top:107.75pt;width:255.1pt;height:1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hmKQIAACUEAAAOAAAAZHJzL2Uyb0RvYy54bWysU11u2zAMfh+wOwh6Xxw7S9sYcYouXYYB&#10;3Q/Q7gCyLMfCJFGTlNjZjXqOXWyUnKbN9jbMDwJpkR8/fqSW14NWZC+cl2Aqmk+mlAjDoZFmW9Fv&#10;D5s3V5T4wEzDFBhR0YPw9Hr1+tWyt6UooAPVCEcQxPiytxXtQrBllnneCc38BKwweNmC0yyg67ZZ&#10;41iP6FplxXR6kfXgGuuAC+/x7+14SVcJv20FD1/a1otAVEWRW0inS2cdz2y1ZOXWMdtJfqTB/oGF&#10;ZtJg0RPULQuM7Jz8C0pL7sBDGyYcdAZtK7lIPWA3+fSPbu47ZkXqBcXx9iST/3+w/PP+qyOyqWhB&#10;iWEaR/QghgD7X4/EghKkiBL11pcYeW8xNgzvYMBRp3a9vQP+3RMD646ZrbhxDvpOsAYp5jEze5E6&#10;4vgIUvefoMFabBcgAQ2t01E/VIQgOo7qcBoP8iEcf86K2eLyEq843uXzPF/M5qkGK5/SrfPhgwBN&#10;olFRh/NP8Gx/50Okw8qnkFjNg5LNRiqVHLet18qRPcNd2aTviH4WpgzpK7qYF/OEbCDmpzXSMuAu&#10;K6krejWNX0xnZZTjvWmSHZhUo41MlDnqEyUZxQlDPWBgFK2G5oBKORh3Ft8YGh24n5T0uK8V9T92&#10;zAlK1EeDas/fpookJK/IL2J94s68+sxjhiNcRQMlo7kO6WFEzgZucDKtTJo9sznyxV1MUh7fTVz2&#10;l36Ken7dq98AAAD//wMAUEsDBBQABgAIAAAAIQCSXiwu4QAAAAwBAAAPAAAAZHJzL2Rvd25yZXYu&#10;eG1sTI/LTsMwEEX3SPyDNUjsqB80VpXGqQABK7qgIFXdubFJIuJxZDtt+HvcFSxH9+jeM9VmdgM5&#10;2RB7jwr4ggGx2HjTY6vg8+PlbgUkJo1GDx6tgh8bYVNfX1W6NP6M7/a0Sy3JJRhLraBLaSwpjU1n&#10;nY4LP1rM2ZcPTqd8hpaaoM+53A1UMCap0z3mhU6P9qmzzfducgqK1TNjb1vtDtvHPZcTjq9hOih1&#10;ezM/rIEkO6c/GC76WR3q7HT0E5pIBgWSi2VGFQheFEAuBBdCAjkqWBb3Emhd0f9P1L8AAAD//wMA&#10;UEsBAi0AFAAGAAgAAAAhALaDOJL+AAAA4QEAABMAAAAAAAAAAAAAAAAAAAAAAFtDb250ZW50X1R5&#10;cGVzXS54bWxQSwECLQAUAAYACAAAACEAOP0h/9YAAACUAQAACwAAAAAAAAAAAAAAAAAvAQAAX3Jl&#10;bHMvLnJlbHNQSwECLQAUAAYACAAAACEAT71YZikCAAAlBAAADgAAAAAAAAAAAAAAAAAuAgAAZHJz&#10;L2Uyb0RvYy54bWxQSwECLQAUAAYACAAAACEAkl4sLuEAAAAMAQAADwAAAAAAAAAAAAAAAACDBAAA&#10;ZHJzL2Rvd25yZXYueG1sUEsFBgAAAAAEAAQA8wAAAJEFAAAAAA==&#10;" stroked="f">
                <v:textbox inset="15mm,6mm,6mm,6mm">
                  <w:txbxContent>
                    <w:p w:rsidR="006D01AA" w:rsidRPr="002F4121" w:rsidRDefault="006D01AA" w:rsidP="006D01AA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2F4121">
                        <w:rPr>
                          <w:rFonts w:cs="Arial"/>
                          <w:b/>
                        </w:rPr>
                        <w:t>Firma</w:t>
                      </w:r>
                    </w:p>
                    <w:p w:rsidR="00877A62" w:rsidRDefault="00EF6541" w:rsidP="00B06CD5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VKF Renzel ČR</w:t>
                      </w:r>
                      <w:r w:rsidR="00877A62" w:rsidRPr="00877A62">
                        <w:rPr>
                          <w:rFonts w:cs="Arial"/>
                          <w:b/>
                        </w:rPr>
                        <w:t xml:space="preserve"> s.r.o.</w:t>
                      </w:r>
                    </w:p>
                    <w:p w:rsidR="00877A62" w:rsidRDefault="00EF6541" w:rsidP="00B06CD5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Pod Višňovkou 1662/21</w:t>
                      </w:r>
                    </w:p>
                    <w:p w:rsidR="006D49D1" w:rsidRPr="006D01AA" w:rsidRDefault="00EF6541" w:rsidP="006D01AA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</w:rPr>
                        <w:t>140 00 Praha 4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E09CA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1368425</wp:posOffset>
                </wp:positionV>
                <wp:extent cx="179705" cy="179705"/>
                <wp:effectExtent l="0" t="19050" r="10795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C6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306.2pt;margin-top:107.75pt;width:14.15pt;height:14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bHEAIAAGwEAAAOAAAAZHJzL2Uyb0RvYy54bWysVM2O2yAQvlfqOyDuje1UyW6tOHvIantZ&#10;tVG3fQCCIWYLDAKaOI/T1+h1X6wDdpztjyq1qg8ImPk+5vsGvLrpjSYH4YMC29BqVlIiLIdW2X1D&#10;P328e3VNSYjMtkyDFQ09iUBv1i9frI6uFnPoQLfCEySxoT66hnYxurooAu+EYWEGTlgMSvCGRVz6&#10;fdF6dkR2o4t5WS6LI/jWeeAiBNy9HYJ0nfmlFDy+lzKISHRDsbaYR5/HXRqL9YrVe89cp/hYBvuH&#10;KgxTFg+dqG5ZZOSLV79QGcU9BJBxxsEUIKXiImtANVX5k5qHjjmRtaA5wU02hf9Hy98dtp6otqFL&#10;Siwz2KKtZwd4+tbpp68kOHi0WCJZJqeOLtQI2NitT1p5bx/cPfDPAWPFD8G0CG5I66U3xANaXy2x&#10;Zfhlp1A76XMjTlMjRB8Jx83q6s1VuaCEY2icpyNYnbjS0c6H+FaAIWnS0J2wcQPWYrvBv8707HAf&#10;Yu5IO+pi7WNFiTQaG3xgmlTlfLG4TrqQeEzH2Zk6YbVNYwCt2juldV6kmyk22hPkaGjsq5HhWRay&#10;JGS2ZHAh+xFPWgysH4REz5PQXGu+7RdOxjnqOfNqi9kJJrGCCTh4+EfgmJ+gIr+EvwFPiHwy2DiB&#10;jbLgf1f2xQo55J8dGHQnC3bQnrb+fFvwSmfvx+eX3szzdYZffhLr7wAAAP//AwBQSwMEFAAGAAgA&#10;AAAhAI5+r37fAAAACwEAAA8AAABkcnMvZG93bnJldi54bWxMj8tOwzAQRfdI/IM1SOyo8yZK41QI&#10;CbEAgVr4gGnsJlHjcWS7Sfh7zIouZ+bozrn1btUjm5V1gyEB8SYCpqg1cqBOwPfXy0MJzHkkiaMh&#10;JeBHOdg1tzc1VtIstFfzwXcshJCrUEDv/VRx7tpeaXQbMykKt5OxGn0YbcelxSWE65EnUVRwjQOF&#10;Dz1O6rlX7flw0QIy/XrG5f3jLbG0T+c+ndcy/xTi/m592gLzavX/MPzpB3VogtPRXEg6Ngoo4iQL&#10;qIAkznNggSiy6BHYMWyytATe1Py6Q/MLAAD//wMAUEsBAi0AFAAGAAgAAAAhALaDOJL+AAAA4QEA&#10;ABMAAAAAAAAAAAAAAAAAAAAAAFtDb250ZW50X1R5cGVzXS54bWxQSwECLQAUAAYACAAAACEAOP0h&#10;/9YAAACUAQAACwAAAAAAAAAAAAAAAAAvAQAAX3JlbHMvLnJlbHNQSwECLQAUAAYACAAAACEAIOBW&#10;xxACAABsBAAADgAAAAAAAAAAAAAAAAAuAgAAZHJzL2Uyb0RvYy54bWxQSwECLQAUAAYACAAAACEA&#10;jn6vft8AAAALAQAADwAAAAAAAAAAAAAAAABqBAAAZHJzL2Rvd25yZXYueG1sUEsFBgAAAAAEAAQA&#10;8wAAAHYFAAAAAA==&#10;" adj="22153" strokecolor="black [3213]" strokeweight=".5pt">
                <o:lock v:ext="edit" shapetype="f"/>
                <w10:wrap anchorx="page" anchory="page"/>
                <w10:anchorlock/>
              </v:shape>
            </w:pict>
          </mc:Fallback>
        </mc:AlternateContent>
      </w:r>
      <w:r w:rsidR="00DE09CA">
        <w:rPr>
          <w:rFonts w:ascii="Montserrat-Regular" w:hAnsi="Montserrat-Regular" w:cs="Montserrat-Regular"/>
          <w:noProof/>
          <w:color w:val="00AAE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ge">
                  <wp:posOffset>2700655</wp:posOffset>
                </wp:positionV>
                <wp:extent cx="179705" cy="179705"/>
                <wp:effectExtent l="0" t="0" r="10795" b="10795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612A" id="Pravoúhlá spojnice 7" o:spid="_x0000_s1026" type="#_x0000_t34" style="position:absolute;margin-left:547.15pt;margin-top:212.65pt;width:14.15pt;height:1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JFCwIAAGcEAAAOAAAAZHJzL2Uyb0RvYy54bWysVE2P0zAQvSPxHyzfaZKi0iVquoeulssK&#10;Kha4u47deLE9lm3a9OfwN7juH2PspOnyISEQF8vOzHue92ac1XVvNDkIHxTYhlazkhJhObTK7hv6&#10;8cPtiytKQmS2ZRqsaOhJBHq9fv5sdXS1mEMHuhWeIIkN9dE1tIvR1UUReCcMCzNwwmJQgjcs4tHv&#10;i9azI7IbXczL8lVxBN86D1yEgF9vhiBdZ34pBY/vpAwiEt1QrC3m1ed1l9ZivWL13jPXKT6Wwf6h&#10;CsOUxUsnqhsWGfni1S9URnEPAWSccTAFSKm4yBpQTVX+pOa+Y05kLWhOcJNN4f/R8reHrSeqbeiS&#10;EssMtmjr2QEev3X68SsJDh4slkiWyamjCzUCNnbrk1be23t3B/xzwFjxQzAdghvSeukNkVq5Tzgg&#10;2SSUTfrcg9PUA9FHwvFjtXy9LBeUcAyN+8TO6kSTbnU+xDcCDEmbhu6EjRuwFjsN/mWmZ4e7EHMz&#10;2lESax8qSqTR2NsD06Qq54vFVZKExGM67s7UCattWgNo1d4qrfMhDaXYaE+Qo6Gxr0aGJ1nIkpDZ&#10;jcGAbEU8aTGwvhcS7U5Cc6150C+cjHPUc+bVFrMTTGIFE7D8M3DMT1CRH8HfgCdEvhlsnMBGWfC/&#10;u/1ihRzyzw4MupMFO2hPW38eFJzm7P348tJzeXrO8Mv/Yf0dAAD//wMAUEsDBBQABgAIAAAAIQAX&#10;6G8y4AAAAA0BAAAPAAAAZHJzL2Rvd25yZXYueG1sTI/BasMwEETvhf6D2EJvjRQlMY1rOQRDIadC&#10;nUKuirWxTS3JSIrj/n03p/a2szvMvil2sx3YhCH23ilYLgQwdI03vWsVfB3fX16BxaSd0YN3qOAH&#10;I+zKx4dC58bf3CdOdWoZhbiYawVdSmPOeWw6tDou/IiObhcfrE4kQ8tN0DcKtwOXQmTc6t7Rh06P&#10;WHXYfNdXq6CSJ/yYqlOoudSHbYb7g7i0Sj0/zfs3YAnn9GeGOz6hQ0lMZ391JrKBtNiuV+RVsJYb&#10;Gu6WpZQZsDOtNqsMeFnw/y3KXwAAAP//AwBQSwECLQAUAAYACAAAACEAtoM4kv4AAADhAQAAEwAA&#10;AAAAAAAAAAAAAAAAAAAAW0NvbnRlbnRfVHlwZXNdLnhtbFBLAQItABQABgAIAAAAIQA4/SH/1gAA&#10;AJQBAAALAAAAAAAAAAAAAAAAAC8BAABfcmVscy8ucmVsc1BLAQItABQABgAIAAAAIQBIVmJFCwIA&#10;AGcEAAAOAAAAAAAAAAAAAAAAAC4CAABkcnMvZTJvRG9jLnhtbFBLAQItABQABgAIAAAAIQAX6G8y&#10;4AAAAA0BAAAPAAAAAAAAAAAAAAAAAGUEAABkcnMvZG93bnJldi54bWxQSwUGAAAAAAQABADzAAAA&#10;cgUAAAAA&#10;" adj="22153" strokecolor="black [3213]" strokeweight=".5pt">
                <o:lock v:ext="edit" shapetype="f"/>
                <w10:wrap anchorx="page" anchory="page"/>
                <w10:anchorlock/>
              </v:shape>
            </w:pict>
          </mc:Fallback>
        </mc:AlternateContent>
      </w:r>
    </w:p>
    <w:p w:rsidR="00264EE3" w:rsidRDefault="00264EE3" w:rsidP="0082141C">
      <w:pPr>
        <w:ind w:right="-1"/>
        <w:rPr>
          <w:noProof/>
        </w:rPr>
      </w:pPr>
    </w:p>
    <w:p w:rsidR="00EE5E1D" w:rsidRPr="00123C6F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</w:t>
      </w:r>
      <w:r w:rsidR="00B27E92">
        <w:rPr>
          <w:noProof/>
        </w:rPr>
        <w:t>na pobočky RBP, zdravotní pojišťovny</w:t>
      </w:r>
      <w:r w:rsidR="00123C6F">
        <w:rPr>
          <w:noProof/>
        </w:rPr>
        <w:t xml:space="preserve"> </w:t>
      </w:r>
      <w:r w:rsidR="00123C6F" w:rsidRPr="00123C6F">
        <w:rPr>
          <w:noProof/>
        </w:rPr>
        <w:t>následující stojany na katalogy</w:t>
      </w:r>
      <w:r w:rsidR="00123C6F">
        <w:rPr>
          <w:noProof/>
        </w:rPr>
        <w:t>:</w:t>
      </w:r>
    </w:p>
    <w:p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asciiTheme="minorHAnsi" w:hAnsiTheme="minorHAnsi" w:cstheme="minorBidi"/>
          <w:b w:val="0"/>
          <w:bCs w:val="0"/>
        </w:rPr>
      </w:sdtEndPr>
      <w:sdtContent>
        <w:p w:rsidR="009C13B9" w:rsidRPr="00123C6F" w:rsidRDefault="00123C6F" w:rsidP="00D76F6A">
          <w:pPr>
            <w:pStyle w:val="Odstavecseseznamem"/>
            <w:numPr>
              <w:ilvl w:val="0"/>
              <w:numId w:val="2"/>
            </w:numPr>
            <w:tabs>
              <w:tab w:val="right" w:pos="8647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iCs/>
            </w:rPr>
          </w:pPr>
          <w:r>
            <w:rPr>
              <w:rFonts w:ascii="Arial" w:hAnsi="Arial" w:cs="Arial"/>
              <w:b/>
              <w:bCs/>
              <w:noProof/>
            </w:rPr>
            <w:t>S</w:t>
          </w:r>
          <w:r w:rsidRPr="00123C6F">
            <w:rPr>
              <w:rFonts w:ascii="Arial" w:hAnsi="Arial" w:cs="Arial"/>
              <w:b/>
              <w:bCs/>
              <w:noProof/>
            </w:rPr>
            <w:t xml:space="preserve">tojan na </w:t>
          </w:r>
          <w:r>
            <w:rPr>
              <w:rFonts w:ascii="Arial" w:hAnsi="Arial" w:cs="Arial"/>
              <w:b/>
              <w:bCs/>
              <w:noProof/>
            </w:rPr>
            <w:t>katalogy – 12 ks</w:t>
          </w:r>
          <w:r w:rsidR="00D76F6A" w:rsidRPr="00123C6F">
            <w:rPr>
              <w:rFonts w:ascii="Arial" w:hAnsi="Arial" w:cs="Arial"/>
              <w:b/>
              <w:bCs/>
              <w:noProof/>
            </w:rPr>
            <w:tab/>
          </w:r>
          <w:r>
            <w:rPr>
              <w:rFonts w:ascii="Arial" w:hAnsi="Arial" w:cs="Arial"/>
              <w:b/>
              <w:bCs/>
              <w:noProof/>
            </w:rPr>
            <w:t>73</w:t>
          </w:r>
          <w:r w:rsidRPr="00123C6F">
            <w:rPr>
              <w:rFonts w:ascii="Arial" w:hAnsi="Arial" w:cs="Arial"/>
              <w:b/>
              <w:bCs/>
              <w:noProof/>
            </w:rPr>
            <w:t>.0</w:t>
          </w:r>
          <w:r>
            <w:rPr>
              <w:rFonts w:ascii="Arial" w:hAnsi="Arial" w:cs="Arial"/>
              <w:b/>
              <w:bCs/>
              <w:noProof/>
            </w:rPr>
            <w:t>20</w:t>
          </w:r>
          <w:r w:rsidR="00D76F6A" w:rsidRPr="00123C6F">
            <w:rPr>
              <w:rFonts w:ascii="Arial" w:hAnsi="Arial" w:cs="Arial"/>
              <w:b/>
              <w:bCs/>
              <w:noProof/>
            </w:rPr>
            <w:t>,- Kč bez DPH</w:t>
          </w:r>
        </w:p>
        <w:p w:rsidR="00B27E92" w:rsidRPr="00123C6F" w:rsidRDefault="00123C6F" w:rsidP="00D76F6A">
          <w:pPr>
            <w:pStyle w:val="Odstavecseseznamem"/>
            <w:spacing w:after="0" w:line="360" w:lineRule="auto"/>
            <w:ind w:left="425"/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(</w:t>
          </w:r>
          <w:r w:rsidRPr="00123C6F">
            <w:rPr>
              <w:rFonts w:ascii="Arial" w:hAnsi="Arial" w:cs="Arial"/>
              <w:noProof/>
            </w:rPr>
            <w:t>typ „Bauru II NG“ – 6.085,- Kč/ks bez DPH</w:t>
          </w:r>
          <w:r>
            <w:rPr>
              <w:rFonts w:ascii="Arial" w:hAnsi="Arial" w:cs="Arial"/>
              <w:noProof/>
            </w:rPr>
            <w:t>)</w:t>
          </w:r>
        </w:p>
        <w:p w:rsidR="00264EE3" w:rsidRDefault="00D76F6A" w:rsidP="00D76F6A">
          <w:pPr>
            <w:pStyle w:val="Odstavecseseznamem"/>
            <w:numPr>
              <w:ilvl w:val="0"/>
              <w:numId w:val="2"/>
            </w:numPr>
            <w:tabs>
              <w:tab w:val="right" w:pos="8647"/>
            </w:tabs>
            <w:ind w:left="426" w:hanging="426"/>
            <w:rPr>
              <w:noProof/>
            </w:rPr>
          </w:pPr>
          <w:r w:rsidRPr="00D76F6A">
            <w:rPr>
              <w:rFonts w:ascii="Arial" w:hAnsi="Arial" w:cs="Arial"/>
              <w:b/>
              <w:bCs/>
              <w:noProof/>
            </w:rPr>
            <w:t>DOPRAVA</w:t>
          </w:r>
          <w:r>
            <w:rPr>
              <w:rFonts w:ascii="Arial" w:hAnsi="Arial" w:cs="Arial"/>
              <w:b/>
              <w:bCs/>
              <w:noProof/>
            </w:rPr>
            <w:tab/>
          </w:r>
          <w:r w:rsidR="00123C6F">
            <w:rPr>
              <w:rFonts w:ascii="Arial" w:hAnsi="Arial" w:cs="Arial"/>
              <w:b/>
              <w:bCs/>
              <w:noProof/>
            </w:rPr>
            <w:t>3.500</w:t>
          </w:r>
          <w:r>
            <w:rPr>
              <w:rFonts w:ascii="Arial" w:hAnsi="Arial" w:cs="Arial"/>
              <w:b/>
              <w:bCs/>
              <w:noProof/>
            </w:rPr>
            <w:t>,- Kč bez DPH</w:t>
          </w:r>
        </w:p>
      </w:sdtContent>
    </w:sdt>
    <w:p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123C6F">
            <w:rPr>
              <w:b/>
              <w:noProof/>
            </w:rPr>
            <w:t>76.520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1D5619" w:rsidRPr="0089422D" w:rsidRDefault="001D5619" w:rsidP="001D5619">
      <w:pPr>
        <w:ind w:right="-1"/>
        <w:rPr>
          <w:noProof/>
          <w:sz w:val="16"/>
          <w:szCs w:val="16"/>
        </w:rPr>
      </w:pPr>
    </w:p>
    <w:p w:rsidR="001D5619" w:rsidRPr="0089422D" w:rsidRDefault="001D5619" w:rsidP="001D5619">
      <w:pPr>
        <w:ind w:right="-1"/>
        <w:rPr>
          <w:b/>
          <w:noProof/>
        </w:rPr>
      </w:pPr>
      <w:r w:rsidRPr="0089422D">
        <w:rPr>
          <w:b/>
          <w:noProof/>
        </w:rPr>
        <w:t>Termín realizace:</w:t>
      </w:r>
      <w:r w:rsidRPr="0089422D">
        <w:rPr>
          <w:b/>
          <w:noProof/>
        </w:rPr>
        <w:tab/>
      </w:r>
      <w:r w:rsidRPr="0089422D">
        <w:rPr>
          <w:b/>
          <w:noProof/>
        </w:rPr>
        <w:tab/>
        <w:t>do 10.07.2020</w:t>
      </w:r>
    </w:p>
    <w:p w:rsidR="001D5619" w:rsidRPr="0089422D" w:rsidRDefault="001D5619" w:rsidP="001D5619">
      <w:pPr>
        <w:ind w:right="-1"/>
        <w:rPr>
          <w:noProof/>
          <w:sz w:val="16"/>
          <w:szCs w:val="16"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087BB4" w:rsidRPr="000F3770">
          <w:rPr>
            <w:rStyle w:val="Hypertextovodkaz"/>
            <w:noProof/>
          </w:rPr>
          <w:t>faktury@rbp-zp.cz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D76F6A" w:rsidRDefault="00D76F6A" w:rsidP="0082141C">
      <w:pPr>
        <w:ind w:right="-1"/>
        <w:rPr>
          <w:b/>
          <w:noProof/>
        </w:rPr>
      </w:pPr>
    </w:p>
    <w:p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5E300B">
            <w:rPr>
              <w:b/>
              <w:noProof/>
            </w:rPr>
            <w:t>2020000367</w:t>
          </w:r>
        </w:sdtContent>
      </w:sdt>
      <w:r w:rsidR="002E5F50">
        <w:rPr>
          <w:b/>
          <w:noProof/>
        </w:rPr>
        <w:t>.</w:t>
      </w:r>
    </w:p>
    <w:p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:rsidR="00BF3511" w:rsidRDefault="00BF3511" w:rsidP="0082141C">
      <w:pPr>
        <w:ind w:right="-1"/>
        <w:rPr>
          <w:noProof/>
        </w:rPr>
      </w:pPr>
    </w:p>
    <w:p w:rsidR="00D76F6A" w:rsidRDefault="00D76F6A" w:rsidP="0082141C">
      <w:pPr>
        <w:ind w:right="-1"/>
        <w:rPr>
          <w:noProof/>
        </w:rPr>
      </w:pPr>
    </w:p>
    <w:p w:rsidR="001D5619" w:rsidRDefault="001D5619" w:rsidP="0082141C">
      <w:pPr>
        <w:ind w:right="-1"/>
        <w:rPr>
          <w:noProof/>
        </w:rPr>
      </w:pPr>
    </w:p>
    <w:p w:rsidR="001D5619" w:rsidRDefault="001D5619" w:rsidP="0082141C">
      <w:pPr>
        <w:ind w:right="-1"/>
        <w:rPr>
          <w:noProof/>
        </w:rPr>
      </w:pPr>
    </w:p>
    <w:p w:rsidR="00D76F6A" w:rsidRDefault="00D76F6A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50985">
      <w:headerReference w:type="default" r:id="rId9"/>
      <w:footerReference w:type="default" r:id="rId10"/>
      <w:pgSz w:w="11906" w:h="16838" w:code="9"/>
      <w:pgMar w:top="5103" w:right="1134" w:bottom="2268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85" w:rsidRDefault="00EA3785" w:rsidP="007A3541">
      <w:pPr>
        <w:spacing w:line="240" w:lineRule="auto"/>
      </w:pPr>
      <w:r>
        <w:separator/>
      </w:r>
    </w:p>
  </w:endnote>
  <w:endnote w:type="continuationSeparator" w:id="0">
    <w:p w:rsidR="00EA3785" w:rsidRDefault="00EA3785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85" w:rsidRDefault="00EA3785" w:rsidP="007A3541">
      <w:pPr>
        <w:spacing w:line="240" w:lineRule="auto"/>
      </w:pPr>
      <w:r>
        <w:separator/>
      </w:r>
    </w:p>
  </w:footnote>
  <w:footnote w:type="continuationSeparator" w:id="0">
    <w:p w:rsidR="00EA3785" w:rsidRDefault="00EA3785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4" name="Obrázek 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BF2"/>
    <w:multiLevelType w:val="hybridMultilevel"/>
    <w:tmpl w:val="3378DB8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81F2F"/>
    <w:multiLevelType w:val="hybridMultilevel"/>
    <w:tmpl w:val="DAB61014"/>
    <w:lvl w:ilvl="0" w:tplc="2F1469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97438"/>
    <w:multiLevelType w:val="hybridMultilevel"/>
    <w:tmpl w:val="BB4E0E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1158C0"/>
    <w:rsid w:val="00123C6F"/>
    <w:rsid w:val="001D5619"/>
    <w:rsid w:val="001F3343"/>
    <w:rsid w:val="001F4A70"/>
    <w:rsid w:val="0020797D"/>
    <w:rsid w:val="0021158A"/>
    <w:rsid w:val="00244BF4"/>
    <w:rsid w:val="00251669"/>
    <w:rsid w:val="00264EE3"/>
    <w:rsid w:val="0027657F"/>
    <w:rsid w:val="00276D4C"/>
    <w:rsid w:val="002A05F5"/>
    <w:rsid w:val="002C06A5"/>
    <w:rsid w:val="002E5F50"/>
    <w:rsid w:val="0031100F"/>
    <w:rsid w:val="00353EBF"/>
    <w:rsid w:val="003F109F"/>
    <w:rsid w:val="00405838"/>
    <w:rsid w:val="00423B61"/>
    <w:rsid w:val="0044694C"/>
    <w:rsid w:val="00451C30"/>
    <w:rsid w:val="004731B6"/>
    <w:rsid w:val="00484DB4"/>
    <w:rsid w:val="004853AF"/>
    <w:rsid w:val="004D5FB0"/>
    <w:rsid w:val="005027DA"/>
    <w:rsid w:val="00537D46"/>
    <w:rsid w:val="005665B5"/>
    <w:rsid w:val="00574B99"/>
    <w:rsid w:val="00580D22"/>
    <w:rsid w:val="005B64E5"/>
    <w:rsid w:val="005D516B"/>
    <w:rsid w:val="005E07BB"/>
    <w:rsid w:val="005E300B"/>
    <w:rsid w:val="00607725"/>
    <w:rsid w:val="00660BCF"/>
    <w:rsid w:val="006760AD"/>
    <w:rsid w:val="00697FD8"/>
    <w:rsid w:val="006D01AA"/>
    <w:rsid w:val="006D49D1"/>
    <w:rsid w:val="006F261C"/>
    <w:rsid w:val="00704E91"/>
    <w:rsid w:val="00741E27"/>
    <w:rsid w:val="0079518D"/>
    <w:rsid w:val="007A3541"/>
    <w:rsid w:val="007C6778"/>
    <w:rsid w:val="007D4F9E"/>
    <w:rsid w:val="007F5316"/>
    <w:rsid w:val="008074D3"/>
    <w:rsid w:val="0082141C"/>
    <w:rsid w:val="00823E1F"/>
    <w:rsid w:val="00850985"/>
    <w:rsid w:val="00877A62"/>
    <w:rsid w:val="008976B7"/>
    <w:rsid w:val="008E0D22"/>
    <w:rsid w:val="008F5012"/>
    <w:rsid w:val="008F5E81"/>
    <w:rsid w:val="00924369"/>
    <w:rsid w:val="00937F1B"/>
    <w:rsid w:val="0094671B"/>
    <w:rsid w:val="009500E4"/>
    <w:rsid w:val="00953A62"/>
    <w:rsid w:val="00987C1F"/>
    <w:rsid w:val="009933DA"/>
    <w:rsid w:val="009953DC"/>
    <w:rsid w:val="009B4CFF"/>
    <w:rsid w:val="009C13B9"/>
    <w:rsid w:val="009D2FDB"/>
    <w:rsid w:val="009E0AAA"/>
    <w:rsid w:val="009E63B8"/>
    <w:rsid w:val="009F2C48"/>
    <w:rsid w:val="00A374D4"/>
    <w:rsid w:val="00A8513E"/>
    <w:rsid w:val="00A94A15"/>
    <w:rsid w:val="00AF41C3"/>
    <w:rsid w:val="00B06CD5"/>
    <w:rsid w:val="00B20393"/>
    <w:rsid w:val="00B220AF"/>
    <w:rsid w:val="00B27E92"/>
    <w:rsid w:val="00B55130"/>
    <w:rsid w:val="00BC43DB"/>
    <w:rsid w:val="00BF3511"/>
    <w:rsid w:val="00C07F03"/>
    <w:rsid w:val="00C33685"/>
    <w:rsid w:val="00C343C1"/>
    <w:rsid w:val="00C411ED"/>
    <w:rsid w:val="00C52767"/>
    <w:rsid w:val="00C6111A"/>
    <w:rsid w:val="00C74700"/>
    <w:rsid w:val="00CA4BA9"/>
    <w:rsid w:val="00CF4B96"/>
    <w:rsid w:val="00D05B4F"/>
    <w:rsid w:val="00D21CCF"/>
    <w:rsid w:val="00D378B8"/>
    <w:rsid w:val="00D64985"/>
    <w:rsid w:val="00D76F6A"/>
    <w:rsid w:val="00DE09CA"/>
    <w:rsid w:val="00DE6BC7"/>
    <w:rsid w:val="00E036ED"/>
    <w:rsid w:val="00E778BE"/>
    <w:rsid w:val="00EA3785"/>
    <w:rsid w:val="00EE5E1D"/>
    <w:rsid w:val="00EF6541"/>
    <w:rsid w:val="00F009E6"/>
    <w:rsid w:val="00F23D63"/>
    <w:rsid w:val="00F24AD8"/>
    <w:rsid w:val="00F35E29"/>
    <w:rsid w:val="00F4049C"/>
    <w:rsid w:val="00F425CD"/>
    <w:rsid w:val="00F663A2"/>
    <w:rsid w:val="00F7022E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8507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1B6C94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1B6C94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1D6021561FDB4A9D96D52670AA12D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23DB-423E-4469-A222-6D69D57FFC8C}"/>
      </w:docPartPr>
      <w:docPartBody>
        <w:p w:rsidR="00000000" w:rsidRDefault="00683994" w:rsidP="00683994">
          <w:pPr>
            <w:pStyle w:val="1D6021561FDB4A9D96D52670AA12D699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8909A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C4AB5AE23A348E09C45650F832F8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8F9A8-D24D-4FC9-9E4E-159774D5F2CE}"/>
      </w:docPartPr>
      <w:docPartBody>
        <w:p w:rsidR="00000000" w:rsidRDefault="00683994" w:rsidP="00683994">
          <w:pPr>
            <w:pStyle w:val="5C4AB5AE23A348E09C45650F832F895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49138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B6C94"/>
    <w:rsid w:val="003D3369"/>
    <w:rsid w:val="003D38D8"/>
    <w:rsid w:val="0041269A"/>
    <w:rsid w:val="004B3EC5"/>
    <w:rsid w:val="00525594"/>
    <w:rsid w:val="00594EDA"/>
    <w:rsid w:val="00683994"/>
    <w:rsid w:val="006941CE"/>
    <w:rsid w:val="00805F38"/>
    <w:rsid w:val="008502B2"/>
    <w:rsid w:val="008F1F0A"/>
    <w:rsid w:val="00AF6831"/>
    <w:rsid w:val="00B2592C"/>
    <w:rsid w:val="00BB7066"/>
    <w:rsid w:val="00CC1FA4"/>
    <w:rsid w:val="00CE4D04"/>
    <w:rsid w:val="00D15FC6"/>
    <w:rsid w:val="00D53AD9"/>
    <w:rsid w:val="00D7640B"/>
    <w:rsid w:val="00DB1E08"/>
    <w:rsid w:val="00DC27CA"/>
    <w:rsid w:val="00E03F19"/>
    <w:rsid w:val="00E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CC1DCB89CB9D4DD587688F193B3329BB">
    <w:name w:val="CC1DCB89CB9D4DD587688F193B3329BB"/>
    <w:rsid w:val="004B3EC5"/>
  </w:style>
  <w:style w:type="paragraph" w:customStyle="1" w:styleId="18766B39A175462AA1ECCE3E74E93FC2">
    <w:name w:val="18766B39A175462AA1ECCE3E74E93FC2"/>
    <w:rsid w:val="004B3EC5"/>
  </w:style>
  <w:style w:type="paragraph" w:customStyle="1" w:styleId="487A3693C7304A35A13535BF41C4D316">
    <w:name w:val="487A3693C7304A35A13535BF41C4D316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39124395DC2546A69EF5F83FA6A62D34">
    <w:name w:val="39124395DC2546A69EF5F83FA6A62D34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F4CA1DF8EC1844A4B8BD9DB7EBF76416">
    <w:name w:val="F4CA1DF8EC1844A4B8BD9DB7EBF76416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55AB1C0E915C403BBE088186929965B3">
    <w:name w:val="55AB1C0E915C403BBE088186929965B3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1D6021561FDB4A9D96D52670AA12D699">
    <w:name w:val="1D6021561FDB4A9D96D52670AA12D699"/>
    <w:rsid w:val="00683994"/>
    <w:pPr>
      <w:spacing w:after="160" w:line="259" w:lineRule="auto"/>
    </w:pPr>
  </w:style>
  <w:style w:type="paragraph" w:customStyle="1" w:styleId="5C4AB5AE23A348E09C45650F832F8952">
    <w:name w:val="5C4AB5AE23A348E09C45650F832F8952"/>
    <w:rsid w:val="006839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5E04-C264-4EC5-88BB-5A633961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8</cp:revision>
  <cp:lastPrinted>2020-06-15T13:53:00Z</cp:lastPrinted>
  <dcterms:created xsi:type="dcterms:W3CDTF">2020-06-17T09:12:00Z</dcterms:created>
  <dcterms:modified xsi:type="dcterms:W3CDTF">2020-06-17T13:43:00Z</dcterms:modified>
</cp:coreProperties>
</file>