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C8" w:rsidRDefault="007D10C8" w:rsidP="007D10C8">
      <w:r>
        <w:tab/>
      </w:r>
      <w:r>
        <w:tab/>
      </w:r>
      <w:bookmarkStart w:id="0" w:name="_GoBack"/>
      <w:bookmarkEnd w:id="0"/>
      <w:r>
        <w:tab/>
      </w:r>
      <w:r>
        <w:tab/>
      </w:r>
      <w:r>
        <w:tab/>
      </w:r>
      <w:r>
        <w:tab/>
      </w:r>
    </w:p>
    <w:p w:rsidR="007D10C8" w:rsidRDefault="007D10C8" w:rsidP="007D10C8">
      <w:r>
        <w:tab/>
      </w:r>
      <w:r>
        <w:tab/>
      </w:r>
      <w:r>
        <w:tab/>
      </w:r>
      <w:r>
        <w:tab/>
      </w:r>
      <w:r>
        <w:tab/>
      </w:r>
      <w:r>
        <w:tab/>
      </w:r>
    </w:p>
    <w:p w:rsidR="007D10C8" w:rsidRDefault="007D10C8" w:rsidP="007D10C8">
      <w:r>
        <w:tab/>
      </w:r>
      <w:r>
        <w:tab/>
      </w:r>
      <w:r>
        <w:tab/>
      </w:r>
      <w:r>
        <w:tab/>
      </w:r>
      <w:r>
        <w:tab/>
      </w:r>
      <w:r>
        <w:tab/>
      </w:r>
    </w:p>
    <w:p w:rsidR="002B060C" w:rsidRDefault="007D10C8" w:rsidP="002B060C">
      <w:r>
        <w:t>Smlouva č. 20787622 - tato smlouva nahrazuje veškeré předchozí sepsané dodatky</w:t>
      </w:r>
      <w:r>
        <w:tab/>
      </w:r>
      <w:r>
        <w:tab/>
      </w:r>
      <w:r>
        <w:tab/>
      </w:r>
      <w:r>
        <w:tab/>
      </w:r>
    </w:p>
    <w:p w:rsidR="007D10C8" w:rsidRDefault="007D10C8" w:rsidP="007D10C8">
      <w:r>
        <w:tab/>
      </w:r>
      <w:r>
        <w:tab/>
      </w:r>
      <w:r>
        <w:tab/>
      </w:r>
      <w:r>
        <w:tab/>
      </w:r>
    </w:p>
    <w:p w:rsidR="007D10C8" w:rsidRDefault="007D10C8" w:rsidP="007D10C8">
      <w:r>
        <w:tab/>
      </w:r>
      <w:r>
        <w:tab/>
      </w:r>
      <w:r>
        <w:tab/>
      </w:r>
      <w:r>
        <w:tab/>
      </w:r>
      <w:r>
        <w:tab/>
      </w:r>
      <w:r>
        <w:tab/>
      </w:r>
    </w:p>
    <w:p w:rsidR="007D10C8" w:rsidRDefault="007D10C8" w:rsidP="007D10C8">
      <w:r>
        <w:t xml:space="preserve">Název </w:t>
      </w:r>
      <w:proofErr w:type="spellStart"/>
      <w:r>
        <w:t>firmy:Střední</w:t>
      </w:r>
      <w:proofErr w:type="spellEnd"/>
      <w:r>
        <w:t xml:space="preserve"> odborná škola a Střední odborné učiliště, Písek, Komenského 86</w:t>
      </w:r>
      <w:r>
        <w:tab/>
      </w:r>
      <w:r>
        <w:tab/>
        <w:t>a</w:t>
      </w:r>
      <w:r>
        <w:tab/>
        <w:t>MEWA Textil-</w:t>
      </w:r>
      <w:proofErr w:type="spellStart"/>
      <w:r>
        <w:t>Service</w:t>
      </w:r>
      <w:proofErr w:type="spellEnd"/>
      <w:r>
        <w:t xml:space="preserve"> s.r.o.</w:t>
      </w:r>
      <w:r>
        <w:tab/>
      </w:r>
      <w:r>
        <w:tab/>
      </w:r>
      <w:r>
        <w:tab/>
      </w:r>
    </w:p>
    <w:p w:rsidR="007D10C8" w:rsidRDefault="007D10C8" w:rsidP="007D10C8">
      <w:r>
        <w:tab/>
      </w:r>
      <w:r>
        <w:tab/>
      </w:r>
      <w:r>
        <w:tab/>
        <w:t>K Bílému vrchu 2946/2, 193 00 Praha 9 - Horní Počernice</w:t>
      </w:r>
      <w:r>
        <w:tab/>
      </w:r>
      <w:r>
        <w:tab/>
      </w:r>
      <w:r>
        <w:tab/>
      </w:r>
    </w:p>
    <w:p w:rsidR="007D10C8" w:rsidRDefault="007D10C8" w:rsidP="007D10C8">
      <w:r>
        <w:t>Divize:</w:t>
      </w:r>
      <w:r>
        <w:tab/>
      </w:r>
      <w:r>
        <w:tab/>
      </w:r>
      <w:r>
        <w:tab/>
        <w:t>www.mewa.cz</w:t>
      </w:r>
      <w:r>
        <w:tab/>
      </w:r>
      <w:r>
        <w:tab/>
      </w:r>
      <w:r>
        <w:tab/>
      </w:r>
    </w:p>
    <w:p w:rsidR="007D10C8" w:rsidRDefault="007D10C8" w:rsidP="007D10C8">
      <w:r>
        <w:tab/>
      </w:r>
      <w:r>
        <w:tab/>
      </w:r>
      <w:r>
        <w:tab/>
        <w:t>E-mail: info@mewa.cz</w:t>
      </w:r>
      <w:r>
        <w:tab/>
      </w:r>
      <w:r>
        <w:tab/>
      </w:r>
      <w:r>
        <w:tab/>
      </w:r>
    </w:p>
    <w:p w:rsidR="007D10C8" w:rsidRDefault="007D10C8" w:rsidP="007D10C8">
      <w:r>
        <w:t>Sídlo:39701 Písek - Budějovické Předměstí, Komenského 86/14</w:t>
      </w:r>
      <w:r>
        <w:tab/>
      </w:r>
      <w:r>
        <w:tab/>
      </w:r>
      <w:r>
        <w:tab/>
        <w:t>IČO: 64582558 • DIČ: CZ64582558</w:t>
      </w:r>
      <w:r>
        <w:tab/>
      </w:r>
      <w:r>
        <w:tab/>
      </w:r>
      <w:r>
        <w:tab/>
      </w:r>
    </w:p>
    <w:p w:rsidR="007D10C8" w:rsidRDefault="007D10C8" w:rsidP="007D10C8">
      <w:r>
        <w:tab/>
      </w:r>
      <w:r>
        <w:tab/>
      </w:r>
      <w:r>
        <w:tab/>
        <w:t>Bankovní spojení:</w:t>
      </w:r>
      <w:r>
        <w:tab/>
      </w:r>
      <w:r>
        <w:tab/>
      </w:r>
      <w:r>
        <w:tab/>
      </w:r>
    </w:p>
    <w:p w:rsidR="007D10C8" w:rsidRDefault="007D10C8" w:rsidP="007D10C8">
      <w:r>
        <w:tab/>
      </w:r>
      <w:r>
        <w:tab/>
      </w:r>
      <w:r>
        <w:tab/>
      </w:r>
      <w:proofErr w:type="spellStart"/>
      <w:r>
        <w:t>Commerzbank</w:t>
      </w:r>
      <w:proofErr w:type="spellEnd"/>
      <w:r>
        <w:t xml:space="preserve"> Praha</w:t>
      </w:r>
      <w:r>
        <w:tab/>
      </w:r>
      <w:r>
        <w:tab/>
      </w:r>
      <w:r>
        <w:tab/>
      </w:r>
    </w:p>
    <w:p w:rsidR="007D10C8" w:rsidRDefault="007D10C8" w:rsidP="007D10C8">
      <w:r>
        <w:t>IČO:  00511382</w:t>
      </w:r>
      <w:r>
        <w:tab/>
      </w:r>
      <w:r>
        <w:tab/>
      </w:r>
      <w:r>
        <w:tab/>
      </w:r>
      <w:proofErr w:type="spellStart"/>
      <w:r>
        <w:t>č.ú</w:t>
      </w:r>
      <w:proofErr w:type="spellEnd"/>
      <w:r>
        <w:t>: 10077984/6200 • IBAN: CZ4362000062180010077984 • BIC: COBACZPXXXX</w:t>
      </w:r>
      <w:r>
        <w:tab/>
      </w:r>
      <w:r>
        <w:tab/>
      </w:r>
      <w:r>
        <w:tab/>
      </w:r>
    </w:p>
    <w:p w:rsidR="007D10C8" w:rsidRDefault="007D10C8" w:rsidP="007D10C8">
      <w:r>
        <w:t xml:space="preserve">DIČ:CZ00511382 </w:t>
      </w:r>
      <w:r>
        <w:tab/>
      </w:r>
      <w:r>
        <w:tab/>
      </w:r>
      <w:r>
        <w:tab/>
        <w:t>zapsaná v OR u MS Praha, oddíl C, vložka 41053</w:t>
      </w:r>
      <w:r>
        <w:tab/>
      </w:r>
      <w:r>
        <w:tab/>
      </w:r>
      <w:r>
        <w:tab/>
      </w:r>
    </w:p>
    <w:p w:rsidR="007D10C8" w:rsidRDefault="007D10C8" w:rsidP="007D10C8">
      <w:r>
        <w:t>Telefon:</w:t>
      </w:r>
      <w:r>
        <w:tab/>
      </w:r>
      <w:r>
        <w:tab/>
      </w:r>
      <w:r>
        <w:tab/>
        <w:t>(dále jen jako MEWA)</w:t>
      </w:r>
      <w:r>
        <w:tab/>
      </w:r>
      <w:r>
        <w:tab/>
      </w:r>
      <w:r>
        <w:tab/>
      </w:r>
    </w:p>
    <w:p w:rsidR="007D10C8" w:rsidRDefault="007D10C8" w:rsidP="007D10C8">
      <w:r>
        <w:t>E-mail:</w:t>
      </w:r>
      <w:r>
        <w:tab/>
      </w:r>
      <w:r>
        <w:tab/>
      </w:r>
      <w:r>
        <w:tab/>
      </w:r>
      <w:r>
        <w:tab/>
      </w:r>
      <w:r>
        <w:tab/>
      </w:r>
      <w:r>
        <w:tab/>
      </w:r>
    </w:p>
    <w:p w:rsidR="007D10C8" w:rsidRDefault="007D10C8" w:rsidP="007D10C8">
      <w:r>
        <w:tab/>
        <w:t>(příjmení, jméno)</w:t>
      </w:r>
      <w:r>
        <w:tab/>
      </w:r>
      <w:r>
        <w:tab/>
        <w:t>Funkce</w:t>
      </w:r>
      <w:r>
        <w:tab/>
        <w:t>Telefon</w:t>
      </w:r>
      <w:r>
        <w:tab/>
        <w:t>E-mail</w:t>
      </w:r>
      <w:r>
        <w:tab/>
      </w:r>
    </w:p>
    <w:p w:rsidR="007D10C8" w:rsidRDefault="007D10C8" w:rsidP="007D10C8">
      <w:r>
        <w:t>Statutární zástupce:</w:t>
      </w:r>
      <w:r>
        <w:tab/>
      </w:r>
      <w:proofErr w:type="spellStart"/>
      <w:r>
        <w:t>Mgr.Milan</w:t>
      </w:r>
      <w:proofErr w:type="spellEnd"/>
      <w:r>
        <w:t xml:space="preserve"> Rambous</w:t>
      </w:r>
      <w:r>
        <w:tab/>
      </w:r>
      <w:r>
        <w:tab/>
        <w:t>ředitel</w:t>
      </w:r>
      <w:r>
        <w:tab/>
      </w:r>
      <w:r>
        <w:tab/>
      </w:r>
      <w:r>
        <w:tab/>
      </w:r>
    </w:p>
    <w:p w:rsidR="007D10C8" w:rsidRDefault="007D10C8" w:rsidP="007D10C8">
      <w:r>
        <w:t>Kontaktní osoba:</w:t>
      </w:r>
      <w:r>
        <w:tab/>
        <w:t>Milan Mareš</w:t>
      </w:r>
      <w:r>
        <w:tab/>
      </w:r>
      <w:r>
        <w:tab/>
        <w:t>kontaktní osoba</w:t>
      </w:r>
      <w:r>
        <w:tab/>
        <w:t>724 976 143</w:t>
      </w:r>
      <w:r>
        <w:tab/>
        <w:t>maresmila@sou-pi.cz</w:t>
      </w:r>
      <w:r>
        <w:tab/>
      </w:r>
    </w:p>
    <w:p w:rsidR="007D10C8" w:rsidRDefault="007D10C8" w:rsidP="007D10C8">
      <w:r>
        <w:t>Odlišná adresa dodávky:</w:t>
      </w:r>
      <w:r>
        <w:tab/>
        <w:t>Samoty 21-24; 397 01 Písek     (přerušení fakturace červenec - srpen)</w:t>
      </w:r>
      <w:r>
        <w:tab/>
      </w:r>
      <w:r>
        <w:tab/>
      </w:r>
      <w:r>
        <w:tab/>
      </w:r>
      <w:r>
        <w:tab/>
      </w:r>
      <w:r>
        <w:tab/>
      </w:r>
    </w:p>
    <w:p w:rsidR="007D10C8" w:rsidRDefault="007D10C8" w:rsidP="007D10C8">
      <w:r>
        <w:t>Poznámky:</w:t>
      </w:r>
      <w:r>
        <w:tab/>
        <w:t xml:space="preserve">V případě ukončení smlouvy na </w:t>
      </w:r>
      <w:proofErr w:type="spellStart"/>
      <w:r>
        <w:t>čistícíc</w:t>
      </w:r>
      <w:proofErr w:type="spellEnd"/>
      <w:r>
        <w:t xml:space="preserve"> utěrky bude DP účtován dle aktuálního ceníku MEWA</w:t>
      </w:r>
      <w:r>
        <w:tab/>
      </w:r>
      <w:r>
        <w:tab/>
      </w:r>
      <w:r>
        <w:tab/>
      </w:r>
      <w:r>
        <w:tab/>
      </w:r>
      <w:r>
        <w:tab/>
      </w:r>
    </w:p>
    <w:p w:rsidR="007D10C8" w:rsidRDefault="007D10C8" w:rsidP="007D10C8">
      <w:r>
        <w:t>(dále jen zákazník)</w:t>
      </w:r>
      <w:r>
        <w:tab/>
      </w:r>
      <w:r>
        <w:tab/>
      </w:r>
      <w:r>
        <w:tab/>
        <w:t>Zákazník č.:6900009986</w:t>
      </w:r>
      <w:r>
        <w:tab/>
      </w:r>
      <w:r>
        <w:tab/>
      </w:r>
      <w:r>
        <w:tab/>
      </w:r>
    </w:p>
    <w:p w:rsidR="007D10C8" w:rsidRDefault="007D10C8" w:rsidP="007D10C8">
      <w:r>
        <w:t>"</w:t>
      </w:r>
    </w:p>
    <w:p w:rsidR="007D10C8" w:rsidRDefault="007D10C8" w:rsidP="007D10C8">
      <w:r>
        <w:t>Předmět smlouvy"</w:t>
      </w:r>
      <w:r>
        <w:tab/>
      </w:r>
      <w:r>
        <w:tab/>
      </w:r>
      <w:r>
        <w:tab/>
      </w:r>
      <w:r>
        <w:tab/>
      </w:r>
      <w:r>
        <w:tab/>
      </w:r>
      <w:r>
        <w:tab/>
      </w:r>
    </w:p>
    <w:p w:rsidR="007D10C8" w:rsidRDefault="007D10C8" w:rsidP="007D10C8">
      <w:r>
        <w:lastRenderedPageBreak/>
        <w:t>Přehled smlouvy</w:t>
      </w:r>
      <w:r>
        <w:tab/>
      </w:r>
      <w:r>
        <w:tab/>
      </w:r>
      <w:r>
        <w:tab/>
      </w:r>
      <w:r>
        <w:tab/>
      </w:r>
      <w:r>
        <w:tab/>
      </w:r>
      <w:r>
        <w:tab/>
      </w:r>
    </w:p>
    <w:p w:rsidR="007D10C8" w:rsidRDefault="007D10C8" w:rsidP="007D10C8">
      <w:r>
        <w:t>Společnost MEWA Textil-</w:t>
      </w:r>
      <w:proofErr w:type="spellStart"/>
      <w:r>
        <w:t>Service</w:t>
      </w:r>
      <w:proofErr w:type="spellEnd"/>
      <w:r>
        <w:t xml:space="preserve"> s.r.o. (dále jen MEWA) se zavazuje za podmínek stanovených v této smlouvě poskytovat zákazníkovi uvedenému na přední straně služby spočívající v předání textilií, dle dále uvedené specifikace do užívání a ve sjednaných termínech zajistit jejich výměnu a vyčištění. Zákazník se zavazuje MEWĚ zaplatit za poskytnuté služby sjednanou úplatu a nakládat s textiliemi pouze způsobem stanoveným ve smlouvě.</w:t>
      </w:r>
      <w:r>
        <w:tab/>
      </w:r>
      <w:r>
        <w:tab/>
      </w:r>
      <w:r>
        <w:tab/>
      </w:r>
      <w:r>
        <w:tab/>
      </w:r>
      <w:r>
        <w:tab/>
      </w:r>
      <w:r>
        <w:tab/>
      </w:r>
    </w:p>
    <w:p w:rsidR="007D10C8" w:rsidRDefault="007D10C8" w:rsidP="007D10C8">
      <w:r>
        <w:tab/>
      </w:r>
      <w:r>
        <w:tab/>
      </w:r>
      <w:r>
        <w:tab/>
      </w:r>
      <w:r>
        <w:tab/>
      </w:r>
      <w:r>
        <w:tab/>
      </w:r>
      <w:r>
        <w:tab/>
      </w:r>
    </w:p>
    <w:p w:rsidR="007D10C8" w:rsidRDefault="007D10C8" w:rsidP="007D10C8">
      <w:r>
        <w:t>MEWA systém služeb – čisticí utěrky na opakované použití /průmyslové rohožky/mopy</w:t>
      </w:r>
      <w:r>
        <w:tab/>
      </w:r>
      <w:r>
        <w:tab/>
      </w:r>
      <w:r>
        <w:tab/>
      </w:r>
      <w:r>
        <w:tab/>
      </w:r>
      <w:r>
        <w:tab/>
      </w:r>
      <w:r>
        <w:tab/>
      </w:r>
    </w:p>
    <w:p w:rsidR="007D10C8" w:rsidRDefault="007D10C8" w:rsidP="007D10C8">
      <w:r>
        <w:tab/>
      </w:r>
      <w:r>
        <w:tab/>
      </w:r>
      <w:r>
        <w:tab/>
      </w:r>
      <w:r>
        <w:tab/>
      </w:r>
      <w:r>
        <w:tab/>
      </w:r>
      <w:r>
        <w:tab/>
      </w:r>
    </w:p>
    <w:p w:rsidR="007D10C8" w:rsidRDefault="007D10C8" w:rsidP="007D10C8">
      <w:r>
        <w:t>Druh</w:t>
      </w:r>
      <w:r>
        <w:tab/>
        <w:t>Celkové množství</w:t>
      </w:r>
      <w:r>
        <w:tab/>
        <w:t>Užívané množství</w:t>
      </w:r>
      <w:r>
        <w:tab/>
        <w:t>Cena za služby za týden</w:t>
      </w:r>
      <w:r>
        <w:tab/>
        <w:t>Jednotka</w:t>
      </w:r>
      <w:r>
        <w:tab/>
        <w:t>Celkem za službu za týden</w:t>
      </w:r>
      <w:r>
        <w:tab/>
      </w:r>
    </w:p>
    <w:p w:rsidR="007D10C8" w:rsidRDefault="007D10C8" w:rsidP="007D10C8">
      <w:r>
        <w:t>MULTITEX®</w:t>
      </w:r>
      <w:r>
        <w:tab/>
        <w:t>25</w:t>
      </w:r>
      <w:r>
        <w:tab/>
        <w:t>400</w:t>
      </w:r>
      <w:r>
        <w:tab/>
        <w:t xml:space="preserve"> 4,28 Kč </w:t>
      </w:r>
      <w:r>
        <w:tab/>
        <w:t>1 ks</w:t>
      </w:r>
      <w:r>
        <w:tab/>
        <w:t xml:space="preserve"> 107,00 Kč </w:t>
      </w:r>
      <w:r>
        <w:tab/>
      </w:r>
    </w:p>
    <w:p w:rsidR="007D10C8" w:rsidRDefault="007D10C8" w:rsidP="007D10C8">
      <w:r>
        <w:t xml:space="preserve">MEWA </w:t>
      </w:r>
      <w:proofErr w:type="spellStart"/>
      <w:r>
        <w:t>SaCon</w:t>
      </w:r>
      <w:proofErr w:type="spellEnd"/>
      <w:r>
        <w:t xml:space="preserve"> 220l (kontejner)</w:t>
      </w:r>
      <w:r>
        <w:tab/>
        <w:t>3</w:t>
      </w:r>
      <w:r>
        <w:tab/>
        <w:t>1</w:t>
      </w:r>
      <w:r>
        <w:tab/>
        <w:t xml:space="preserve"> 25,00 Kč </w:t>
      </w:r>
      <w:r>
        <w:tab/>
        <w:t>1 kontejner</w:t>
      </w:r>
      <w:r>
        <w:tab/>
        <w:t xml:space="preserve"> 75,00 Kč </w:t>
      </w:r>
      <w:r>
        <w:tab/>
      </w:r>
    </w:p>
    <w:p w:rsidR="007D10C8" w:rsidRDefault="007D10C8" w:rsidP="007D10C8">
      <w:r>
        <w:t>Ostatní</w:t>
      </w:r>
      <w:r>
        <w:tab/>
      </w:r>
      <w:r>
        <w:tab/>
      </w:r>
      <w:r>
        <w:tab/>
      </w:r>
      <w:r>
        <w:tab/>
        <w:t xml:space="preserve"> </w:t>
      </w:r>
      <w:r>
        <w:tab/>
        <w:t xml:space="preserve"> -   Kč </w:t>
      </w:r>
      <w:r>
        <w:tab/>
      </w:r>
    </w:p>
    <w:p w:rsidR="007D10C8" w:rsidRDefault="007D10C8" w:rsidP="007D10C8">
      <w:r>
        <w:t>Ekologické náklady</w:t>
      </w:r>
      <w:r>
        <w:tab/>
      </w:r>
      <w:r>
        <w:tab/>
      </w:r>
      <w:r>
        <w:tab/>
      </w:r>
      <w:r>
        <w:tab/>
      </w:r>
      <w:r>
        <w:tab/>
      </w:r>
      <w:r>
        <w:tab/>
      </w:r>
    </w:p>
    <w:p w:rsidR="007D10C8" w:rsidRDefault="007D10C8" w:rsidP="007D10C8">
      <w:r>
        <w:t>Dopravní paušál</w:t>
      </w:r>
      <w:r>
        <w:tab/>
      </w:r>
      <w:r>
        <w:tab/>
      </w:r>
      <w:r>
        <w:tab/>
      </w:r>
      <w:r>
        <w:tab/>
        <w:t>-</w:t>
      </w:r>
      <w:r>
        <w:tab/>
        <w:t xml:space="preserve"> -   Kč </w:t>
      </w:r>
      <w:r>
        <w:tab/>
      </w:r>
    </w:p>
    <w:p w:rsidR="007D10C8" w:rsidRDefault="007D10C8" w:rsidP="007D10C8">
      <w:r>
        <w:tab/>
      </w:r>
      <w:r>
        <w:tab/>
      </w:r>
      <w:r>
        <w:tab/>
      </w:r>
      <w:r>
        <w:tab/>
      </w:r>
      <w:r>
        <w:tab/>
        <w:t xml:space="preserve"> 182,00 Kč </w:t>
      </w:r>
      <w:r>
        <w:tab/>
      </w:r>
    </w:p>
    <w:p w:rsidR="007D10C8" w:rsidRDefault="007D10C8" w:rsidP="007D10C8">
      <w:r>
        <w:t xml:space="preserve">Minimální poskytnuté množství: </w:t>
      </w:r>
      <w:r>
        <w:tab/>
      </w:r>
      <w:r>
        <w:tab/>
      </w:r>
      <w:r>
        <w:tab/>
        <w:t xml:space="preserve">  Celková částka za týden v Kč bez DPH:</w:t>
      </w:r>
      <w:r>
        <w:tab/>
      </w:r>
      <w:r>
        <w:tab/>
      </w:r>
      <w:r>
        <w:tab/>
      </w:r>
    </w:p>
    <w:p w:rsidR="007D10C8" w:rsidRDefault="007D10C8" w:rsidP="007D10C8">
      <w:r>
        <w:tab/>
      </w:r>
      <w:r>
        <w:tab/>
      </w:r>
      <w:r>
        <w:tab/>
      </w:r>
      <w:r>
        <w:tab/>
      </w:r>
      <w:r>
        <w:tab/>
      </w:r>
      <w:r>
        <w:tab/>
      </w:r>
    </w:p>
    <w:p w:rsidR="007D10C8" w:rsidRDefault="007D10C8" w:rsidP="007D10C8">
      <w:r>
        <w:t xml:space="preserve">Termíny plnění: </w:t>
      </w:r>
      <w:r>
        <w:tab/>
      </w:r>
      <w:r>
        <w:tab/>
      </w:r>
      <w:r>
        <w:tab/>
        <w:t>týden: 2020</w:t>
      </w:r>
      <w:r>
        <w:tab/>
      </w:r>
      <w:r>
        <w:tab/>
      </w:r>
      <w:r>
        <w:tab/>
      </w:r>
    </w:p>
    <w:p w:rsidR="007D10C8" w:rsidRDefault="007D10C8" w:rsidP="007D10C8">
      <w:r>
        <w:tab/>
      </w:r>
      <w:r>
        <w:tab/>
      </w:r>
      <w:r>
        <w:tab/>
      </w:r>
      <w:r>
        <w:tab/>
      </w:r>
      <w:r>
        <w:tab/>
      </w:r>
      <w:r>
        <w:tab/>
      </w:r>
    </w:p>
    <w:p w:rsidR="007D10C8" w:rsidRDefault="007D10C8" w:rsidP="007D10C8">
      <w:r>
        <w:tab/>
      </w:r>
      <w:r>
        <w:tab/>
      </w:r>
      <w:r>
        <w:tab/>
      </w:r>
      <w:r>
        <w:tab/>
      </w:r>
      <w:r>
        <w:tab/>
      </w:r>
      <w:r>
        <w:tab/>
      </w:r>
    </w:p>
    <w:p w:rsidR="007D10C8" w:rsidRDefault="007D10C8" w:rsidP="007D10C8">
      <w:r>
        <w:t>Perioda odvozu:</w:t>
      </w:r>
      <w:r>
        <w:tab/>
        <w:t>1 x za</w:t>
      </w:r>
      <w:r>
        <w:tab/>
        <w:t>16</w:t>
      </w:r>
      <w:r>
        <w:tab/>
        <w:t>týdny/ týdnů</w:t>
      </w:r>
      <w:r>
        <w:tab/>
      </w:r>
      <w:r>
        <w:tab/>
      </w:r>
      <w:r>
        <w:tab/>
      </w:r>
    </w:p>
    <w:p w:rsidR="007D10C8" w:rsidRDefault="007D10C8" w:rsidP="007D10C8">
      <w:r>
        <w:tab/>
      </w:r>
      <w:r>
        <w:tab/>
      </w:r>
      <w:r>
        <w:tab/>
      </w:r>
      <w:r>
        <w:tab/>
      </w:r>
      <w:r>
        <w:tab/>
      </w:r>
      <w:r>
        <w:tab/>
      </w:r>
    </w:p>
    <w:p w:rsidR="007D10C8" w:rsidRDefault="007D10C8" w:rsidP="007D10C8">
      <w:r>
        <w:t xml:space="preserve">a) Pracovní doba :   </w:t>
      </w:r>
      <w:r>
        <w:tab/>
      </w:r>
      <w:r>
        <w:tab/>
      </w:r>
      <w:r>
        <w:tab/>
        <w:t>c)  Kontaktní osoba:</w:t>
      </w:r>
      <w:r>
        <w:tab/>
      </w:r>
      <w:r>
        <w:tab/>
      </w:r>
      <w:r>
        <w:tab/>
      </w:r>
    </w:p>
    <w:p w:rsidR="007D10C8" w:rsidRDefault="007D10C8" w:rsidP="007D10C8">
      <w:r>
        <w:tab/>
      </w:r>
      <w:r>
        <w:tab/>
      </w:r>
      <w:r>
        <w:tab/>
      </w:r>
      <w:r>
        <w:tab/>
      </w:r>
      <w:r>
        <w:tab/>
      </w:r>
      <w:r>
        <w:tab/>
      </w:r>
    </w:p>
    <w:p w:rsidR="007D10C8" w:rsidRDefault="007D10C8" w:rsidP="007D10C8">
      <w:r>
        <w:t xml:space="preserve">b) Zákaznický servis:  </w:t>
      </w:r>
      <w:r>
        <w:tab/>
        <w:t>Renáta Šedová 296 335 814</w:t>
      </w:r>
      <w:r>
        <w:tab/>
      </w:r>
      <w:r>
        <w:tab/>
        <w:t xml:space="preserve">d)  Poradce pro zákazníky: </w:t>
      </w:r>
      <w:r>
        <w:tab/>
      </w:r>
      <w:r>
        <w:tab/>
      </w:r>
      <w:r>
        <w:tab/>
      </w:r>
    </w:p>
    <w:p w:rsidR="007D10C8" w:rsidRDefault="007D10C8" w:rsidP="007D10C8">
      <w:r>
        <w:tab/>
      </w:r>
      <w:r>
        <w:tab/>
      </w:r>
      <w:r>
        <w:tab/>
      </w:r>
      <w:r>
        <w:tab/>
      </w:r>
      <w:r>
        <w:tab/>
      </w:r>
      <w:r>
        <w:tab/>
      </w:r>
    </w:p>
    <w:p w:rsidR="007D10C8" w:rsidRDefault="007D10C8" w:rsidP="007D10C8">
      <w:r>
        <w:t>Zákazník uděluje souhlas se zasíláním faktur v elektronické podobě.</w:t>
      </w:r>
      <w:r>
        <w:tab/>
      </w:r>
      <w:r>
        <w:tab/>
      </w:r>
      <w:r>
        <w:tab/>
      </w:r>
      <w:r>
        <w:tab/>
      </w:r>
      <w:r>
        <w:tab/>
      </w:r>
      <w:r>
        <w:tab/>
      </w:r>
    </w:p>
    <w:p w:rsidR="007D10C8" w:rsidRDefault="007D10C8" w:rsidP="007D10C8">
      <w:r>
        <w:t>Kontaktní osoba pro zasílání faktur:</w:t>
      </w:r>
      <w:r>
        <w:tab/>
      </w:r>
      <w:r>
        <w:tab/>
      </w:r>
      <w:r>
        <w:tab/>
      </w:r>
      <w:r>
        <w:tab/>
      </w:r>
      <w:r>
        <w:tab/>
      </w:r>
      <w:r>
        <w:tab/>
      </w:r>
    </w:p>
    <w:p w:rsidR="007D10C8" w:rsidRDefault="007D10C8" w:rsidP="007D10C8">
      <w:r>
        <w:lastRenderedPageBreak/>
        <w:t>Email pro zasílání faktur v elektronické podobě:</w:t>
      </w:r>
      <w:r>
        <w:tab/>
      </w:r>
      <w:r>
        <w:tab/>
        <w:t>strouhalova@sou-pi.cz</w:t>
      </w:r>
      <w:r>
        <w:tab/>
      </w:r>
      <w:r>
        <w:tab/>
      </w:r>
      <w:r>
        <w:tab/>
      </w:r>
      <w:r>
        <w:tab/>
      </w:r>
    </w:p>
    <w:p w:rsidR="007D10C8" w:rsidRDefault="007D10C8" w:rsidP="007D10C8">
      <w:r>
        <w:tab/>
      </w:r>
      <w:r>
        <w:tab/>
      </w:r>
      <w:r>
        <w:tab/>
      </w:r>
      <w:r>
        <w:tab/>
      </w:r>
      <w:r>
        <w:tab/>
      </w:r>
      <w:r>
        <w:tab/>
      </w:r>
    </w:p>
    <w:p w:rsidR="007D10C8" w:rsidRDefault="007D10C8" w:rsidP="007D10C8">
      <w:r>
        <w:t>Zákazník požaduje faktury v papírové podobě podle bodu 3.8 Obchodních podmínek:</w:t>
      </w:r>
      <w:r>
        <w:tab/>
      </w:r>
      <w:r>
        <w:tab/>
      </w:r>
      <w:r>
        <w:tab/>
      </w:r>
      <w:r>
        <w:tab/>
        <w:t>ne</w:t>
      </w:r>
      <w:r>
        <w:tab/>
      </w:r>
      <w:r>
        <w:tab/>
      </w:r>
    </w:p>
    <w:p w:rsidR="007D10C8" w:rsidRDefault="007D10C8" w:rsidP="007D10C8">
      <w:r>
        <w:tab/>
      </w:r>
      <w:r>
        <w:tab/>
      </w:r>
      <w:r>
        <w:tab/>
      </w:r>
      <w:r>
        <w:tab/>
      </w:r>
      <w:r>
        <w:tab/>
      </w:r>
      <w:r>
        <w:tab/>
      </w:r>
    </w:p>
    <w:p w:rsidR="007D10C8" w:rsidRDefault="007D10C8" w:rsidP="007D10C8">
      <w:r>
        <w:t xml:space="preserve">Souhlasíme s přímým inkasem z bankovního účtu (kód banky / číslo účtu): </w:t>
      </w:r>
      <w:r>
        <w:tab/>
      </w:r>
      <w:r>
        <w:tab/>
      </w:r>
      <w:r>
        <w:tab/>
      </w:r>
      <w:r>
        <w:tab/>
      </w:r>
      <w:r>
        <w:tab/>
      </w:r>
      <w:r>
        <w:tab/>
      </w:r>
    </w:p>
    <w:p w:rsidR="007D10C8" w:rsidRDefault="007D10C8" w:rsidP="007D10C8">
      <w:r>
        <w:t xml:space="preserve">"Smlouva se uzavírá na dobu neurčitou a lze ji vypovědět nejdříve po uplynutí 3 celých kalendářních let (dále jen „minimální doba trvání smlouvy“) s výpovědní dobou šesti celých kalendářních měsíců k 31.12. příslušného kalendářního roku. Minimální doba trvání smlouvy začíná běžet první fakturovanou dodávkou. </w:t>
      </w:r>
    </w:p>
    <w:p w:rsidR="007D10C8" w:rsidRDefault="007D10C8" w:rsidP="007D10C8">
      <w:r>
        <w:t>Souhlasíme s obchodními podmínkami připojenými k této smlouvě."</w:t>
      </w:r>
      <w:r>
        <w:tab/>
      </w:r>
      <w:r>
        <w:tab/>
      </w:r>
      <w:r>
        <w:tab/>
      </w:r>
      <w:r>
        <w:tab/>
      </w:r>
      <w:r>
        <w:tab/>
      </w:r>
      <w:r>
        <w:tab/>
      </w:r>
    </w:p>
    <w:p w:rsidR="007D10C8" w:rsidRDefault="007D10C8" w:rsidP="007D10C8">
      <w:r>
        <w:tab/>
      </w:r>
      <w:r>
        <w:tab/>
      </w:r>
      <w:r>
        <w:tab/>
      </w:r>
      <w:r>
        <w:tab/>
      </w:r>
      <w:r>
        <w:tab/>
      </w:r>
      <w:r>
        <w:tab/>
      </w:r>
    </w:p>
    <w:p w:rsidR="007D10C8" w:rsidRDefault="007D10C8" w:rsidP="007D10C8">
      <w:r>
        <w:t>V Praze, dne 3. 6. 2020</w:t>
      </w:r>
      <w:r>
        <w:tab/>
      </w:r>
      <w:r>
        <w:tab/>
        <w:t xml:space="preserve">           </w:t>
      </w:r>
      <w:r>
        <w:tab/>
      </w:r>
      <w:r>
        <w:tab/>
      </w:r>
      <w:r>
        <w:tab/>
      </w:r>
      <w:r>
        <w:tab/>
        <w:t>V Písku</w:t>
      </w:r>
      <w:r>
        <w:tab/>
        <w:t>, dne: 3. 6. 2020</w:t>
      </w:r>
    </w:p>
    <w:p w:rsidR="007D10C8" w:rsidRDefault="007D10C8" w:rsidP="007D10C8">
      <w:r>
        <w:tab/>
      </w:r>
      <w:r>
        <w:tab/>
      </w:r>
      <w:r>
        <w:tab/>
      </w:r>
      <w:r>
        <w:tab/>
      </w:r>
      <w:r>
        <w:tab/>
      </w:r>
      <w:r>
        <w:tab/>
      </w:r>
    </w:p>
    <w:p w:rsidR="007D10C8" w:rsidRDefault="007D10C8" w:rsidP="007D10C8">
      <w:r>
        <w:tab/>
      </w:r>
      <w:r>
        <w:tab/>
      </w:r>
      <w:r>
        <w:tab/>
      </w:r>
      <w:r>
        <w:tab/>
      </w:r>
    </w:p>
    <w:p w:rsidR="007D10C8" w:rsidRDefault="007D10C8" w:rsidP="007D10C8">
      <w:r>
        <w:tab/>
      </w:r>
      <w:r>
        <w:tab/>
      </w:r>
    </w:p>
    <w:p w:rsidR="007D10C8" w:rsidRDefault="007D10C8" w:rsidP="007D10C8">
      <w:r>
        <w:t>Razítko a podpis MEWA Textil-</w:t>
      </w:r>
      <w:proofErr w:type="spellStart"/>
      <w:r>
        <w:t>Service</w:t>
      </w:r>
      <w:proofErr w:type="spellEnd"/>
      <w:r>
        <w:t xml:space="preserve"> s.r.o.</w:t>
      </w:r>
      <w:r>
        <w:tab/>
      </w:r>
      <w:r>
        <w:tab/>
      </w:r>
      <w:r>
        <w:tab/>
        <w:t>Razítko a podpis zákazníka</w:t>
      </w:r>
      <w:r>
        <w:tab/>
      </w:r>
      <w:r>
        <w:tab/>
      </w:r>
      <w:r>
        <w:tab/>
      </w:r>
    </w:p>
    <w:p w:rsidR="007D10C8" w:rsidRDefault="007D10C8" w:rsidP="007D10C8">
      <w:r>
        <w:tab/>
      </w:r>
      <w:r>
        <w:tab/>
      </w:r>
    </w:p>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p w:rsidR="007D10C8" w:rsidRDefault="007D10C8" w:rsidP="007D10C8">
      <w:r>
        <w:lastRenderedPageBreak/>
        <w:tab/>
      </w:r>
      <w:r>
        <w:tab/>
      </w:r>
      <w:r>
        <w:tab/>
        <w:t xml:space="preserve">Obchodní podmínky </w:t>
      </w:r>
    </w:p>
    <w:p w:rsidR="007D10C8" w:rsidRDefault="007D10C8" w:rsidP="007D10C8">
      <w:r>
        <w:t xml:space="preserve"> 1 Předmět smlouvy/rozsah plnění  </w:t>
      </w:r>
    </w:p>
    <w:p w:rsidR="007D10C8" w:rsidRDefault="007D10C8" w:rsidP="007D10C8">
      <w:r>
        <w:t xml:space="preserve">1.1 Společnost MEWA poskytne k dočasnému užívání (pronajme) zákazníkovi pro jeho provoz textilie, jako utěrky/rohože MEWA, dodatečné potřeby atd. (dále jen „textilie“) a/nebo kontejnery MEWA a to vše v dohodnutém množství a na základě vzájemné dohody a ve stanovených intervalech textilie a kontejnery, určené k převzetí, odváží a provádí jejich čištění. </w:t>
      </w:r>
    </w:p>
    <w:p w:rsidR="007D10C8" w:rsidRDefault="007D10C8" w:rsidP="007D10C8">
      <w:r>
        <w:t xml:space="preserve">1.2 Celkové množství textilií uvedené ve smlouvě odpovídá 2,5- násobku užívaného množství textilií (dále jen „základní výbava“). </w:t>
      </w:r>
    </w:p>
    <w:p w:rsidR="007D10C8" w:rsidRDefault="007D10C8" w:rsidP="007D10C8">
      <w:r>
        <w:t xml:space="preserve">1.3 Optimální použití užívaného množství textilií je odpovědností zákazníka. </w:t>
      </w:r>
    </w:p>
    <w:p w:rsidR="007D10C8" w:rsidRDefault="007D10C8" w:rsidP="007D10C8">
      <w:r>
        <w:t xml:space="preserve">1.4 Pro realizaci výměny (přejímky) poskytne společnost MEWA zdarma potřebnou organizační výpomoc. V den dodávky předá zákazník na dohodnutém a přístupném místě výměny ušpiněné textilie do přistavených dopravních prostředků (kontejnerů) společnosti MEWA. </w:t>
      </w:r>
    </w:p>
    <w:p w:rsidR="007D10C8" w:rsidRDefault="007D10C8" w:rsidP="007D10C8">
      <w:r>
        <w:t xml:space="preserve">1.5 Textilie mohou být zatíženy znečištěním s vlastnostmi jak třídy 4.2 tak i 4.1 ADR. Společnost MEWA tyto textilie zařazuje dle dohody se Spolkovým ústavem kontroly materiálu zásadně do třídy 4.2 ADR. Společnost MEWA nebo třetí osoba, kterou společnost MEWA pověřila, přebírá dle předpisů o přepravě nebezpečného nákladu (ADR) kromě svých vlastních povinností také závazky, které vyplývají z povinností osoby/společnosti, která zajišťuje obaly a nakládání a překládání nákladu, především pak označení a opatření štítky. </w:t>
      </w:r>
    </w:p>
    <w:p w:rsidR="007D10C8" w:rsidRDefault="007D10C8" w:rsidP="007D10C8">
      <w:r>
        <w:t>1.6 Minimální množství textilií, které musí být zákazníkem vyžádány k pronájmu, činí 80% základního vybavení popř. množství, udaného k okamžiku uzavření smlouvy, pokud toto množství není výslovně uvedeno na první straně smlouvy. Dohodnuté minimální množství, uvedené na první straně smlouvy, musí být ze strany zákazníka dodrženo.</w:t>
      </w:r>
    </w:p>
    <w:p w:rsidR="007D10C8" w:rsidRDefault="007D10C8" w:rsidP="007D10C8">
      <w:r>
        <w:t xml:space="preserve"> 2 Doba trvání smlouvy/výpověď </w:t>
      </w:r>
    </w:p>
    <w:p w:rsidR="007D10C8" w:rsidRDefault="007D10C8" w:rsidP="007D10C8">
      <w:r>
        <w:t xml:space="preserve">2.1 Smlouva nabývá platnosti a účinnosti podpisem smluvních stran, tj. zákazníka a společnosti MEWA. Minimální doba trvání smlouvy začíná běžet první fakturovanou dodávkou. </w:t>
      </w:r>
    </w:p>
    <w:p w:rsidR="007D10C8" w:rsidRDefault="007D10C8" w:rsidP="007D10C8">
      <w:r>
        <w:t xml:space="preserve">2.2 Na vzájemná plnění společnosti MEWA a zákazníka, která se uskutečnila v souvislosti se smlouvou, ale před účinností smlouvy se použijí ustanovení smlouvy obdobně. </w:t>
      </w:r>
    </w:p>
    <w:p w:rsidR="007D10C8" w:rsidRDefault="007D10C8" w:rsidP="007D10C8">
      <w:r>
        <w:t>2.3 Smlouva je uzavřena na dobu neurčitou s minimální dobou trvání smlouvy uvedenou na přední straně smlouvy.</w:t>
      </w:r>
    </w:p>
    <w:p w:rsidR="007D10C8" w:rsidRDefault="007D10C8" w:rsidP="007D10C8">
      <w:r>
        <w:t xml:space="preserve"> 2.4 Před uplynutím sjednané minimální doby trvání smlouvy podle bodu 2.3 výše může společnost MEWA smlouvu okamžitě vypovědět z důvodu jejího podstatného porušení zákazníkem nebo při úpadku zákazníka nebo jeho vstupu do insolvenčního řízení. Za podstatné porušení smluvních povinností bude považováno: (a) prodlení v úhradě služeb delší než dva kalendářní měsíce, (b) soustavné neplnění jiných povinností vyplývajících ze smlouvy. </w:t>
      </w:r>
    </w:p>
    <w:p w:rsidR="007D10C8" w:rsidRDefault="007D10C8" w:rsidP="007D10C8">
      <w:r>
        <w:t xml:space="preserve">2.5 Smlouvu lze poprvé písemně (v souladu s bodem 9.2 níže) vypovědět s dodržením výpovědní doby šesti celých kalendářních měsíců ke konci minimální doby trvání smlouvy uvedené ve smlouvě k 31.12. příslušného kalendářního roku, následně vždy k 31.12. příslušného kalendářního roku s výpovědní dobou šesti celých kalendářních měsíců s výjimkou případů dle bodu 2.4 výše, kdy se jedná o okamžitou výpověď smlouvy. </w:t>
      </w:r>
    </w:p>
    <w:p w:rsidR="007D10C8" w:rsidRDefault="007D10C8" w:rsidP="007D10C8">
      <w:r>
        <w:lastRenderedPageBreak/>
        <w:t xml:space="preserve">2.6 Během výpovědní doby nemůže zákazník požadovat žádné snížení množství dodávaných textilií. Písemná žádost zákazníka o zvýšení množství dodávaných textilií podaná během výpovědní doby, po vypovězení smlouvy ze strany zákazníka, je novou dohodou a je chápána jako odvolání výpovědi smlouvy. </w:t>
      </w:r>
    </w:p>
    <w:p w:rsidR="007D10C8" w:rsidRDefault="007D10C8" w:rsidP="007D10C8">
      <w:r>
        <w:t xml:space="preserve">3 Cena </w:t>
      </w:r>
    </w:p>
    <w:p w:rsidR="007D10C8" w:rsidRDefault="007D10C8" w:rsidP="007D10C8">
      <w:r>
        <w:t>3.1 Dohodnutá cena obsahuje týdenní nájemné za nájem textilií a týdenní cenu za poskytování služeb souvisejících s poskytováním a čištěním textilií (dále jen „cena“).</w:t>
      </w:r>
    </w:p>
    <w:p w:rsidR="007D10C8" w:rsidRDefault="007D10C8" w:rsidP="007D10C8">
      <w:r>
        <w:t xml:space="preserve">3.2 Zákazník je povinen platit dohodnutou týdenní cenu. Týdenní cenu je společnost MEWA oprávněna fakturovat zákazníkovi měsíčně. </w:t>
      </w:r>
    </w:p>
    <w:p w:rsidR="007D10C8" w:rsidRDefault="007D10C8" w:rsidP="007D10C8">
      <w:r>
        <w:t xml:space="preserve">3.3 Změny množství a druhu dodávaných textilií nebo kontejnerů společnosti MEWA budou na faktuře přesně definovány podle jednotlivých druhů textilií (podle jednotlivých položek sortimentu). </w:t>
      </w:r>
    </w:p>
    <w:p w:rsidR="007D10C8" w:rsidRDefault="007D10C8" w:rsidP="007D10C8">
      <w:r>
        <w:t xml:space="preserve">3.4 V ceně je již obsažena závodní dovolená a další možné ztrátové časy. Cena obsahuje celkové využití rozsahu plnění zákazníkem, nezávisle na skutečném využití. V případě sezónního užívání textilií je třeba uhradit dohodnutou cenu i za dobu, kdy nebudou tyto textilie (a/nebo kontejnery MEWA) využívány, protože tato skutečnost byla při výpočtu celkové výše týdenního poplatku zohledněna. </w:t>
      </w:r>
    </w:p>
    <w:p w:rsidR="007D10C8" w:rsidRDefault="007D10C8" w:rsidP="007D10C8">
      <w:r>
        <w:t xml:space="preserve">3.5 Plnění, které přesahuje smluvně stanovené služby společnosti MEWA, jako jsou např. dodatečně nutné závozy a/nebo dodatečné závozy z důvodů na straně zákazníka, nejsou zahrnuty v týdenní ceně a účtují se zvlášť. </w:t>
      </w:r>
    </w:p>
    <w:p w:rsidR="007D10C8" w:rsidRDefault="007D10C8" w:rsidP="007D10C8">
      <w:r>
        <w:t xml:space="preserve">3.6 Společnost MEWA si vyhrazuje právo přiměřeným způsobem upravovat výši smluvních cen, pokud dojde ke změnám tarifních osobních nákladů, dodavatelských nebo jiných cen. </w:t>
      </w:r>
    </w:p>
    <w:p w:rsidR="007D10C8" w:rsidRDefault="007D10C8" w:rsidP="007D10C8">
      <w:r>
        <w:t xml:space="preserve">3.7 Změnu cen provedenou v souladu s bodem 3.6 výše oznámí společnost MEWA zákazníkovi minimálně čtyři týdny předem a to písemně (v souladu s bodem 9.3 níže) na faktuře za příslušné předcházející období. Pokud zákazník během stanovené lhůty 30 dnů nevznese proti změně cen písemnou námitku, má se za to, že s touto úpravou smlouvy souhlasí. </w:t>
      </w:r>
    </w:p>
    <w:p w:rsidR="007D10C8" w:rsidRDefault="007D10C8" w:rsidP="007D10C8">
      <w:r>
        <w:t xml:space="preserve">3.8 Společnost MEWA vystavuje faktury v elektronické podobě. Zákazník prohlašuje, že je ochoten akceptovat faktury v elektronické podobě. </w:t>
      </w:r>
    </w:p>
    <w:p w:rsidR="007D10C8" w:rsidRDefault="007D10C8" w:rsidP="007D10C8">
      <w:r>
        <w:t xml:space="preserve">3.9 Pokud zákazník požaduje faktury v papírové formě, je povinen sdělit tento požadavek výslovně a v písemné formě společnosti MEWA. </w:t>
      </w:r>
    </w:p>
    <w:p w:rsidR="007D10C8" w:rsidRDefault="007D10C8" w:rsidP="007D10C8">
      <w:r>
        <w:t>3.10 Faktury jsou splatné okamžitě po jejich obdržení zákazníkem. Zadržování plateb nebo jejich započtení s případnými protinároky zákazníka je vyloučeno.</w:t>
      </w:r>
    </w:p>
    <w:p w:rsidR="007D10C8" w:rsidRDefault="007D10C8" w:rsidP="007D10C8">
      <w:r>
        <w:t xml:space="preserve">3.11 V případě prodlení s úhradou faktury je zákazník povinen zaplatit společnosti MEWA úrok z prodlení ve výši 0,05% z dlužné částky denně. Uplatnění nároku na náhradu škod způsobených prodlením zákazníka, přesahujících tento rámec zůstává vyhrazeno. V případě prodlení s platbou je společnost MEWA oprávněna přerušit dodávání textilií. Trvání smlouvy se automaticky o tuto dobu přerušení prodlužuje. </w:t>
      </w:r>
    </w:p>
    <w:p w:rsidR="007D10C8" w:rsidRDefault="007D10C8" w:rsidP="007D10C8">
      <w:r>
        <w:t xml:space="preserve">3.12 Všechny ceny uvedené ve smlouvě jsou uvedeny bez DPH. </w:t>
      </w:r>
    </w:p>
    <w:p w:rsidR="007D10C8" w:rsidRDefault="007D10C8" w:rsidP="007D10C8">
      <w:r>
        <w:t xml:space="preserve">4 Další povinnosti zákazníka </w:t>
      </w:r>
    </w:p>
    <w:p w:rsidR="007D10C8" w:rsidRDefault="007D10C8" w:rsidP="007D10C8">
      <w:r>
        <w:t xml:space="preserve">4.1 Zákazník není oprávněn přenechat nebo poskytnout textilie popř. kontejnery společnosti MEWA kompletně nebo zčásti třetím osobám, nebo jim přenechat jejich užívání. Textilie a kontejnery </w:t>
      </w:r>
      <w:r>
        <w:lastRenderedPageBreak/>
        <w:t xml:space="preserve">společnosti MEWA jsou výlučně vlastnictvím společnosti MEWA po celou dobu trvání smlouvy a mohou být předány pouze společnosti MEWA. </w:t>
      </w:r>
    </w:p>
    <w:p w:rsidR="007D10C8" w:rsidRDefault="007D10C8" w:rsidP="007D10C8">
      <w:r>
        <w:t xml:space="preserve">4.2 Pokud se textilie popř. kontejnery MEWA u zákazníka ztratí nebo budou poškozeny v důsledku jejich užívání v rozporu se smlouvou, má zákazník povinnost nahradit vzniklou škodu dle platného ceníku společnosti MEWA, který je dostupný v sídle společnosti MEWA. </w:t>
      </w:r>
    </w:p>
    <w:p w:rsidR="007D10C8" w:rsidRDefault="007D10C8" w:rsidP="007D10C8">
      <w:r>
        <w:t xml:space="preserve">4.3 Zákazník musí textilie chránit před vlivem nástrojů a odpadních produktů, jakož i před látkami, uvolňujícími kyslík, výbušnými látkami a takovými látkami, které jsou dle příslušných směrnic EU pro nebezpečné látky zakázány (např. polychlorované bifenyly/polychlorované </w:t>
      </w:r>
      <w:proofErr w:type="spellStart"/>
      <w:r>
        <w:t>trifenyly</w:t>
      </w:r>
      <w:proofErr w:type="spellEnd"/>
      <w:r>
        <w:t xml:space="preserve"> [PCB/ PCT], azbest nebo rakovinotvorné popř. vysoce toxické substance). Zákazník odpovídá za všechny škody, které společnosti MEWA a/nebo třetím stranám vzniknou látkami uvedenými v tomto bodě 4.3 a/nebo cizími předměty/látkami (např. lepidla, silikony, pryskyřice apod.), které v textiliích zůstaly. </w:t>
      </w:r>
    </w:p>
    <w:p w:rsidR="007D10C8" w:rsidRDefault="007D10C8" w:rsidP="007D10C8">
      <w:r>
        <w:t xml:space="preserve">4.4 Reklamace zjevných nedostatků co se týká množství a vlastností textilií a/nebo kontejnerů MEWA, poskytnutých zákazníkovi je nutno uplatnit písemně (v souladu s bodem 9.2 níže) do 5 pracovních dnů u společnosti MEWA. </w:t>
      </w:r>
    </w:p>
    <w:p w:rsidR="007D10C8" w:rsidRDefault="007D10C8" w:rsidP="007D10C8">
      <w:r>
        <w:t xml:space="preserve">4.5 Zákazník nese odpovědnost za to, že budou kontejnery společnosti MEWA, naplněné textiliemi, i během provozního použití vždy řádně zavřeny. Poškození kontejnerů společnosti MEWA omezující použití je nutno společnosti MEWA bez odkladu nahlásit. </w:t>
      </w:r>
    </w:p>
    <w:p w:rsidR="007D10C8" w:rsidRDefault="007D10C8" w:rsidP="007D10C8">
      <w:r>
        <w:t xml:space="preserve">4.6 Při změnách množství a druhu dodávaných textilií nebo kontejnerů společnosti MEWA musí zákazník společnosti MEWA poskytnout přiměřenou lhůtu k přizpůsobení základní výbavy. </w:t>
      </w:r>
    </w:p>
    <w:p w:rsidR="007D10C8" w:rsidRDefault="007D10C8" w:rsidP="007D10C8">
      <w:r>
        <w:t xml:space="preserve">4.7 Při ukončení této smlouvy je nutno textilie a kontejnery společnosti MEWA společnosti MEWA bez odkladu vrátit. </w:t>
      </w:r>
    </w:p>
    <w:p w:rsidR="007D10C8" w:rsidRDefault="007D10C8" w:rsidP="007D10C8">
      <w:r>
        <w:t xml:space="preserve">5 Kompenzace za předčasném ukončení smlouvy </w:t>
      </w:r>
    </w:p>
    <w:p w:rsidR="007D10C8" w:rsidRDefault="007D10C8" w:rsidP="007D10C8">
      <w:r>
        <w:t xml:space="preserve">5.1 V případě porušení smluvního závazku zákazníka užívat textilie po dobu sjednaného minimálního trvání smlouvy a platit za jejich užívání sjednanou cenu a v případě porušení smluvních závazků zákazníka uvedených v bodu 2.4 písm. (a) a (b) jako důvody pro vypovězení smlouvy ze strany společnosti MEWA zavazuje se zákazník zaplatit společnosti MEWA smluvní pokutu ve výši 70% celkové týdenní ceny bez DPH za každý týden, který zbývá do konce minimální doby trvání smlouvy. Zákazník je povinen smluvní pokutu společnosti MEWA uhradit do 30 dní ode dne doručení písemné výzvy, výhradně ve formě doporučené pošty, k zaplacení smluvní pokuty společností MEWA. </w:t>
      </w:r>
    </w:p>
    <w:p w:rsidR="007D10C8" w:rsidRDefault="007D10C8" w:rsidP="007D10C8">
      <w:r>
        <w:t xml:space="preserve">5.2 Zaplacením smluvní pokuty dle bodu 5.1 výše není dotčeno právo společnosti MEWA požadovat také náhradu škody. </w:t>
      </w:r>
    </w:p>
    <w:p w:rsidR="007D10C8" w:rsidRDefault="007D10C8" w:rsidP="007D10C8">
      <w:r>
        <w:t xml:space="preserve">6 Odpovědnost za majetkovou a nemajetkovou újmu (dále jen „škoda“) </w:t>
      </w:r>
    </w:p>
    <w:p w:rsidR="007D10C8" w:rsidRDefault="007D10C8" w:rsidP="007D10C8">
      <w:r>
        <w:t xml:space="preserve">6.1 Společnost MEWA odpovídá za škodu pouze při úmyslu a hrubé nedbalosti. </w:t>
      </w:r>
    </w:p>
    <w:p w:rsidR="007D10C8" w:rsidRDefault="007D10C8" w:rsidP="007D10C8">
      <w:r>
        <w:t xml:space="preserve">6.2 Maximální částka škody, která bude uhrazena společností MEWA, je omezena na částku celkové ceny za deset týdnů. </w:t>
      </w:r>
    </w:p>
    <w:p w:rsidR="007D10C8" w:rsidRDefault="007D10C8" w:rsidP="007D10C8">
      <w:r>
        <w:t xml:space="preserve">6.3 Maximální částka škody, která bude uhrazena společností MEWA uvedená v bodě 6.2 výše, neplatí pro škody na životě, na zdraví a zranění, vyplývajících z nedbalostního porušení povinností ze strany společnosti MEWA nebo zákonného zástupce nebo pomocných sil společnosti MEWA. </w:t>
      </w:r>
    </w:p>
    <w:p w:rsidR="007D10C8" w:rsidRDefault="007D10C8" w:rsidP="007D10C8">
      <w:r>
        <w:t xml:space="preserve">6.4 Škoda vzniklá jak společnosti MEWA i zákazníkovi bude hrazena v penězích. </w:t>
      </w:r>
    </w:p>
    <w:p w:rsidR="007D10C8" w:rsidRDefault="007D10C8" w:rsidP="007D10C8">
      <w:r>
        <w:t xml:space="preserve">7 Osobní údaje </w:t>
      </w:r>
    </w:p>
    <w:p w:rsidR="007D10C8" w:rsidRDefault="007D10C8" w:rsidP="007D10C8">
      <w:r>
        <w:lastRenderedPageBreak/>
        <w:t>Zpracování osobních údajů firmou MEWA se uskutečňuje v rámci platných právních ustanovení na ochranu údajů MEWA zpracovává osobní údaje především pro realizaci zakázek, péči o zákazníky, pro informování o produktech/službách firmy MEWA, jakož i k interním průzkumům trhu za účelem zlepšování produktů/služeb firmy MEWA a posilování vztahů se zákazníky (např. dotazníky zákaznické spokojenosti). Podrobné informace o ochraně údajů a zpracování osobních údajů v obchodní skupině MEWA, jakož i o právech subjektů údajů najdete na webu https://www.mewa.cz/ ostatní/zacházení-s-osobními-údaji. Reklamní oslovení zákazníků prostřednictvím e-mailu/faxu/telefonu se uskutečňuje zásadně jen při existenci výslovného nebo (v případě telefonického kontaktu) domnělého souhlasu a v souladu se zákonnými požadavky. Firma MEWA bez souhlasu zákazníka využívá jeho e-mailovou adresu pouze k účelům reklamy a interního průzkumu trhu, pokud MEWA e-mailovou adresu obdržela v souvislosti s prodejem produktu / poskytováním služeb firmy MEWA a zákazník nevznesl námitku proti reklamnímu využití. Využití firmou MEWA se zde omezuje na opatření přímé marketingové podpory vlastních podobných produktu či služeb, včelně odpovídajících iniciativ v oblasti tržního průzkumu. Proti tomuto využívání své e-mailové adresy firmou MEWA může zákazník kdykoliv vznést námitku s účinností do budoucna, aniž by mu s tím vznikly jiné náklady než pouze poštovné a telekomunikační poplatky v základní výši.</w:t>
      </w:r>
    </w:p>
    <w:p w:rsidR="007D10C8" w:rsidRDefault="007D10C8" w:rsidP="007D10C8">
      <w:r>
        <w:t xml:space="preserve">8 Postoupení práv a převzetí povinností ze smlouvy </w:t>
      </w:r>
    </w:p>
    <w:p w:rsidR="007D10C8" w:rsidRDefault="007D10C8" w:rsidP="007D10C8">
      <w:r>
        <w:t xml:space="preserve">8.1 Společnost MEWA může svá práva a povinnosti z této smlouvy kdykoliv převést na jinou společnost skupiny MEWA, pokud nebude omezen rozsah plnění. </w:t>
      </w:r>
    </w:p>
    <w:p w:rsidR="007D10C8" w:rsidRDefault="007D10C8" w:rsidP="007D10C8">
      <w:r>
        <w:t xml:space="preserve">8.2 Dojde-li k prodeji závodu zákazníka nebo jinému přechodu či převodu práv souvisejících s touto smlouvou ze strany zákazníka na třetí stranu, musí zákazník zajistit, že třetí strana bude touto smlouvou vázána ve stejném rozsahu jako zákazník. Jinak zůstává zákazník odpovědný za závazky vůči společnosti MEWA vyplývající z této smlouvy v plné výši. </w:t>
      </w:r>
    </w:p>
    <w:p w:rsidR="007D10C8" w:rsidRDefault="007D10C8" w:rsidP="007D10C8">
      <w:r>
        <w:t xml:space="preserve">9 Ostatní ujednání </w:t>
      </w:r>
    </w:p>
    <w:p w:rsidR="007D10C8" w:rsidRDefault="007D10C8" w:rsidP="007D10C8">
      <w:r>
        <w:t>9.1 Smluvní vztahy vyplývající z této smlouvy se řídí právním řádem České republiky, zejména pak občanským zákoníkem. Případné spory vznikající z této Smlouvy budou předány k rozhodnutí věcně příslušnému soudu České republiky, přičemž místní příslušnost soudu se sjednává dle sídla společnosti MEWA.</w:t>
      </w:r>
    </w:p>
    <w:p w:rsidR="007D10C8" w:rsidRDefault="007D10C8" w:rsidP="007D10C8">
      <w:r>
        <w:t xml:space="preserve">9.2Vedlejší ujednání, změny nebo dodatky k této smlouvě jsou účinné pouze tehdy, pokud byly učiněny v písemné formě. </w:t>
      </w:r>
    </w:p>
    <w:p w:rsidR="007D10C8" w:rsidRDefault="007D10C8" w:rsidP="007D10C8">
      <w:r>
        <w:t xml:space="preserve">9.3 Za písemnou formu se považuje doporučená pošta, email a fax a to na adresy uvedené ve smlouvě. Změnu těchto adres jsou strany povinny si neprodleně oznámit. </w:t>
      </w:r>
    </w:p>
    <w:p w:rsidR="007D10C8" w:rsidRDefault="007D10C8" w:rsidP="007D10C8">
      <w:r>
        <w:t xml:space="preserve">9.4 Pokud se stane některé ustanovení smlouvy neplatným, vyvinou strany veškeré úsilí k odstranění takové neplatnosti. Všechna ostatní ustanovení zůstávají tímto nedotčena. </w:t>
      </w:r>
    </w:p>
    <w:p w:rsidR="00B02E0D" w:rsidRDefault="007D10C8" w:rsidP="007D10C8">
      <w:r>
        <w:t>G-VTS 00CZ 08/19</w:t>
      </w:r>
      <w:r>
        <w:tab/>
      </w:r>
      <w:r>
        <w:tab/>
      </w:r>
      <w:r>
        <w:tab/>
      </w:r>
      <w:r>
        <w:tab/>
      </w:r>
    </w:p>
    <w:sectPr w:rsidR="00B0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C8"/>
    <w:rsid w:val="002B060C"/>
    <w:rsid w:val="007D10C8"/>
    <w:rsid w:val="00B02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F89A0-5754-43DB-9340-B1F8E9A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2228</Words>
  <Characters>13149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Škodová</dc:creator>
  <cp:keywords/>
  <dc:description/>
  <cp:lastModifiedBy>Lenka Škodová</cp:lastModifiedBy>
  <cp:revision>2</cp:revision>
  <dcterms:created xsi:type="dcterms:W3CDTF">2020-06-17T11:13:00Z</dcterms:created>
  <dcterms:modified xsi:type="dcterms:W3CDTF">2020-06-17T11:19:00Z</dcterms:modified>
</cp:coreProperties>
</file>