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E" w:rsidRDefault="007C3F80" w:rsidP="00BA2C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Dodatek č. </w:t>
      </w:r>
      <w:r w:rsidR="009678C8">
        <w:rPr>
          <w:b/>
          <w:bCs/>
          <w:sz w:val="32"/>
        </w:rPr>
        <w:t>2</w:t>
      </w:r>
      <w:r>
        <w:rPr>
          <w:b/>
          <w:bCs/>
          <w:sz w:val="32"/>
        </w:rPr>
        <w:t xml:space="preserve"> ke smlouvě o supervizi</w:t>
      </w:r>
    </w:p>
    <w:p w:rsidR="00251C66" w:rsidRDefault="00251C66" w:rsidP="00BA2C3E"/>
    <w:p w:rsidR="005B3AB9" w:rsidRDefault="00A24E58" w:rsidP="00BA2C3E">
      <w:r>
        <w:t>Domov senior</w:t>
      </w:r>
      <w:r w:rsidR="005B3AB9">
        <w:t xml:space="preserve">ů Břeclav, příspěvková organizace, </w:t>
      </w:r>
    </w:p>
    <w:p w:rsidR="00BA2C3E" w:rsidRDefault="005B3AB9" w:rsidP="00BA2C3E">
      <w:r>
        <w:t>Na Pěšině, 2842/13, 690 03 Břeclav 3</w:t>
      </w:r>
    </w:p>
    <w:p w:rsidR="0029358B" w:rsidRDefault="0029358B" w:rsidP="00BA2C3E">
      <w:r>
        <w:t>IČO: 48452734</w:t>
      </w:r>
    </w:p>
    <w:p w:rsidR="00BA2C3E" w:rsidRDefault="005B3AB9" w:rsidP="00BA2C3E">
      <w:r>
        <w:t>zastoupený</w:t>
      </w:r>
      <w:r w:rsidR="00251C66">
        <w:t xml:space="preserve"> ředitel</w:t>
      </w:r>
      <w:r>
        <w:t>em</w:t>
      </w:r>
      <w:r w:rsidR="001630A1">
        <w:t xml:space="preserve">:  </w:t>
      </w:r>
      <w:r w:rsidR="005E0FD4">
        <w:t>PhDr</w:t>
      </w:r>
      <w:r>
        <w:t xml:space="preserve">. Davidem </w:t>
      </w:r>
      <w:proofErr w:type="spellStart"/>
      <w:r>
        <w:t>Malinkovičem</w:t>
      </w:r>
      <w:proofErr w:type="spellEnd"/>
    </w:p>
    <w:p w:rsidR="00BA2C3E" w:rsidRDefault="00BA2C3E" w:rsidP="00BA2C3E">
      <w:r>
        <w:t xml:space="preserve">(dále jen „příjemce supervize“) </w:t>
      </w:r>
    </w:p>
    <w:p w:rsidR="00BA2C3E" w:rsidRDefault="00BA2C3E" w:rsidP="00BA2C3E"/>
    <w:p w:rsidR="00BA2C3E" w:rsidRDefault="00BA2C3E" w:rsidP="00BA2C3E">
      <w:r>
        <w:t>a</w:t>
      </w:r>
    </w:p>
    <w:p w:rsidR="00BA2C3E" w:rsidRDefault="00BA2C3E" w:rsidP="00BA2C3E"/>
    <w:p w:rsidR="00BA2C3E" w:rsidRPr="005B3AB9" w:rsidRDefault="00BA2C3E" w:rsidP="00BA2C3E">
      <w:pPr>
        <w:rPr>
          <w:bCs/>
        </w:rPr>
      </w:pPr>
      <w:r w:rsidRPr="005B3AB9">
        <w:rPr>
          <w:bCs/>
        </w:rPr>
        <w:t>Mgr. Lubomírem Pelechem</w:t>
      </w:r>
    </w:p>
    <w:p w:rsidR="00BA2C3E" w:rsidRDefault="00BA2C3E" w:rsidP="00BA2C3E">
      <w:r>
        <w:t>se sídlem: Brno, Opálkova 19, 635 00</w:t>
      </w:r>
    </w:p>
    <w:p w:rsidR="0029358B" w:rsidRDefault="0029358B" w:rsidP="00BA2C3E">
      <w:r>
        <w:t>IČO:</w:t>
      </w:r>
      <w:r w:rsidR="000909CF">
        <w:t xml:space="preserve"> </w:t>
      </w:r>
      <w:r w:rsidR="000909CF" w:rsidRPr="000909CF">
        <w:t>47405104</w:t>
      </w:r>
    </w:p>
    <w:p w:rsidR="00BA2C3E" w:rsidRDefault="001630A1" w:rsidP="00BA2C3E">
      <w:r>
        <w:t xml:space="preserve">bankovní spojení: </w:t>
      </w:r>
      <w:r w:rsidR="004A7981">
        <w:t>xxxxxxxxxxxxx</w:t>
      </w:r>
      <w:bookmarkStart w:id="0" w:name="_GoBack"/>
      <w:bookmarkEnd w:id="0"/>
    </w:p>
    <w:p w:rsidR="00BA2C3E" w:rsidRDefault="00BA2C3E" w:rsidP="00BA2C3E">
      <w:r>
        <w:t>(dále jen „poskytovatel supervize“)</w:t>
      </w:r>
    </w:p>
    <w:p w:rsidR="00BA2C3E" w:rsidRDefault="00BA2C3E" w:rsidP="00BA2C3E"/>
    <w:p w:rsidR="007C3F80" w:rsidRPr="00A85380" w:rsidRDefault="007C3F80" w:rsidP="00A85380">
      <w:pPr>
        <w:pStyle w:val="Styl"/>
        <w:shd w:val="clear" w:color="auto" w:fill="FEFFFF"/>
        <w:spacing w:line="249" w:lineRule="exact"/>
        <w:ind w:right="-1"/>
        <w:rPr>
          <w:color w:val="000007"/>
          <w:lang w:bidi="he-IL"/>
        </w:rPr>
      </w:pPr>
      <w:r w:rsidRPr="00A85380">
        <w:rPr>
          <w:color w:val="000007"/>
          <w:lang w:bidi="he-IL"/>
        </w:rPr>
        <w:t>uzavírají níže uvedeného dne</w:t>
      </w:r>
      <w:r w:rsidRPr="00A85380">
        <w:rPr>
          <w:color w:val="15191F"/>
          <w:lang w:bidi="he-IL"/>
        </w:rPr>
        <w:t xml:space="preserve">, </w:t>
      </w:r>
      <w:r w:rsidRPr="00A85380">
        <w:rPr>
          <w:color w:val="000007"/>
          <w:lang w:bidi="he-IL"/>
        </w:rPr>
        <w:t xml:space="preserve">měsíce a roku tento dodatek č. </w:t>
      </w:r>
      <w:r w:rsidR="009678C8">
        <w:rPr>
          <w:color w:val="000007"/>
          <w:lang w:bidi="he-IL"/>
        </w:rPr>
        <w:t>2</w:t>
      </w:r>
      <w:r w:rsidRPr="00A85380">
        <w:rPr>
          <w:color w:val="000007"/>
          <w:lang w:bidi="he-IL"/>
        </w:rPr>
        <w:t xml:space="preserve"> ke smlouvě o </w:t>
      </w:r>
      <w:r w:rsidR="00A85380">
        <w:rPr>
          <w:color w:val="000007"/>
          <w:lang w:bidi="he-IL"/>
        </w:rPr>
        <w:t>s</w:t>
      </w:r>
      <w:r w:rsidRPr="00A85380">
        <w:rPr>
          <w:color w:val="000007"/>
          <w:lang w:bidi="he-IL"/>
        </w:rPr>
        <w:t xml:space="preserve">upervizi: </w:t>
      </w:r>
    </w:p>
    <w:p w:rsidR="007C3F80" w:rsidRPr="00A85380" w:rsidRDefault="007C3F80" w:rsidP="007C3F80">
      <w:pPr>
        <w:pStyle w:val="Styl"/>
        <w:shd w:val="clear" w:color="auto" w:fill="FEFFFF"/>
        <w:spacing w:line="249" w:lineRule="exact"/>
        <w:ind w:right="736"/>
        <w:rPr>
          <w:color w:val="000007"/>
          <w:lang w:bidi="he-IL"/>
        </w:rPr>
      </w:pPr>
    </w:p>
    <w:p w:rsidR="007C3F80" w:rsidRPr="00A85380" w:rsidRDefault="007C3F80" w:rsidP="00A85380">
      <w:pPr>
        <w:pStyle w:val="Styl"/>
        <w:shd w:val="clear" w:color="auto" w:fill="FEFFFF"/>
        <w:spacing w:line="249" w:lineRule="exact"/>
        <w:ind w:right="736"/>
        <w:jc w:val="center"/>
        <w:rPr>
          <w:b/>
          <w:color w:val="000007"/>
          <w:lang w:bidi="he-IL"/>
        </w:rPr>
      </w:pPr>
      <w:r w:rsidRPr="00A85380">
        <w:rPr>
          <w:b/>
          <w:color w:val="000007"/>
          <w:lang w:bidi="he-IL"/>
        </w:rPr>
        <w:t>I.</w:t>
      </w:r>
    </w:p>
    <w:p w:rsidR="00A85380" w:rsidRDefault="00A85380" w:rsidP="00A85380">
      <w:pPr>
        <w:pStyle w:val="Styl"/>
        <w:shd w:val="clear" w:color="auto" w:fill="FEFFFF"/>
        <w:spacing w:line="249" w:lineRule="exact"/>
        <w:ind w:right="-1"/>
        <w:rPr>
          <w:color w:val="000007"/>
          <w:lang w:bidi="he-IL"/>
        </w:rPr>
      </w:pPr>
      <w:r w:rsidRPr="00A85380">
        <w:rPr>
          <w:color w:val="000007"/>
          <w:lang w:bidi="he-IL"/>
        </w:rPr>
        <w:t xml:space="preserve">Smluvní strany se dohodly, že </w:t>
      </w:r>
      <w:r w:rsidR="001E168F">
        <w:rPr>
          <w:color w:val="000007"/>
          <w:lang w:bidi="he-IL"/>
        </w:rPr>
        <w:t xml:space="preserve">platnost a účinnost Smlouvy </w:t>
      </w:r>
      <w:r w:rsidRPr="00A85380">
        <w:rPr>
          <w:color w:val="000007"/>
          <w:lang w:bidi="he-IL"/>
        </w:rPr>
        <w:t>o supervizi</w:t>
      </w:r>
      <w:r>
        <w:rPr>
          <w:color w:val="000007"/>
          <w:lang w:bidi="he-IL"/>
        </w:rPr>
        <w:t xml:space="preserve"> ze dne 1. 6. 2018</w:t>
      </w:r>
      <w:r w:rsidRPr="00A85380">
        <w:rPr>
          <w:color w:val="000007"/>
          <w:lang w:bidi="he-IL"/>
        </w:rPr>
        <w:t xml:space="preserve"> se prodlužuje do 31. </w:t>
      </w:r>
      <w:r w:rsidR="009678C8">
        <w:rPr>
          <w:color w:val="000007"/>
          <w:lang w:bidi="he-IL"/>
        </w:rPr>
        <w:t>12</w:t>
      </w:r>
      <w:r w:rsidRPr="00A85380">
        <w:rPr>
          <w:color w:val="000007"/>
          <w:lang w:bidi="he-IL"/>
        </w:rPr>
        <w:t>. 20</w:t>
      </w:r>
      <w:r w:rsidR="009678C8">
        <w:rPr>
          <w:color w:val="000007"/>
          <w:lang w:bidi="he-IL"/>
        </w:rPr>
        <w:t>21</w:t>
      </w:r>
      <w:r w:rsidRPr="00A85380">
        <w:rPr>
          <w:color w:val="000007"/>
          <w:lang w:bidi="he-IL"/>
        </w:rPr>
        <w:t>.</w:t>
      </w:r>
    </w:p>
    <w:p w:rsidR="001E168F" w:rsidRPr="00A85380" w:rsidRDefault="001E168F" w:rsidP="00A85380">
      <w:pPr>
        <w:pStyle w:val="Styl"/>
        <w:shd w:val="clear" w:color="auto" w:fill="FEFFFF"/>
        <w:spacing w:line="249" w:lineRule="exact"/>
        <w:ind w:right="-1"/>
        <w:rPr>
          <w:color w:val="000007"/>
          <w:lang w:bidi="he-IL"/>
        </w:rPr>
      </w:pPr>
      <w:r>
        <w:rPr>
          <w:color w:val="000007"/>
          <w:lang w:bidi="he-IL"/>
        </w:rPr>
        <w:t>Ve všech ostatních ustanoveních se smlouva nemění.</w:t>
      </w:r>
    </w:p>
    <w:p w:rsidR="00A85380" w:rsidRDefault="00A85380" w:rsidP="00A85380">
      <w:pPr>
        <w:pStyle w:val="Styl"/>
        <w:shd w:val="clear" w:color="auto" w:fill="FEFFFF"/>
        <w:spacing w:line="249" w:lineRule="exact"/>
        <w:ind w:right="736"/>
        <w:rPr>
          <w:color w:val="000007"/>
          <w:lang w:bidi="he-IL"/>
        </w:rPr>
      </w:pPr>
    </w:p>
    <w:p w:rsidR="00A85380" w:rsidRPr="00A85380" w:rsidRDefault="00A85380" w:rsidP="00A85380">
      <w:pPr>
        <w:pStyle w:val="Styl"/>
        <w:shd w:val="clear" w:color="auto" w:fill="FEFFFF"/>
        <w:spacing w:line="249" w:lineRule="exact"/>
        <w:ind w:right="736"/>
        <w:rPr>
          <w:color w:val="000007"/>
          <w:lang w:bidi="he-IL"/>
        </w:rPr>
      </w:pPr>
    </w:p>
    <w:p w:rsidR="00A85380" w:rsidRPr="00A85380" w:rsidRDefault="00A85380" w:rsidP="00A85380">
      <w:pPr>
        <w:pStyle w:val="Styl"/>
        <w:shd w:val="clear" w:color="auto" w:fill="FEFFFF"/>
        <w:spacing w:line="249" w:lineRule="exact"/>
        <w:ind w:right="736"/>
        <w:jc w:val="center"/>
        <w:rPr>
          <w:b/>
          <w:color w:val="000007"/>
          <w:lang w:bidi="he-IL"/>
        </w:rPr>
      </w:pPr>
      <w:r w:rsidRPr="00A85380">
        <w:rPr>
          <w:b/>
          <w:color w:val="000007"/>
          <w:lang w:bidi="he-IL"/>
        </w:rPr>
        <w:t>II.</w:t>
      </w:r>
    </w:p>
    <w:p w:rsidR="00A85380" w:rsidRPr="00A85380" w:rsidRDefault="00A85380" w:rsidP="00A85380">
      <w:pPr>
        <w:pStyle w:val="Styl"/>
        <w:shd w:val="clear" w:color="auto" w:fill="FEFFFF"/>
        <w:spacing w:line="273" w:lineRule="exact"/>
        <w:ind w:right="1"/>
        <w:jc w:val="both"/>
        <w:rPr>
          <w:color w:val="15191F"/>
          <w:lang w:bidi="he-IL"/>
        </w:rPr>
      </w:pPr>
      <w:r w:rsidRPr="00A85380">
        <w:rPr>
          <w:color w:val="000007"/>
          <w:lang w:bidi="he-IL"/>
        </w:rPr>
        <w:t>Smluvní strany prohlašují, že dodatek ke smlouvě byl sepsán na základě jejich svobodné a vážné vůle</w:t>
      </w:r>
      <w:r w:rsidRPr="00A85380">
        <w:rPr>
          <w:color w:val="15191F"/>
          <w:lang w:bidi="he-IL"/>
        </w:rPr>
        <w:t xml:space="preserve">, </w:t>
      </w:r>
      <w:r w:rsidRPr="00A85380">
        <w:rPr>
          <w:color w:val="000007"/>
          <w:lang w:bidi="he-IL"/>
        </w:rPr>
        <w:t>a na důkaz toho připojují své vlastnoruční podpisy</w:t>
      </w:r>
      <w:r w:rsidRPr="00A85380">
        <w:rPr>
          <w:color w:val="15191F"/>
          <w:lang w:bidi="he-IL"/>
        </w:rPr>
        <w:t xml:space="preserve">. </w:t>
      </w:r>
    </w:p>
    <w:p w:rsidR="00A85380" w:rsidRDefault="00A85380" w:rsidP="00A85380">
      <w:pPr>
        <w:pStyle w:val="Styl"/>
        <w:shd w:val="clear" w:color="auto" w:fill="FEFFFF"/>
        <w:spacing w:line="273" w:lineRule="exact"/>
        <w:ind w:right="1"/>
        <w:jc w:val="both"/>
        <w:rPr>
          <w:color w:val="000007"/>
          <w:lang w:bidi="he-IL"/>
        </w:rPr>
      </w:pPr>
    </w:p>
    <w:p w:rsidR="00A85380" w:rsidRDefault="00A85380" w:rsidP="00A85380">
      <w:pPr>
        <w:pStyle w:val="Styl"/>
        <w:shd w:val="clear" w:color="auto" w:fill="FEFFFF"/>
        <w:spacing w:line="273" w:lineRule="exact"/>
        <w:ind w:right="1"/>
        <w:jc w:val="both"/>
        <w:rPr>
          <w:color w:val="000007"/>
          <w:lang w:bidi="he-IL"/>
        </w:rPr>
      </w:pPr>
      <w:r w:rsidRPr="00A85380">
        <w:rPr>
          <w:color w:val="000007"/>
          <w:lang w:bidi="he-IL"/>
        </w:rPr>
        <w:t>Tento dodatek je sepsán ve dvou stejnopisech</w:t>
      </w:r>
      <w:r w:rsidRPr="00A85380">
        <w:rPr>
          <w:color w:val="15191F"/>
          <w:lang w:bidi="he-IL"/>
        </w:rPr>
        <w:t xml:space="preserve">, </w:t>
      </w:r>
      <w:r w:rsidRPr="00A85380">
        <w:rPr>
          <w:color w:val="000007"/>
          <w:lang w:bidi="he-IL"/>
        </w:rPr>
        <w:t xml:space="preserve">z nichž každý obdrží po jednom. </w:t>
      </w:r>
    </w:p>
    <w:p w:rsidR="009678C8" w:rsidRDefault="009678C8" w:rsidP="00A85380">
      <w:pPr>
        <w:pStyle w:val="Styl"/>
        <w:shd w:val="clear" w:color="auto" w:fill="FEFFFF"/>
        <w:spacing w:line="273" w:lineRule="exact"/>
        <w:ind w:right="1"/>
        <w:jc w:val="both"/>
        <w:rPr>
          <w:color w:val="000007"/>
          <w:lang w:bidi="he-IL"/>
        </w:rPr>
      </w:pPr>
    </w:p>
    <w:p w:rsidR="009678C8" w:rsidRPr="00A85380" w:rsidRDefault="009678C8" w:rsidP="00A85380">
      <w:pPr>
        <w:pStyle w:val="Styl"/>
        <w:shd w:val="clear" w:color="auto" w:fill="FEFFFF"/>
        <w:spacing w:line="273" w:lineRule="exact"/>
        <w:ind w:right="1"/>
        <w:jc w:val="both"/>
        <w:rPr>
          <w:color w:val="000007"/>
          <w:lang w:bidi="he-IL"/>
        </w:rPr>
      </w:pPr>
    </w:p>
    <w:p w:rsidR="00A85380" w:rsidRPr="00A85380" w:rsidRDefault="009678C8" w:rsidP="00A85380">
      <w:pPr>
        <w:pStyle w:val="Styl"/>
        <w:shd w:val="clear" w:color="auto" w:fill="FEFFFF"/>
        <w:spacing w:line="249" w:lineRule="exact"/>
        <w:ind w:right="736"/>
        <w:rPr>
          <w:color w:val="000007"/>
          <w:lang w:bidi="he-IL"/>
        </w:rPr>
      </w:pPr>
      <w:r>
        <w:rPr>
          <w:color w:val="000007"/>
          <w:lang w:bidi="he-IL"/>
        </w:rPr>
        <w:t>V Břeclavi dne 1. 6. 2020</w:t>
      </w:r>
    </w:p>
    <w:p w:rsidR="007C3F80" w:rsidRDefault="007C3F80" w:rsidP="00BA2C3E">
      <w:pPr>
        <w:jc w:val="center"/>
        <w:rPr>
          <w:b/>
          <w:bCs/>
        </w:rPr>
      </w:pPr>
    </w:p>
    <w:p w:rsidR="00A85380" w:rsidRDefault="00A85380" w:rsidP="00BA2C3E">
      <w:pPr>
        <w:jc w:val="center"/>
        <w:rPr>
          <w:b/>
          <w:bCs/>
        </w:rPr>
      </w:pPr>
    </w:p>
    <w:p w:rsidR="00A85380" w:rsidRDefault="00A85380" w:rsidP="00BA2C3E">
      <w:pPr>
        <w:jc w:val="center"/>
        <w:rPr>
          <w:b/>
          <w:bCs/>
        </w:rPr>
      </w:pPr>
    </w:p>
    <w:p w:rsidR="00A85380" w:rsidRDefault="00A85380" w:rsidP="00BA2C3E">
      <w:pPr>
        <w:jc w:val="center"/>
        <w:rPr>
          <w:b/>
          <w:bCs/>
        </w:rPr>
      </w:pPr>
    </w:p>
    <w:p w:rsidR="00A85380" w:rsidRPr="00A85380" w:rsidRDefault="00A85380" w:rsidP="00BA2C3E">
      <w:pPr>
        <w:jc w:val="center"/>
        <w:rPr>
          <w:b/>
          <w:bCs/>
        </w:rPr>
      </w:pPr>
    </w:p>
    <w:p w:rsidR="00E17530" w:rsidRPr="00A85380" w:rsidRDefault="00E17530" w:rsidP="00BA2C3E">
      <w:pPr>
        <w:ind w:left="360"/>
        <w:jc w:val="both"/>
      </w:pPr>
    </w:p>
    <w:p w:rsidR="00BA2C3E" w:rsidRPr="00A85380" w:rsidRDefault="00BA2C3E" w:rsidP="00BA2C3E">
      <w:pPr>
        <w:ind w:left="360"/>
        <w:jc w:val="both"/>
      </w:pPr>
      <w:r w:rsidRPr="00A85380">
        <w:t>……………………………..</w:t>
      </w:r>
      <w:r w:rsidRPr="00A85380">
        <w:tab/>
      </w:r>
      <w:r w:rsidRPr="00A85380">
        <w:tab/>
      </w:r>
      <w:r w:rsidRPr="00A85380">
        <w:tab/>
      </w:r>
      <w:r w:rsidRPr="00A85380">
        <w:tab/>
      </w:r>
      <w:r w:rsidRPr="00A85380">
        <w:tab/>
        <w:t>…………………………</w:t>
      </w:r>
    </w:p>
    <w:p w:rsidR="00BA2C3E" w:rsidRPr="00A85380" w:rsidRDefault="00BA2C3E" w:rsidP="00251C66">
      <w:pPr>
        <w:ind w:left="360"/>
        <w:jc w:val="both"/>
        <w:rPr>
          <w:i/>
          <w:iCs/>
        </w:rPr>
      </w:pPr>
      <w:r w:rsidRPr="00A85380">
        <w:rPr>
          <w:i/>
          <w:iCs/>
        </w:rPr>
        <w:t xml:space="preserve">           příjemce</w:t>
      </w:r>
      <w:r w:rsidRPr="00A85380">
        <w:rPr>
          <w:i/>
          <w:iCs/>
        </w:rPr>
        <w:tab/>
      </w:r>
      <w:r w:rsidRPr="00A85380">
        <w:rPr>
          <w:i/>
          <w:iCs/>
        </w:rPr>
        <w:tab/>
      </w:r>
      <w:r w:rsidRPr="00A85380">
        <w:rPr>
          <w:i/>
          <w:iCs/>
        </w:rPr>
        <w:tab/>
      </w:r>
      <w:r w:rsidRPr="00A85380">
        <w:rPr>
          <w:i/>
          <w:iCs/>
        </w:rPr>
        <w:tab/>
      </w:r>
      <w:r w:rsidRPr="00A85380">
        <w:rPr>
          <w:i/>
          <w:iCs/>
        </w:rPr>
        <w:tab/>
      </w:r>
      <w:r w:rsidRPr="00A85380">
        <w:rPr>
          <w:i/>
          <w:iCs/>
        </w:rPr>
        <w:tab/>
      </w:r>
      <w:r w:rsidRPr="00A85380">
        <w:rPr>
          <w:i/>
          <w:iCs/>
        </w:rPr>
        <w:tab/>
        <w:t xml:space="preserve">     poskytovatel</w:t>
      </w:r>
    </w:p>
    <w:p w:rsidR="00E17530" w:rsidRPr="00A85380" w:rsidRDefault="00E17530" w:rsidP="00BA2C3E">
      <w:pPr>
        <w:pStyle w:val="Nzev"/>
        <w:rPr>
          <w:sz w:val="24"/>
        </w:rPr>
      </w:pPr>
    </w:p>
    <w:sectPr w:rsidR="00E17530" w:rsidRPr="00A85380" w:rsidSect="00173A67">
      <w:footerReference w:type="defaul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54" w:rsidRDefault="00C50854" w:rsidP="00173A67">
      <w:r>
        <w:separator/>
      </w:r>
    </w:p>
  </w:endnote>
  <w:endnote w:type="continuationSeparator" w:id="0">
    <w:p w:rsidR="00C50854" w:rsidRDefault="00C50854" w:rsidP="001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37" w:rsidRDefault="00A24E5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A38313" wp14:editId="7EE8567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37" w:rsidRPr="003A202E" w:rsidRDefault="00C50854" w:rsidP="003A20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B72C37" w:rsidRPr="003A202E" w:rsidRDefault="0064320C" w:rsidP="003A202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54" w:rsidRDefault="00C50854" w:rsidP="00173A67">
      <w:r>
        <w:separator/>
      </w:r>
    </w:p>
  </w:footnote>
  <w:footnote w:type="continuationSeparator" w:id="0">
    <w:p w:rsidR="00C50854" w:rsidRDefault="00C50854" w:rsidP="001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0832838"/>
    <w:multiLevelType w:val="singleLevel"/>
    <w:tmpl w:val="C4FE00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7"/>
      </w:rPr>
    </w:lvl>
  </w:abstractNum>
  <w:abstractNum w:abstractNumId="7">
    <w:nsid w:val="5DDF08DD"/>
    <w:multiLevelType w:val="hybridMultilevel"/>
    <w:tmpl w:val="56F43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3E"/>
    <w:rsid w:val="000315AA"/>
    <w:rsid w:val="000909CF"/>
    <w:rsid w:val="00133AAE"/>
    <w:rsid w:val="001630A1"/>
    <w:rsid w:val="00173A67"/>
    <w:rsid w:val="001823B5"/>
    <w:rsid w:val="001A38F2"/>
    <w:rsid w:val="001B7916"/>
    <w:rsid w:val="001E168F"/>
    <w:rsid w:val="00251C66"/>
    <w:rsid w:val="0026063A"/>
    <w:rsid w:val="0029358B"/>
    <w:rsid w:val="002E0A18"/>
    <w:rsid w:val="00326E69"/>
    <w:rsid w:val="00456D3E"/>
    <w:rsid w:val="004A7981"/>
    <w:rsid w:val="0055016D"/>
    <w:rsid w:val="005B3AB9"/>
    <w:rsid w:val="005E0FD4"/>
    <w:rsid w:val="0064320C"/>
    <w:rsid w:val="007958A8"/>
    <w:rsid w:val="007C3F80"/>
    <w:rsid w:val="0081322A"/>
    <w:rsid w:val="008F479D"/>
    <w:rsid w:val="00951CB6"/>
    <w:rsid w:val="00963C20"/>
    <w:rsid w:val="009678C8"/>
    <w:rsid w:val="00A24E58"/>
    <w:rsid w:val="00A55AFA"/>
    <w:rsid w:val="00A619DA"/>
    <w:rsid w:val="00A85380"/>
    <w:rsid w:val="00AD46E3"/>
    <w:rsid w:val="00AE7CB6"/>
    <w:rsid w:val="00B6056D"/>
    <w:rsid w:val="00BA2C3E"/>
    <w:rsid w:val="00BB19D4"/>
    <w:rsid w:val="00BC45B4"/>
    <w:rsid w:val="00C50854"/>
    <w:rsid w:val="00D346FF"/>
    <w:rsid w:val="00E17530"/>
    <w:rsid w:val="00E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A2C3E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2C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BA2C3E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BA2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BA2C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2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BA2C3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A2C3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rsid w:val="00BA2C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2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2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A2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E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E58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17530"/>
    <w:pPr>
      <w:ind w:left="720"/>
      <w:contextualSpacing/>
    </w:pPr>
  </w:style>
  <w:style w:type="paragraph" w:customStyle="1" w:styleId="Styl">
    <w:name w:val="Styl"/>
    <w:rsid w:val="007C3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A2C3E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2C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BA2C3E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BA2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BA2C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2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BA2C3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A2C3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rsid w:val="00BA2C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2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2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A2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E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E58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17530"/>
    <w:pPr>
      <w:ind w:left="720"/>
      <w:contextualSpacing/>
    </w:pPr>
  </w:style>
  <w:style w:type="paragraph" w:customStyle="1" w:styleId="Styl">
    <w:name w:val="Styl"/>
    <w:rsid w:val="007C3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Boskovice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Sáňková</dc:creator>
  <cp:lastModifiedBy>Jana Benešová</cp:lastModifiedBy>
  <cp:revision>2</cp:revision>
  <cp:lastPrinted>2020-06-09T10:27:00Z</cp:lastPrinted>
  <dcterms:created xsi:type="dcterms:W3CDTF">2020-06-09T11:19:00Z</dcterms:created>
  <dcterms:modified xsi:type="dcterms:W3CDTF">2020-06-09T11:19:00Z</dcterms:modified>
</cp:coreProperties>
</file>