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D5" w:rsidRPr="00184C7A" w:rsidRDefault="00654CD5" w:rsidP="00654CD5">
      <w:pPr>
        <w:rPr>
          <w:rFonts w:ascii="Arial" w:hAnsi="Arial" w:cs="Arial"/>
          <w:bCs/>
        </w:rPr>
      </w:pPr>
    </w:p>
    <w:p w:rsidR="00654CD5" w:rsidRPr="00264E16"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16"/>
          <w:szCs w:val="16"/>
        </w:rPr>
      </w:pPr>
    </w:p>
    <w:p w:rsidR="00654CD5" w:rsidRPr="00264E16"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proofErr w:type="gramStart"/>
      <w:r w:rsidRPr="00264E16">
        <w:rPr>
          <w:b/>
          <w:sz w:val="32"/>
          <w:szCs w:val="32"/>
        </w:rPr>
        <w:t>SMLOUVA  O  DÍLO</w:t>
      </w:r>
      <w:proofErr w:type="gramEnd"/>
      <w:r w:rsidR="00591DD4">
        <w:rPr>
          <w:b/>
          <w:sz w:val="32"/>
          <w:szCs w:val="32"/>
        </w:rPr>
        <w:t xml:space="preserve"> č. 213/20/Ř</w:t>
      </w:r>
    </w:p>
    <w:p w:rsidR="00654CD5" w:rsidRPr="00264E16"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16"/>
          <w:szCs w:val="16"/>
        </w:rPr>
      </w:pPr>
    </w:p>
    <w:p w:rsidR="00654CD5" w:rsidRPr="00CF592B"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CF592B">
        <w:rPr>
          <w:sz w:val="22"/>
          <w:szCs w:val="22"/>
        </w:rPr>
        <w:t xml:space="preserve">uzavřená dle § 2586 a násl. zákona č. 89/2012 Sb., Občanského zákoníku v platném znění, </w:t>
      </w:r>
    </w:p>
    <w:p w:rsidR="00654CD5" w:rsidRPr="00CF592B"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CF592B">
        <w:rPr>
          <w:sz w:val="22"/>
          <w:szCs w:val="22"/>
        </w:rPr>
        <w:t>kterou níže uvedeného dne, měsíce a roku spolu uzavřeli:</w:t>
      </w:r>
    </w:p>
    <w:p w:rsidR="00654CD5" w:rsidRPr="00264E16"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6"/>
          <w:szCs w:val="16"/>
        </w:rPr>
      </w:pPr>
    </w:p>
    <w:p w:rsidR="00654CD5" w:rsidRPr="00CF592B" w:rsidRDefault="00654CD5" w:rsidP="00654CD5">
      <w:pPr>
        <w:spacing w:line="266" w:lineRule="auto"/>
        <w:rPr>
          <w:sz w:val="22"/>
          <w:szCs w:val="22"/>
        </w:rPr>
      </w:pPr>
    </w:p>
    <w:p w:rsidR="00F81515" w:rsidRPr="005D562B" w:rsidRDefault="00F81515" w:rsidP="00F81515">
      <w:pPr>
        <w:spacing w:line="266" w:lineRule="auto"/>
        <w:rPr>
          <w:b/>
          <w:sz w:val="22"/>
          <w:szCs w:val="22"/>
        </w:rPr>
      </w:pPr>
      <w:r w:rsidRPr="005D562B">
        <w:rPr>
          <w:b/>
          <w:sz w:val="22"/>
          <w:szCs w:val="22"/>
        </w:rPr>
        <w:t>Lesní správa Lány, příspěvková organizace Kanceláře prezidenta republiky</w:t>
      </w:r>
    </w:p>
    <w:p w:rsidR="00F81515" w:rsidRPr="005D562B" w:rsidRDefault="00F81515" w:rsidP="00F81515">
      <w:pPr>
        <w:spacing w:line="266" w:lineRule="auto"/>
        <w:rPr>
          <w:sz w:val="22"/>
          <w:szCs w:val="22"/>
        </w:rPr>
      </w:pPr>
      <w:r w:rsidRPr="005D562B">
        <w:rPr>
          <w:sz w:val="22"/>
          <w:szCs w:val="22"/>
        </w:rPr>
        <w:t>se sídlem Lesní 140, 270 61 Lány</w:t>
      </w:r>
    </w:p>
    <w:p w:rsidR="00F81515" w:rsidRPr="005D562B" w:rsidRDefault="00F81515" w:rsidP="00F81515">
      <w:pPr>
        <w:spacing w:line="266" w:lineRule="auto"/>
        <w:rPr>
          <w:sz w:val="22"/>
          <w:szCs w:val="22"/>
        </w:rPr>
      </w:pPr>
      <w:r w:rsidRPr="005D562B">
        <w:rPr>
          <w:sz w:val="22"/>
          <w:szCs w:val="22"/>
        </w:rPr>
        <w:t>zastoupená Ing. Milošem Balákem, ředitelem</w:t>
      </w:r>
    </w:p>
    <w:p w:rsidR="00F81515" w:rsidRPr="005D562B" w:rsidRDefault="00F81515" w:rsidP="00F81515">
      <w:pPr>
        <w:spacing w:line="266" w:lineRule="auto"/>
        <w:rPr>
          <w:sz w:val="22"/>
          <w:szCs w:val="22"/>
        </w:rPr>
      </w:pPr>
      <w:r w:rsidRPr="005D562B">
        <w:rPr>
          <w:sz w:val="22"/>
          <w:szCs w:val="22"/>
        </w:rPr>
        <w:t>IČO 00000078</w:t>
      </w:r>
    </w:p>
    <w:p w:rsidR="00F81515" w:rsidRPr="005D562B" w:rsidRDefault="00F81515" w:rsidP="00F81515">
      <w:pPr>
        <w:spacing w:line="266" w:lineRule="auto"/>
        <w:rPr>
          <w:sz w:val="22"/>
          <w:szCs w:val="22"/>
        </w:rPr>
      </w:pPr>
      <w:r w:rsidRPr="005D562B">
        <w:rPr>
          <w:sz w:val="22"/>
          <w:szCs w:val="22"/>
        </w:rPr>
        <w:t>DIČ CZ00000078</w:t>
      </w:r>
    </w:p>
    <w:p w:rsidR="00F81515" w:rsidRPr="005D562B" w:rsidRDefault="00F81515" w:rsidP="00F81515">
      <w:pPr>
        <w:spacing w:line="266" w:lineRule="auto"/>
        <w:rPr>
          <w:sz w:val="22"/>
          <w:szCs w:val="22"/>
        </w:rPr>
      </w:pPr>
      <w:r w:rsidRPr="005D562B">
        <w:rPr>
          <w:sz w:val="22"/>
          <w:szCs w:val="22"/>
        </w:rPr>
        <w:t>e-mail: sekretariat@lslany.cz</w:t>
      </w:r>
    </w:p>
    <w:p w:rsidR="00F81515" w:rsidRPr="005D562B" w:rsidRDefault="00F81515" w:rsidP="00F81515">
      <w:pPr>
        <w:spacing w:line="266" w:lineRule="auto"/>
        <w:rPr>
          <w:sz w:val="22"/>
          <w:szCs w:val="22"/>
        </w:rPr>
      </w:pPr>
      <w:r w:rsidRPr="005D562B">
        <w:rPr>
          <w:sz w:val="22"/>
          <w:szCs w:val="22"/>
        </w:rPr>
        <w:t xml:space="preserve">tel.: </w:t>
      </w:r>
      <w:r>
        <w:rPr>
          <w:sz w:val="22"/>
          <w:szCs w:val="22"/>
        </w:rPr>
        <w:t xml:space="preserve"> +420 </w:t>
      </w:r>
      <w:r w:rsidRPr="005D562B">
        <w:rPr>
          <w:sz w:val="22"/>
          <w:szCs w:val="22"/>
        </w:rPr>
        <w:t>313 502 074</w:t>
      </w:r>
    </w:p>
    <w:p w:rsidR="00F81515" w:rsidRPr="005D562B" w:rsidRDefault="00F81515" w:rsidP="00F81515">
      <w:pPr>
        <w:spacing w:line="266" w:lineRule="auto"/>
        <w:rPr>
          <w:sz w:val="22"/>
          <w:szCs w:val="22"/>
        </w:rPr>
      </w:pPr>
      <w:r w:rsidRPr="005D562B">
        <w:rPr>
          <w:sz w:val="22"/>
          <w:szCs w:val="22"/>
        </w:rPr>
        <w:t>(dále také jen jako "objednatel")</w:t>
      </w:r>
    </w:p>
    <w:p w:rsidR="00F81515" w:rsidRPr="005D562B" w:rsidRDefault="00F81515" w:rsidP="00F81515">
      <w:pPr>
        <w:spacing w:line="266" w:lineRule="auto"/>
        <w:rPr>
          <w:sz w:val="22"/>
          <w:szCs w:val="22"/>
        </w:rPr>
      </w:pPr>
    </w:p>
    <w:p w:rsidR="00F81515" w:rsidRPr="005D562B" w:rsidRDefault="00F81515" w:rsidP="00F81515">
      <w:pPr>
        <w:spacing w:line="266" w:lineRule="auto"/>
        <w:rPr>
          <w:sz w:val="22"/>
          <w:szCs w:val="22"/>
        </w:rPr>
      </w:pPr>
      <w:r w:rsidRPr="005D562B">
        <w:rPr>
          <w:sz w:val="22"/>
          <w:szCs w:val="22"/>
        </w:rPr>
        <w:t>a</w:t>
      </w:r>
    </w:p>
    <w:p w:rsidR="00F81515" w:rsidRPr="005D562B" w:rsidRDefault="00F81515" w:rsidP="00F81515">
      <w:pPr>
        <w:spacing w:line="266" w:lineRule="auto"/>
        <w:rPr>
          <w:sz w:val="22"/>
          <w:szCs w:val="22"/>
        </w:rPr>
      </w:pPr>
    </w:p>
    <w:p w:rsidR="00F81515" w:rsidRPr="0058478A" w:rsidRDefault="0058478A" w:rsidP="00F81515">
      <w:pPr>
        <w:spacing w:line="266" w:lineRule="auto"/>
        <w:rPr>
          <w:b/>
          <w:sz w:val="22"/>
          <w:szCs w:val="22"/>
        </w:rPr>
      </w:pPr>
      <w:r w:rsidRPr="0058478A">
        <w:rPr>
          <w:b/>
          <w:sz w:val="22"/>
          <w:szCs w:val="22"/>
        </w:rPr>
        <w:t>Josef Bříza</w:t>
      </w:r>
    </w:p>
    <w:p w:rsidR="00F81515" w:rsidRPr="005D562B" w:rsidRDefault="00F81515" w:rsidP="00F81515">
      <w:pPr>
        <w:spacing w:line="266" w:lineRule="auto"/>
        <w:rPr>
          <w:sz w:val="22"/>
          <w:szCs w:val="22"/>
        </w:rPr>
      </w:pPr>
      <w:r w:rsidRPr="005D562B">
        <w:rPr>
          <w:sz w:val="22"/>
          <w:szCs w:val="22"/>
        </w:rPr>
        <w:t xml:space="preserve">se sídlem </w:t>
      </w:r>
      <w:r w:rsidR="0058478A">
        <w:rPr>
          <w:sz w:val="22"/>
          <w:szCs w:val="22"/>
        </w:rPr>
        <w:t>Kladenská 79, 273 45 Hřebeč</w:t>
      </w:r>
    </w:p>
    <w:p w:rsidR="00F81515" w:rsidRPr="005D562B" w:rsidRDefault="00F81515" w:rsidP="00F81515">
      <w:pPr>
        <w:spacing w:line="266" w:lineRule="auto"/>
        <w:rPr>
          <w:sz w:val="22"/>
          <w:szCs w:val="22"/>
        </w:rPr>
      </w:pPr>
      <w:r w:rsidRPr="005D562B">
        <w:rPr>
          <w:sz w:val="22"/>
          <w:szCs w:val="22"/>
        </w:rPr>
        <w:t xml:space="preserve">IČO </w:t>
      </w:r>
      <w:r w:rsidR="0058478A">
        <w:rPr>
          <w:sz w:val="22"/>
          <w:szCs w:val="22"/>
        </w:rPr>
        <w:t>65924622</w:t>
      </w:r>
    </w:p>
    <w:p w:rsidR="00F81515" w:rsidRPr="005D562B" w:rsidRDefault="00F81515" w:rsidP="00F81515">
      <w:pPr>
        <w:spacing w:line="266" w:lineRule="auto"/>
        <w:rPr>
          <w:sz w:val="22"/>
          <w:szCs w:val="22"/>
        </w:rPr>
      </w:pPr>
      <w:r w:rsidRPr="005D562B">
        <w:rPr>
          <w:sz w:val="22"/>
          <w:szCs w:val="22"/>
        </w:rPr>
        <w:t xml:space="preserve">DIČ </w:t>
      </w:r>
      <w:proofErr w:type="spellStart"/>
      <w:r w:rsidR="00191AE0">
        <w:rPr>
          <w:sz w:val="22"/>
          <w:szCs w:val="22"/>
        </w:rPr>
        <w:t>xxxxxxxxxxx</w:t>
      </w:r>
      <w:proofErr w:type="spellEnd"/>
    </w:p>
    <w:p w:rsidR="0058478A" w:rsidRDefault="00F81515" w:rsidP="00F81515">
      <w:pPr>
        <w:spacing w:line="266" w:lineRule="auto"/>
        <w:rPr>
          <w:sz w:val="22"/>
          <w:szCs w:val="22"/>
        </w:rPr>
      </w:pPr>
      <w:r w:rsidRPr="005D562B">
        <w:rPr>
          <w:sz w:val="22"/>
          <w:szCs w:val="22"/>
        </w:rPr>
        <w:t xml:space="preserve">číslo bankovního účtu </w:t>
      </w:r>
      <w:proofErr w:type="spellStart"/>
      <w:r w:rsidR="00191AE0">
        <w:rPr>
          <w:sz w:val="22"/>
          <w:szCs w:val="22"/>
        </w:rPr>
        <w:t>xxxxxxxxxxxx</w:t>
      </w:r>
      <w:proofErr w:type="spellEnd"/>
    </w:p>
    <w:p w:rsidR="00F81515" w:rsidRPr="005D562B" w:rsidRDefault="00F81515" w:rsidP="00F81515">
      <w:pPr>
        <w:spacing w:line="266" w:lineRule="auto"/>
        <w:rPr>
          <w:sz w:val="22"/>
          <w:szCs w:val="22"/>
        </w:rPr>
      </w:pPr>
      <w:proofErr w:type="spellStart"/>
      <w:r w:rsidRPr="005D562B">
        <w:rPr>
          <w:sz w:val="22"/>
          <w:szCs w:val="22"/>
        </w:rPr>
        <w:t>e-mail:</w:t>
      </w:r>
      <w:r w:rsidR="00191AE0">
        <w:rPr>
          <w:sz w:val="22"/>
          <w:szCs w:val="22"/>
        </w:rPr>
        <w:t>xxxxxxxxxxx</w:t>
      </w:r>
      <w:proofErr w:type="spellEnd"/>
    </w:p>
    <w:p w:rsidR="00F81515" w:rsidRPr="005D562B" w:rsidRDefault="00F81515" w:rsidP="00F81515">
      <w:pPr>
        <w:spacing w:line="266" w:lineRule="auto"/>
        <w:rPr>
          <w:sz w:val="22"/>
          <w:szCs w:val="22"/>
        </w:rPr>
      </w:pPr>
      <w:r w:rsidRPr="005D562B">
        <w:rPr>
          <w:sz w:val="22"/>
          <w:szCs w:val="22"/>
        </w:rPr>
        <w:t xml:space="preserve">tel.: </w:t>
      </w:r>
      <w:proofErr w:type="spellStart"/>
      <w:r w:rsidR="00191AE0">
        <w:rPr>
          <w:sz w:val="22"/>
          <w:szCs w:val="22"/>
        </w:rPr>
        <w:t>xxxxxxxxxxxxx</w:t>
      </w:r>
      <w:proofErr w:type="spellEnd"/>
    </w:p>
    <w:p w:rsidR="00F81515" w:rsidRDefault="00F81515" w:rsidP="00F81515">
      <w:pPr>
        <w:spacing w:line="266" w:lineRule="auto"/>
        <w:rPr>
          <w:sz w:val="22"/>
          <w:szCs w:val="22"/>
        </w:rPr>
      </w:pPr>
      <w:r w:rsidRPr="005D562B">
        <w:rPr>
          <w:sz w:val="22"/>
          <w:szCs w:val="22"/>
        </w:rPr>
        <w:t>(dále také jen jako "zhotovitel")</w:t>
      </w:r>
    </w:p>
    <w:p w:rsidR="00654CD5" w:rsidRPr="00CF592B" w:rsidRDefault="00654CD5" w:rsidP="00654CD5">
      <w:pPr>
        <w:spacing w:line="266" w:lineRule="auto"/>
        <w:rPr>
          <w:sz w:val="22"/>
          <w:szCs w:val="22"/>
        </w:rPr>
      </w:pPr>
    </w:p>
    <w:p w:rsidR="00654CD5" w:rsidRPr="00CF592B" w:rsidRDefault="00654CD5" w:rsidP="00654CD5">
      <w:pPr>
        <w:spacing w:line="266" w:lineRule="auto"/>
        <w:jc w:val="center"/>
        <w:rPr>
          <w:b/>
          <w:sz w:val="22"/>
          <w:szCs w:val="22"/>
        </w:rPr>
      </w:pPr>
      <w:r w:rsidRPr="00CF592B">
        <w:rPr>
          <w:b/>
          <w:sz w:val="22"/>
          <w:szCs w:val="22"/>
        </w:rPr>
        <w:t>I.</w:t>
      </w:r>
    </w:p>
    <w:p w:rsidR="00654CD5" w:rsidRPr="00CF592B" w:rsidRDefault="00654CD5" w:rsidP="00654CD5">
      <w:pPr>
        <w:spacing w:line="266" w:lineRule="auto"/>
        <w:jc w:val="center"/>
        <w:rPr>
          <w:b/>
          <w:sz w:val="22"/>
          <w:szCs w:val="22"/>
        </w:rPr>
      </w:pPr>
      <w:r w:rsidRPr="00CF592B">
        <w:rPr>
          <w:b/>
          <w:sz w:val="22"/>
          <w:szCs w:val="22"/>
        </w:rPr>
        <w:t>Úvodní ustanovení</w:t>
      </w:r>
    </w:p>
    <w:p w:rsidR="00654CD5" w:rsidRPr="00CF592B" w:rsidRDefault="00654CD5" w:rsidP="00654CD5">
      <w:pPr>
        <w:spacing w:line="266" w:lineRule="auto"/>
        <w:ind w:left="705" w:hanging="705"/>
        <w:jc w:val="both"/>
        <w:rPr>
          <w:b/>
          <w:sz w:val="22"/>
          <w:szCs w:val="22"/>
        </w:rPr>
      </w:pPr>
      <w:proofErr w:type="gramStart"/>
      <w:r>
        <w:rPr>
          <w:sz w:val="22"/>
          <w:szCs w:val="22"/>
        </w:rPr>
        <w:t>I.1</w:t>
      </w:r>
      <w:r>
        <w:rPr>
          <w:sz w:val="22"/>
          <w:szCs w:val="22"/>
        </w:rPr>
        <w:tab/>
      </w:r>
      <w:r w:rsidRPr="00CF592B">
        <w:rPr>
          <w:sz w:val="22"/>
          <w:szCs w:val="22"/>
        </w:rPr>
        <w:t>Zhotovitel</w:t>
      </w:r>
      <w:proofErr w:type="gramEnd"/>
      <w:r w:rsidRPr="00CF592B">
        <w:rPr>
          <w:sz w:val="22"/>
          <w:szCs w:val="22"/>
        </w:rPr>
        <w:t xml:space="preserve"> se touto smlouvou o dílo zavazuje provést na svůj náklad a nebezpečí pro objednatele dále specifikované dílo a objednatel se zavazuje dílo převzít a zaplatit </w:t>
      </w:r>
      <w:r w:rsidR="006470A6">
        <w:rPr>
          <w:sz w:val="22"/>
          <w:szCs w:val="22"/>
        </w:rPr>
        <w:t xml:space="preserve">sjednanou </w:t>
      </w:r>
      <w:r w:rsidRPr="00CF592B">
        <w:rPr>
          <w:sz w:val="22"/>
          <w:szCs w:val="22"/>
        </w:rPr>
        <w:t>cenu.</w:t>
      </w:r>
    </w:p>
    <w:p w:rsidR="00654CD5" w:rsidRPr="00CF592B" w:rsidRDefault="00654CD5" w:rsidP="00654CD5">
      <w:pPr>
        <w:spacing w:line="266" w:lineRule="auto"/>
        <w:jc w:val="both"/>
        <w:rPr>
          <w:sz w:val="22"/>
          <w:szCs w:val="22"/>
        </w:rPr>
      </w:pPr>
    </w:p>
    <w:p w:rsidR="00654CD5" w:rsidRPr="00CF592B" w:rsidRDefault="00654CD5" w:rsidP="00654CD5">
      <w:pPr>
        <w:spacing w:line="266" w:lineRule="auto"/>
        <w:ind w:left="705" w:hanging="705"/>
        <w:jc w:val="both"/>
        <w:rPr>
          <w:sz w:val="22"/>
          <w:szCs w:val="22"/>
        </w:rPr>
      </w:pPr>
      <w:proofErr w:type="gramStart"/>
      <w:r>
        <w:rPr>
          <w:sz w:val="22"/>
          <w:szCs w:val="22"/>
        </w:rPr>
        <w:t>I.2</w:t>
      </w:r>
      <w:r>
        <w:rPr>
          <w:sz w:val="22"/>
          <w:szCs w:val="22"/>
        </w:rPr>
        <w:tab/>
      </w:r>
      <w:r w:rsidRPr="00CF592B">
        <w:rPr>
          <w:sz w:val="22"/>
          <w:szCs w:val="22"/>
        </w:rPr>
        <w:t>Závazky</w:t>
      </w:r>
      <w:proofErr w:type="gramEnd"/>
      <w:r w:rsidRPr="00CF592B">
        <w:rPr>
          <w:sz w:val="22"/>
          <w:szCs w:val="22"/>
        </w:rPr>
        <w:t xml:space="preserve"> smluvních stran sjednané v předchozím odstavci tohoto článku budou splněny za podmínek sjednaných touto smlouvou.</w:t>
      </w:r>
    </w:p>
    <w:p w:rsidR="00654CD5" w:rsidRPr="00CF592B" w:rsidRDefault="00654CD5" w:rsidP="00654CD5">
      <w:pPr>
        <w:spacing w:line="266" w:lineRule="auto"/>
        <w:rPr>
          <w:sz w:val="22"/>
          <w:szCs w:val="22"/>
        </w:rPr>
      </w:pPr>
    </w:p>
    <w:p w:rsidR="00654CD5" w:rsidRPr="00CF592B" w:rsidRDefault="00654CD5" w:rsidP="00654CD5">
      <w:pPr>
        <w:spacing w:line="266" w:lineRule="auto"/>
        <w:jc w:val="center"/>
        <w:rPr>
          <w:b/>
          <w:sz w:val="22"/>
          <w:szCs w:val="22"/>
        </w:rPr>
      </w:pPr>
      <w:r w:rsidRPr="00CF592B">
        <w:rPr>
          <w:b/>
          <w:sz w:val="22"/>
          <w:szCs w:val="22"/>
        </w:rPr>
        <w:t>II.</w:t>
      </w:r>
    </w:p>
    <w:p w:rsidR="00654CD5" w:rsidRPr="00CF592B" w:rsidRDefault="00654CD5" w:rsidP="00654CD5">
      <w:pPr>
        <w:spacing w:line="266" w:lineRule="auto"/>
        <w:jc w:val="center"/>
        <w:rPr>
          <w:b/>
          <w:sz w:val="22"/>
          <w:szCs w:val="22"/>
        </w:rPr>
      </w:pPr>
      <w:r w:rsidRPr="00CF592B">
        <w:rPr>
          <w:b/>
          <w:sz w:val="22"/>
          <w:szCs w:val="22"/>
        </w:rPr>
        <w:t>Předmět smlouvy a předmět díla</w:t>
      </w:r>
    </w:p>
    <w:p w:rsidR="006470A6" w:rsidRPr="008475EB" w:rsidRDefault="00654CD5" w:rsidP="006470A6">
      <w:pPr>
        <w:spacing w:line="266" w:lineRule="auto"/>
        <w:ind w:left="705" w:hanging="705"/>
        <w:jc w:val="both"/>
        <w:rPr>
          <w:rFonts w:ascii="Georgia" w:hAnsi="Georgia" w:cs="Arial"/>
          <w:bCs/>
          <w:sz w:val="20"/>
          <w:szCs w:val="20"/>
        </w:rPr>
      </w:pPr>
      <w:proofErr w:type="gramStart"/>
      <w:r w:rsidRPr="009077B0">
        <w:rPr>
          <w:sz w:val="22"/>
          <w:szCs w:val="22"/>
        </w:rPr>
        <w:t>II.1</w:t>
      </w:r>
      <w:r w:rsidRPr="009077B0">
        <w:rPr>
          <w:sz w:val="22"/>
          <w:szCs w:val="22"/>
        </w:rPr>
        <w:tab/>
      </w:r>
      <w:r w:rsidR="009077B0" w:rsidRPr="006470A6">
        <w:rPr>
          <w:sz w:val="22"/>
          <w:szCs w:val="22"/>
        </w:rPr>
        <w:t>Předmětem</w:t>
      </w:r>
      <w:proofErr w:type="gramEnd"/>
      <w:r w:rsidR="009077B0" w:rsidRPr="009077B0">
        <w:rPr>
          <w:bCs/>
          <w:sz w:val="22"/>
          <w:szCs w:val="22"/>
        </w:rPr>
        <w:t xml:space="preserve"> této </w:t>
      </w:r>
      <w:r w:rsidR="006470A6" w:rsidRPr="008475EB">
        <w:rPr>
          <w:bCs/>
          <w:sz w:val="22"/>
          <w:szCs w:val="22"/>
        </w:rPr>
        <w:t>smlouvy</w:t>
      </w:r>
      <w:r w:rsidR="006470A6" w:rsidRPr="008475EB">
        <w:rPr>
          <w:rFonts w:ascii="Georgia" w:hAnsi="Georgia" w:cs="Arial"/>
          <w:bCs/>
          <w:sz w:val="20"/>
          <w:szCs w:val="20"/>
        </w:rPr>
        <w:t xml:space="preserve"> je oprava střešních krytin nebo demontáž a montáž střešních krytin, případně zednické práce nebo montáž žlabů, a to na objektech, ke kterým náleží </w:t>
      </w:r>
      <w:r w:rsidR="008475EB" w:rsidRPr="008475EB">
        <w:rPr>
          <w:rFonts w:ascii="Georgia" w:hAnsi="Georgia" w:cs="Arial"/>
          <w:bCs/>
          <w:sz w:val="20"/>
          <w:szCs w:val="20"/>
        </w:rPr>
        <w:t>objednateli</w:t>
      </w:r>
      <w:r w:rsidR="006470A6" w:rsidRPr="008475EB">
        <w:rPr>
          <w:rFonts w:ascii="Georgia" w:hAnsi="Georgia" w:cs="Arial"/>
          <w:bCs/>
          <w:sz w:val="20"/>
          <w:szCs w:val="20"/>
        </w:rPr>
        <w:t xml:space="preserve"> příslušnost práva hospodařit s majetkem státu a tyto objekty byly poškozeny orkánem Sabine.</w:t>
      </w:r>
    </w:p>
    <w:p w:rsidR="001C625B" w:rsidRPr="008475EB" w:rsidRDefault="001C625B" w:rsidP="001C625B">
      <w:pPr>
        <w:ind w:left="709" w:hanging="709"/>
        <w:jc w:val="both"/>
        <w:rPr>
          <w:bCs/>
          <w:sz w:val="22"/>
          <w:szCs w:val="22"/>
        </w:rPr>
      </w:pPr>
    </w:p>
    <w:p w:rsidR="001C625B" w:rsidRPr="008475EB" w:rsidRDefault="001C625B" w:rsidP="001C625B">
      <w:pPr>
        <w:ind w:left="709" w:hanging="709"/>
        <w:jc w:val="both"/>
        <w:rPr>
          <w:bCs/>
          <w:sz w:val="22"/>
          <w:szCs w:val="22"/>
        </w:rPr>
      </w:pPr>
      <w:r w:rsidRPr="008475EB">
        <w:rPr>
          <w:rFonts w:ascii="Georgia" w:hAnsi="Georgia" w:cs="Arial"/>
          <w:bCs/>
          <w:sz w:val="20"/>
          <w:szCs w:val="20"/>
        </w:rPr>
        <w:tab/>
      </w:r>
      <w:r w:rsidR="006470A6" w:rsidRPr="008475EB">
        <w:rPr>
          <w:rFonts w:ascii="Georgia" w:hAnsi="Georgia" w:cs="Arial"/>
          <w:bCs/>
          <w:sz w:val="20"/>
          <w:szCs w:val="20"/>
        </w:rPr>
        <w:t>Rozsah prací na jednotlivých objektech je popsán v příloze č. 4 této výzvy (výkazu výměr).</w:t>
      </w:r>
    </w:p>
    <w:p w:rsidR="001C625B" w:rsidRPr="008475EB" w:rsidRDefault="001C625B" w:rsidP="001C625B">
      <w:pPr>
        <w:ind w:left="709" w:hanging="709"/>
        <w:jc w:val="both"/>
        <w:rPr>
          <w:rFonts w:ascii="Georgia" w:hAnsi="Georgia" w:cs="Arial"/>
          <w:bCs/>
          <w:sz w:val="20"/>
          <w:szCs w:val="20"/>
        </w:rPr>
      </w:pPr>
    </w:p>
    <w:p w:rsidR="00654CD5" w:rsidRPr="008475EB" w:rsidRDefault="004324AA" w:rsidP="004324AA">
      <w:pPr>
        <w:ind w:left="709" w:hanging="709"/>
        <w:jc w:val="both"/>
        <w:rPr>
          <w:b/>
          <w:sz w:val="22"/>
          <w:szCs w:val="22"/>
          <w:u w:val="single"/>
        </w:rPr>
      </w:pPr>
      <w:r w:rsidRPr="008475EB">
        <w:rPr>
          <w:bCs/>
          <w:sz w:val="22"/>
          <w:szCs w:val="22"/>
        </w:rPr>
        <w:tab/>
      </w:r>
      <w:proofErr w:type="spellStart"/>
      <w:r w:rsidR="006470A6" w:rsidRPr="008475EB">
        <w:rPr>
          <w:b/>
          <w:sz w:val="22"/>
          <w:szCs w:val="22"/>
          <w:u w:val="single"/>
        </w:rPr>
        <w:t>Naceněný</w:t>
      </w:r>
      <w:proofErr w:type="spellEnd"/>
      <w:r w:rsidR="006470A6" w:rsidRPr="008475EB">
        <w:rPr>
          <w:b/>
          <w:sz w:val="22"/>
          <w:szCs w:val="22"/>
          <w:u w:val="single"/>
        </w:rPr>
        <w:t xml:space="preserve"> </w:t>
      </w:r>
      <w:r w:rsidR="009077B0" w:rsidRPr="008475EB">
        <w:rPr>
          <w:b/>
          <w:sz w:val="22"/>
          <w:szCs w:val="22"/>
          <w:u w:val="single"/>
        </w:rPr>
        <w:t>výkaz výměr</w:t>
      </w:r>
      <w:r w:rsidR="006470A6" w:rsidRPr="008475EB">
        <w:rPr>
          <w:b/>
          <w:sz w:val="22"/>
          <w:szCs w:val="22"/>
          <w:u w:val="single"/>
        </w:rPr>
        <w:t xml:space="preserve"> dle jednotlivých objektů je </w:t>
      </w:r>
      <w:r w:rsidR="00654CD5" w:rsidRPr="008475EB">
        <w:rPr>
          <w:b/>
          <w:iCs/>
          <w:sz w:val="22"/>
          <w:szCs w:val="22"/>
          <w:u w:val="single"/>
        </w:rPr>
        <w:t>nedílnou součástí této smlouvy o dílo</w:t>
      </w:r>
      <w:r w:rsidR="006470A6" w:rsidRPr="008475EB">
        <w:rPr>
          <w:b/>
          <w:iCs/>
          <w:sz w:val="22"/>
          <w:szCs w:val="22"/>
          <w:u w:val="single"/>
        </w:rPr>
        <w:t xml:space="preserve"> jako příloha č. 1</w:t>
      </w:r>
      <w:r w:rsidR="00654CD5" w:rsidRPr="008475EB">
        <w:rPr>
          <w:b/>
          <w:iCs/>
          <w:sz w:val="22"/>
          <w:szCs w:val="22"/>
          <w:u w:val="single"/>
        </w:rPr>
        <w:t xml:space="preserve"> a je pro obě smluvní strany závazn</w:t>
      </w:r>
      <w:r w:rsidR="006470A6" w:rsidRPr="008475EB">
        <w:rPr>
          <w:b/>
          <w:iCs/>
          <w:sz w:val="22"/>
          <w:szCs w:val="22"/>
          <w:u w:val="single"/>
        </w:rPr>
        <w:t>ý</w:t>
      </w:r>
      <w:r w:rsidR="00654CD5" w:rsidRPr="008475EB">
        <w:rPr>
          <w:b/>
          <w:iCs/>
          <w:sz w:val="22"/>
          <w:szCs w:val="22"/>
          <w:u w:val="single"/>
        </w:rPr>
        <w:t>.</w:t>
      </w:r>
    </w:p>
    <w:p w:rsidR="00654CD5" w:rsidRPr="008475EB" w:rsidRDefault="00654CD5" w:rsidP="00654CD5">
      <w:pPr>
        <w:spacing w:line="266" w:lineRule="auto"/>
        <w:rPr>
          <w:sz w:val="22"/>
          <w:szCs w:val="22"/>
        </w:rPr>
      </w:pPr>
    </w:p>
    <w:p w:rsidR="00654CD5" w:rsidRPr="008475EB" w:rsidRDefault="00654CD5" w:rsidP="00654CD5">
      <w:pPr>
        <w:spacing w:line="266" w:lineRule="auto"/>
        <w:ind w:left="705" w:hanging="705"/>
        <w:jc w:val="both"/>
        <w:rPr>
          <w:sz w:val="22"/>
          <w:szCs w:val="22"/>
        </w:rPr>
      </w:pPr>
      <w:proofErr w:type="gramStart"/>
      <w:r w:rsidRPr="008475EB">
        <w:rPr>
          <w:sz w:val="22"/>
          <w:szCs w:val="22"/>
        </w:rPr>
        <w:t>II.2</w:t>
      </w:r>
      <w:r w:rsidRPr="008475EB">
        <w:rPr>
          <w:sz w:val="22"/>
          <w:szCs w:val="22"/>
        </w:rPr>
        <w:tab/>
        <w:t>Zhotovitel</w:t>
      </w:r>
      <w:proofErr w:type="gramEnd"/>
      <w:r w:rsidRPr="008475EB">
        <w:rPr>
          <w:sz w:val="22"/>
          <w:szCs w:val="22"/>
        </w:rPr>
        <w:t xml:space="preserve"> výslovně prohlašuje, že se v plném rozsahu seznámil s</w:t>
      </w:r>
      <w:r w:rsidR="00B652A3" w:rsidRPr="008475EB">
        <w:rPr>
          <w:sz w:val="22"/>
          <w:szCs w:val="22"/>
        </w:rPr>
        <w:t xml:space="preserve">e </w:t>
      </w:r>
      <w:r w:rsidRPr="008475EB">
        <w:rPr>
          <w:sz w:val="22"/>
          <w:szCs w:val="22"/>
        </w:rPr>
        <w:t>specifik</w:t>
      </w:r>
      <w:r w:rsidR="00F81515" w:rsidRPr="008475EB">
        <w:rPr>
          <w:sz w:val="22"/>
          <w:szCs w:val="22"/>
        </w:rPr>
        <w:t>ací díla</w:t>
      </w:r>
      <w:r w:rsidRPr="008475EB">
        <w:rPr>
          <w:sz w:val="22"/>
          <w:szCs w:val="22"/>
        </w:rPr>
        <w:t xml:space="preserve">, s rozsahem a povahou jím prováděného díla, že jsou mu známy veškeré technické, kvalitativní a jiné podmínky nezbytné k realizaci díla. Zhotovitel provedl prohlídku </w:t>
      </w:r>
      <w:r w:rsidR="00B46200" w:rsidRPr="008475EB">
        <w:rPr>
          <w:sz w:val="22"/>
          <w:szCs w:val="22"/>
        </w:rPr>
        <w:t>stavebních objektů</w:t>
      </w:r>
      <w:r w:rsidRPr="008475EB">
        <w:rPr>
          <w:sz w:val="22"/>
          <w:szCs w:val="22"/>
        </w:rPr>
        <w:t xml:space="preserve"> a je s</w:t>
      </w:r>
      <w:r w:rsidR="00B46200" w:rsidRPr="008475EB">
        <w:rPr>
          <w:sz w:val="22"/>
          <w:szCs w:val="22"/>
        </w:rPr>
        <w:t> </w:t>
      </w:r>
      <w:r w:rsidRPr="008475EB">
        <w:rPr>
          <w:sz w:val="22"/>
          <w:szCs w:val="22"/>
        </w:rPr>
        <w:t>je</w:t>
      </w:r>
      <w:r w:rsidR="00B46200" w:rsidRPr="008475EB">
        <w:rPr>
          <w:sz w:val="22"/>
          <w:szCs w:val="22"/>
        </w:rPr>
        <w:t xml:space="preserve">jich </w:t>
      </w:r>
      <w:r w:rsidR="00B46200" w:rsidRPr="008475EB">
        <w:rPr>
          <w:sz w:val="22"/>
          <w:szCs w:val="22"/>
        </w:rPr>
        <w:lastRenderedPageBreak/>
        <w:t>st</w:t>
      </w:r>
      <w:r w:rsidRPr="008475EB">
        <w:rPr>
          <w:sz w:val="22"/>
          <w:szCs w:val="22"/>
        </w:rPr>
        <w:t>avem plně seznámen a prohlašuje, že jím uvedená cena za dílo je dostatečná na kompletní dokončení díla</w:t>
      </w:r>
      <w:r w:rsidR="00B46200" w:rsidRPr="008475EB">
        <w:rPr>
          <w:sz w:val="22"/>
          <w:szCs w:val="22"/>
        </w:rPr>
        <w:t>.</w:t>
      </w:r>
    </w:p>
    <w:p w:rsidR="00654CD5" w:rsidRPr="008475EB" w:rsidRDefault="00654CD5" w:rsidP="00654CD5">
      <w:pPr>
        <w:spacing w:line="266" w:lineRule="auto"/>
        <w:jc w:val="both"/>
        <w:rPr>
          <w:sz w:val="22"/>
          <w:szCs w:val="22"/>
        </w:rPr>
      </w:pPr>
    </w:p>
    <w:p w:rsidR="00654CD5" w:rsidRPr="008475EB" w:rsidRDefault="00654CD5" w:rsidP="00654CD5">
      <w:pPr>
        <w:pStyle w:val="JKNadpis2"/>
        <w:spacing w:before="0" w:line="266" w:lineRule="auto"/>
        <w:ind w:left="705" w:hanging="705"/>
        <w:rPr>
          <w:rFonts w:ascii="Times New Roman" w:hAnsi="Times New Roman"/>
          <w:szCs w:val="22"/>
          <w:lang w:val="cs-CZ"/>
        </w:rPr>
      </w:pPr>
      <w:proofErr w:type="gramStart"/>
      <w:r w:rsidRPr="008475EB">
        <w:rPr>
          <w:rFonts w:ascii="Times New Roman" w:hAnsi="Times New Roman"/>
          <w:szCs w:val="22"/>
          <w:lang w:val="cs-CZ"/>
        </w:rPr>
        <w:t>II.3</w:t>
      </w:r>
      <w:r w:rsidRPr="008475EB">
        <w:rPr>
          <w:rFonts w:ascii="Times New Roman" w:hAnsi="Times New Roman"/>
          <w:szCs w:val="22"/>
          <w:lang w:val="cs-CZ"/>
        </w:rPr>
        <w:tab/>
      </w:r>
      <w:r w:rsidR="00B46200" w:rsidRPr="008475EB">
        <w:rPr>
          <w:rFonts w:ascii="Times New Roman" w:hAnsi="Times New Roman"/>
          <w:szCs w:val="22"/>
          <w:lang w:val="cs-CZ"/>
        </w:rPr>
        <w:t>Zhotovitel</w:t>
      </w:r>
      <w:proofErr w:type="gramEnd"/>
      <w:r w:rsidR="00B46200" w:rsidRPr="008475EB">
        <w:rPr>
          <w:rFonts w:ascii="Times New Roman" w:hAnsi="Times New Roman"/>
          <w:szCs w:val="22"/>
          <w:lang w:val="cs-CZ"/>
        </w:rPr>
        <w:t xml:space="preserve"> dále</w:t>
      </w:r>
      <w:r w:rsidRPr="008475EB">
        <w:rPr>
          <w:rFonts w:ascii="Times New Roman" w:hAnsi="Times New Roman"/>
          <w:szCs w:val="22"/>
          <w:lang w:val="cs-CZ"/>
        </w:rPr>
        <w:t xml:space="preserve"> prohlašuje, že disponuje takovými kapacitami a odbornými znalostmi, které jsou k řádnému provedení díla nezbytné. Zhotovitel prohlašuje, že pečlivě prostudoval</w:t>
      </w:r>
      <w:r w:rsidR="009077B0" w:rsidRPr="008475EB">
        <w:rPr>
          <w:rFonts w:ascii="Times New Roman" w:hAnsi="Times New Roman"/>
          <w:szCs w:val="22"/>
          <w:lang w:val="cs-CZ"/>
        </w:rPr>
        <w:t xml:space="preserve"> </w:t>
      </w:r>
      <w:r w:rsidR="00B46200" w:rsidRPr="008475EB">
        <w:rPr>
          <w:rFonts w:ascii="Times New Roman" w:hAnsi="Times New Roman"/>
          <w:szCs w:val="22"/>
          <w:lang w:val="cs-CZ"/>
        </w:rPr>
        <w:t>výkaz výměr</w:t>
      </w:r>
      <w:r w:rsidR="009077B0" w:rsidRPr="008475EB">
        <w:rPr>
          <w:rFonts w:ascii="Times New Roman" w:hAnsi="Times New Roman"/>
          <w:szCs w:val="22"/>
          <w:lang w:val="cs-CZ"/>
        </w:rPr>
        <w:t xml:space="preserve">. </w:t>
      </w:r>
      <w:r w:rsidRPr="008475EB">
        <w:rPr>
          <w:rFonts w:ascii="Times New Roman" w:hAnsi="Times New Roman"/>
          <w:szCs w:val="22"/>
          <w:lang w:val="cs-CZ"/>
        </w:rPr>
        <w:t>Zhotovitel prohlašuje, že nemá žádné dotazy ani připomínky k provádění nebo podobě díla. Zhotovitel bere na vědomí, že objednatel nepřijme zhotovitelovy reklamace, týkající se nedostatečného popisu díla</w:t>
      </w:r>
      <w:r w:rsidR="009077B0" w:rsidRPr="008475EB">
        <w:rPr>
          <w:rFonts w:ascii="Times New Roman" w:hAnsi="Times New Roman"/>
          <w:szCs w:val="22"/>
          <w:lang w:val="cs-CZ"/>
        </w:rPr>
        <w:t xml:space="preserve"> v</w:t>
      </w:r>
      <w:r w:rsidR="00B46200" w:rsidRPr="008475EB">
        <w:rPr>
          <w:rFonts w:ascii="Times New Roman" w:hAnsi="Times New Roman"/>
          <w:szCs w:val="22"/>
          <w:lang w:val="cs-CZ"/>
        </w:rPr>
        <w:t>e výkazu výměr</w:t>
      </w:r>
      <w:r w:rsidRPr="008475EB">
        <w:rPr>
          <w:rFonts w:ascii="Times New Roman" w:hAnsi="Times New Roman"/>
          <w:szCs w:val="22"/>
          <w:lang w:val="cs-CZ"/>
        </w:rPr>
        <w:t>.</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ind w:left="705" w:hanging="705"/>
        <w:jc w:val="both"/>
        <w:rPr>
          <w:sz w:val="22"/>
          <w:szCs w:val="22"/>
        </w:rPr>
      </w:pPr>
      <w:proofErr w:type="gramStart"/>
      <w:r w:rsidRPr="008475EB">
        <w:rPr>
          <w:sz w:val="22"/>
          <w:szCs w:val="22"/>
        </w:rPr>
        <w:t>II.4</w:t>
      </w:r>
      <w:r w:rsidRPr="008475EB">
        <w:rPr>
          <w:sz w:val="22"/>
          <w:szCs w:val="22"/>
        </w:rPr>
        <w:tab/>
        <w:t>Zhotovitel</w:t>
      </w:r>
      <w:proofErr w:type="gramEnd"/>
      <w:r w:rsidRPr="008475EB">
        <w:rPr>
          <w:sz w:val="22"/>
          <w:szCs w:val="22"/>
        </w:rPr>
        <w:t xml:space="preserve"> prohlašuje, že jeho zástupci na stavb</w:t>
      </w:r>
      <w:r w:rsidR="00011DA0" w:rsidRPr="008475EB">
        <w:rPr>
          <w:sz w:val="22"/>
          <w:szCs w:val="22"/>
        </w:rPr>
        <w:t>ách</w:t>
      </w:r>
      <w:r w:rsidRPr="008475EB">
        <w:rPr>
          <w:sz w:val="22"/>
          <w:szCs w:val="22"/>
        </w:rPr>
        <w:t xml:space="preserve"> jsou osoby s prokazatelnou odbornou kvalifikací odpovídající předmětu díla. Zhotovitel také výslovně prohlašuje, že je na základě svých podnikatelských oprávnění a dle jiných oprávnění oprávněn a odborně způsobilý k provedení díla dle této smlouvy a je k tomu vybaven potřebnými materiálními, technickými a organizačními prostředky.</w:t>
      </w:r>
    </w:p>
    <w:p w:rsidR="00654CD5" w:rsidRPr="008475EB" w:rsidRDefault="00654CD5" w:rsidP="00654CD5">
      <w:pPr>
        <w:spacing w:line="266" w:lineRule="auto"/>
        <w:jc w:val="both"/>
        <w:rPr>
          <w:sz w:val="22"/>
          <w:szCs w:val="22"/>
        </w:rPr>
      </w:pPr>
    </w:p>
    <w:p w:rsidR="00654CD5" w:rsidRPr="008475EB" w:rsidRDefault="00654CD5" w:rsidP="00654CD5">
      <w:pPr>
        <w:pStyle w:val="JKNadpis2"/>
        <w:spacing w:before="0" w:line="266" w:lineRule="auto"/>
        <w:rPr>
          <w:rFonts w:ascii="Times New Roman" w:hAnsi="Times New Roman"/>
          <w:szCs w:val="22"/>
          <w:lang w:val="cs-CZ"/>
        </w:rPr>
      </w:pPr>
      <w:proofErr w:type="gramStart"/>
      <w:r w:rsidRPr="008475EB">
        <w:rPr>
          <w:rFonts w:ascii="Times New Roman" w:hAnsi="Times New Roman"/>
          <w:szCs w:val="22"/>
          <w:lang w:val="cs-CZ"/>
        </w:rPr>
        <w:t>II.5</w:t>
      </w:r>
      <w:r w:rsidRPr="008475EB">
        <w:rPr>
          <w:rFonts w:ascii="Times New Roman" w:hAnsi="Times New Roman"/>
          <w:szCs w:val="22"/>
          <w:lang w:val="cs-CZ"/>
        </w:rPr>
        <w:tab/>
        <w:t>Předmětem</w:t>
      </w:r>
      <w:proofErr w:type="gramEnd"/>
      <w:r w:rsidRPr="008475EB">
        <w:rPr>
          <w:rFonts w:ascii="Times New Roman" w:hAnsi="Times New Roman"/>
          <w:szCs w:val="22"/>
          <w:lang w:val="cs-CZ"/>
        </w:rPr>
        <w:t xml:space="preserve"> díla je zejména provedení těchto činností zhotovitelem:</w:t>
      </w:r>
    </w:p>
    <w:p w:rsidR="00654CD5" w:rsidRPr="008475EB" w:rsidRDefault="00654CD5" w:rsidP="00654CD5">
      <w:pPr>
        <w:pStyle w:val="JKNadpis2"/>
        <w:numPr>
          <w:ilvl w:val="0"/>
          <w:numId w:val="4"/>
        </w:numPr>
        <w:spacing w:before="0" w:line="266" w:lineRule="auto"/>
        <w:rPr>
          <w:rFonts w:ascii="Times New Roman" w:hAnsi="Times New Roman"/>
          <w:szCs w:val="22"/>
          <w:lang w:val="cs-CZ"/>
        </w:rPr>
      </w:pPr>
      <w:r w:rsidRPr="008475EB">
        <w:rPr>
          <w:rFonts w:ascii="Times New Roman" w:hAnsi="Times New Roman"/>
          <w:szCs w:val="22"/>
          <w:lang w:val="cs-CZ"/>
        </w:rPr>
        <w:t>kompletní dodávka stavebních prací v rozsahu potřebném a stanoveném touto smlouvou ke zhotovení funkčního, bezpečného a provozuschopného díla dle této smlouvy,</w:t>
      </w:r>
    </w:p>
    <w:p w:rsidR="00654CD5" w:rsidRPr="008475EB" w:rsidRDefault="00654CD5" w:rsidP="00654CD5">
      <w:pPr>
        <w:pStyle w:val="JKNadpis2"/>
        <w:numPr>
          <w:ilvl w:val="0"/>
          <w:numId w:val="4"/>
        </w:numPr>
        <w:spacing w:before="0" w:line="266" w:lineRule="auto"/>
        <w:rPr>
          <w:rFonts w:ascii="Times New Roman" w:hAnsi="Times New Roman"/>
          <w:szCs w:val="22"/>
          <w:lang w:val="cs-CZ"/>
        </w:rPr>
      </w:pPr>
      <w:r w:rsidRPr="008475EB">
        <w:rPr>
          <w:rFonts w:ascii="Times New Roman" w:hAnsi="Times New Roman"/>
          <w:szCs w:val="22"/>
          <w:lang w:val="cs-CZ"/>
        </w:rPr>
        <w:t>provedení</w:t>
      </w:r>
      <w:r w:rsidR="00011DA0" w:rsidRPr="008475EB">
        <w:rPr>
          <w:rFonts w:ascii="Times New Roman" w:hAnsi="Times New Roman"/>
          <w:szCs w:val="22"/>
          <w:lang w:val="cs-CZ"/>
        </w:rPr>
        <w:t xml:space="preserve"> a</w:t>
      </w:r>
      <w:r w:rsidRPr="008475EB">
        <w:rPr>
          <w:rFonts w:ascii="Times New Roman" w:hAnsi="Times New Roman"/>
          <w:szCs w:val="22"/>
          <w:lang w:val="cs-CZ"/>
        </w:rPr>
        <w:t xml:space="preserve"> dokončení</w:t>
      </w:r>
      <w:r w:rsidR="00011DA0" w:rsidRPr="008475EB">
        <w:rPr>
          <w:rFonts w:ascii="Times New Roman" w:hAnsi="Times New Roman"/>
          <w:szCs w:val="22"/>
          <w:lang w:val="cs-CZ"/>
        </w:rPr>
        <w:t xml:space="preserve"> </w:t>
      </w:r>
      <w:r w:rsidRPr="008475EB">
        <w:rPr>
          <w:rFonts w:ascii="Times New Roman" w:hAnsi="Times New Roman"/>
          <w:szCs w:val="22"/>
          <w:lang w:val="cs-CZ"/>
        </w:rPr>
        <w:t>předmětu díla do doby konečného předání předmětu díla bez jakýchkoliv vad a nedodělků a souvisejících ostatních činností, mechanismů, materiálů, jakož i jiných zařízení a pomocných staveb a činností, nezbytných pro dokončení díla v souladu s jeho určením</w:t>
      </w:r>
      <w:r w:rsidR="00011DA0" w:rsidRPr="008475EB">
        <w:rPr>
          <w:rFonts w:ascii="Times New Roman" w:hAnsi="Times New Roman"/>
          <w:szCs w:val="22"/>
          <w:lang w:val="cs-CZ"/>
        </w:rPr>
        <w:t>,</w:t>
      </w:r>
    </w:p>
    <w:p w:rsidR="00654CD5" w:rsidRPr="008475EB" w:rsidRDefault="00654CD5" w:rsidP="00654CD5">
      <w:pPr>
        <w:pStyle w:val="JKNadpis2"/>
        <w:numPr>
          <w:ilvl w:val="0"/>
          <w:numId w:val="4"/>
        </w:numPr>
        <w:spacing w:before="0" w:line="266" w:lineRule="auto"/>
        <w:rPr>
          <w:rFonts w:ascii="Times New Roman" w:hAnsi="Times New Roman"/>
          <w:szCs w:val="22"/>
          <w:lang w:val="cs-CZ"/>
        </w:rPr>
      </w:pPr>
      <w:r w:rsidRPr="008475EB">
        <w:rPr>
          <w:rFonts w:ascii="Times New Roman" w:hAnsi="Times New Roman"/>
          <w:szCs w:val="22"/>
          <w:lang w:val="cs-CZ"/>
        </w:rPr>
        <w:t xml:space="preserve">provedení </w:t>
      </w:r>
      <w:r w:rsidR="00011DA0" w:rsidRPr="008475EB">
        <w:rPr>
          <w:rFonts w:ascii="Times New Roman" w:hAnsi="Times New Roman"/>
          <w:szCs w:val="22"/>
          <w:lang w:val="cs-CZ"/>
        </w:rPr>
        <w:t>případných</w:t>
      </w:r>
      <w:r w:rsidRPr="008475EB">
        <w:rPr>
          <w:rFonts w:ascii="Times New Roman" w:hAnsi="Times New Roman"/>
          <w:szCs w:val="22"/>
          <w:lang w:val="cs-CZ"/>
        </w:rPr>
        <w:t xml:space="preserve"> předepsaných zkoušek, včetně vystavení dokladů o jejich provedení, doložení atestů, certifikátů, prohlášení o shodě, revizních zpráv a dalších dokladů, které jsou nezbytné pro předání díla a následné užívání díla, </w:t>
      </w:r>
    </w:p>
    <w:p w:rsidR="00654CD5" w:rsidRPr="008475EB" w:rsidRDefault="00654CD5" w:rsidP="00654CD5">
      <w:pPr>
        <w:pStyle w:val="JKNadpis2"/>
        <w:numPr>
          <w:ilvl w:val="0"/>
          <w:numId w:val="4"/>
        </w:numPr>
        <w:spacing w:before="0" w:line="266" w:lineRule="auto"/>
        <w:rPr>
          <w:rFonts w:ascii="Times New Roman" w:hAnsi="Times New Roman"/>
          <w:szCs w:val="22"/>
          <w:lang w:val="cs-CZ"/>
        </w:rPr>
      </w:pPr>
      <w:r w:rsidRPr="008475EB">
        <w:rPr>
          <w:rFonts w:ascii="Times New Roman" w:hAnsi="Times New Roman"/>
          <w:szCs w:val="22"/>
          <w:lang w:val="cs-CZ"/>
        </w:rPr>
        <w:t>odvoz a likvidace či uložení veškerých odpadů vzniklých při plnění povinností dle této smlouvy, nezbytná protihluková a protiprašná opatření eliminující vliv stavby na její okolí a další práce a dodávky předvídatelné v době uzavření této smlouvy,</w:t>
      </w:r>
    </w:p>
    <w:p w:rsidR="00654CD5" w:rsidRPr="008475EB" w:rsidRDefault="00654CD5" w:rsidP="00654CD5">
      <w:pPr>
        <w:pStyle w:val="JKNadpis2"/>
        <w:numPr>
          <w:ilvl w:val="0"/>
          <w:numId w:val="4"/>
        </w:numPr>
        <w:spacing w:before="0" w:line="266" w:lineRule="auto"/>
        <w:rPr>
          <w:rFonts w:ascii="Times New Roman" w:hAnsi="Times New Roman"/>
          <w:szCs w:val="22"/>
          <w:lang w:val="cs-CZ"/>
        </w:rPr>
      </w:pPr>
      <w:r w:rsidRPr="008475EB">
        <w:rPr>
          <w:rFonts w:ascii="Times New Roman" w:hAnsi="Times New Roman"/>
          <w:szCs w:val="22"/>
          <w:lang w:val="cs-CZ"/>
        </w:rPr>
        <w:t>vybudování vlastního zařízení staveniště, jeho provoz, údržba, jakož i demontáž, odvoz a likvidace vč. jeho zabezpečení a případné ostrahy,</w:t>
      </w:r>
    </w:p>
    <w:p w:rsidR="00654CD5" w:rsidRPr="008475EB" w:rsidRDefault="00654CD5" w:rsidP="00654CD5">
      <w:pPr>
        <w:pStyle w:val="JKNadpis2"/>
        <w:numPr>
          <w:ilvl w:val="0"/>
          <w:numId w:val="4"/>
        </w:numPr>
        <w:spacing w:before="0" w:line="266" w:lineRule="auto"/>
        <w:rPr>
          <w:rFonts w:ascii="Times New Roman" w:hAnsi="Times New Roman"/>
          <w:szCs w:val="22"/>
          <w:lang w:val="cs-CZ"/>
        </w:rPr>
      </w:pPr>
      <w:r w:rsidRPr="008475EB">
        <w:rPr>
          <w:rFonts w:ascii="Times New Roman" w:hAnsi="Times New Roman"/>
          <w:szCs w:val="22"/>
          <w:lang w:val="cs-CZ"/>
        </w:rPr>
        <w:t>doprava veškerého materiálu pro provedení díla na staveniště a jeho nezbytný přesun v rámci staveniště, vyrovnání se se ztíženými dopravními a pracovními podmínkami,</w:t>
      </w:r>
    </w:p>
    <w:p w:rsidR="00654CD5" w:rsidRPr="008475EB" w:rsidRDefault="00654CD5" w:rsidP="00654CD5">
      <w:pPr>
        <w:pStyle w:val="JKNadpis2"/>
        <w:numPr>
          <w:ilvl w:val="0"/>
          <w:numId w:val="4"/>
        </w:numPr>
        <w:spacing w:before="0" w:line="266" w:lineRule="auto"/>
        <w:rPr>
          <w:rFonts w:ascii="Times New Roman" w:hAnsi="Times New Roman"/>
          <w:szCs w:val="22"/>
          <w:lang w:val="cs-CZ"/>
        </w:rPr>
      </w:pPr>
      <w:r w:rsidRPr="008475EB">
        <w:rPr>
          <w:rFonts w:ascii="Times New Roman" w:hAnsi="Times New Roman"/>
          <w:szCs w:val="22"/>
          <w:lang w:val="cs-CZ"/>
        </w:rPr>
        <w:t>účast (na výzvu objednatele) na kontrolních dnech</w:t>
      </w:r>
      <w:r w:rsidR="00730539" w:rsidRPr="008475EB">
        <w:rPr>
          <w:rFonts w:ascii="Times New Roman" w:hAnsi="Times New Roman"/>
          <w:szCs w:val="22"/>
          <w:lang w:val="cs-CZ"/>
        </w:rPr>
        <w:t xml:space="preserve"> a</w:t>
      </w:r>
      <w:r w:rsidRPr="008475EB">
        <w:rPr>
          <w:rFonts w:ascii="Times New Roman" w:hAnsi="Times New Roman"/>
          <w:szCs w:val="22"/>
          <w:lang w:val="cs-CZ"/>
        </w:rPr>
        <w:t xml:space="preserve"> přejímacím řízení stavby,</w:t>
      </w:r>
    </w:p>
    <w:p w:rsidR="00654CD5" w:rsidRPr="008475EB" w:rsidRDefault="00654CD5" w:rsidP="00654CD5">
      <w:pPr>
        <w:pStyle w:val="JKNadpis2"/>
        <w:numPr>
          <w:ilvl w:val="0"/>
          <w:numId w:val="4"/>
        </w:numPr>
        <w:spacing w:before="0" w:line="266" w:lineRule="auto"/>
        <w:rPr>
          <w:rFonts w:ascii="Times New Roman" w:hAnsi="Times New Roman"/>
          <w:szCs w:val="22"/>
          <w:lang w:val="cs-CZ"/>
        </w:rPr>
      </w:pPr>
      <w:r w:rsidRPr="008475EB">
        <w:rPr>
          <w:rFonts w:ascii="Times New Roman" w:hAnsi="Times New Roman"/>
          <w:szCs w:val="22"/>
          <w:lang w:val="cs-CZ"/>
        </w:rPr>
        <w:t xml:space="preserve">stavební </w:t>
      </w:r>
      <w:proofErr w:type="spellStart"/>
      <w:r w:rsidRPr="008475EB">
        <w:rPr>
          <w:rFonts w:ascii="Times New Roman" w:hAnsi="Times New Roman"/>
          <w:szCs w:val="22"/>
          <w:lang w:val="cs-CZ"/>
        </w:rPr>
        <w:t>přípomoce</w:t>
      </w:r>
      <w:proofErr w:type="spellEnd"/>
      <w:r w:rsidRPr="008475EB">
        <w:rPr>
          <w:rFonts w:ascii="Times New Roman" w:hAnsi="Times New Roman"/>
          <w:szCs w:val="22"/>
          <w:lang w:val="cs-CZ"/>
        </w:rPr>
        <w:t>, provizorní a dočasná opatření zejména s ohledem na negativní povětrnostní vlivy, náklady na BOZP, náklady na zabezpečení a ostrahu díla až do předání bezvadného díla objednateli, osvětlení vlastního pracoviště, předkládání vzorků vybraných materiálů a výrobků k posouzení, ochrana a zabezpečení strojů a materiálů ponechaných na staveništi, provedení veškerých prostupů, otvorů, změn tvaru konstrukcí nutných pro ostatní dodávky a práce, a to vše v rámci koordinace s ostatními profesemi, případné pomocné lešení, náklady na media, energie, vodu, veškerý potřebný pomocný a montážní materiál a každodenní průběžný úklid pracoviště při a po ukončení prací.</w:t>
      </w:r>
    </w:p>
    <w:p w:rsidR="00654CD5" w:rsidRPr="008475EB" w:rsidRDefault="00654CD5" w:rsidP="00654CD5">
      <w:pPr>
        <w:pStyle w:val="JKNadpis2"/>
        <w:spacing w:before="0" w:line="266" w:lineRule="auto"/>
        <w:ind w:left="1400"/>
        <w:rPr>
          <w:rFonts w:ascii="Times New Roman" w:hAnsi="Times New Roman"/>
          <w:szCs w:val="22"/>
          <w:lang w:val="cs-CZ"/>
        </w:rPr>
      </w:pPr>
    </w:p>
    <w:p w:rsidR="00654CD5" w:rsidRPr="008475EB" w:rsidRDefault="00654CD5" w:rsidP="00654CD5">
      <w:pPr>
        <w:pStyle w:val="JKNadpis2"/>
        <w:spacing w:before="0" w:line="266" w:lineRule="auto"/>
        <w:ind w:left="705" w:hanging="705"/>
        <w:rPr>
          <w:rFonts w:ascii="Times New Roman" w:hAnsi="Times New Roman"/>
          <w:szCs w:val="22"/>
          <w:lang w:val="cs-CZ"/>
        </w:rPr>
      </w:pPr>
      <w:proofErr w:type="gramStart"/>
      <w:r w:rsidRPr="008475EB">
        <w:rPr>
          <w:rFonts w:ascii="Times New Roman" w:hAnsi="Times New Roman"/>
          <w:szCs w:val="22"/>
          <w:lang w:val="cs-CZ"/>
        </w:rPr>
        <w:t>II.6</w:t>
      </w:r>
      <w:r w:rsidRPr="008475EB">
        <w:rPr>
          <w:rFonts w:ascii="Times New Roman" w:hAnsi="Times New Roman"/>
          <w:szCs w:val="22"/>
          <w:lang w:val="cs-CZ"/>
        </w:rPr>
        <w:tab/>
        <w:t>Dílo</w:t>
      </w:r>
      <w:proofErr w:type="gramEnd"/>
      <w:r w:rsidRPr="008475EB">
        <w:rPr>
          <w:rFonts w:ascii="Times New Roman" w:hAnsi="Times New Roman"/>
          <w:szCs w:val="22"/>
          <w:lang w:val="cs-CZ"/>
        </w:rPr>
        <w:t xml:space="preserve"> bude realizováno dle </w:t>
      </w:r>
      <w:r w:rsidR="00730539" w:rsidRPr="008475EB">
        <w:rPr>
          <w:rFonts w:ascii="Times New Roman" w:hAnsi="Times New Roman"/>
          <w:szCs w:val="22"/>
          <w:lang w:val="cs-CZ"/>
        </w:rPr>
        <w:t>výkazu výměr, který tvoří p</w:t>
      </w:r>
      <w:r w:rsidRPr="008475EB">
        <w:rPr>
          <w:rFonts w:ascii="Times New Roman" w:hAnsi="Times New Roman"/>
          <w:szCs w:val="22"/>
          <w:lang w:val="cs-CZ"/>
        </w:rPr>
        <w:t>říloh</w:t>
      </w:r>
      <w:r w:rsidR="00730539" w:rsidRPr="008475EB">
        <w:rPr>
          <w:rFonts w:ascii="Times New Roman" w:hAnsi="Times New Roman"/>
          <w:szCs w:val="22"/>
          <w:lang w:val="cs-CZ"/>
        </w:rPr>
        <w:t>u</w:t>
      </w:r>
      <w:r w:rsidRPr="008475EB">
        <w:rPr>
          <w:rFonts w:ascii="Times New Roman" w:hAnsi="Times New Roman"/>
          <w:szCs w:val="22"/>
          <w:lang w:val="cs-CZ"/>
        </w:rPr>
        <w:t xml:space="preserve"> č. 1</w:t>
      </w:r>
      <w:r w:rsidR="00F81515" w:rsidRPr="008475EB">
        <w:rPr>
          <w:rFonts w:ascii="Times New Roman" w:hAnsi="Times New Roman"/>
          <w:szCs w:val="22"/>
          <w:lang w:val="cs-CZ"/>
        </w:rPr>
        <w:t xml:space="preserve"> této smlouvy</w:t>
      </w:r>
      <w:r w:rsidR="00730539" w:rsidRPr="008475EB">
        <w:rPr>
          <w:rFonts w:ascii="Times New Roman" w:hAnsi="Times New Roman"/>
          <w:szCs w:val="22"/>
          <w:lang w:val="cs-CZ"/>
        </w:rPr>
        <w:t>.</w:t>
      </w:r>
    </w:p>
    <w:p w:rsidR="00654CD5" w:rsidRPr="008475EB" w:rsidRDefault="00654CD5" w:rsidP="00654CD5">
      <w:pPr>
        <w:pStyle w:val="JKNadpis2"/>
        <w:spacing w:before="0" w:line="266" w:lineRule="auto"/>
        <w:rPr>
          <w:rFonts w:ascii="Times New Roman" w:hAnsi="Times New Roman"/>
          <w:szCs w:val="22"/>
          <w:lang w:val="cs-CZ"/>
        </w:rPr>
      </w:pPr>
    </w:p>
    <w:p w:rsidR="00654CD5" w:rsidRPr="008475EB" w:rsidRDefault="00654CD5" w:rsidP="00654CD5">
      <w:pPr>
        <w:pStyle w:val="JKNadpis2"/>
        <w:spacing w:before="0" w:line="266" w:lineRule="auto"/>
        <w:rPr>
          <w:rFonts w:ascii="Times New Roman" w:hAnsi="Times New Roman"/>
          <w:szCs w:val="22"/>
          <w:lang w:val="cs-CZ"/>
        </w:rPr>
      </w:pPr>
      <w:proofErr w:type="gramStart"/>
      <w:r w:rsidRPr="008475EB">
        <w:rPr>
          <w:rFonts w:ascii="Times New Roman" w:hAnsi="Times New Roman"/>
          <w:szCs w:val="22"/>
          <w:lang w:val="cs-CZ"/>
        </w:rPr>
        <w:t>II.7</w:t>
      </w:r>
      <w:r w:rsidRPr="008475EB">
        <w:rPr>
          <w:rFonts w:ascii="Times New Roman" w:hAnsi="Times New Roman"/>
          <w:szCs w:val="22"/>
          <w:lang w:val="cs-CZ"/>
        </w:rPr>
        <w:tab/>
        <w:t>Zhotovitel</w:t>
      </w:r>
      <w:proofErr w:type="gramEnd"/>
      <w:r w:rsidRPr="008475EB">
        <w:rPr>
          <w:rFonts w:ascii="Times New Roman" w:hAnsi="Times New Roman"/>
          <w:szCs w:val="22"/>
          <w:lang w:val="cs-CZ"/>
        </w:rPr>
        <w:t xml:space="preserve"> provede dílo na své náklady a nebezpečí.</w:t>
      </w:r>
    </w:p>
    <w:p w:rsidR="00654CD5" w:rsidRPr="008475EB" w:rsidRDefault="00654CD5" w:rsidP="00654CD5">
      <w:pPr>
        <w:pStyle w:val="JKNadpis2"/>
        <w:spacing w:before="0" w:line="266" w:lineRule="auto"/>
        <w:rPr>
          <w:rFonts w:ascii="Times New Roman" w:hAnsi="Times New Roman"/>
          <w:szCs w:val="22"/>
          <w:lang w:val="cs-CZ"/>
        </w:rPr>
      </w:pPr>
    </w:p>
    <w:p w:rsidR="00654CD5" w:rsidRPr="008475EB" w:rsidRDefault="00654CD5" w:rsidP="00654CD5">
      <w:pPr>
        <w:pStyle w:val="JKNadpis2"/>
        <w:spacing w:before="0" w:line="266" w:lineRule="auto"/>
        <w:ind w:left="705" w:hanging="705"/>
        <w:rPr>
          <w:rFonts w:ascii="Times New Roman" w:hAnsi="Times New Roman"/>
          <w:szCs w:val="22"/>
          <w:lang w:val="cs-CZ"/>
        </w:rPr>
      </w:pPr>
      <w:proofErr w:type="gramStart"/>
      <w:r w:rsidRPr="008475EB">
        <w:rPr>
          <w:rFonts w:ascii="Times New Roman" w:hAnsi="Times New Roman"/>
          <w:szCs w:val="22"/>
          <w:lang w:val="cs-CZ"/>
        </w:rPr>
        <w:lastRenderedPageBreak/>
        <w:t>II.8</w:t>
      </w:r>
      <w:r w:rsidRPr="008475EB">
        <w:rPr>
          <w:rFonts w:ascii="Times New Roman" w:hAnsi="Times New Roman"/>
          <w:szCs w:val="22"/>
          <w:lang w:val="cs-CZ"/>
        </w:rPr>
        <w:tab/>
        <w:t>Zhotovitel</w:t>
      </w:r>
      <w:proofErr w:type="gramEnd"/>
      <w:r w:rsidRPr="008475EB">
        <w:rPr>
          <w:rFonts w:ascii="Times New Roman" w:hAnsi="Times New Roman"/>
          <w:szCs w:val="22"/>
          <w:lang w:val="cs-CZ"/>
        </w:rPr>
        <w:t xml:space="preserve"> prohlašuje, že činnosti, které jsou předmětem plnění podle této smlouvy, spadají do předmětu jeho podnikání, pro tuto práci je plně kvalifikován, vykoná ji samostatně, pod vlastním jménem, na vlastní odpovědnost. </w:t>
      </w:r>
    </w:p>
    <w:p w:rsidR="00654CD5" w:rsidRPr="008475EB" w:rsidRDefault="00654CD5" w:rsidP="00654CD5">
      <w:pPr>
        <w:pStyle w:val="JKNadpis2"/>
        <w:spacing w:before="0" w:line="266" w:lineRule="auto"/>
        <w:ind w:left="705" w:hanging="705"/>
        <w:rPr>
          <w:rFonts w:ascii="Times New Roman" w:hAnsi="Times New Roman"/>
          <w:szCs w:val="22"/>
          <w:lang w:val="cs-CZ"/>
        </w:rPr>
      </w:pPr>
    </w:p>
    <w:p w:rsidR="00654CD5" w:rsidRPr="008475EB" w:rsidRDefault="00654CD5" w:rsidP="00654CD5">
      <w:pPr>
        <w:pStyle w:val="JKNadpis2"/>
        <w:spacing w:before="0" w:line="266" w:lineRule="auto"/>
        <w:ind w:left="705" w:hanging="705"/>
        <w:rPr>
          <w:rFonts w:ascii="Times New Roman" w:hAnsi="Times New Roman"/>
          <w:szCs w:val="22"/>
          <w:lang w:val="cs-CZ"/>
        </w:rPr>
      </w:pPr>
      <w:proofErr w:type="gramStart"/>
      <w:r w:rsidRPr="008475EB">
        <w:rPr>
          <w:rFonts w:ascii="Times New Roman" w:hAnsi="Times New Roman"/>
          <w:szCs w:val="22"/>
          <w:lang w:val="cs-CZ"/>
        </w:rPr>
        <w:t>II.9</w:t>
      </w:r>
      <w:r w:rsidRPr="008475EB">
        <w:rPr>
          <w:rFonts w:ascii="Times New Roman" w:hAnsi="Times New Roman"/>
          <w:szCs w:val="22"/>
          <w:lang w:val="cs-CZ"/>
        </w:rPr>
        <w:tab/>
        <w:t>Zhotovitel</w:t>
      </w:r>
      <w:proofErr w:type="gramEnd"/>
      <w:r w:rsidRPr="008475EB">
        <w:rPr>
          <w:rFonts w:ascii="Times New Roman" w:hAnsi="Times New Roman"/>
          <w:szCs w:val="22"/>
          <w:lang w:val="cs-CZ"/>
        </w:rPr>
        <w:t xml:space="preserve"> bude práce realizovat s dostatečným počtem pracovníků, a bude-li to potřeba ve vícesměnném provozu a v jiných dnech než pracovních.</w:t>
      </w:r>
    </w:p>
    <w:p w:rsidR="00654CD5" w:rsidRPr="008475EB" w:rsidRDefault="00654CD5" w:rsidP="00654CD5">
      <w:pPr>
        <w:pStyle w:val="JKNadpis2"/>
        <w:spacing w:before="0" w:line="266" w:lineRule="auto"/>
        <w:rPr>
          <w:rFonts w:ascii="Times New Roman" w:hAnsi="Times New Roman"/>
          <w:szCs w:val="22"/>
          <w:lang w:val="cs-CZ"/>
        </w:rPr>
      </w:pPr>
    </w:p>
    <w:p w:rsidR="00654CD5" w:rsidRPr="008475EB" w:rsidRDefault="00654CD5" w:rsidP="00654CD5">
      <w:pPr>
        <w:pStyle w:val="JKNadpis2"/>
        <w:spacing w:before="0" w:line="266" w:lineRule="auto"/>
        <w:jc w:val="center"/>
        <w:rPr>
          <w:rFonts w:ascii="Times New Roman" w:hAnsi="Times New Roman"/>
          <w:b/>
          <w:szCs w:val="22"/>
          <w:lang w:val="cs-CZ"/>
        </w:rPr>
      </w:pPr>
      <w:r w:rsidRPr="008475EB">
        <w:rPr>
          <w:rFonts w:ascii="Times New Roman" w:hAnsi="Times New Roman"/>
          <w:b/>
          <w:szCs w:val="22"/>
          <w:lang w:val="cs-CZ"/>
        </w:rPr>
        <w:t>III.</w:t>
      </w:r>
    </w:p>
    <w:p w:rsidR="00654CD5" w:rsidRPr="008475EB" w:rsidRDefault="00654CD5" w:rsidP="00654CD5">
      <w:pPr>
        <w:pStyle w:val="JKNadpis2"/>
        <w:spacing w:before="0" w:line="266" w:lineRule="auto"/>
        <w:jc w:val="center"/>
        <w:rPr>
          <w:rFonts w:ascii="Times New Roman" w:hAnsi="Times New Roman"/>
          <w:b/>
          <w:szCs w:val="22"/>
          <w:lang w:val="cs-CZ"/>
        </w:rPr>
      </w:pPr>
      <w:r w:rsidRPr="008475EB">
        <w:rPr>
          <w:rFonts w:ascii="Times New Roman" w:hAnsi="Times New Roman"/>
          <w:b/>
          <w:szCs w:val="22"/>
          <w:lang w:val="cs-CZ"/>
        </w:rPr>
        <w:t>Místo a termín provedení díla</w:t>
      </w:r>
    </w:p>
    <w:p w:rsidR="00654CD5" w:rsidRPr="008475EB" w:rsidRDefault="00654CD5" w:rsidP="00654CD5">
      <w:pPr>
        <w:pStyle w:val="JKNadpis2"/>
        <w:spacing w:before="0" w:line="266" w:lineRule="auto"/>
        <w:rPr>
          <w:rFonts w:ascii="Times New Roman" w:hAnsi="Times New Roman"/>
          <w:b/>
          <w:szCs w:val="22"/>
          <w:lang w:val="cs-CZ"/>
        </w:rPr>
      </w:pPr>
      <w:proofErr w:type="gramStart"/>
      <w:r w:rsidRPr="008475EB">
        <w:rPr>
          <w:rFonts w:ascii="Times New Roman" w:hAnsi="Times New Roman"/>
          <w:szCs w:val="22"/>
          <w:lang w:val="cs-CZ"/>
        </w:rPr>
        <w:t>III.1</w:t>
      </w:r>
      <w:r w:rsidRPr="008475EB">
        <w:rPr>
          <w:rFonts w:ascii="Times New Roman" w:hAnsi="Times New Roman"/>
          <w:szCs w:val="22"/>
          <w:lang w:val="cs-CZ"/>
        </w:rPr>
        <w:tab/>
        <w:t>Místem</w:t>
      </w:r>
      <w:proofErr w:type="gramEnd"/>
      <w:r w:rsidRPr="008475EB">
        <w:rPr>
          <w:rFonts w:ascii="Times New Roman" w:hAnsi="Times New Roman"/>
          <w:szCs w:val="22"/>
          <w:lang w:val="cs-CZ"/>
        </w:rPr>
        <w:t xml:space="preserve"> provádění díla </w:t>
      </w:r>
      <w:r w:rsidR="001C625B" w:rsidRPr="008475EB">
        <w:rPr>
          <w:rFonts w:ascii="Times New Roman" w:hAnsi="Times New Roman"/>
          <w:szCs w:val="22"/>
          <w:lang w:val="cs-CZ"/>
        </w:rPr>
        <w:t>j</w:t>
      </w:r>
      <w:r w:rsidR="00730539" w:rsidRPr="008475EB">
        <w:rPr>
          <w:rFonts w:ascii="Times New Roman" w:hAnsi="Times New Roman"/>
          <w:szCs w:val="22"/>
          <w:lang w:val="cs-CZ"/>
        </w:rPr>
        <w:t>sou objekty objednatele uvedené ve výkazu výměr</w:t>
      </w:r>
      <w:r w:rsidR="001C625B" w:rsidRPr="008475EB">
        <w:rPr>
          <w:rFonts w:ascii="Times New Roman" w:hAnsi="Times New Roman"/>
          <w:szCs w:val="22"/>
          <w:lang w:val="cs-CZ"/>
        </w:rPr>
        <w:t>.</w:t>
      </w:r>
    </w:p>
    <w:p w:rsidR="00654CD5" w:rsidRPr="008475EB" w:rsidRDefault="00654CD5" w:rsidP="00654CD5">
      <w:pPr>
        <w:spacing w:line="266" w:lineRule="auto"/>
        <w:ind w:left="340"/>
        <w:jc w:val="both"/>
        <w:rPr>
          <w:sz w:val="22"/>
          <w:szCs w:val="22"/>
        </w:rPr>
      </w:pPr>
    </w:p>
    <w:p w:rsidR="00654CD5" w:rsidRPr="008475EB" w:rsidRDefault="00654CD5" w:rsidP="00654CD5">
      <w:pPr>
        <w:pStyle w:val="JKNormln"/>
        <w:spacing w:before="0" w:line="266" w:lineRule="auto"/>
        <w:ind w:left="705" w:hanging="705"/>
        <w:jc w:val="both"/>
        <w:rPr>
          <w:rFonts w:ascii="Times New Roman" w:hAnsi="Times New Roman"/>
          <w:szCs w:val="22"/>
        </w:rPr>
      </w:pPr>
      <w:r w:rsidRPr="008475EB">
        <w:rPr>
          <w:rFonts w:ascii="Times New Roman" w:hAnsi="Times New Roman"/>
          <w:szCs w:val="22"/>
        </w:rPr>
        <w:t>III.2</w:t>
      </w:r>
      <w:r w:rsidRPr="008475EB">
        <w:rPr>
          <w:rFonts w:ascii="Times New Roman" w:hAnsi="Times New Roman"/>
          <w:szCs w:val="22"/>
        </w:rPr>
        <w:tab/>
        <w:t>Zhotovitel je povinen dílo dokončit a předat bez vad a nedodělků vče</w:t>
      </w:r>
      <w:r w:rsidR="00B652A3" w:rsidRPr="008475EB">
        <w:rPr>
          <w:rFonts w:ascii="Times New Roman" w:hAnsi="Times New Roman"/>
          <w:szCs w:val="22"/>
        </w:rPr>
        <w:t>tně dokladové části objednateli</w:t>
      </w:r>
      <w:r w:rsidR="00730539" w:rsidRPr="008475EB">
        <w:rPr>
          <w:rFonts w:ascii="Times New Roman" w:hAnsi="Times New Roman"/>
          <w:szCs w:val="22"/>
        </w:rPr>
        <w:t xml:space="preserve">, a to do </w:t>
      </w:r>
      <w:proofErr w:type="gramStart"/>
      <w:r w:rsidR="00730539" w:rsidRPr="008475EB">
        <w:rPr>
          <w:rFonts w:ascii="Times New Roman" w:hAnsi="Times New Roman"/>
          <w:szCs w:val="22"/>
        </w:rPr>
        <w:t>30.11.2020</w:t>
      </w:r>
      <w:proofErr w:type="gramEnd"/>
      <w:r w:rsidR="00730539" w:rsidRPr="008475EB">
        <w:rPr>
          <w:rFonts w:ascii="Times New Roman" w:hAnsi="Times New Roman"/>
          <w:szCs w:val="22"/>
        </w:rPr>
        <w:t>.</w:t>
      </w:r>
    </w:p>
    <w:p w:rsidR="00654CD5" w:rsidRPr="008475EB" w:rsidRDefault="00654CD5" w:rsidP="00654CD5">
      <w:pPr>
        <w:pStyle w:val="JKNormln"/>
        <w:spacing w:before="0" w:line="266" w:lineRule="auto"/>
        <w:ind w:left="705" w:hanging="705"/>
        <w:jc w:val="both"/>
        <w:rPr>
          <w:rFonts w:ascii="Times New Roman" w:hAnsi="Times New Roman"/>
          <w:szCs w:val="22"/>
        </w:rPr>
      </w:pPr>
    </w:p>
    <w:p w:rsidR="00654CD5" w:rsidRPr="008475EB" w:rsidRDefault="00654CD5" w:rsidP="00654CD5">
      <w:pPr>
        <w:pStyle w:val="JKNormln"/>
        <w:spacing w:before="0" w:line="266" w:lineRule="auto"/>
        <w:jc w:val="both"/>
        <w:rPr>
          <w:rFonts w:ascii="Times New Roman" w:hAnsi="Times New Roman"/>
          <w:szCs w:val="22"/>
          <w:u w:val="single"/>
        </w:rPr>
      </w:pPr>
      <w:proofErr w:type="gramStart"/>
      <w:r w:rsidRPr="008475EB">
        <w:rPr>
          <w:rFonts w:ascii="Times New Roman" w:hAnsi="Times New Roman"/>
          <w:szCs w:val="22"/>
        </w:rPr>
        <w:t>III.3</w:t>
      </w:r>
      <w:r w:rsidRPr="008475EB">
        <w:rPr>
          <w:rFonts w:ascii="Times New Roman" w:hAnsi="Times New Roman"/>
          <w:szCs w:val="22"/>
        </w:rPr>
        <w:tab/>
        <w:t>Orientační</w:t>
      </w:r>
      <w:proofErr w:type="gramEnd"/>
      <w:r w:rsidRPr="008475EB">
        <w:rPr>
          <w:rFonts w:ascii="Times New Roman" w:hAnsi="Times New Roman"/>
          <w:szCs w:val="22"/>
        </w:rPr>
        <w:t xml:space="preserve"> termín zahájení: </w:t>
      </w:r>
      <w:r w:rsidR="00730539" w:rsidRPr="008475EB">
        <w:rPr>
          <w:rFonts w:ascii="Times New Roman" w:hAnsi="Times New Roman"/>
          <w:szCs w:val="22"/>
        </w:rPr>
        <w:t>červen 2020</w:t>
      </w:r>
      <w:r w:rsidRPr="008475EB">
        <w:rPr>
          <w:rFonts w:ascii="Times New Roman" w:hAnsi="Times New Roman"/>
          <w:szCs w:val="22"/>
        </w:rPr>
        <w:t>.</w:t>
      </w:r>
    </w:p>
    <w:p w:rsidR="00654CD5" w:rsidRPr="008475EB" w:rsidRDefault="00654CD5" w:rsidP="00654CD5">
      <w:pPr>
        <w:pStyle w:val="JKNormln"/>
        <w:spacing w:before="0" w:line="266" w:lineRule="auto"/>
        <w:jc w:val="both"/>
        <w:rPr>
          <w:rFonts w:ascii="Times New Roman" w:hAnsi="Times New Roman"/>
          <w:szCs w:val="22"/>
          <w:u w:val="single"/>
        </w:rPr>
      </w:pPr>
      <w:r w:rsidRPr="008475EB">
        <w:rPr>
          <w:rFonts w:ascii="Times New Roman" w:hAnsi="Times New Roman"/>
          <w:szCs w:val="22"/>
          <w:u w:val="single"/>
        </w:rPr>
        <w:t xml:space="preserve">         </w:t>
      </w:r>
    </w:p>
    <w:p w:rsidR="00654CD5" w:rsidRPr="008475EB" w:rsidRDefault="00654CD5" w:rsidP="00654CD5">
      <w:pPr>
        <w:pStyle w:val="JKNormln"/>
        <w:spacing w:before="0" w:line="266" w:lineRule="auto"/>
        <w:ind w:left="705" w:hanging="705"/>
        <w:jc w:val="both"/>
        <w:rPr>
          <w:rFonts w:ascii="Times New Roman" w:hAnsi="Times New Roman"/>
          <w:szCs w:val="22"/>
        </w:rPr>
      </w:pPr>
      <w:proofErr w:type="gramStart"/>
      <w:r w:rsidRPr="008475EB">
        <w:rPr>
          <w:rFonts w:ascii="Times New Roman" w:hAnsi="Times New Roman"/>
          <w:szCs w:val="22"/>
        </w:rPr>
        <w:t>III.4</w:t>
      </w:r>
      <w:r w:rsidRPr="008475EB">
        <w:rPr>
          <w:rFonts w:ascii="Times New Roman" w:hAnsi="Times New Roman"/>
          <w:szCs w:val="22"/>
        </w:rPr>
        <w:tab/>
        <w:t>Termín</w:t>
      </w:r>
      <w:proofErr w:type="gramEnd"/>
      <w:r w:rsidRPr="008475EB">
        <w:rPr>
          <w:rFonts w:ascii="Times New Roman" w:hAnsi="Times New Roman"/>
          <w:szCs w:val="22"/>
        </w:rPr>
        <w:t xml:space="preserve"> zahájení díla je sjednán jako orientační a předběžný. Stave</w:t>
      </w:r>
      <w:r w:rsidR="001C625B" w:rsidRPr="008475EB">
        <w:rPr>
          <w:rFonts w:ascii="Times New Roman" w:hAnsi="Times New Roman"/>
          <w:szCs w:val="22"/>
        </w:rPr>
        <w:t>bní objekt</w:t>
      </w:r>
      <w:r w:rsidR="00730539" w:rsidRPr="008475EB">
        <w:rPr>
          <w:rFonts w:ascii="Times New Roman" w:hAnsi="Times New Roman"/>
          <w:szCs w:val="22"/>
        </w:rPr>
        <w:t>y</w:t>
      </w:r>
      <w:r w:rsidRPr="008475EB">
        <w:rPr>
          <w:rFonts w:ascii="Times New Roman" w:hAnsi="Times New Roman"/>
          <w:szCs w:val="22"/>
        </w:rPr>
        <w:t xml:space="preserve"> bud</w:t>
      </w:r>
      <w:r w:rsidR="00730539" w:rsidRPr="008475EB">
        <w:rPr>
          <w:rFonts w:ascii="Times New Roman" w:hAnsi="Times New Roman"/>
          <w:szCs w:val="22"/>
        </w:rPr>
        <w:t>ou</w:t>
      </w:r>
      <w:r w:rsidR="009077B0" w:rsidRPr="008475EB">
        <w:rPr>
          <w:rFonts w:ascii="Times New Roman" w:hAnsi="Times New Roman"/>
          <w:szCs w:val="22"/>
        </w:rPr>
        <w:t xml:space="preserve"> předán</w:t>
      </w:r>
      <w:r w:rsidR="00730539" w:rsidRPr="008475EB">
        <w:rPr>
          <w:rFonts w:ascii="Times New Roman" w:hAnsi="Times New Roman"/>
          <w:szCs w:val="22"/>
        </w:rPr>
        <w:t>y</w:t>
      </w:r>
      <w:r w:rsidRPr="008475EB">
        <w:rPr>
          <w:rFonts w:ascii="Times New Roman" w:hAnsi="Times New Roman"/>
          <w:szCs w:val="22"/>
        </w:rPr>
        <w:t xml:space="preserve"> zhotoviteli do pěti pracovních dnů od podpisu této smlouvy. Zhotovitel bude k převzetí staveniště vyzván na emailovou adresu</w:t>
      </w:r>
      <w:r w:rsidR="00591DD4">
        <w:rPr>
          <w:rFonts w:ascii="Times New Roman" w:hAnsi="Times New Roman"/>
          <w:szCs w:val="22"/>
        </w:rPr>
        <w:t xml:space="preserve"> </w:t>
      </w:r>
      <w:proofErr w:type="spellStart"/>
      <w:r w:rsidR="00191AE0">
        <w:rPr>
          <w:rFonts w:ascii="Times New Roman" w:hAnsi="Times New Roman"/>
          <w:szCs w:val="22"/>
        </w:rPr>
        <w:t>xxxxxxxxxxx</w:t>
      </w:r>
      <w:proofErr w:type="spellEnd"/>
      <w:r w:rsidRPr="008475EB">
        <w:rPr>
          <w:rFonts w:ascii="Times New Roman" w:hAnsi="Times New Roman"/>
          <w:szCs w:val="22"/>
        </w:rPr>
        <w:t xml:space="preserve">  </w:t>
      </w:r>
    </w:p>
    <w:p w:rsidR="00654CD5" w:rsidRPr="008475EB" w:rsidRDefault="00654CD5" w:rsidP="00654CD5">
      <w:pPr>
        <w:pStyle w:val="JKNormln"/>
        <w:spacing w:before="0" w:line="266" w:lineRule="auto"/>
        <w:ind w:left="705" w:hanging="705"/>
        <w:jc w:val="both"/>
        <w:rPr>
          <w:rFonts w:ascii="Times New Roman" w:hAnsi="Times New Roman"/>
          <w:szCs w:val="22"/>
        </w:rPr>
      </w:pPr>
    </w:p>
    <w:p w:rsidR="00654CD5" w:rsidRPr="008475EB" w:rsidRDefault="00654CD5" w:rsidP="00654CD5">
      <w:pPr>
        <w:pStyle w:val="JKNormln"/>
        <w:spacing w:before="0" w:line="266" w:lineRule="auto"/>
        <w:ind w:left="705" w:hanging="705"/>
        <w:jc w:val="both"/>
        <w:rPr>
          <w:rFonts w:ascii="Times New Roman" w:hAnsi="Times New Roman"/>
          <w:szCs w:val="22"/>
        </w:rPr>
      </w:pPr>
      <w:proofErr w:type="gramStart"/>
      <w:r w:rsidRPr="008475EB">
        <w:rPr>
          <w:rFonts w:ascii="Times New Roman" w:hAnsi="Times New Roman"/>
          <w:szCs w:val="22"/>
        </w:rPr>
        <w:t>III.5</w:t>
      </w:r>
      <w:r w:rsidRPr="008475EB">
        <w:rPr>
          <w:rFonts w:ascii="Times New Roman" w:hAnsi="Times New Roman"/>
          <w:szCs w:val="22"/>
        </w:rPr>
        <w:tab/>
        <w:t>Objednatel</w:t>
      </w:r>
      <w:proofErr w:type="gramEnd"/>
      <w:r w:rsidRPr="008475EB">
        <w:rPr>
          <w:rFonts w:ascii="Times New Roman" w:hAnsi="Times New Roman"/>
          <w:szCs w:val="22"/>
        </w:rPr>
        <w:t xml:space="preserve"> je oprávněn kdykoliv nařídit zhotoviteli přerušení provádění díla. V případě takového přerušení z důvodu na straně objednatele, má zhotovitel právo na prodloužení termínu pro dokončení díla, a to o dobu odpovídající přerušení provádění díla s tím, že zhotovitel je povinen vynaložit veškeré úsilí (např. práce o víkendech, svátcích, noční práce) k minimalizaci termínových dopadů. Pokud objednatel nařídí zhotoviteli přerušení provádění prací na části díla, je zhotovitel povinen tyto práce přerušit, zároveň je povinen pokračovat v provádění prací na ostatních částech díla a dodržet tomu odpovídající dílčí termíny. V případě, že objednatel bude nucen přerušit provádění díla z důvodů na straně zhotovitele (ohrožení bezpečnosti provádění díla nebo životů nebo zdraví osob nebo hrozba vzniku rozsáhlé újmy, nebo dílo není prováděno v souladu s touto smlouvou), nebud</w:t>
      </w:r>
      <w:r w:rsidR="00730539" w:rsidRPr="008475EB">
        <w:rPr>
          <w:rFonts w:ascii="Times New Roman" w:hAnsi="Times New Roman"/>
          <w:szCs w:val="22"/>
        </w:rPr>
        <w:t>e</w:t>
      </w:r>
      <w:r w:rsidRPr="008475EB">
        <w:rPr>
          <w:rFonts w:ascii="Times New Roman" w:hAnsi="Times New Roman"/>
          <w:szCs w:val="22"/>
        </w:rPr>
        <w:t xml:space="preserve"> v důsledku takového přerušení posunut </w:t>
      </w:r>
      <w:r w:rsidR="00730539" w:rsidRPr="008475EB">
        <w:rPr>
          <w:rFonts w:ascii="Times New Roman" w:hAnsi="Times New Roman"/>
          <w:szCs w:val="22"/>
        </w:rPr>
        <w:t xml:space="preserve">termín </w:t>
      </w:r>
      <w:r w:rsidRPr="008475EB">
        <w:rPr>
          <w:rFonts w:ascii="Times New Roman" w:hAnsi="Times New Roman"/>
          <w:szCs w:val="22"/>
        </w:rPr>
        <w:t>pro dokončení díla a zhotovitel ponese veškeré náklady vzniklé objednateli v důsledku přerušení díla a v souvislosti s ním, jakož i náhradu veškeré újmy, která objednateli vznikne v důsledku neplnění této smlouvy zhotovitelem.</w:t>
      </w:r>
    </w:p>
    <w:p w:rsidR="00654CD5" w:rsidRPr="008475EB" w:rsidRDefault="00654CD5" w:rsidP="00654CD5">
      <w:pPr>
        <w:spacing w:line="266" w:lineRule="auto"/>
        <w:rPr>
          <w:b/>
          <w:sz w:val="22"/>
          <w:szCs w:val="22"/>
        </w:rPr>
      </w:pPr>
    </w:p>
    <w:p w:rsidR="00654CD5" w:rsidRPr="008475EB" w:rsidRDefault="00654CD5" w:rsidP="00654CD5">
      <w:pPr>
        <w:spacing w:line="266" w:lineRule="auto"/>
        <w:jc w:val="center"/>
        <w:rPr>
          <w:b/>
          <w:sz w:val="22"/>
          <w:szCs w:val="22"/>
        </w:rPr>
      </w:pPr>
      <w:r w:rsidRPr="008475EB">
        <w:rPr>
          <w:b/>
          <w:sz w:val="22"/>
          <w:szCs w:val="22"/>
        </w:rPr>
        <w:t>IV.</w:t>
      </w:r>
    </w:p>
    <w:p w:rsidR="00654CD5" w:rsidRPr="008475EB" w:rsidRDefault="00654CD5" w:rsidP="00654CD5">
      <w:pPr>
        <w:spacing w:line="266" w:lineRule="auto"/>
        <w:jc w:val="center"/>
        <w:rPr>
          <w:b/>
          <w:sz w:val="22"/>
          <w:szCs w:val="22"/>
        </w:rPr>
      </w:pPr>
      <w:r w:rsidRPr="008475EB">
        <w:rPr>
          <w:b/>
          <w:sz w:val="22"/>
          <w:szCs w:val="22"/>
        </w:rPr>
        <w:t>Podklady pro provedení díla</w:t>
      </w:r>
    </w:p>
    <w:p w:rsidR="00654CD5" w:rsidRPr="008475EB" w:rsidRDefault="00654CD5" w:rsidP="00654CD5">
      <w:pPr>
        <w:spacing w:line="266" w:lineRule="auto"/>
        <w:ind w:left="705" w:hanging="705"/>
        <w:jc w:val="both"/>
        <w:rPr>
          <w:sz w:val="22"/>
          <w:szCs w:val="22"/>
        </w:rPr>
      </w:pPr>
      <w:r w:rsidRPr="008475EB">
        <w:rPr>
          <w:sz w:val="22"/>
          <w:szCs w:val="22"/>
        </w:rPr>
        <w:tab/>
        <w:t xml:space="preserve">Zhotovitel potvrzuje svým podpisem této smlouvy, že </w:t>
      </w:r>
      <w:r w:rsidR="00F81515" w:rsidRPr="008475EB">
        <w:rPr>
          <w:sz w:val="22"/>
          <w:szCs w:val="22"/>
        </w:rPr>
        <w:t>výzvu k podání nabídky, včetně příloh,</w:t>
      </w:r>
      <w:r w:rsidR="004324AA" w:rsidRPr="008475EB">
        <w:rPr>
          <w:sz w:val="22"/>
          <w:szCs w:val="22"/>
        </w:rPr>
        <w:t xml:space="preserve"> tzn. včetně </w:t>
      </w:r>
      <w:r w:rsidR="00730539" w:rsidRPr="008475EB">
        <w:rPr>
          <w:sz w:val="22"/>
          <w:szCs w:val="22"/>
        </w:rPr>
        <w:t>výkazu výměr</w:t>
      </w:r>
      <w:r w:rsidR="009077B0" w:rsidRPr="008475EB">
        <w:rPr>
          <w:sz w:val="22"/>
          <w:szCs w:val="22"/>
        </w:rPr>
        <w:t>,</w:t>
      </w:r>
      <w:r w:rsidR="00F81515" w:rsidRPr="008475EB">
        <w:rPr>
          <w:sz w:val="22"/>
          <w:szCs w:val="22"/>
        </w:rPr>
        <w:t xml:space="preserve"> </w:t>
      </w:r>
      <w:r w:rsidRPr="008475EB">
        <w:rPr>
          <w:sz w:val="22"/>
          <w:szCs w:val="22"/>
        </w:rPr>
        <w:t>odborně přezkoumal a neshledal v ní žádné vady či nedostatky. V případě zjištění závad, rozdílů a neúplností</w:t>
      </w:r>
      <w:r w:rsidR="00F81515" w:rsidRPr="008475EB">
        <w:rPr>
          <w:sz w:val="22"/>
          <w:szCs w:val="22"/>
        </w:rPr>
        <w:t xml:space="preserve"> při realizaci díla</w:t>
      </w:r>
      <w:r w:rsidRPr="008475EB">
        <w:rPr>
          <w:sz w:val="22"/>
          <w:szCs w:val="22"/>
        </w:rPr>
        <w:t>,</w:t>
      </w:r>
      <w:r w:rsidRPr="008475EB" w:rsidDel="003E0BD6">
        <w:rPr>
          <w:sz w:val="22"/>
          <w:szCs w:val="22"/>
        </w:rPr>
        <w:t xml:space="preserve"> </w:t>
      </w:r>
      <w:r w:rsidRPr="008475EB">
        <w:rPr>
          <w:sz w:val="22"/>
          <w:szCs w:val="22"/>
        </w:rPr>
        <w:t>je zhotovitel povinen na toto objednatele bez zbytečného odkladu písemně upozornit. V případě, že tuto povinnost nesplní, odpovídá za újmu, které by objednateli nevznikly, pokud by zhotovitel tuto povinnost řádně a včas splnil.</w:t>
      </w:r>
    </w:p>
    <w:p w:rsidR="00654CD5" w:rsidRPr="00CF592B" w:rsidRDefault="00654CD5" w:rsidP="00654CD5">
      <w:pPr>
        <w:spacing w:line="266" w:lineRule="auto"/>
        <w:jc w:val="both"/>
        <w:rPr>
          <w:sz w:val="22"/>
          <w:szCs w:val="22"/>
        </w:rPr>
      </w:pPr>
    </w:p>
    <w:p w:rsidR="00654CD5" w:rsidRPr="00CF592B" w:rsidRDefault="00654CD5" w:rsidP="00654CD5">
      <w:pPr>
        <w:spacing w:line="266" w:lineRule="auto"/>
        <w:jc w:val="center"/>
        <w:rPr>
          <w:b/>
          <w:sz w:val="22"/>
          <w:szCs w:val="22"/>
        </w:rPr>
      </w:pPr>
      <w:r w:rsidRPr="00CF592B">
        <w:rPr>
          <w:b/>
          <w:sz w:val="22"/>
          <w:szCs w:val="22"/>
        </w:rPr>
        <w:t>V.</w:t>
      </w:r>
    </w:p>
    <w:p w:rsidR="00654CD5" w:rsidRPr="00CF592B" w:rsidRDefault="00654CD5" w:rsidP="00654CD5">
      <w:pPr>
        <w:spacing w:line="266" w:lineRule="auto"/>
        <w:jc w:val="center"/>
        <w:rPr>
          <w:b/>
          <w:sz w:val="22"/>
          <w:szCs w:val="22"/>
        </w:rPr>
      </w:pPr>
      <w:r w:rsidRPr="00CF592B">
        <w:rPr>
          <w:b/>
          <w:sz w:val="22"/>
          <w:szCs w:val="22"/>
        </w:rPr>
        <w:t>Cena díla</w:t>
      </w:r>
    </w:p>
    <w:p w:rsidR="008475EB" w:rsidRDefault="00654CD5" w:rsidP="008475EB">
      <w:pPr>
        <w:pStyle w:val="Bezmezer"/>
        <w:spacing w:line="266" w:lineRule="auto"/>
        <w:ind w:left="705" w:hanging="705"/>
        <w:rPr>
          <w:rFonts w:ascii="Times New Roman" w:hAnsi="Times New Roman"/>
          <w:sz w:val="22"/>
          <w:szCs w:val="22"/>
        </w:rPr>
      </w:pPr>
      <w:proofErr w:type="gramStart"/>
      <w:r>
        <w:rPr>
          <w:rFonts w:ascii="Times New Roman" w:hAnsi="Times New Roman"/>
          <w:sz w:val="22"/>
          <w:szCs w:val="22"/>
        </w:rPr>
        <w:t>V.1</w:t>
      </w:r>
      <w:r>
        <w:rPr>
          <w:rFonts w:ascii="Times New Roman" w:hAnsi="Times New Roman"/>
          <w:sz w:val="22"/>
          <w:szCs w:val="22"/>
        </w:rPr>
        <w:tab/>
        <w:t>P</w:t>
      </w:r>
      <w:r w:rsidRPr="00CF592B">
        <w:rPr>
          <w:rFonts w:ascii="Times New Roman" w:hAnsi="Times New Roman"/>
          <w:sz w:val="22"/>
          <w:szCs w:val="22"/>
        </w:rPr>
        <w:t>evná</w:t>
      </w:r>
      <w:proofErr w:type="gramEnd"/>
      <w:r w:rsidRPr="00CF592B">
        <w:rPr>
          <w:rFonts w:ascii="Times New Roman" w:hAnsi="Times New Roman"/>
          <w:sz w:val="22"/>
          <w:szCs w:val="22"/>
        </w:rPr>
        <w:t xml:space="preserve"> cena </w:t>
      </w:r>
      <w:r>
        <w:rPr>
          <w:rFonts w:ascii="Times New Roman" w:hAnsi="Times New Roman"/>
          <w:sz w:val="22"/>
          <w:szCs w:val="22"/>
        </w:rPr>
        <w:t>za provedení díla</w:t>
      </w:r>
      <w:r w:rsidRPr="00CF592B">
        <w:rPr>
          <w:rFonts w:ascii="Times New Roman" w:hAnsi="Times New Roman"/>
          <w:sz w:val="22"/>
          <w:szCs w:val="22"/>
        </w:rPr>
        <w:t xml:space="preserve"> dle čl. II. této smlouvy je stanovena dohodou smluvních stran a </w:t>
      </w:r>
      <w:r w:rsidRPr="001A4EF7">
        <w:rPr>
          <w:rFonts w:ascii="Times New Roman" w:hAnsi="Times New Roman"/>
          <w:sz w:val="22"/>
          <w:szCs w:val="22"/>
        </w:rPr>
        <w:t xml:space="preserve">činí </w:t>
      </w:r>
      <w:r w:rsidR="008102DA">
        <w:rPr>
          <w:rFonts w:ascii="Times New Roman" w:hAnsi="Times New Roman"/>
          <w:sz w:val="22"/>
          <w:szCs w:val="22"/>
        </w:rPr>
        <w:t>1.570.132</w:t>
      </w:r>
      <w:r w:rsidR="001C625B">
        <w:rPr>
          <w:rFonts w:ascii="Times New Roman" w:hAnsi="Times New Roman"/>
          <w:sz w:val="22"/>
          <w:szCs w:val="22"/>
        </w:rPr>
        <w:t>,</w:t>
      </w:r>
      <w:r w:rsidRPr="001A4EF7">
        <w:rPr>
          <w:rFonts w:ascii="Times New Roman" w:hAnsi="Times New Roman"/>
          <w:sz w:val="22"/>
          <w:szCs w:val="22"/>
        </w:rPr>
        <w:t>-</w:t>
      </w:r>
      <w:r w:rsidRPr="001A4EF7">
        <w:rPr>
          <w:rFonts w:ascii="Times New Roman" w:hAnsi="Times New Roman"/>
          <w:b/>
          <w:sz w:val="22"/>
          <w:szCs w:val="22"/>
        </w:rPr>
        <w:t xml:space="preserve"> </w:t>
      </w:r>
      <w:r w:rsidRPr="001A4EF7">
        <w:rPr>
          <w:rFonts w:ascii="Times New Roman" w:hAnsi="Times New Roman"/>
          <w:sz w:val="22"/>
          <w:szCs w:val="22"/>
        </w:rPr>
        <w:t xml:space="preserve">Kč bez DPH, </w:t>
      </w:r>
    </w:p>
    <w:p w:rsidR="005361F1" w:rsidRDefault="00654CD5" w:rsidP="008475EB">
      <w:pPr>
        <w:pStyle w:val="Bezmezer"/>
        <w:spacing w:line="266" w:lineRule="auto"/>
        <w:ind w:left="705" w:firstLine="0"/>
        <w:rPr>
          <w:rFonts w:ascii="Times New Roman" w:hAnsi="Times New Roman"/>
          <w:sz w:val="22"/>
          <w:szCs w:val="22"/>
        </w:rPr>
      </w:pPr>
      <w:r w:rsidRPr="001A4EF7">
        <w:rPr>
          <w:rFonts w:ascii="Times New Roman" w:hAnsi="Times New Roman"/>
          <w:sz w:val="22"/>
          <w:szCs w:val="22"/>
        </w:rPr>
        <w:t>slovy</w:t>
      </w:r>
      <w:r w:rsidR="008475EB">
        <w:rPr>
          <w:rFonts w:ascii="Times New Roman" w:hAnsi="Times New Roman"/>
          <w:sz w:val="22"/>
          <w:szCs w:val="22"/>
        </w:rPr>
        <w:t xml:space="preserve">: </w:t>
      </w:r>
      <w:proofErr w:type="spellStart"/>
      <w:r w:rsidR="008102DA">
        <w:rPr>
          <w:rFonts w:ascii="Times New Roman" w:hAnsi="Times New Roman"/>
          <w:sz w:val="22"/>
          <w:szCs w:val="22"/>
        </w:rPr>
        <w:t>jedenmilionpětsetsedmdesáttisícjednostotřicetdva</w:t>
      </w:r>
      <w:proofErr w:type="spellEnd"/>
      <w:r w:rsidR="001C625B">
        <w:rPr>
          <w:rFonts w:ascii="Times New Roman" w:hAnsi="Times New Roman"/>
          <w:sz w:val="22"/>
          <w:szCs w:val="22"/>
        </w:rPr>
        <w:t xml:space="preserve"> </w:t>
      </w:r>
      <w:r w:rsidR="005361F1">
        <w:rPr>
          <w:rFonts w:ascii="Times New Roman" w:hAnsi="Times New Roman"/>
          <w:sz w:val="22"/>
          <w:szCs w:val="22"/>
        </w:rPr>
        <w:t>korun českých</w:t>
      </w:r>
      <w:r w:rsidR="009077B0">
        <w:rPr>
          <w:rFonts w:ascii="Times New Roman" w:hAnsi="Times New Roman"/>
          <w:sz w:val="22"/>
          <w:szCs w:val="22"/>
        </w:rPr>
        <w:t xml:space="preserve">, a </w:t>
      </w:r>
      <w:r w:rsidR="008475EB">
        <w:rPr>
          <w:rFonts w:ascii="Times New Roman" w:hAnsi="Times New Roman"/>
          <w:sz w:val="22"/>
          <w:szCs w:val="22"/>
        </w:rPr>
        <w:t xml:space="preserve">za jednotlivé objekty </w:t>
      </w:r>
      <w:r w:rsidR="009077B0">
        <w:rPr>
          <w:rFonts w:ascii="Times New Roman" w:hAnsi="Times New Roman"/>
          <w:sz w:val="22"/>
          <w:szCs w:val="22"/>
        </w:rPr>
        <w:t>činí:</w:t>
      </w:r>
      <w:r w:rsidR="005361F1">
        <w:rPr>
          <w:rFonts w:ascii="Times New Roman" w:hAnsi="Times New Roman"/>
          <w:sz w:val="22"/>
          <w:szCs w:val="22"/>
        </w:rPr>
        <w:tab/>
      </w:r>
    </w:p>
    <w:tbl>
      <w:tblPr>
        <w:tblW w:w="8363" w:type="dxa"/>
        <w:tblInd w:w="779" w:type="dxa"/>
        <w:tblCellMar>
          <w:left w:w="70" w:type="dxa"/>
          <w:right w:w="70" w:type="dxa"/>
        </w:tblCellMar>
        <w:tblLook w:val="04A0" w:firstRow="1" w:lastRow="0" w:firstColumn="1" w:lastColumn="0" w:noHBand="0" w:noVBand="1"/>
      </w:tblPr>
      <w:tblGrid>
        <w:gridCol w:w="3402"/>
        <w:gridCol w:w="1701"/>
        <w:gridCol w:w="1701"/>
        <w:gridCol w:w="1559"/>
      </w:tblGrid>
      <w:tr w:rsidR="005361F1" w:rsidRPr="001629DB" w:rsidTr="00997C52">
        <w:trPr>
          <w:trHeight w:val="690"/>
        </w:trPr>
        <w:tc>
          <w:tcPr>
            <w:tcW w:w="3402" w:type="dxa"/>
            <w:tcBorders>
              <w:top w:val="single" w:sz="4" w:space="0" w:color="auto"/>
              <w:left w:val="single" w:sz="4" w:space="0" w:color="auto"/>
              <w:bottom w:val="single" w:sz="4" w:space="0" w:color="auto"/>
              <w:right w:val="single" w:sz="4" w:space="0" w:color="auto"/>
            </w:tcBorders>
            <w:shd w:val="clear" w:color="000000" w:fill="EAEAEA"/>
            <w:noWrap/>
            <w:vAlign w:val="center"/>
            <w:hideMark/>
          </w:tcPr>
          <w:p w:rsidR="005361F1" w:rsidRPr="005361F1" w:rsidRDefault="00D0467C" w:rsidP="00B67F64">
            <w:pPr>
              <w:jc w:val="center"/>
              <w:rPr>
                <w:bCs/>
                <w:color w:val="000000"/>
              </w:rPr>
            </w:pPr>
            <w:r>
              <w:rPr>
                <w:bCs/>
                <w:color w:val="000000"/>
              </w:rPr>
              <w:lastRenderedPageBreak/>
              <w:t>Objekt</w:t>
            </w:r>
          </w:p>
        </w:tc>
        <w:tc>
          <w:tcPr>
            <w:tcW w:w="1701" w:type="dxa"/>
            <w:tcBorders>
              <w:top w:val="single" w:sz="4" w:space="0" w:color="auto"/>
              <w:left w:val="nil"/>
              <w:bottom w:val="single" w:sz="4" w:space="0" w:color="auto"/>
              <w:right w:val="single" w:sz="4" w:space="0" w:color="auto"/>
            </w:tcBorders>
            <w:shd w:val="clear" w:color="000000" w:fill="EAEAEA"/>
            <w:vAlign w:val="center"/>
            <w:hideMark/>
          </w:tcPr>
          <w:p w:rsidR="005361F1" w:rsidRPr="005361F1" w:rsidRDefault="005361F1" w:rsidP="00B67F64">
            <w:pPr>
              <w:jc w:val="center"/>
              <w:rPr>
                <w:bCs/>
                <w:color w:val="000000"/>
              </w:rPr>
            </w:pPr>
            <w:r w:rsidRPr="005361F1">
              <w:rPr>
                <w:bCs/>
                <w:color w:val="000000"/>
              </w:rPr>
              <w:t>Cena v Kč bez DPH</w:t>
            </w:r>
          </w:p>
        </w:tc>
        <w:tc>
          <w:tcPr>
            <w:tcW w:w="1701" w:type="dxa"/>
            <w:tcBorders>
              <w:top w:val="single" w:sz="4" w:space="0" w:color="auto"/>
              <w:left w:val="nil"/>
              <w:bottom w:val="single" w:sz="4" w:space="0" w:color="auto"/>
              <w:right w:val="single" w:sz="4" w:space="0" w:color="auto"/>
            </w:tcBorders>
            <w:shd w:val="clear" w:color="000000" w:fill="EAEAEA"/>
            <w:noWrap/>
            <w:vAlign w:val="center"/>
            <w:hideMark/>
          </w:tcPr>
          <w:p w:rsidR="005361F1" w:rsidRPr="005361F1" w:rsidRDefault="005361F1" w:rsidP="00B67F64">
            <w:pPr>
              <w:jc w:val="center"/>
              <w:rPr>
                <w:bCs/>
                <w:color w:val="000000"/>
              </w:rPr>
            </w:pPr>
            <w:r w:rsidRPr="005361F1">
              <w:rPr>
                <w:bCs/>
                <w:color w:val="000000"/>
              </w:rPr>
              <w:t xml:space="preserve">DPH v Kč </w:t>
            </w:r>
          </w:p>
        </w:tc>
        <w:tc>
          <w:tcPr>
            <w:tcW w:w="1559" w:type="dxa"/>
            <w:tcBorders>
              <w:top w:val="single" w:sz="4" w:space="0" w:color="auto"/>
              <w:left w:val="nil"/>
              <w:bottom w:val="single" w:sz="4" w:space="0" w:color="auto"/>
              <w:right w:val="single" w:sz="4" w:space="0" w:color="auto"/>
            </w:tcBorders>
            <w:shd w:val="clear" w:color="000000" w:fill="EAEAEA"/>
            <w:vAlign w:val="center"/>
            <w:hideMark/>
          </w:tcPr>
          <w:p w:rsidR="005361F1" w:rsidRPr="005361F1" w:rsidRDefault="005361F1" w:rsidP="00B67F64">
            <w:pPr>
              <w:jc w:val="center"/>
              <w:rPr>
                <w:bCs/>
                <w:color w:val="000000"/>
              </w:rPr>
            </w:pPr>
            <w:r w:rsidRPr="005361F1">
              <w:rPr>
                <w:bCs/>
                <w:color w:val="000000"/>
              </w:rPr>
              <w:t>Cena v Kč s DPH</w:t>
            </w:r>
          </w:p>
        </w:tc>
      </w:tr>
      <w:tr w:rsidR="00997C52" w:rsidRPr="001629DB" w:rsidTr="00997C52">
        <w:trPr>
          <w:trHeight w:val="690"/>
        </w:trPr>
        <w:tc>
          <w:tcPr>
            <w:tcW w:w="340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997C52" w:rsidRPr="00D0467C" w:rsidRDefault="00D0467C" w:rsidP="00D0467C">
            <w:pPr>
              <w:rPr>
                <w:b/>
                <w:color w:val="000000"/>
              </w:rPr>
            </w:pPr>
            <w:r w:rsidRPr="00D0467C">
              <w:rPr>
                <w:b/>
                <w:color w:val="000000"/>
              </w:rPr>
              <w:t>Lesní 140, Lány</w:t>
            </w:r>
          </w:p>
        </w:tc>
        <w:tc>
          <w:tcPr>
            <w:tcW w:w="1701" w:type="dxa"/>
            <w:tcBorders>
              <w:top w:val="single" w:sz="4" w:space="0" w:color="auto"/>
              <w:left w:val="nil"/>
              <w:bottom w:val="single" w:sz="4" w:space="0" w:color="auto"/>
              <w:right w:val="single" w:sz="4" w:space="0" w:color="auto"/>
            </w:tcBorders>
            <w:shd w:val="clear" w:color="000000" w:fill="auto"/>
            <w:vAlign w:val="center"/>
          </w:tcPr>
          <w:p w:rsidR="00997C52" w:rsidRPr="008102DA" w:rsidRDefault="00414D85" w:rsidP="00B67F64">
            <w:pPr>
              <w:jc w:val="center"/>
              <w:rPr>
                <w:bCs/>
              </w:rPr>
            </w:pPr>
            <w:proofErr w:type="spellStart"/>
            <w:r>
              <w:rPr>
                <w:bCs/>
              </w:rPr>
              <w:t>xxxxx</w:t>
            </w:r>
            <w:proofErr w:type="spellEnd"/>
          </w:p>
        </w:tc>
        <w:tc>
          <w:tcPr>
            <w:tcW w:w="1701" w:type="dxa"/>
            <w:tcBorders>
              <w:top w:val="single" w:sz="4" w:space="0" w:color="auto"/>
              <w:left w:val="nil"/>
              <w:bottom w:val="single" w:sz="4" w:space="0" w:color="auto"/>
              <w:right w:val="single" w:sz="4" w:space="0" w:color="auto"/>
            </w:tcBorders>
            <w:shd w:val="clear" w:color="000000" w:fill="auto"/>
            <w:noWrap/>
            <w:vAlign w:val="center"/>
          </w:tcPr>
          <w:p w:rsidR="00997C52" w:rsidRPr="008102DA" w:rsidRDefault="00414D85" w:rsidP="00B67F64">
            <w:pPr>
              <w:jc w:val="center"/>
              <w:rPr>
                <w:bCs/>
              </w:rPr>
            </w:pPr>
            <w:proofErr w:type="spellStart"/>
            <w:r>
              <w:rPr>
                <w:bCs/>
              </w:rPr>
              <w:t>xxxxx</w:t>
            </w:r>
            <w:proofErr w:type="spellEnd"/>
          </w:p>
        </w:tc>
        <w:tc>
          <w:tcPr>
            <w:tcW w:w="1559" w:type="dxa"/>
            <w:tcBorders>
              <w:top w:val="single" w:sz="4" w:space="0" w:color="auto"/>
              <w:left w:val="nil"/>
              <w:bottom w:val="single" w:sz="4" w:space="0" w:color="auto"/>
              <w:right w:val="single" w:sz="4" w:space="0" w:color="auto"/>
            </w:tcBorders>
            <w:shd w:val="clear" w:color="000000" w:fill="auto"/>
            <w:vAlign w:val="center"/>
          </w:tcPr>
          <w:p w:rsidR="00997C52" w:rsidRPr="008102DA" w:rsidRDefault="00414D85" w:rsidP="00B67F64">
            <w:pPr>
              <w:jc w:val="center"/>
              <w:rPr>
                <w:bCs/>
              </w:rPr>
            </w:pPr>
            <w:proofErr w:type="spellStart"/>
            <w:r>
              <w:rPr>
                <w:bCs/>
              </w:rPr>
              <w:t>xxxxx</w:t>
            </w:r>
            <w:proofErr w:type="spellEnd"/>
          </w:p>
        </w:tc>
      </w:tr>
      <w:tr w:rsidR="00997C52" w:rsidRPr="001629DB"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97C52" w:rsidRPr="00D0467C" w:rsidRDefault="00D0467C" w:rsidP="00D0467C">
            <w:pPr>
              <w:rPr>
                <w:b/>
                <w:color w:val="000000"/>
                <w:sz w:val="22"/>
                <w:szCs w:val="22"/>
              </w:rPr>
            </w:pPr>
            <w:r w:rsidRPr="00D0467C">
              <w:rPr>
                <w:b/>
                <w:color w:val="000000"/>
                <w:sz w:val="22"/>
                <w:szCs w:val="22"/>
              </w:rPr>
              <w:t>Lesní 105, Lány</w:t>
            </w:r>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58478A">
            <w:pPr>
              <w:jc w:val="center"/>
              <w:rPr>
                <w:bCs/>
              </w:rPr>
            </w:pPr>
            <w:proofErr w:type="spellStart"/>
            <w:r>
              <w:rPr>
                <w:bCs/>
              </w:rPr>
              <w:t>xxxxx</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r>
      <w:tr w:rsidR="00997C52" w:rsidRPr="001629DB"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97C52" w:rsidRPr="00D0467C" w:rsidRDefault="00D0467C" w:rsidP="00D0467C">
            <w:pPr>
              <w:rPr>
                <w:b/>
                <w:color w:val="000000"/>
                <w:sz w:val="22"/>
                <w:szCs w:val="22"/>
              </w:rPr>
            </w:pPr>
            <w:r w:rsidRPr="00D0467C">
              <w:rPr>
                <w:b/>
                <w:color w:val="000000"/>
                <w:sz w:val="22"/>
                <w:szCs w:val="22"/>
              </w:rPr>
              <w:t xml:space="preserve">A </w:t>
            </w:r>
            <w:r>
              <w:rPr>
                <w:b/>
                <w:color w:val="000000"/>
                <w:sz w:val="22"/>
                <w:szCs w:val="22"/>
              </w:rPr>
              <w:t>-</w:t>
            </w:r>
            <w:r w:rsidRPr="00D0467C">
              <w:rPr>
                <w:b/>
                <w:color w:val="000000"/>
                <w:sz w:val="22"/>
                <w:szCs w:val="22"/>
              </w:rPr>
              <w:t xml:space="preserve"> Polesí </w:t>
            </w:r>
            <w:r>
              <w:rPr>
                <w:b/>
                <w:color w:val="000000"/>
                <w:sz w:val="22"/>
                <w:szCs w:val="22"/>
              </w:rPr>
              <w:t>-</w:t>
            </w:r>
            <w:r w:rsidRPr="00D0467C">
              <w:rPr>
                <w:b/>
                <w:color w:val="000000"/>
                <w:sz w:val="22"/>
                <w:szCs w:val="22"/>
              </w:rPr>
              <w:t xml:space="preserve"> výměna šindele</w:t>
            </w:r>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r>
      <w:tr w:rsidR="00997C52" w:rsidRPr="001629DB"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97C52" w:rsidRPr="00D0467C" w:rsidRDefault="00D0467C" w:rsidP="00D0467C">
            <w:pPr>
              <w:rPr>
                <w:b/>
                <w:color w:val="000000"/>
                <w:sz w:val="22"/>
                <w:szCs w:val="22"/>
              </w:rPr>
            </w:pPr>
            <w:r w:rsidRPr="00D0467C">
              <w:rPr>
                <w:b/>
                <w:color w:val="000000"/>
                <w:sz w:val="22"/>
                <w:szCs w:val="22"/>
              </w:rPr>
              <w:t xml:space="preserve">B </w:t>
            </w:r>
            <w:r>
              <w:rPr>
                <w:b/>
                <w:color w:val="000000"/>
                <w:sz w:val="22"/>
                <w:szCs w:val="22"/>
              </w:rPr>
              <w:t>-</w:t>
            </w:r>
            <w:r w:rsidRPr="00D0467C">
              <w:rPr>
                <w:b/>
                <w:color w:val="000000"/>
                <w:sz w:val="22"/>
                <w:szCs w:val="22"/>
              </w:rPr>
              <w:t xml:space="preserve"> Polesí </w:t>
            </w:r>
            <w:r>
              <w:rPr>
                <w:b/>
                <w:color w:val="000000"/>
                <w:sz w:val="22"/>
                <w:szCs w:val="22"/>
              </w:rPr>
              <w:t>-</w:t>
            </w:r>
            <w:r w:rsidRPr="00D0467C">
              <w:rPr>
                <w:b/>
                <w:color w:val="000000"/>
                <w:sz w:val="22"/>
                <w:szCs w:val="22"/>
              </w:rPr>
              <w:t xml:space="preserve"> výměna </w:t>
            </w:r>
            <w:proofErr w:type="spellStart"/>
            <w:r w:rsidRPr="00D0467C">
              <w:rPr>
                <w:b/>
                <w:color w:val="000000"/>
                <w:sz w:val="22"/>
                <w:szCs w:val="22"/>
              </w:rPr>
              <w:t>Alukrit</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r>
      <w:tr w:rsidR="00997C52" w:rsidRPr="001629DB"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97C52" w:rsidRPr="00D0467C" w:rsidRDefault="00D0467C" w:rsidP="00D0467C">
            <w:pPr>
              <w:rPr>
                <w:b/>
                <w:color w:val="000000"/>
                <w:sz w:val="22"/>
                <w:szCs w:val="22"/>
              </w:rPr>
            </w:pPr>
            <w:r w:rsidRPr="00D0467C">
              <w:rPr>
                <w:b/>
                <w:color w:val="000000"/>
                <w:sz w:val="22"/>
                <w:szCs w:val="22"/>
              </w:rPr>
              <w:t xml:space="preserve">C </w:t>
            </w:r>
            <w:r>
              <w:rPr>
                <w:b/>
                <w:color w:val="000000"/>
                <w:sz w:val="22"/>
                <w:szCs w:val="22"/>
              </w:rPr>
              <w:t>-</w:t>
            </w:r>
            <w:r w:rsidRPr="00D0467C">
              <w:rPr>
                <w:b/>
                <w:color w:val="000000"/>
                <w:sz w:val="22"/>
                <w:szCs w:val="22"/>
              </w:rPr>
              <w:t xml:space="preserve"> Výrobní hala</w:t>
            </w:r>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r>
      <w:tr w:rsidR="00997C52" w:rsidRPr="001629DB"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97C52" w:rsidRPr="00D0467C" w:rsidRDefault="00D0467C" w:rsidP="00D0467C">
            <w:pPr>
              <w:rPr>
                <w:b/>
                <w:color w:val="000000"/>
                <w:sz w:val="22"/>
                <w:szCs w:val="22"/>
              </w:rPr>
            </w:pPr>
            <w:r w:rsidRPr="00D0467C">
              <w:rPr>
                <w:b/>
                <w:color w:val="000000"/>
                <w:sz w:val="22"/>
                <w:szCs w:val="22"/>
              </w:rPr>
              <w:t xml:space="preserve">D </w:t>
            </w:r>
            <w:r>
              <w:rPr>
                <w:b/>
                <w:color w:val="000000"/>
                <w:sz w:val="22"/>
                <w:szCs w:val="22"/>
              </w:rPr>
              <w:t>-</w:t>
            </w:r>
            <w:r w:rsidRPr="00D0467C">
              <w:rPr>
                <w:b/>
                <w:color w:val="000000"/>
                <w:sz w:val="22"/>
                <w:szCs w:val="22"/>
              </w:rPr>
              <w:t xml:space="preserve"> Pilnice</w:t>
            </w:r>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r>
      <w:tr w:rsidR="00997C52" w:rsidRPr="001629DB"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97C52" w:rsidRPr="00D0467C" w:rsidRDefault="00D0467C" w:rsidP="00D0467C">
            <w:pPr>
              <w:rPr>
                <w:b/>
                <w:color w:val="000000"/>
                <w:sz w:val="22"/>
                <w:szCs w:val="22"/>
              </w:rPr>
            </w:pPr>
            <w:r w:rsidRPr="00D0467C">
              <w:rPr>
                <w:b/>
                <w:color w:val="000000"/>
                <w:sz w:val="22"/>
                <w:szCs w:val="22"/>
              </w:rPr>
              <w:t xml:space="preserve">E </w:t>
            </w:r>
            <w:r>
              <w:rPr>
                <w:b/>
                <w:color w:val="000000"/>
                <w:sz w:val="22"/>
                <w:szCs w:val="22"/>
              </w:rPr>
              <w:t>-</w:t>
            </w:r>
            <w:r w:rsidRPr="00D0467C">
              <w:rPr>
                <w:b/>
                <w:color w:val="000000"/>
                <w:sz w:val="22"/>
                <w:szCs w:val="22"/>
              </w:rPr>
              <w:t xml:space="preserve"> Vlčina</w:t>
            </w:r>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r>
      <w:tr w:rsidR="00997C52" w:rsidRPr="001629DB"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97C52" w:rsidRPr="00D0467C" w:rsidRDefault="00D0467C" w:rsidP="00D0467C">
            <w:pPr>
              <w:rPr>
                <w:b/>
                <w:color w:val="000000"/>
                <w:sz w:val="22"/>
                <w:szCs w:val="22"/>
              </w:rPr>
            </w:pPr>
            <w:r w:rsidRPr="00D0467C">
              <w:rPr>
                <w:b/>
                <w:color w:val="000000"/>
                <w:sz w:val="22"/>
                <w:szCs w:val="22"/>
              </w:rPr>
              <w:t xml:space="preserve">G </w:t>
            </w:r>
            <w:r>
              <w:rPr>
                <w:b/>
                <w:color w:val="000000"/>
                <w:sz w:val="22"/>
                <w:szCs w:val="22"/>
              </w:rPr>
              <w:t>-</w:t>
            </w:r>
            <w:r w:rsidRPr="00D0467C">
              <w:rPr>
                <w:b/>
                <w:color w:val="000000"/>
                <w:sz w:val="22"/>
                <w:szCs w:val="22"/>
              </w:rPr>
              <w:t xml:space="preserve"> </w:t>
            </w:r>
            <w:proofErr w:type="spellStart"/>
            <w:r w:rsidRPr="00D0467C">
              <w:rPr>
                <w:b/>
                <w:color w:val="000000"/>
                <w:sz w:val="22"/>
                <w:szCs w:val="22"/>
              </w:rPr>
              <w:t>Vršťálovna</w:t>
            </w:r>
            <w:proofErr w:type="spellEnd"/>
            <w:r w:rsidRPr="00D0467C">
              <w:rPr>
                <w:b/>
                <w:color w:val="000000"/>
                <w:sz w:val="22"/>
                <w:szCs w:val="22"/>
              </w:rPr>
              <w:t xml:space="preserve"> </w:t>
            </w:r>
            <w:r>
              <w:rPr>
                <w:b/>
                <w:color w:val="000000"/>
                <w:sz w:val="22"/>
                <w:szCs w:val="22"/>
              </w:rPr>
              <w:t>-</w:t>
            </w:r>
            <w:r w:rsidRPr="00D0467C">
              <w:rPr>
                <w:b/>
                <w:color w:val="000000"/>
                <w:sz w:val="22"/>
                <w:szCs w:val="22"/>
              </w:rPr>
              <w:t xml:space="preserve"> Atika</w:t>
            </w:r>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r>
      <w:tr w:rsidR="00997C52" w:rsidRPr="001629DB"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97C52" w:rsidRPr="00D0467C" w:rsidRDefault="00D0467C" w:rsidP="00D0467C">
            <w:pPr>
              <w:rPr>
                <w:b/>
                <w:color w:val="000000"/>
                <w:sz w:val="22"/>
                <w:szCs w:val="22"/>
              </w:rPr>
            </w:pPr>
            <w:r w:rsidRPr="00D0467C">
              <w:rPr>
                <w:b/>
                <w:color w:val="000000"/>
                <w:sz w:val="22"/>
                <w:szCs w:val="22"/>
              </w:rPr>
              <w:t xml:space="preserve">H </w:t>
            </w:r>
            <w:r>
              <w:rPr>
                <w:b/>
                <w:color w:val="000000"/>
                <w:sz w:val="22"/>
                <w:szCs w:val="22"/>
              </w:rPr>
              <w:t>-</w:t>
            </w:r>
            <w:r w:rsidRPr="00D0467C">
              <w:rPr>
                <w:b/>
                <w:color w:val="000000"/>
                <w:sz w:val="22"/>
                <w:szCs w:val="22"/>
              </w:rPr>
              <w:t xml:space="preserve"> </w:t>
            </w:r>
            <w:proofErr w:type="spellStart"/>
            <w:r w:rsidRPr="00D0467C">
              <w:rPr>
                <w:b/>
                <w:color w:val="000000"/>
                <w:sz w:val="22"/>
                <w:szCs w:val="22"/>
              </w:rPr>
              <w:t>Vršťálovna</w:t>
            </w:r>
            <w:proofErr w:type="spellEnd"/>
            <w:r w:rsidRPr="00D0467C">
              <w:rPr>
                <w:b/>
                <w:color w:val="000000"/>
                <w:sz w:val="22"/>
                <w:szCs w:val="22"/>
              </w:rPr>
              <w:t xml:space="preserve"> </w:t>
            </w:r>
            <w:r>
              <w:rPr>
                <w:b/>
                <w:color w:val="000000"/>
                <w:sz w:val="22"/>
                <w:szCs w:val="22"/>
              </w:rPr>
              <w:t>-</w:t>
            </w:r>
            <w:r w:rsidRPr="00D0467C">
              <w:rPr>
                <w:b/>
                <w:color w:val="000000"/>
                <w:sz w:val="22"/>
                <w:szCs w:val="22"/>
              </w:rPr>
              <w:t xml:space="preserve"> stodola</w:t>
            </w:r>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97C52" w:rsidRPr="008102DA" w:rsidRDefault="00414D85" w:rsidP="009077B0">
            <w:pPr>
              <w:jc w:val="center"/>
              <w:rPr>
                <w:bCs/>
              </w:rPr>
            </w:pPr>
            <w:proofErr w:type="spellStart"/>
            <w:r>
              <w:rPr>
                <w:bCs/>
              </w:rPr>
              <w:t>xxxxx</w:t>
            </w:r>
            <w:proofErr w:type="spellEnd"/>
          </w:p>
        </w:tc>
      </w:tr>
      <w:tr w:rsidR="00D0467C" w:rsidRPr="001629DB"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D0467C" w:rsidRPr="00D0467C" w:rsidRDefault="00D0467C" w:rsidP="00D0467C">
            <w:pPr>
              <w:rPr>
                <w:b/>
                <w:color w:val="000000"/>
                <w:sz w:val="22"/>
                <w:szCs w:val="22"/>
              </w:rPr>
            </w:pPr>
            <w:r w:rsidRPr="00D0467C">
              <w:rPr>
                <w:b/>
                <w:color w:val="000000"/>
                <w:sz w:val="22"/>
                <w:szCs w:val="22"/>
              </w:rPr>
              <w:t>Lesní 357, Lány</w:t>
            </w:r>
          </w:p>
        </w:tc>
        <w:tc>
          <w:tcPr>
            <w:tcW w:w="1701" w:type="dxa"/>
            <w:tcBorders>
              <w:top w:val="nil"/>
              <w:left w:val="nil"/>
              <w:bottom w:val="single" w:sz="4" w:space="0" w:color="auto"/>
              <w:right w:val="single" w:sz="4" w:space="0" w:color="auto"/>
            </w:tcBorders>
            <w:shd w:val="clear" w:color="auto" w:fill="auto"/>
            <w:noWrap/>
            <w:vAlign w:val="center"/>
          </w:tcPr>
          <w:p w:rsidR="00D0467C" w:rsidRPr="008102DA" w:rsidRDefault="00414D85" w:rsidP="009077B0">
            <w:pPr>
              <w:jc w:val="center"/>
              <w:rPr>
                <w:bCs/>
              </w:rPr>
            </w:pPr>
            <w:proofErr w:type="spellStart"/>
            <w:r>
              <w:rPr>
                <w:bCs/>
              </w:rPr>
              <w:t>xxxxx</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D0467C" w:rsidRPr="008102DA" w:rsidRDefault="00414D85" w:rsidP="009077B0">
            <w:pPr>
              <w:jc w:val="center"/>
              <w:rPr>
                <w:bCs/>
              </w:rPr>
            </w:pPr>
            <w:proofErr w:type="spellStart"/>
            <w:r>
              <w:rPr>
                <w:bCs/>
              </w:rPr>
              <w:t>xxxxx</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0467C" w:rsidRPr="008102DA" w:rsidRDefault="00414D85" w:rsidP="009077B0">
            <w:pPr>
              <w:jc w:val="center"/>
              <w:rPr>
                <w:bCs/>
              </w:rPr>
            </w:pPr>
            <w:proofErr w:type="spellStart"/>
            <w:r>
              <w:rPr>
                <w:bCs/>
              </w:rPr>
              <w:t>xxxxx</w:t>
            </w:r>
            <w:proofErr w:type="spellEnd"/>
          </w:p>
        </w:tc>
      </w:tr>
      <w:tr w:rsidR="00D0467C" w:rsidRPr="001629DB"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D0467C" w:rsidRPr="00D0467C" w:rsidRDefault="00D0467C" w:rsidP="00D0467C">
            <w:pPr>
              <w:rPr>
                <w:b/>
                <w:color w:val="000000"/>
                <w:sz w:val="22"/>
                <w:szCs w:val="22"/>
              </w:rPr>
            </w:pPr>
            <w:r w:rsidRPr="00D0467C">
              <w:rPr>
                <w:b/>
                <w:color w:val="000000"/>
                <w:sz w:val="22"/>
                <w:szCs w:val="22"/>
              </w:rPr>
              <w:t xml:space="preserve">Hájovna </w:t>
            </w:r>
            <w:proofErr w:type="spellStart"/>
            <w:r w:rsidRPr="00D0467C">
              <w:rPr>
                <w:b/>
                <w:color w:val="000000"/>
                <w:sz w:val="22"/>
                <w:szCs w:val="22"/>
              </w:rPr>
              <w:t>Krchůvek</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D0467C" w:rsidRPr="008102DA" w:rsidRDefault="00414D85" w:rsidP="009077B0">
            <w:pPr>
              <w:jc w:val="center"/>
              <w:rPr>
                <w:bCs/>
              </w:rPr>
            </w:pPr>
            <w:proofErr w:type="spellStart"/>
            <w:r>
              <w:rPr>
                <w:bCs/>
              </w:rPr>
              <w:t>xxxxx</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D0467C" w:rsidRPr="008102DA" w:rsidRDefault="00414D85" w:rsidP="009077B0">
            <w:pPr>
              <w:jc w:val="center"/>
              <w:rPr>
                <w:bCs/>
              </w:rPr>
            </w:pPr>
            <w:proofErr w:type="spellStart"/>
            <w:r>
              <w:rPr>
                <w:bCs/>
              </w:rPr>
              <w:t>xxxxx</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0467C" w:rsidRPr="008102DA" w:rsidRDefault="00A20B02" w:rsidP="009077B0">
            <w:pPr>
              <w:jc w:val="center"/>
              <w:rPr>
                <w:bCs/>
              </w:rPr>
            </w:pPr>
            <w:proofErr w:type="spellStart"/>
            <w:r>
              <w:rPr>
                <w:bCs/>
              </w:rPr>
              <w:t>x</w:t>
            </w:r>
            <w:r w:rsidR="00414D85">
              <w:rPr>
                <w:bCs/>
              </w:rPr>
              <w:t>xxxx</w:t>
            </w:r>
            <w:proofErr w:type="spellEnd"/>
            <w:r w:rsidR="005D620D">
              <w:rPr>
                <w:bCs/>
              </w:rPr>
              <w:t xml:space="preserve"> </w:t>
            </w:r>
          </w:p>
        </w:tc>
      </w:tr>
      <w:tr w:rsidR="001C625B" w:rsidRPr="001629DB"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C625B" w:rsidRPr="00D0467C" w:rsidRDefault="009077B0" w:rsidP="009077B0">
            <w:pPr>
              <w:jc w:val="center"/>
              <w:rPr>
                <w:b/>
                <w:color w:val="000000"/>
                <w:sz w:val="22"/>
                <w:szCs w:val="22"/>
              </w:rPr>
            </w:pPr>
            <w:r w:rsidRPr="00D0467C">
              <w:rPr>
                <w:b/>
                <w:color w:val="000000"/>
                <w:sz w:val="22"/>
                <w:szCs w:val="22"/>
              </w:rPr>
              <w:t>CELKOVÁ CENA ZA PROVEDENÍ DÍLA</w:t>
            </w:r>
          </w:p>
        </w:tc>
        <w:tc>
          <w:tcPr>
            <w:tcW w:w="1701" w:type="dxa"/>
            <w:tcBorders>
              <w:top w:val="nil"/>
              <w:left w:val="nil"/>
              <w:bottom w:val="single" w:sz="4" w:space="0" w:color="auto"/>
              <w:right w:val="single" w:sz="4" w:space="0" w:color="auto"/>
            </w:tcBorders>
            <w:shd w:val="clear" w:color="auto" w:fill="auto"/>
            <w:noWrap/>
            <w:vAlign w:val="center"/>
            <w:hideMark/>
          </w:tcPr>
          <w:p w:rsidR="001C625B" w:rsidRPr="008102DA" w:rsidRDefault="0058478A" w:rsidP="009077B0">
            <w:pPr>
              <w:jc w:val="center"/>
              <w:rPr>
                <w:b/>
                <w:bCs/>
              </w:rPr>
            </w:pPr>
            <w:r w:rsidRPr="008102DA">
              <w:rPr>
                <w:b/>
                <w:bCs/>
              </w:rPr>
              <w:t>1.570.132,-</w:t>
            </w:r>
          </w:p>
        </w:tc>
        <w:tc>
          <w:tcPr>
            <w:tcW w:w="1701" w:type="dxa"/>
            <w:tcBorders>
              <w:top w:val="nil"/>
              <w:left w:val="nil"/>
              <w:bottom w:val="single" w:sz="4" w:space="0" w:color="auto"/>
              <w:right w:val="single" w:sz="4" w:space="0" w:color="auto"/>
            </w:tcBorders>
            <w:shd w:val="clear" w:color="auto" w:fill="auto"/>
            <w:noWrap/>
            <w:vAlign w:val="center"/>
            <w:hideMark/>
          </w:tcPr>
          <w:p w:rsidR="001C625B" w:rsidRPr="008102DA" w:rsidRDefault="008102DA" w:rsidP="009077B0">
            <w:pPr>
              <w:jc w:val="center"/>
              <w:rPr>
                <w:b/>
                <w:bCs/>
              </w:rPr>
            </w:pPr>
            <w:r w:rsidRPr="008102DA">
              <w:rPr>
                <w:b/>
                <w:bCs/>
              </w:rPr>
              <w:t>289.478,88</w:t>
            </w:r>
          </w:p>
        </w:tc>
        <w:tc>
          <w:tcPr>
            <w:tcW w:w="1559" w:type="dxa"/>
            <w:tcBorders>
              <w:top w:val="nil"/>
              <w:left w:val="nil"/>
              <w:bottom w:val="single" w:sz="4" w:space="0" w:color="auto"/>
              <w:right w:val="single" w:sz="4" w:space="0" w:color="auto"/>
            </w:tcBorders>
            <w:shd w:val="clear" w:color="auto" w:fill="auto"/>
            <w:noWrap/>
            <w:vAlign w:val="center"/>
            <w:hideMark/>
          </w:tcPr>
          <w:p w:rsidR="001C625B" w:rsidRPr="008102DA" w:rsidRDefault="008102DA" w:rsidP="009077B0">
            <w:pPr>
              <w:jc w:val="center"/>
              <w:rPr>
                <w:b/>
                <w:bCs/>
              </w:rPr>
            </w:pPr>
            <w:r w:rsidRPr="008102DA">
              <w:rPr>
                <w:b/>
                <w:bCs/>
              </w:rPr>
              <w:t>1.859.607,-</w:t>
            </w:r>
          </w:p>
        </w:tc>
        <w:bookmarkStart w:id="0" w:name="_GoBack"/>
        <w:bookmarkEnd w:id="0"/>
      </w:tr>
    </w:tbl>
    <w:p w:rsidR="005361F1" w:rsidRDefault="005361F1" w:rsidP="00654CD5">
      <w:pPr>
        <w:pStyle w:val="Bezmezer"/>
        <w:spacing w:line="266" w:lineRule="auto"/>
        <w:ind w:left="705" w:hanging="705"/>
        <w:jc w:val="both"/>
        <w:rPr>
          <w:rFonts w:ascii="Times New Roman" w:hAnsi="Times New Roman"/>
          <w:sz w:val="22"/>
          <w:szCs w:val="22"/>
        </w:rPr>
      </w:pPr>
    </w:p>
    <w:p w:rsidR="00654CD5" w:rsidRPr="008475EB" w:rsidRDefault="00654CD5" w:rsidP="00654CD5">
      <w:pPr>
        <w:pStyle w:val="Bezmezer"/>
        <w:spacing w:line="266" w:lineRule="auto"/>
        <w:ind w:left="705" w:hanging="705"/>
        <w:jc w:val="both"/>
        <w:rPr>
          <w:rFonts w:ascii="Times New Roman" w:hAnsi="Times New Roman"/>
          <w:sz w:val="22"/>
          <w:szCs w:val="22"/>
        </w:rPr>
      </w:pPr>
      <w:proofErr w:type="gramStart"/>
      <w:r w:rsidRPr="008475EB">
        <w:rPr>
          <w:rFonts w:ascii="Times New Roman" w:hAnsi="Times New Roman"/>
          <w:sz w:val="22"/>
          <w:szCs w:val="22"/>
        </w:rPr>
        <w:t>V.2</w:t>
      </w:r>
      <w:r w:rsidRPr="008475EB">
        <w:rPr>
          <w:rFonts w:ascii="Times New Roman" w:hAnsi="Times New Roman"/>
          <w:sz w:val="22"/>
          <w:szCs w:val="22"/>
        </w:rPr>
        <w:tab/>
        <w:t>Zhotovitel</w:t>
      </w:r>
      <w:proofErr w:type="gramEnd"/>
      <w:r w:rsidRPr="008475EB">
        <w:rPr>
          <w:rFonts w:ascii="Times New Roman" w:hAnsi="Times New Roman"/>
          <w:sz w:val="22"/>
          <w:szCs w:val="22"/>
        </w:rPr>
        <w:t xml:space="preserve"> prohlašuje, že cena díla byla stanovena se znalostí a se zohledněním veškerých technických, kvalitativních a jiných podmínek nezbytných k realizaci díla a obsahuje veškeré náklady pro kvalitní provedení díla. </w:t>
      </w:r>
    </w:p>
    <w:p w:rsidR="00654CD5" w:rsidRPr="008475EB" w:rsidRDefault="00654CD5" w:rsidP="00654CD5">
      <w:pPr>
        <w:pStyle w:val="Bezmezer"/>
        <w:spacing w:line="266" w:lineRule="auto"/>
        <w:ind w:firstLine="0"/>
        <w:jc w:val="both"/>
        <w:rPr>
          <w:rFonts w:ascii="Times New Roman" w:hAnsi="Times New Roman"/>
          <w:sz w:val="22"/>
          <w:szCs w:val="22"/>
        </w:rPr>
      </w:pPr>
    </w:p>
    <w:p w:rsidR="00654CD5" w:rsidRPr="008475EB" w:rsidRDefault="00654CD5" w:rsidP="001C625B">
      <w:pPr>
        <w:pStyle w:val="Bezmezer"/>
        <w:spacing w:line="266" w:lineRule="auto"/>
        <w:ind w:left="705" w:hanging="705"/>
        <w:jc w:val="both"/>
        <w:rPr>
          <w:rFonts w:ascii="Times New Roman" w:hAnsi="Times New Roman"/>
          <w:sz w:val="22"/>
          <w:szCs w:val="22"/>
        </w:rPr>
      </w:pPr>
      <w:proofErr w:type="gramStart"/>
      <w:r w:rsidRPr="008475EB">
        <w:rPr>
          <w:rFonts w:ascii="Times New Roman" w:hAnsi="Times New Roman"/>
          <w:sz w:val="22"/>
          <w:szCs w:val="22"/>
        </w:rPr>
        <w:t>V.3</w:t>
      </w:r>
      <w:r w:rsidRPr="008475EB">
        <w:rPr>
          <w:rFonts w:ascii="Times New Roman" w:hAnsi="Times New Roman"/>
          <w:sz w:val="22"/>
          <w:szCs w:val="22"/>
        </w:rPr>
        <w:tab/>
        <w:t>K ceně</w:t>
      </w:r>
      <w:proofErr w:type="gramEnd"/>
      <w:r w:rsidRPr="008475EB">
        <w:rPr>
          <w:rFonts w:ascii="Times New Roman" w:hAnsi="Times New Roman"/>
          <w:sz w:val="22"/>
          <w:szCs w:val="22"/>
        </w:rPr>
        <w:t xml:space="preserve"> díla je zhotovitel oprávněn účtovat si DPH v zákonem stanovené aktuální platné výši. </w:t>
      </w:r>
    </w:p>
    <w:p w:rsidR="00654CD5" w:rsidRPr="008475EB" w:rsidRDefault="00654CD5" w:rsidP="00654CD5">
      <w:pPr>
        <w:pStyle w:val="Bezmezer"/>
        <w:spacing w:line="266" w:lineRule="auto"/>
        <w:ind w:firstLine="0"/>
        <w:jc w:val="both"/>
        <w:rPr>
          <w:rFonts w:ascii="Times New Roman" w:hAnsi="Times New Roman"/>
          <w:sz w:val="22"/>
          <w:szCs w:val="22"/>
        </w:rPr>
      </w:pPr>
    </w:p>
    <w:p w:rsidR="00654CD5" w:rsidRPr="008475EB" w:rsidRDefault="00654CD5" w:rsidP="00654CD5">
      <w:pPr>
        <w:pStyle w:val="slovn"/>
        <w:tabs>
          <w:tab w:val="clear" w:pos="567"/>
        </w:tabs>
        <w:spacing w:line="266" w:lineRule="auto"/>
        <w:ind w:left="705" w:hanging="705"/>
        <w:jc w:val="both"/>
        <w:rPr>
          <w:sz w:val="22"/>
          <w:szCs w:val="22"/>
        </w:rPr>
      </w:pPr>
      <w:proofErr w:type="gramStart"/>
      <w:r w:rsidRPr="008475EB">
        <w:rPr>
          <w:sz w:val="22"/>
          <w:szCs w:val="22"/>
        </w:rPr>
        <w:t>V.4</w:t>
      </w:r>
      <w:r w:rsidRPr="008475EB">
        <w:rPr>
          <w:sz w:val="22"/>
          <w:szCs w:val="22"/>
        </w:rPr>
        <w:tab/>
        <w:t>Součástí</w:t>
      </w:r>
      <w:proofErr w:type="gramEnd"/>
      <w:r w:rsidRPr="008475EB">
        <w:rPr>
          <w:sz w:val="22"/>
          <w:szCs w:val="22"/>
        </w:rPr>
        <w:t xml:space="preserve"> sjednané ceny jsou veškeré práce a dodávky, poplatky a jiné náklady nezbytné pro řádnou a úplnou realizaci díla. Cena obsahuje i náklady zhotovitele nutné pro vybudování, provoz a demontáž zařízení místa provádění díla a obsahuje rovněž i zvýšené náklady vzniklé vývojem cen vstupních nákladů, a to až do doby dokončení díla. Ve smluvní ceně jsou zahrnuty veškeré náklady zhotovitele vzniklé při provádění díla nebo v souvislosti s ním. Jedná se například o náklady na dodávky el. </w:t>
      </w:r>
      <w:proofErr w:type="gramStart"/>
      <w:r w:rsidRPr="008475EB">
        <w:rPr>
          <w:sz w:val="22"/>
          <w:szCs w:val="22"/>
        </w:rPr>
        <w:t>energie</w:t>
      </w:r>
      <w:proofErr w:type="gramEnd"/>
      <w:r w:rsidRPr="008475EB">
        <w:rPr>
          <w:sz w:val="22"/>
          <w:szCs w:val="22"/>
        </w:rPr>
        <w:t xml:space="preserve">, plynu, vodné, stočné, telefonní poplatky, náklady zajištění ostrahy předmětu díla, veškeré náklady související se záborem ploch pro zařízení místa provádění díla a veškeré správní poplatky, náklady na čištění komunikací dotčených realizací díla, náklady likvidace odpadů a jejich ukládání na skládky, náklady protipožárního zabezpečení, náklady dopravy a skladování, mzdové a jiné vnitřní náklady zhotovitele apod. Toto platí, není-li smluvními stranami dohodnuto jinak. </w:t>
      </w:r>
    </w:p>
    <w:p w:rsidR="00654CD5" w:rsidRPr="008475EB" w:rsidRDefault="00654CD5" w:rsidP="00654CD5">
      <w:pPr>
        <w:pStyle w:val="slovn"/>
        <w:tabs>
          <w:tab w:val="clear" w:pos="567"/>
        </w:tabs>
        <w:spacing w:line="266" w:lineRule="auto"/>
        <w:ind w:left="0" w:firstLine="0"/>
        <w:jc w:val="both"/>
        <w:rPr>
          <w:sz w:val="22"/>
          <w:szCs w:val="22"/>
        </w:rPr>
      </w:pPr>
    </w:p>
    <w:p w:rsidR="00654CD5" w:rsidRPr="008475EB" w:rsidRDefault="00654CD5" w:rsidP="00654CD5">
      <w:pPr>
        <w:pStyle w:val="slovn"/>
        <w:tabs>
          <w:tab w:val="clear" w:pos="567"/>
        </w:tabs>
        <w:spacing w:line="266" w:lineRule="auto"/>
        <w:ind w:left="705" w:hanging="705"/>
        <w:jc w:val="both"/>
        <w:rPr>
          <w:sz w:val="22"/>
          <w:szCs w:val="22"/>
        </w:rPr>
      </w:pPr>
      <w:proofErr w:type="gramStart"/>
      <w:r w:rsidRPr="008475EB">
        <w:rPr>
          <w:sz w:val="22"/>
          <w:szCs w:val="22"/>
        </w:rPr>
        <w:t>V.5</w:t>
      </w:r>
      <w:r w:rsidRPr="008475EB">
        <w:rPr>
          <w:sz w:val="22"/>
          <w:szCs w:val="22"/>
        </w:rPr>
        <w:tab/>
        <w:t>Zhotovitel</w:t>
      </w:r>
      <w:proofErr w:type="gramEnd"/>
      <w:r w:rsidRPr="008475EB">
        <w:rPr>
          <w:sz w:val="22"/>
          <w:szCs w:val="22"/>
        </w:rPr>
        <w:t xml:space="preserve"> zabezpečí na své náklady dopravu a skladování všech materiálů, stavebních hmot a dílů, výrobků, strojů a zařízení potřebných k provádění díla a jejich přesun na místo provádění díla, není-li smluvními stranami nebo v této smlouvě dohodnuto jinak.</w:t>
      </w:r>
    </w:p>
    <w:p w:rsidR="00654CD5" w:rsidRPr="008475EB" w:rsidRDefault="00654CD5" w:rsidP="00654CD5">
      <w:pPr>
        <w:pStyle w:val="slovn"/>
        <w:tabs>
          <w:tab w:val="clear" w:pos="567"/>
        </w:tabs>
        <w:spacing w:line="266" w:lineRule="auto"/>
        <w:ind w:left="0" w:firstLine="0"/>
        <w:jc w:val="both"/>
        <w:rPr>
          <w:sz w:val="22"/>
          <w:szCs w:val="22"/>
        </w:rPr>
      </w:pPr>
    </w:p>
    <w:p w:rsidR="00654CD5" w:rsidRPr="008475EB" w:rsidRDefault="00654CD5" w:rsidP="00654CD5">
      <w:pPr>
        <w:pStyle w:val="slovn"/>
        <w:tabs>
          <w:tab w:val="clear" w:pos="567"/>
        </w:tabs>
        <w:spacing w:line="266" w:lineRule="auto"/>
        <w:ind w:left="705" w:hanging="705"/>
        <w:jc w:val="both"/>
        <w:rPr>
          <w:sz w:val="22"/>
          <w:szCs w:val="22"/>
        </w:rPr>
      </w:pPr>
      <w:proofErr w:type="gramStart"/>
      <w:r w:rsidRPr="008475EB">
        <w:rPr>
          <w:sz w:val="22"/>
          <w:szCs w:val="22"/>
        </w:rPr>
        <w:t>V.6</w:t>
      </w:r>
      <w:r w:rsidRPr="008475EB">
        <w:rPr>
          <w:sz w:val="22"/>
          <w:szCs w:val="22"/>
        </w:rPr>
        <w:tab/>
        <w:t>V ceně</w:t>
      </w:r>
      <w:proofErr w:type="gramEnd"/>
      <w:r w:rsidRPr="008475EB">
        <w:rPr>
          <w:sz w:val="22"/>
          <w:szCs w:val="22"/>
        </w:rPr>
        <w:t xml:space="preserve"> za dílo jsou obsaženy veškeré náklady spojené s provozními zkouškami, pořízením atestů, certifikátů apod.</w:t>
      </w:r>
    </w:p>
    <w:p w:rsidR="00654CD5" w:rsidRPr="008475EB" w:rsidRDefault="00654CD5" w:rsidP="00654CD5">
      <w:pPr>
        <w:pStyle w:val="slovn"/>
        <w:tabs>
          <w:tab w:val="clear" w:pos="567"/>
        </w:tabs>
        <w:spacing w:line="266" w:lineRule="auto"/>
        <w:ind w:left="0" w:firstLine="0"/>
        <w:jc w:val="both"/>
        <w:rPr>
          <w:sz w:val="22"/>
          <w:szCs w:val="22"/>
        </w:rPr>
      </w:pPr>
    </w:p>
    <w:p w:rsidR="00654CD5" w:rsidRPr="008475EB" w:rsidRDefault="00654CD5" w:rsidP="00654CD5">
      <w:pPr>
        <w:pStyle w:val="slovn"/>
        <w:tabs>
          <w:tab w:val="clear" w:pos="567"/>
        </w:tabs>
        <w:spacing w:line="266" w:lineRule="auto"/>
        <w:ind w:left="705" w:hanging="705"/>
        <w:jc w:val="both"/>
        <w:rPr>
          <w:sz w:val="22"/>
          <w:szCs w:val="22"/>
        </w:rPr>
      </w:pPr>
      <w:proofErr w:type="gramStart"/>
      <w:r w:rsidRPr="008475EB">
        <w:rPr>
          <w:sz w:val="22"/>
          <w:szCs w:val="22"/>
        </w:rPr>
        <w:t>V.7</w:t>
      </w:r>
      <w:r w:rsidRPr="008475EB">
        <w:rPr>
          <w:sz w:val="22"/>
          <w:szCs w:val="22"/>
        </w:rPr>
        <w:tab/>
        <w:t>Na</w:t>
      </w:r>
      <w:proofErr w:type="gramEnd"/>
      <w:r w:rsidRPr="008475EB">
        <w:rPr>
          <w:sz w:val="22"/>
          <w:szCs w:val="22"/>
        </w:rPr>
        <w:t xml:space="preserve"> výši smluvní ceny nemá vliv změna cen materiálů, technologií, služeb ani cenových předpisů (netýká se výše DPH). Zhotovitel není oprávněn domáhat se z těchto důvodů jakéhokoli zvýšení sjednané ceny.</w:t>
      </w:r>
    </w:p>
    <w:p w:rsidR="00654CD5" w:rsidRPr="008475EB" w:rsidRDefault="00654CD5" w:rsidP="00654CD5">
      <w:pPr>
        <w:pStyle w:val="slovn"/>
        <w:tabs>
          <w:tab w:val="clear" w:pos="567"/>
        </w:tabs>
        <w:spacing w:line="266" w:lineRule="auto"/>
        <w:ind w:left="0" w:firstLine="0"/>
        <w:jc w:val="both"/>
        <w:rPr>
          <w:sz w:val="22"/>
          <w:szCs w:val="22"/>
        </w:rPr>
      </w:pPr>
    </w:p>
    <w:p w:rsidR="00654CD5" w:rsidRPr="008475EB" w:rsidRDefault="00654CD5" w:rsidP="00654CD5">
      <w:pPr>
        <w:pStyle w:val="Bezmezer"/>
        <w:spacing w:line="266" w:lineRule="auto"/>
        <w:ind w:left="705" w:hanging="705"/>
        <w:jc w:val="both"/>
        <w:rPr>
          <w:rFonts w:ascii="Times New Roman" w:hAnsi="Times New Roman"/>
          <w:sz w:val="22"/>
          <w:szCs w:val="22"/>
        </w:rPr>
      </w:pPr>
      <w:proofErr w:type="gramStart"/>
      <w:r w:rsidRPr="008475EB">
        <w:rPr>
          <w:rFonts w:ascii="Times New Roman" w:hAnsi="Times New Roman"/>
          <w:sz w:val="22"/>
          <w:szCs w:val="22"/>
        </w:rPr>
        <w:t>V.8</w:t>
      </w:r>
      <w:r w:rsidRPr="008475EB">
        <w:rPr>
          <w:rFonts w:ascii="Times New Roman" w:hAnsi="Times New Roman"/>
          <w:sz w:val="22"/>
          <w:szCs w:val="22"/>
        </w:rPr>
        <w:tab/>
        <w:t>Smluvní</w:t>
      </w:r>
      <w:proofErr w:type="gramEnd"/>
      <w:r w:rsidRPr="008475EB">
        <w:rPr>
          <w:rFonts w:ascii="Times New Roman" w:hAnsi="Times New Roman"/>
          <w:sz w:val="22"/>
          <w:szCs w:val="22"/>
        </w:rPr>
        <w:t xml:space="preserve"> cena díla může být upravena o ceny případných </w:t>
      </w:r>
      <w:proofErr w:type="spellStart"/>
      <w:r w:rsidRPr="008475EB">
        <w:rPr>
          <w:rFonts w:ascii="Times New Roman" w:hAnsi="Times New Roman"/>
          <w:sz w:val="22"/>
          <w:szCs w:val="22"/>
        </w:rPr>
        <w:t>méněprací</w:t>
      </w:r>
      <w:proofErr w:type="spellEnd"/>
      <w:r w:rsidRPr="008475EB">
        <w:rPr>
          <w:rFonts w:ascii="Times New Roman" w:hAnsi="Times New Roman"/>
          <w:sz w:val="22"/>
          <w:szCs w:val="22"/>
        </w:rPr>
        <w:t xml:space="preserve"> (neprovedených prací), nebo objednatelem dodatečně požadovaných prací – víceprací.</w:t>
      </w:r>
    </w:p>
    <w:p w:rsidR="00654CD5" w:rsidRPr="008475EB" w:rsidRDefault="00654CD5" w:rsidP="00654CD5">
      <w:pPr>
        <w:pStyle w:val="Bezmezer"/>
        <w:spacing w:line="266" w:lineRule="auto"/>
        <w:ind w:firstLine="0"/>
        <w:jc w:val="both"/>
        <w:rPr>
          <w:rFonts w:ascii="Times New Roman" w:hAnsi="Times New Roman"/>
          <w:sz w:val="22"/>
          <w:szCs w:val="22"/>
        </w:rPr>
      </w:pPr>
    </w:p>
    <w:p w:rsidR="00654CD5" w:rsidRPr="008475EB" w:rsidRDefault="00654CD5" w:rsidP="00654CD5">
      <w:pPr>
        <w:pStyle w:val="Bezmezer"/>
        <w:spacing w:line="266" w:lineRule="auto"/>
        <w:ind w:left="705" w:hanging="705"/>
        <w:jc w:val="both"/>
        <w:rPr>
          <w:rFonts w:ascii="Times New Roman" w:hAnsi="Times New Roman"/>
          <w:sz w:val="22"/>
          <w:szCs w:val="22"/>
        </w:rPr>
      </w:pPr>
      <w:proofErr w:type="gramStart"/>
      <w:r w:rsidRPr="008475EB">
        <w:rPr>
          <w:rFonts w:ascii="Times New Roman" w:hAnsi="Times New Roman"/>
          <w:sz w:val="22"/>
          <w:szCs w:val="22"/>
        </w:rPr>
        <w:t>V.9</w:t>
      </w:r>
      <w:r w:rsidRPr="008475EB">
        <w:rPr>
          <w:rFonts w:ascii="Times New Roman" w:hAnsi="Times New Roman"/>
          <w:sz w:val="22"/>
          <w:szCs w:val="22"/>
        </w:rPr>
        <w:tab/>
        <w:t>Úhradu</w:t>
      </w:r>
      <w:proofErr w:type="gramEnd"/>
      <w:r w:rsidRPr="008475EB">
        <w:rPr>
          <w:rFonts w:ascii="Times New Roman" w:hAnsi="Times New Roman"/>
          <w:sz w:val="22"/>
          <w:szCs w:val="22"/>
        </w:rPr>
        <w:t xml:space="preserve"> ceny za vícepráce je zhotovitel oprávněn nárokovat pouze v případě rozšíření předmětu díla na žádost objednatele. Zhotovitel se zavazuje provést jakékoliv vícepráce či akceptovat jakékoli </w:t>
      </w:r>
      <w:proofErr w:type="spellStart"/>
      <w:r w:rsidRPr="008475EB">
        <w:rPr>
          <w:rFonts w:ascii="Times New Roman" w:hAnsi="Times New Roman"/>
          <w:sz w:val="22"/>
          <w:szCs w:val="22"/>
        </w:rPr>
        <w:t>méněpráce</w:t>
      </w:r>
      <w:proofErr w:type="spellEnd"/>
      <w:r w:rsidRPr="008475EB">
        <w:rPr>
          <w:rFonts w:ascii="Times New Roman" w:hAnsi="Times New Roman"/>
          <w:sz w:val="22"/>
          <w:szCs w:val="22"/>
        </w:rPr>
        <w:t xml:space="preserve"> nebo změnu materiálů, technologií a výrobku oproti dokumentaci, které budou vyžádány objednatelem.</w:t>
      </w:r>
    </w:p>
    <w:p w:rsidR="00654CD5" w:rsidRPr="008475EB" w:rsidRDefault="00654CD5" w:rsidP="00654CD5">
      <w:pPr>
        <w:pStyle w:val="Bezmezer"/>
        <w:spacing w:line="266" w:lineRule="auto"/>
        <w:ind w:left="705" w:hanging="705"/>
        <w:jc w:val="both"/>
        <w:rPr>
          <w:rFonts w:ascii="Times New Roman" w:hAnsi="Times New Roman"/>
          <w:sz w:val="22"/>
          <w:szCs w:val="22"/>
        </w:rPr>
      </w:pPr>
    </w:p>
    <w:p w:rsidR="00654CD5" w:rsidRPr="008475EB" w:rsidRDefault="00654CD5" w:rsidP="00654CD5">
      <w:pPr>
        <w:pStyle w:val="Bezmezer"/>
        <w:spacing w:line="266" w:lineRule="auto"/>
        <w:ind w:left="705" w:hanging="705"/>
        <w:jc w:val="both"/>
        <w:rPr>
          <w:rFonts w:ascii="Times New Roman" w:hAnsi="Times New Roman"/>
          <w:sz w:val="22"/>
          <w:szCs w:val="22"/>
        </w:rPr>
      </w:pPr>
      <w:proofErr w:type="gramStart"/>
      <w:r w:rsidRPr="008475EB">
        <w:rPr>
          <w:rFonts w:ascii="Times New Roman" w:hAnsi="Times New Roman"/>
          <w:sz w:val="22"/>
          <w:szCs w:val="22"/>
        </w:rPr>
        <w:t>V.10</w:t>
      </w:r>
      <w:proofErr w:type="gramEnd"/>
      <w:r w:rsidRPr="008475EB">
        <w:rPr>
          <w:rFonts w:ascii="Times New Roman" w:hAnsi="Times New Roman"/>
          <w:sz w:val="22"/>
          <w:szCs w:val="22"/>
        </w:rPr>
        <w:tab/>
      </w:r>
      <w:r w:rsidR="00D45D04" w:rsidRPr="008475EB">
        <w:rPr>
          <w:rFonts w:ascii="Times New Roman" w:hAnsi="Times New Roman"/>
          <w:sz w:val="22"/>
          <w:szCs w:val="22"/>
        </w:rPr>
        <w:t>Provedení víceprací/</w:t>
      </w:r>
      <w:proofErr w:type="spellStart"/>
      <w:r w:rsidR="00D45D04" w:rsidRPr="008475EB">
        <w:rPr>
          <w:rFonts w:ascii="Times New Roman" w:hAnsi="Times New Roman"/>
          <w:sz w:val="22"/>
          <w:szCs w:val="22"/>
        </w:rPr>
        <w:t>méněprací</w:t>
      </w:r>
      <w:proofErr w:type="spellEnd"/>
      <w:r w:rsidRPr="008475EB">
        <w:rPr>
          <w:rFonts w:ascii="Times New Roman" w:hAnsi="Times New Roman"/>
          <w:sz w:val="22"/>
          <w:szCs w:val="22"/>
        </w:rPr>
        <w:t xml:space="preserve"> nebo jiná změna díla je možná pouze s předchozím písemným souhlasem objednatele. Dojde-li při realizaci díla ke změně rozsahu předmětu díla, je zhotovitel povinen potřebu provedení této změny při provádění díla objednateli s dostatečným časovým předstihem, nejméně pěti (5) pracovních dnů, písemně oznámit. Zhotovitel má právo na úhradu víceprací/klientských změn teprve po jejich odsouhlasení objednatelem.</w:t>
      </w:r>
    </w:p>
    <w:p w:rsidR="00654CD5" w:rsidRPr="008475EB" w:rsidRDefault="00654CD5" w:rsidP="00654CD5">
      <w:pPr>
        <w:pStyle w:val="Bezmezer"/>
        <w:spacing w:line="266" w:lineRule="auto"/>
        <w:ind w:firstLine="0"/>
        <w:jc w:val="both"/>
        <w:rPr>
          <w:rFonts w:ascii="Times New Roman" w:hAnsi="Times New Roman"/>
          <w:sz w:val="22"/>
          <w:szCs w:val="22"/>
        </w:rPr>
      </w:pPr>
    </w:p>
    <w:p w:rsidR="00654CD5" w:rsidRPr="008475EB" w:rsidRDefault="00654CD5" w:rsidP="00654CD5">
      <w:pPr>
        <w:pStyle w:val="slovn"/>
        <w:numPr>
          <w:ilvl w:val="1"/>
          <w:numId w:val="0"/>
        </w:numPr>
        <w:spacing w:line="266" w:lineRule="auto"/>
        <w:ind w:left="705" w:hanging="705"/>
        <w:jc w:val="both"/>
        <w:rPr>
          <w:sz w:val="22"/>
          <w:szCs w:val="22"/>
        </w:rPr>
      </w:pPr>
      <w:proofErr w:type="gramStart"/>
      <w:r w:rsidRPr="008475EB">
        <w:rPr>
          <w:sz w:val="22"/>
          <w:szCs w:val="22"/>
        </w:rPr>
        <w:t>V.11</w:t>
      </w:r>
      <w:proofErr w:type="gramEnd"/>
      <w:r w:rsidRPr="008475EB">
        <w:rPr>
          <w:sz w:val="22"/>
          <w:szCs w:val="22"/>
        </w:rPr>
        <w:tab/>
        <w:t>Případná změna rozsahu prací bude oceněna dle Cenové nabídky zhotovitele. Pokud příslušná položka nebude uvedena v Cenové nabídce zhotovitele, bude použita cena tržní, obvyklá v daném čase a místě plnění. V případě požadavku objednatele doloží zhotovitel rozbor ceny. V případě sporu o výši ceny budou jednotlivé položky oceněny dle aktuálních cenových sborníků vydaných firmou RTS a.s., IČO: 255 33 843, pro období, ve kterém mají být práce realizovány.</w:t>
      </w:r>
    </w:p>
    <w:p w:rsidR="00654CD5" w:rsidRPr="008475EB" w:rsidRDefault="00654CD5" w:rsidP="00654CD5">
      <w:pPr>
        <w:pStyle w:val="slovn"/>
        <w:numPr>
          <w:ilvl w:val="1"/>
          <w:numId w:val="0"/>
        </w:numPr>
        <w:spacing w:line="266" w:lineRule="auto"/>
        <w:jc w:val="both"/>
        <w:rPr>
          <w:sz w:val="22"/>
          <w:szCs w:val="22"/>
        </w:rPr>
      </w:pPr>
    </w:p>
    <w:p w:rsidR="00654CD5" w:rsidRPr="008475EB" w:rsidRDefault="00654CD5" w:rsidP="00654CD5">
      <w:pPr>
        <w:pStyle w:val="Bezmezer"/>
        <w:spacing w:line="266" w:lineRule="auto"/>
        <w:ind w:firstLine="0"/>
        <w:jc w:val="both"/>
        <w:rPr>
          <w:rFonts w:ascii="Times New Roman" w:hAnsi="Times New Roman"/>
          <w:sz w:val="22"/>
          <w:szCs w:val="22"/>
          <w:lang w:eastAsia="en-US"/>
        </w:rPr>
      </w:pPr>
      <w:proofErr w:type="gramStart"/>
      <w:r w:rsidRPr="008475EB">
        <w:rPr>
          <w:rFonts w:ascii="Times New Roman" w:hAnsi="Times New Roman"/>
          <w:sz w:val="22"/>
          <w:szCs w:val="22"/>
          <w:lang w:eastAsia="en-US"/>
        </w:rPr>
        <w:t>V.12</w:t>
      </w:r>
      <w:proofErr w:type="gramEnd"/>
      <w:r w:rsidRPr="008475EB">
        <w:rPr>
          <w:rFonts w:ascii="Times New Roman" w:hAnsi="Times New Roman"/>
          <w:sz w:val="22"/>
          <w:szCs w:val="22"/>
          <w:lang w:eastAsia="en-US"/>
        </w:rPr>
        <w:tab/>
        <w:t>Objednatel je oprávněn vydávat zhotoviteli písemné instrukce, pokud jde o:</w:t>
      </w:r>
    </w:p>
    <w:p w:rsidR="00654CD5" w:rsidRPr="008475EB" w:rsidRDefault="00654CD5" w:rsidP="00654CD5">
      <w:pPr>
        <w:pStyle w:val="Bezmezer"/>
        <w:numPr>
          <w:ilvl w:val="0"/>
          <w:numId w:val="3"/>
        </w:numPr>
        <w:spacing w:line="266" w:lineRule="auto"/>
        <w:jc w:val="both"/>
        <w:rPr>
          <w:rFonts w:ascii="Times New Roman" w:hAnsi="Times New Roman"/>
          <w:sz w:val="22"/>
          <w:szCs w:val="22"/>
        </w:rPr>
      </w:pPr>
      <w:r w:rsidRPr="008475EB">
        <w:rPr>
          <w:rFonts w:ascii="Times New Roman" w:hAnsi="Times New Roman"/>
          <w:sz w:val="22"/>
          <w:szCs w:val="22"/>
        </w:rPr>
        <w:t>provedení dodatečných zkoušek nebo ověření kvality, v případě, že vzniknou pochybnosti o kvalitě prací. Oprávněné náklady na tyto zkoušky jdou k tíži zhotovitele</w:t>
      </w:r>
    </w:p>
    <w:p w:rsidR="00654CD5" w:rsidRPr="008475EB" w:rsidRDefault="00654CD5" w:rsidP="00654CD5">
      <w:pPr>
        <w:pStyle w:val="Bezmezer"/>
        <w:numPr>
          <w:ilvl w:val="0"/>
          <w:numId w:val="3"/>
        </w:numPr>
        <w:spacing w:line="266" w:lineRule="auto"/>
        <w:jc w:val="both"/>
        <w:rPr>
          <w:rFonts w:ascii="Times New Roman" w:hAnsi="Times New Roman"/>
          <w:sz w:val="22"/>
          <w:szCs w:val="22"/>
        </w:rPr>
      </w:pPr>
      <w:r w:rsidRPr="008475EB">
        <w:rPr>
          <w:rFonts w:ascii="Times New Roman" w:hAnsi="Times New Roman"/>
          <w:sz w:val="22"/>
          <w:szCs w:val="22"/>
        </w:rPr>
        <w:t>odstranění anebo náhradu jakékoliv práce nebo materiálu, který nebude v souladu s podmínkami této smlouvy.</w:t>
      </w:r>
    </w:p>
    <w:p w:rsidR="00654CD5" w:rsidRPr="008475EB" w:rsidRDefault="00654CD5" w:rsidP="00654CD5">
      <w:pPr>
        <w:spacing w:line="266" w:lineRule="auto"/>
        <w:jc w:val="center"/>
        <w:rPr>
          <w:b/>
          <w:sz w:val="22"/>
          <w:szCs w:val="22"/>
        </w:rPr>
      </w:pPr>
    </w:p>
    <w:p w:rsidR="00654CD5" w:rsidRPr="008475EB" w:rsidRDefault="00654CD5" w:rsidP="00654CD5">
      <w:pPr>
        <w:spacing w:line="266" w:lineRule="auto"/>
        <w:jc w:val="center"/>
        <w:rPr>
          <w:b/>
          <w:sz w:val="22"/>
          <w:szCs w:val="22"/>
        </w:rPr>
      </w:pPr>
      <w:r w:rsidRPr="008475EB">
        <w:rPr>
          <w:b/>
          <w:sz w:val="22"/>
          <w:szCs w:val="22"/>
        </w:rPr>
        <w:t>VI.</w:t>
      </w:r>
    </w:p>
    <w:p w:rsidR="00654CD5" w:rsidRPr="008475EB" w:rsidRDefault="00654CD5" w:rsidP="00654CD5">
      <w:pPr>
        <w:spacing w:line="266" w:lineRule="auto"/>
        <w:jc w:val="center"/>
        <w:rPr>
          <w:b/>
          <w:sz w:val="22"/>
          <w:szCs w:val="22"/>
        </w:rPr>
      </w:pPr>
      <w:r w:rsidRPr="008475EB">
        <w:rPr>
          <w:b/>
          <w:sz w:val="22"/>
          <w:szCs w:val="22"/>
        </w:rPr>
        <w:t>Platební podmínky</w:t>
      </w:r>
    </w:p>
    <w:p w:rsidR="00B67F64" w:rsidRPr="008475EB" w:rsidRDefault="00B67F64" w:rsidP="00B67F64">
      <w:pPr>
        <w:pStyle w:val="Bezmezer"/>
        <w:spacing w:line="266" w:lineRule="auto"/>
        <w:ind w:firstLine="0"/>
        <w:jc w:val="both"/>
        <w:rPr>
          <w:rFonts w:ascii="Times New Roman" w:hAnsi="Times New Roman"/>
          <w:sz w:val="22"/>
          <w:szCs w:val="22"/>
        </w:rPr>
      </w:pPr>
      <w:proofErr w:type="gramStart"/>
      <w:r w:rsidRPr="008475EB">
        <w:rPr>
          <w:rFonts w:ascii="Times New Roman" w:hAnsi="Times New Roman"/>
          <w:sz w:val="22"/>
          <w:szCs w:val="22"/>
        </w:rPr>
        <w:t>VI.1</w:t>
      </w:r>
      <w:r w:rsidRPr="008475EB">
        <w:rPr>
          <w:rFonts w:ascii="Times New Roman" w:hAnsi="Times New Roman"/>
          <w:sz w:val="22"/>
          <w:szCs w:val="22"/>
        </w:rPr>
        <w:tab/>
      </w:r>
      <w:r w:rsidRPr="008475EB">
        <w:rPr>
          <w:rFonts w:ascii="Times New Roman" w:hAnsi="Times New Roman"/>
          <w:sz w:val="22"/>
          <w:szCs w:val="22"/>
          <w:lang w:eastAsia="en-US"/>
        </w:rPr>
        <w:t>Zhotoviteli</w:t>
      </w:r>
      <w:proofErr w:type="gramEnd"/>
      <w:r w:rsidRPr="008475EB">
        <w:rPr>
          <w:rFonts w:ascii="Times New Roman" w:hAnsi="Times New Roman"/>
          <w:sz w:val="22"/>
          <w:szCs w:val="22"/>
        </w:rPr>
        <w:t xml:space="preserve"> vzniká právo na zaplacení ceny díla za níže sjednaných podmínek. </w:t>
      </w:r>
    </w:p>
    <w:p w:rsidR="00B67F64" w:rsidRPr="008475EB" w:rsidRDefault="00B67F64" w:rsidP="00B67F64">
      <w:pPr>
        <w:spacing w:line="276" w:lineRule="auto"/>
        <w:ind w:left="704" w:hanging="851"/>
        <w:jc w:val="both"/>
        <w:rPr>
          <w:sz w:val="22"/>
          <w:szCs w:val="22"/>
        </w:rPr>
      </w:pPr>
    </w:p>
    <w:p w:rsidR="00B67F64" w:rsidRPr="008475EB" w:rsidRDefault="00B67F64" w:rsidP="00B67F64">
      <w:pPr>
        <w:pStyle w:val="Bezmezer"/>
        <w:spacing w:line="266" w:lineRule="auto"/>
        <w:ind w:firstLine="0"/>
        <w:jc w:val="both"/>
        <w:rPr>
          <w:rFonts w:ascii="Times New Roman" w:hAnsi="Times New Roman"/>
          <w:sz w:val="22"/>
          <w:szCs w:val="22"/>
        </w:rPr>
      </w:pPr>
      <w:proofErr w:type="gramStart"/>
      <w:r w:rsidRPr="008475EB">
        <w:rPr>
          <w:rFonts w:ascii="Times New Roman" w:hAnsi="Times New Roman"/>
          <w:sz w:val="22"/>
          <w:szCs w:val="22"/>
        </w:rPr>
        <w:t>VI.2</w:t>
      </w:r>
      <w:r w:rsidRPr="008475EB">
        <w:rPr>
          <w:rFonts w:ascii="Times New Roman" w:hAnsi="Times New Roman"/>
          <w:sz w:val="22"/>
          <w:szCs w:val="22"/>
        </w:rPr>
        <w:tab/>
        <w:t>Objednatel</w:t>
      </w:r>
      <w:proofErr w:type="gramEnd"/>
      <w:r w:rsidRPr="008475EB">
        <w:rPr>
          <w:rFonts w:ascii="Times New Roman" w:hAnsi="Times New Roman"/>
          <w:sz w:val="22"/>
          <w:szCs w:val="22"/>
        </w:rPr>
        <w:t xml:space="preserve"> neposkytuje zálohy.</w:t>
      </w:r>
    </w:p>
    <w:p w:rsidR="00B67F64" w:rsidRPr="00B652A3" w:rsidRDefault="00B67F64" w:rsidP="00B67F64">
      <w:pPr>
        <w:spacing w:line="276" w:lineRule="auto"/>
        <w:ind w:left="704" w:hanging="851"/>
        <w:jc w:val="both"/>
        <w:rPr>
          <w:sz w:val="22"/>
          <w:szCs w:val="22"/>
        </w:rPr>
      </w:pPr>
    </w:p>
    <w:p w:rsidR="00B67F64" w:rsidRPr="00B652A3" w:rsidRDefault="00B67F64" w:rsidP="00B67F64">
      <w:pPr>
        <w:pStyle w:val="Bezmezer"/>
        <w:spacing w:line="266" w:lineRule="auto"/>
        <w:ind w:left="709" w:hanging="709"/>
        <w:jc w:val="both"/>
        <w:rPr>
          <w:rFonts w:ascii="Times New Roman" w:hAnsi="Times New Roman"/>
          <w:sz w:val="22"/>
          <w:szCs w:val="22"/>
        </w:rPr>
      </w:pPr>
      <w:proofErr w:type="gramStart"/>
      <w:r w:rsidRPr="008C5F36">
        <w:rPr>
          <w:rFonts w:ascii="Times New Roman" w:hAnsi="Times New Roman"/>
          <w:sz w:val="22"/>
          <w:szCs w:val="22"/>
        </w:rPr>
        <w:t>VI.3</w:t>
      </w:r>
      <w:r w:rsidRPr="008C5F36">
        <w:rPr>
          <w:rFonts w:ascii="Times New Roman" w:hAnsi="Times New Roman"/>
          <w:sz w:val="22"/>
          <w:szCs w:val="22"/>
        </w:rPr>
        <w:tab/>
      </w:r>
      <w:r w:rsidR="00B652A3" w:rsidRPr="008C5F36">
        <w:rPr>
          <w:rFonts w:ascii="Times New Roman" w:hAnsi="Times New Roman"/>
          <w:sz w:val="22"/>
          <w:szCs w:val="22"/>
        </w:rPr>
        <w:t>Zhotovitel</w:t>
      </w:r>
      <w:proofErr w:type="gramEnd"/>
      <w:r w:rsidR="00B652A3" w:rsidRPr="008C5F36">
        <w:rPr>
          <w:rFonts w:ascii="Times New Roman" w:hAnsi="Times New Roman"/>
          <w:sz w:val="22"/>
          <w:szCs w:val="22"/>
        </w:rPr>
        <w:t xml:space="preserve"> bude o</w:t>
      </w:r>
      <w:r w:rsidRPr="008C5F36">
        <w:rPr>
          <w:rFonts w:ascii="Times New Roman" w:hAnsi="Times New Roman"/>
          <w:sz w:val="22"/>
          <w:szCs w:val="22"/>
        </w:rPr>
        <w:t xml:space="preserve">bjednateli fakturovat skutečně provedené stavební práce vždy 1x měsíčně dílčími daňovými doklady (fakturami). Každý poslední </w:t>
      </w:r>
      <w:r w:rsidR="00B652A3" w:rsidRPr="008C5F36">
        <w:rPr>
          <w:rFonts w:ascii="Times New Roman" w:hAnsi="Times New Roman"/>
          <w:sz w:val="22"/>
          <w:szCs w:val="22"/>
        </w:rPr>
        <w:t>pracovní den v měsíci zástupci z</w:t>
      </w:r>
      <w:r w:rsidRPr="008C5F36">
        <w:rPr>
          <w:rFonts w:ascii="Times New Roman" w:hAnsi="Times New Roman"/>
          <w:sz w:val="22"/>
          <w:szCs w:val="22"/>
        </w:rPr>
        <w:t xml:space="preserve">hotovitele protokolárně předají určenému zástupci </w:t>
      </w:r>
      <w:r w:rsidR="00B652A3" w:rsidRPr="008C5F36">
        <w:rPr>
          <w:rFonts w:ascii="Times New Roman" w:hAnsi="Times New Roman"/>
          <w:sz w:val="22"/>
          <w:szCs w:val="22"/>
        </w:rPr>
        <w:t>o</w:t>
      </w:r>
      <w:r w:rsidRPr="008C5F36">
        <w:rPr>
          <w:rFonts w:ascii="Times New Roman" w:hAnsi="Times New Roman"/>
          <w:sz w:val="22"/>
          <w:szCs w:val="22"/>
        </w:rPr>
        <w:t>bjednatele část díla zhotoveného za uplynulý kalendářní měsíc.</w:t>
      </w:r>
      <w:r w:rsidRPr="00B652A3">
        <w:rPr>
          <w:rFonts w:ascii="Times New Roman" w:hAnsi="Times New Roman"/>
          <w:sz w:val="22"/>
          <w:szCs w:val="22"/>
        </w:rPr>
        <w:t xml:space="preserve"> </w:t>
      </w:r>
    </w:p>
    <w:p w:rsidR="00B67F64" w:rsidRPr="003C7377" w:rsidRDefault="00B67F64" w:rsidP="00B67F64">
      <w:pPr>
        <w:spacing w:line="276" w:lineRule="auto"/>
        <w:ind w:left="704" w:hanging="851"/>
        <w:jc w:val="both"/>
        <w:rPr>
          <w:color w:val="FF0000"/>
          <w:sz w:val="22"/>
          <w:szCs w:val="22"/>
        </w:rPr>
      </w:pPr>
    </w:p>
    <w:p w:rsidR="00B67F64" w:rsidRPr="008C5F36" w:rsidRDefault="00B67F64" w:rsidP="00B67F64">
      <w:pPr>
        <w:pStyle w:val="Bezmezer"/>
        <w:spacing w:line="266" w:lineRule="auto"/>
        <w:ind w:left="709" w:hanging="709"/>
        <w:jc w:val="both"/>
        <w:rPr>
          <w:rFonts w:ascii="Times New Roman" w:hAnsi="Times New Roman"/>
          <w:sz w:val="22"/>
          <w:szCs w:val="22"/>
        </w:rPr>
      </w:pPr>
      <w:proofErr w:type="gramStart"/>
      <w:r w:rsidRPr="008C5F36">
        <w:rPr>
          <w:rFonts w:ascii="Times New Roman" w:hAnsi="Times New Roman"/>
          <w:sz w:val="22"/>
          <w:szCs w:val="22"/>
        </w:rPr>
        <w:t>VI.4</w:t>
      </w:r>
      <w:r w:rsidRPr="008C5F36">
        <w:rPr>
          <w:rFonts w:ascii="Times New Roman" w:hAnsi="Times New Roman"/>
          <w:sz w:val="22"/>
          <w:szCs w:val="22"/>
        </w:rPr>
        <w:tab/>
        <w:t>Pokladem</w:t>
      </w:r>
      <w:proofErr w:type="gramEnd"/>
      <w:r w:rsidRPr="008C5F36">
        <w:rPr>
          <w:rFonts w:ascii="Times New Roman" w:hAnsi="Times New Roman"/>
          <w:sz w:val="22"/>
          <w:szCs w:val="22"/>
        </w:rPr>
        <w:t xml:space="preserve"> pro vystavení dílčích daňových dokladů (faktur) </w:t>
      </w:r>
      <w:r w:rsidR="00B652A3" w:rsidRPr="008C5F36">
        <w:rPr>
          <w:rFonts w:ascii="Times New Roman" w:hAnsi="Times New Roman"/>
          <w:sz w:val="22"/>
          <w:szCs w:val="22"/>
        </w:rPr>
        <w:t>zhotovitelem jsou o</w:t>
      </w:r>
      <w:r w:rsidRPr="008C5F36">
        <w:rPr>
          <w:rFonts w:ascii="Times New Roman" w:hAnsi="Times New Roman"/>
          <w:sz w:val="22"/>
          <w:szCs w:val="22"/>
        </w:rPr>
        <w:t>bjednatelem</w:t>
      </w:r>
      <w:r w:rsidR="00E30C1C" w:rsidRPr="008C5F36">
        <w:rPr>
          <w:rFonts w:ascii="Times New Roman" w:hAnsi="Times New Roman"/>
          <w:sz w:val="22"/>
          <w:szCs w:val="22"/>
        </w:rPr>
        <w:t xml:space="preserve"> </w:t>
      </w:r>
      <w:r w:rsidRPr="008C5F36">
        <w:rPr>
          <w:rFonts w:ascii="Times New Roman" w:hAnsi="Times New Roman"/>
          <w:sz w:val="22"/>
          <w:szCs w:val="22"/>
        </w:rPr>
        <w:t>písemně odsouhlasené soupisy skutečně provedených stavebních prací a skutečně použitého materiálu k provedení díla dle této Smlouvy, odpovídající provedeným pracím v daném období - měsíci. Dnem dílčího zdanitelného plnění je den odsouhlasení provedených stavebních prací. Dílčí d</w:t>
      </w:r>
      <w:r w:rsidR="00B652A3" w:rsidRPr="008C5F36">
        <w:rPr>
          <w:rFonts w:ascii="Times New Roman" w:hAnsi="Times New Roman"/>
          <w:sz w:val="22"/>
          <w:szCs w:val="22"/>
        </w:rPr>
        <w:t>aňové doklady (faktury) doručí z</w:t>
      </w:r>
      <w:r w:rsidRPr="008C5F36">
        <w:rPr>
          <w:rFonts w:ascii="Times New Roman" w:hAnsi="Times New Roman"/>
          <w:sz w:val="22"/>
          <w:szCs w:val="22"/>
        </w:rPr>
        <w:t xml:space="preserve">hotovitel </w:t>
      </w:r>
      <w:r w:rsidR="00B652A3" w:rsidRPr="008C5F36">
        <w:rPr>
          <w:rFonts w:ascii="Times New Roman" w:hAnsi="Times New Roman"/>
          <w:sz w:val="22"/>
          <w:szCs w:val="22"/>
        </w:rPr>
        <w:t>o</w:t>
      </w:r>
      <w:r w:rsidRPr="008C5F36">
        <w:rPr>
          <w:rFonts w:ascii="Times New Roman" w:hAnsi="Times New Roman"/>
          <w:sz w:val="22"/>
          <w:szCs w:val="22"/>
        </w:rPr>
        <w:t>bjednateli do 7 (slovy: sedmi) kalendářních dnů ode dne dílčího zdanitelného plnění. Bez potvrzení soupi</w:t>
      </w:r>
      <w:r w:rsidR="00B652A3" w:rsidRPr="008C5F36">
        <w:rPr>
          <w:rFonts w:ascii="Times New Roman" w:hAnsi="Times New Roman"/>
          <w:sz w:val="22"/>
          <w:szCs w:val="22"/>
        </w:rPr>
        <w:t>su provedených prací zástupcem objednatele není z</w:t>
      </w:r>
      <w:r w:rsidRPr="008C5F36">
        <w:rPr>
          <w:rFonts w:ascii="Times New Roman" w:hAnsi="Times New Roman"/>
          <w:sz w:val="22"/>
          <w:szCs w:val="22"/>
        </w:rPr>
        <w:t>hotovi</w:t>
      </w:r>
      <w:r w:rsidR="00B652A3" w:rsidRPr="008C5F36">
        <w:rPr>
          <w:rFonts w:ascii="Times New Roman" w:hAnsi="Times New Roman"/>
          <w:sz w:val="22"/>
          <w:szCs w:val="22"/>
        </w:rPr>
        <w:t>tel oprávněn vystavit a zaslat o</w:t>
      </w:r>
      <w:r w:rsidRPr="008C5F36">
        <w:rPr>
          <w:rFonts w:ascii="Times New Roman" w:hAnsi="Times New Roman"/>
          <w:sz w:val="22"/>
          <w:szCs w:val="22"/>
        </w:rPr>
        <w:t>bjednateli fakturu.</w:t>
      </w:r>
    </w:p>
    <w:p w:rsidR="00B67F64" w:rsidRPr="008C5F36" w:rsidRDefault="00B67F64" w:rsidP="00B67F64">
      <w:pPr>
        <w:spacing w:line="276" w:lineRule="auto"/>
        <w:ind w:left="704" w:hanging="851"/>
        <w:jc w:val="both"/>
        <w:rPr>
          <w:sz w:val="22"/>
          <w:szCs w:val="22"/>
        </w:rPr>
      </w:pPr>
    </w:p>
    <w:p w:rsidR="00B67F64" w:rsidRPr="008C5F36" w:rsidRDefault="00B652A3" w:rsidP="00B67F64">
      <w:pPr>
        <w:pStyle w:val="Bezmezer"/>
        <w:spacing w:line="266" w:lineRule="auto"/>
        <w:ind w:left="709" w:hanging="709"/>
        <w:jc w:val="both"/>
        <w:rPr>
          <w:rFonts w:ascii="Times New Roman" w:hAnsi="Times New Roman"/>
          <w:sz w:val="22"/>
          <w:szCs w:val="22"/>
        </w:rPr>
      </w:pPr>
      <w:proofErr w:type="gramStart"/>
      <w:r w:rsidRPr="008C5F36">
        <w:rPr>
          <w:rFonts w:ascii="Times New Roman" w:hAnsi="Times New Roman"/>
          <w:sz w:val="22"/>
          <w:szCs w:val="22"/>
        </w:rPr>
        <w:t>VI.5</w:t>
      </w:r>
      <w:r w:rsidRPr="008C5F36">
        <w:rPr>
          <w:rFonts w:ascii="Times New Roman" w:hAnsi="Times New Roman"/>
          <w:sz w:val="22"/>
          <w:szCs w:val="22"/>
        </w:rPr>
        <w:tab/>
        <w:t>Nedojde</w:t>
      </w:r>
      <w:proofErr w:type="gramEnd"/>
      <w:r w:rsidRPr="008C5F36">
        <w:rPr>
          <w:rFonts w:ascii="Times New Roman" w:hAnsi="Times New Roman"/>
          <w:sz w:val="22"/>
          <w:szCs w:val="22"/>
        </w:rPr>
        <w:t>-li mezi oběma s</w:t>
      </w:r>
      <w:r w:rsidR="00B67F64" w:rsidRPr="008C5F36">
        <w:rPr>
          <w:rFonts w:ascii="Times New Roman" w:hAnsi="Times New Roman"/>
          <w:sz w:val="22"/>
          <w:szCs w:val="22"/>
        </w:rPr>
        <w:t>mluvními stranami k dohodě při odsouhlasení množství nebo druhu provedených pra</w:t>
      </w:r>
      <w:r w:rsidRPr="008C5F36">
        <w:rPr>
          <w:rFonts w:ascii="Times New Roman" w:hAnsi="Times New Roman"/>
          <w:sz w:val="22"/>
          <w:szCs w:val="22"/>
        </w:rPr>
        <w:t>cí, je z</w:t>
      </w:r>
      <w:r w:rsidR="00B67F64" w:rsidRPr="008C5F36">
        <w:rPr>
          <w:rFonts w:ascii="Times New Roman" w:hAnsi="Times New Roman"/>
          <w:sz w:val="22"/>
          <w:szCs w:val="22"/>
        </w:rPr>
        <w:t>hotovitel oprávněn fakturovat pouze ty práce a dodávky, u kterých nedošlo</w:t>
      </w:r>
      <w:r w:rsidRPr="008C5F36">
        <w:rPr>
          <w:rFonts w:ascii="Times New Roman" w:hAnsi="Times New Roman"/>
          <w:sz w:val="22"/>
          <w:szCs w:val="22"/>
        </w:rPr>
        <w:t xml:space="preserve"> k rozporu. Pokud bude faktura z</w:t>
      </w:r>
      <w:r w:rsidR="00B67F64" w:rsidRPr="008C5F36">
        <w:rPr>
          <w:rFonts w:ascii="Times New Roman" w:hAnsi="Times New Roman"/>
          <w:sz w:val="22"/>
          <w:szCs w:val="22"/>
        </w:rPr>
        <w:t>hotovitele o</w:t>
      </w:r>
      <w:r w:rsidRPr="008C5F36">
        <w:rPr>
          <w:rFonts w:ascii="Times New Roman" w:hAnsi="Times New Roman"/>
          <w:sz w:val="22"/>
          <w:szCs w:val="22"/>
        </w:rPr>
        <w:t>bsahovat i práce, které nebyly o</w:t>
      </w:r>
      <w:r w:rsidR="00B67F64" w:rsidRPr="008C5F36">
        <w:rPr>
          <w:rFonts w:ascii="Times New Roman" w:hAnsi="Times New Roman"/>
          <w:sz w:val="22"/>
          <w:szCs w:val="22"/>
        </w:rPr>
        <w:t>bjednatelem odsouhlaseny, je Objednatel oprávněn uhradit pouze tu část faktury, se kterou souhlasí. Částečná úhrada faktury nebude v tomto případě považována za uznání závazku. Na</w:t>
      </w:r>
      <w:r w:rsidRPr="008C5F36">
        <w:rPr>
          <w:rFonts w:ascii="Times New Roman" w:hAnsi="Times New Roman"/>
          <w:sz w:val="22"/>
          <w:szCs w:val="22"/>
        </w:rPr>
        <w:t xml:space="preserve"> zbývající část faktury nemůže z</w:t>
      </w:r>
      <w:r w:rsidR="00B67F64" w:rsidRPr="008C5F36">
        <w:rPr>
          <w:rFonts w:ascii="Times New Roman" w:hAnsi="Times New Roman"/>
          <w:sz w:val="22"/>
          <w:szCs w:val="22"/>
        </w:rPr>
        <w:t xml:space="preserve">hotovitel uplatňovat žádné majetkové sankce </w:t>
      </w:r>
      <w:r w:rsidRPr="008C5F36">
        <w:rPr>
          <w:rFonts w:ascii="Times New Roman" w:hAnsi="Times New Roman"/>
          <w:sz w:val="22"/>
          <w:szCs w:val="22"/>
        </w:rPr>
        <w:t>vyplývající z peněžitého dluhu o</w:t>
      </w:r>
      <w:r w:rsidR="00B67F64" w:rsidRPr="008C5F36">
        <w:rPr>
          <w:rFonts w:ascii="Times New Roman" w:hAnsi="Times New Roman"/>
          <w:sz w:val="22"/>
          <w:szCs w:val="22"/>
        </w:rPr>
        <w:t>bjednatele. Práce a dodávky, u kterých nedošlo k dohodě o jejich provedení nebo u kterých nedošlo k dohodě o provedené</w:t>
      </w:r>
      <w:r w:rsidRPr="008C5F36">
        <w:rPr>
          <w:rFonts w:ascii="Times New Roman" w:hAnsi="Times New Roman"/>
          <w:sz w:val="22"/>
          <w:szCs w:val="22"/>
        </w:rPr>
        <w:t>m množství či ceně, projednají zhotovitel s o</w:t>
      </w:r>
      <w:r w:rsidR="00B67F64" w:rsidRPr="008C5F36">
        <w:rPr>
          <w:rFonts w:ascii="Times New Roman" w:hAnsi="Times New Roman"/>
          <w:sz w:val="22"/>
          <w:szCs w:val="22"/>
        </w:rPr>
        <w:t xml:space="preserve">bjednatelem v samostatném řízení, ze kterého pořídí zápis s uvedením důvodů </w:t>
      </w:r>
      <w:r w:rsidR="001C625B" w:rsidRPr="008C5F36">
        <w:rPr>
          <w:rFonts w:ascii="Times New Roman" w:hAnsi="Times New Roman"/>
          <w:sz w:val="22"/>
          <w:szCs w:val="22"/>
        </w:rPr>
        <w:t>obou stran. O</w:t>
      </w:r>
      <w:r w:rsidR="00B67F64" w:rsidRPr="008C5F36">
        <w:rPr>
          <w:rFonts w:ascii="Times New Roman" w:hAnsi="Times New Roman"/>
          <w:sz w:val="22"/>
          <w:szCs w:val="22"/>
        </w:rPr>
        <w:t>bjednatel požádá o stanovisko nezávislého znalce, které je pro obě Smluvní strany závazn</w:t>
      </w:r>
      <w:r w:rsidRPr="008C5F36">
        <w:rPr>
          <w:rFonts w:ascii="Times New Roman" w:hAnsi="Times New Roman"/>
          <w:sz w:val="22"/>
          <w:szCs w:val="22"/>
        </w:rPr>
        <w:t>é. Náklady na znalce nesou obě s</w:t>
      </w:r>
      <w:r w:rsidR="00B67F64" w:rsidRPr="008C5F36">
        <w:rPr>
          <w:rFonts w:ascii="Times New Roman" w:hAnsi="Times New Roman"/>
          <w:sz w:val="22"/>
          <w:szCs w:val="22"/>
        </w:rPr>
        <w:t>mluvní strany rovným dílem.</w:t>
      </w:r>
    </w:p>
    <w:p w:rsidR="00B67F64" w:rsidRPr="001C2DDE" w:rsidRDefault="00B67F64" w:rsidP="00B67F64">
      <w:pPr>
        <w:spacing w:line="276" w:lineRule="auto"/>
        <w:ind w:left="704" w:hanging="851"/>
        <w:jc w:val="both"/>
        <w:rPr>
          <w:sz w:val="22"/>
          <w:szCs w:val="22"/>
        </w:rPr>
      </w:pPr>
    </w:p>
    <w:p w:rsidR="00B67F64" w:rsidRPr="008C5F36" w:rsidRDefault="00B67F64" w:rsidP="00B67F64">
      <w:pPr>
        <w:pStyle w:val="Bezmezer"/>
        <w:spacing w:line="266" w:lineRule="auto"/>
        <w:ind w:left="709" w:hanging="709"/>
        <w:jc w:val="both"/>
        <w:rPr>
          <w:rFonts w:ascii="Times New Roman" w:hAnsi="Times New Roman"/>
          <w:sz w:val="22"/>
          <w:szCs w:val="22"/>
        </w:rPr>
      </w:pPr>
      <w:proofErr w:type="gramStart"/>
      <w:r w:rsidRPr="008C5F36">
        <w:rPr>
          <w:rFonts w:ascii="Times New Roman" w:hAnsi="Times New Roman"/>
          <w:sz w:val="22"/>
          <w:szCs w:val="22"/>
        </w:rPr>
        <w:t>VI.6</w:t>
      </w:r>
      <w:r w:rsidRPr="008C5F36">
        <w:rPr>
          <w:rFonts w:ascii="Times New Roman" w:hAnsi="Times New Roman"/>
          <w:sz w:val="22"/>
          <w:szCs w:val="22"/>
        </w:rPr>
        <w:tab/>
        <w:t>Úhrada</w:t>
      </w:r>
      <w:proofErr w:type="gramEnd"/>
      <w:r w:rsidRPr="008C5F36">
        <w:rPr>
          <w:rFonts w:ascii="Times New Roman" w:hAnsi="Times New Roman"/>
          <w:sz w:val="22"/>
          <w:szCs w:val="22"/>
        </w:rPr>
        <w:t xml:space="preserve"> díl</w:t>
      </w:r>
      <w:r w:rsidR="00B652A3" w:rsidRPr="008C5F36">
        <w:rPr>
          <w:rFonts w:ascii="Times New Roman" w:hAnsi="Times New Roman"/>
          <w:sz w:val="22"/>
          <w:szCs w:val="22"/>
        </w:rPr>
        <w:t>čích daňových dokladů (faktur) o</w:t>
      </w:r>
      <w:r w:rsidRPr="008C5F36">
        <w:rPr>
          <w:rFonts w:ascii="Times New Roman" w:hAnsi="Times New Roman"/>
          <w:sz w:val="22"/>
          <w:szCs w:val="22"/>
        </w:rPr>
        <w:t>bjednatelem bude prováděna do výše 90% ceny dílčího daňového dokladu. Nárok na uhrazení zbývajících 10% ceny dílčího daňového doklad</w:t>
      </w:r>
      <w:r w:rsidR="00B652A3" w:rsidRPr="008C5F36">
        <w:rPr>
          <w:rFonts w:ascii="Times New Roman" w:hAnsi="Times New Roman"/>
          <w:sz w:val="22"/>
          <w:szCs w:val="22"/>
        </w:rPr>
        <w:t>u (zádržného) z</w:t>
      </w:r>
      <w:r w:rsidRPr="008C5F36">
        <w:rPr>
          <w:rFonts w:ascii="Times New Roman" w:hAnsi="Times New Roman"/>
          <w:sz w:val="22"/>
          <w:szCs w:val="22"/>
        </w:rPr>
        <w:t>hotoviteli vzniká až po splnění všech následujících podmínek:</w:t>
      </w:r>
    </w:p>
    <w:p w:rsidR="00B67F64" w:rsidRPr="008C5F36" w:rsidRDefault="00B67F64" w:rsidP="00B67F64">
      <w:pPr>
        <w:numPr>
          <w:ilvl w:val="0"/>
          <w:numId w:val="9"/>
        </w:numPr>
        <w:spacing w:line="276" w:lineRule="auto"/>
        <w:ind w:left="1702" w:hanging="851"/>
        <w:jc w:val="both"/>
        <w:rPr>
          <w:sz w:val="22"/>
          <w:szCs w:val="22"/>
        </w:rPr>
      </w:pPr>
      <w:r w:rsidRPr="008C5F36">
        <w:rPr>
          <w:sz w:val="22"/>
          <w:szCs w:val="22"/>
        </w:rPr>
        <w:t>dokončení a předání kompletního díla,</w:t>
      </w:r>
    </w:p>
    <w:p w:rsidR="00B67F64" w:rsidRPr="008C5F36" w:rsidRDefault="00B67F64" w:rsidP="00B67F64">
      <w:pPr>
        <w:numPr>
          <w:ilvl w:val="0"/>
          <w:numId w:val="9"/>
        </w:numPr>
        <w:spacing w:line="276" w:lineRule="auto"/>
        <w:ind w:left="1702" w:hanging="851"/>
        <w:jc w:val="both"/>
        <w:rPr>
          <w:sz w:val="22"/>
          <w:szCs w:val="22"/>
        </w:rPr>
      </w:pPr>
      <w:r w:rsidRPr="008C5F36">
        <w:rPr>
          <w:sz w:val="22"/>
          <w:szCs w:val="22"/>
        </w:rPr>
        <w:t>odstranění vešk</w:t>
      </w:r>
      <w:r w:rsidR="00E30C1C" w:rsidRPr="008C5F36">
        <w:rPr>
          <w:sz w:val="22"/>
          <w:szCs w:val="22"/>
        </w:rPr>
        <w:t>erých drobných vad a nedodělků.</w:t>
      </w:r>
    </w:p>
    <w:p w:rsidR="00B67F64" w:rsidRPr="008C5F36" w:rsidRDefault="00B67F64" w:rsidP="00B67F64">
      <w:pPr>
        <w:spacing w:line="276" w:lineRule="auto"/>
        <w:ind w:left="704" w:hanging="851"/>
        <w:jc w:val="both"/>
        <w:rPr>
          <w:sz w:val="22"/>
          <w:szCs w:val="22"/>
        </w:rPr>
      </w:pPr>
    </w:p>
    <w:p w:rsidR="00B67F64" w:rsidRPr="001C2DDE" w:rsidRDefault="00B652A3" w:rsidP="00B67F64">
      <w:pPr>
        <w:spacing w:line="276" w:lineRule="auto"/>
        <w:ind w:left="704" w:hanging="851"/>
        <w:jc w:val="both"/>
        <w:rPr>
          <w:sz w:val="22"/>
          <w:szCs w:val="22"/>
        </w:rPr>
      </w:pPr>
      <w:r w:rsidRPr="008C5F36">
        <w:rPr>
          <w:sz w:val="22"/>
          <w:szCs w:val="22"/>
        </w:rPr>
        <w:tab/>
      </w:r>
      <w:r w:rsidRPr="008C5F36">
        <w:rPr>
          <w:sz w:val="22"/>
          <w:szCs w:val="22"/>
        </w:rPr>
        <w:tab/>
        <w:t>Zádržné bude uhrazeno o</w:t>
      </w:r>
      <w:r w:rsidR="00B67F64" w:rsidRPr="008C5F36">
        <w:rPr>
          <w:sz w:val="22"/>
          <w:szCs w:val="22"/>
        </w:rPr>
        <w:t>bjednate</w:t>
      </w:r>
      <w:r w:rsidRPr="008C5F36">
        <w:rPr>
          <w:sz w:val="22"/>
          <w:szCs w:val="22"/>
        </w:rPr>
        <w:t>lem na základě písemné žádosti z</w:t>
      </w:r>
      <w:r w:rsidR="00B67F64" w:rsidRPr="008C5F36">
        <w:rPr>
          <w:sz w:val="22"/>
          <w:szCs w:val="22"/>
        </w:rPr>
        <w:t xml:space="preserve">hotovitele o uvolnění zádržného, v níž budou uvedeny jednotlivé body dle čl. </w:t>
      </w:r>
      <w:proofErr w:type="gramStart"/>
      <w:r w:rsidR="00B67F64" w:rsidRPr="008C5F36">
        <w:rPr>
          <w:sz w:val="22"/>
          <w:szCs w:val="22"/>
        </w:rPr>
        <w:t>VI.6 spolu</w:t>
      </w:r>
      <w:proofErr w:type="gramEnd"/>
      <w:r w:rsidR="00B67F64" w:rsidRPr="008C5F36">
        <w:rPr>
          <w:sz w:val="22"/>
          <w:szCs w:val="22"/>
        </w:rPr>
        <w:t xml:space="preserve"> s komentářem k těmto bodům a bud</w:t>
      </w:r>
      <w:r w:rsidR="00E30C1C" w:rsidRPr="008C5F36">
        <w:rPr>
          <w:sz w:val="22"/>
          <w:szCs w:val="22"/>
        </w:rPr>
        <w:t xml:space="preserve">e doložena kopie předávacího protokolu o předání kompletního díla bez vad a nedodělků. </w:t>
      </w:r>
      <w:r w:rsidR="00B67F64" w:rsidRPr="008C5F36">
        <w:rPr>
          <w:sz w:val="22"/>
          <w:szCs w:val="22"/>
        </w:rPr>
        <w:t>Zádržné bude uhrazeno do 31 dnů.</w:t>
      </w:r>
    </w:p>
    <w:p w:rsidR="00B67F64" w:rsidRPr="001C2DDE" w:rsidRDefault="00B67F64" w:rsidP="00B67F64">
      <w:pPr>
        <w:spacing w:line="276" w:lineRule="auto"/>
        <w:ind w:left="704" w:hanging="851"/>
        <w:jc w:val="both"/>
        <w:rPr>
          <w:sz w:val="22"/>
          <w:szCs w:val="22"/>
        </w:rPr>
      </w:pPr>
      <w:r w:rsidRPr="001C2DDE">
        <w:rPr>
          <w:sz w:val="22"/>
          <w:szCs w:val="22"/>
        </w:rPr>
        <w:t xml:space="preserve"> </w:t>
      </w:r>
    </w:p>
    <w:p w:rsidR="00B67F64" w:rsidRPr="008475EB" w:rsidRDefault="00B67F64" w:rsidP="00B67F64">
      <w:pPr>
        <w:pStyle w:val="Bezmezer"/>
        <w:spacing w:line="266" w:lineRule="auto"/>
        <w:ind w:left="709" w:hanging="709"/>
        <w:jc w:val="both"/>
        <w:rPr>
          <w:rFonts w:ascii="Times New Roman" w:hAnsi="Times New Roman"/>
          <w:sz w:val="22"/>
          <w:szCs w:val="22"/>
        </w:rPr>
      </w:pPr>
      <w:proofErr w:type="gramStart"/>
      <w:r w:rsidRPr="008475EB">
        <w:rPr>
          <w:rFonts w:ascii="Times New Roman" w:hAnsi="Times New Roman"/>
          <w:sz w:val="22"/>
          <w:szCs w:val="22"/>
        </w:rPr>
        <w:t>VI.7</w:t>
      </w:r>
      <w:r w:rsidRPr="008475EB">
        <w:rPr>
          <w:rFonts w:ascii="Times New Roman" w:hAnsi="Times New Roman"/>
          <w:sz w:val="22"/>
          <w:szCs w:val="22"/>
        </w:rPr>
        <w:tab/>
        <w:t>Splatnost</w:t>
      </w:r>
      <w:proofErr w:type="gramEnd"/>
      <w:r w:rsidRPr="008475EB">
        <w:rPr>
          <w:rFonts w:ascii="Times New Roman" w:hAnsi="Times New Roman"/>
          <w:sz w:val="22"/>
          <w:szCs w:val="22"/>
        </w:rPr>
        <w:t xml:space="preserve"> daňového dokladu (faktury) činí 31 (slovy: třicet je</w:t>
      </w:r>
      <w:r w:rsidR="00B652A3" w:rsidRPr="008475EB">
        <w:rPr>
          <w:rFonts w:ascii="Times New Roman" w:hAnsi="Times New Roman"/>
          <w:sz w:val="22"/>
          <w:szCs w:val="22"/>
        </w:rPr>
        <w:t>dna) dnů od data jeho doručení o</w:t>
      </w:r>
      <w:r w:rsidRPr="008475EB">
        <w:rPr>
          <w:rFonts w:ascii="Times New Roman" w:hAnsi="Times New Roman"/>
          <w:sz w:val="22"/>
          <w:szCs w:val="22"/>
        </w:rPr>
        <w:t>bjednateli. Za doručení faktury se považuje den předán</w:t>
      </w:r>
      <w:r w:rsidR="00B652A3" w:rsidRPr="008475EB">
        <w:rPr>
          <w:rFonts w:ascii="Times New Roman" w:hAnsi="Times New Roman"/>
          <w:sz w:val="22"/>
          <w:szCs w:val="22"/>
        </w:rPr>
        <w:t>í faktury do poštovní evidence o</w:t>
      </w:r>
      <w:r w:rsidRPr="008475EB">
        <w:rPr>
          <w:rFonts w:ascii="Times New Roman" w:hAnsi="Times New Roman"/>
          <w:sz w:val="22"/>
          <w:szCs w:val="22"/>
        </w:rPr>
        <w:t>bjednatele</w:t>
      </w:r>
      <w:r w:rsidR="0018043D" w:rsidRPr="008475EB">
        <w:rPr>
          <w:rFonts w:ascii="Times New Roman" w:hAnsi="Times New Roman"/>
          <w:sz w:val="22"/>
          <w:szCs w:val="22"/>
        </w:rPr>
        <w:t>.</w:t>
      </w:r>
      <w:r w:rsidRPr="008475EB">
        <w:rPr>
          <w:rFonts w:ascii="Times New Roman" w:hAnsi="Times New Roman"/>
          <w:sz w:val="22"/>
          <w:szCs w:val="22"/>
        </w:rPr>
        <w:t xml:space="preserve"> Zhotovitel je povinen vystavit a předat f</w:t>
      </w:r>
      <w:r w:rsidR="00B652A3" w:rsidRPr="008475EB">
        <w:rPr>
          <w:rFonts w:ascii="Times New Roman" w:hAnsi="Times New Roman"/>
          <w:sz w:val="22"/>
          <w:szCs w:val="22"/>
        </w:rPr>
        <w:t>akturu tak, aby byla o</w:t>
      </w:r>
      <w:r w:rsidRPr="008475EB">
        <w:rPr>
          <w:rFonts w:ascii="Times New Roman" w:hAnsi="Times New Roman"/>
          <w:sz w:val="22"/>
          <w:szCs w:val="22"/>
        </w:rPr>
        <w:t>bjednateli doručena nejpozději desátý pracovní den následujícího měsíce.</w:t>
      </w:r>
    </w:p>
    <w:p w:rsidR="00B67F64" w:rsidRPr="008475EB" w:rsidRDefault="00B67F64" w:rsidP="00B67F64">
      <w:pPr>
        <w:spacing w:line="276" w:lineRule="auto"/>
        <w:ind w:left="704" w:hanging="851"/>
        <w:jc w:val="both"/>
        <w:rPr>
          <w:sz w:val="22"/>
          <w:szCs w:val="22"/>
        </w:rPr>
      </w:pPr>
    </w:p>
    <w:p w:rsidR="00B67F64" w:rsidRPr="008475EB" w:rsidRDefault="00B67F64" w:rsidP="00B67F64">
      <w:pPr>
        <w:pStyle w:val="Bezmezer"/>
        <w:spacing w:line="266" w:lineRule="auto"/>
        <w:ind w:firstLine="0"/>
        <w:jc w:val="both"/>
        <w:rPr>
          <w:rFonts w:ascii="Times New Roman" w:hAnsi="Times New Roman"/>
          <w:sz w:val="22"/>
          <w:szCs w:val="22"/>
        </w:rPr>
      </w:pPr>
      <w:proofErr w:type="gramStart"/>
      <w:r w:rsidRPr="008475EB">
        <w:rPr>
          <w:rFonts w:ascii="Times New Roman" w:hAnsi="Times New Roman"/>
          <w:sz w:val="22"/>
          <w:szCs w:val="22"/>
        </w:rPr>
        <w:t>VI.8</w:t>
      </w:r>
      <w:r w:rsidRPr="008475EB">
        <w:rPr>
          <w:rFonts w:ascii="Times New Roman" w:hAnsi="Times New Roman"/>
          <w:sz w:val="22"/>
          <w:szCs w:val="22"/>
        </w:rPr>
        <w:tab/>
        <w:t>Pokud</w:t>
      </w:r>
      <w:proofErr w:type="gramEnd"/>
      <w:r w:rsidRPr="008475EB">
        <w:rPr>
          <w:rFonts w:ascii="Times New Roman" w:hAnsi="Times New Roman"/>
          <w:sz w:val="22"/>
          <w:szCs w:val="22"/>
        </w:rPr>
        <w:t xml:space="preserve"> se na díle vyskytnou vícepráce, s jejichž provedením </w:t>
      </w:r>
      <w:r w:rsidR="00B652A3" w:rsidRPr="008475EB">
        <w:rPr>
          <w:rFonts w:ascii="Times New Roman" w:hAnsi="Times New Roman"/>
          <w:sz w:val="22"/>
          <w:szCs w:val="22"/>
        </w:rPr>
        <w:t>o</w:t>
      </w:r>
      <w:r w:rsidRPr="008475EB">
        <w:rPr>
          <w:rFonts w:ascii="Times New Roman" w:hAnsi="Times New Roman"/>
          <w:sz w:val="22"/>
          <w:szCs w:val="22"/>
        </w:rPr>
        <w:t xml:space="preserve">bjednatel souhlasí, musí být </w:t>
      </w:r>
      <w:r w:rsidRPr="008475EB">
        <w:rPr>
          <w:rFonts w:ascii="Times New Roman" w:hAnsi="Times New Roman"/>
          <w:sz w:val="22"/>
          <w:szCs w:val="22"/>
        </w:rPr>
        <w:tab/>
        <w:t>jejich cena fakturována samostatně. Faktura za vícepráce musí</w:t>
      </w:r>
      <w:r w:rsidR="003C7377" w:rsidRPr="008475EB">
        <w:rPr>
          <w:rFonts w:ascii="Times New Roman" w:hAnsi="Times New Roman"/>
          <w:sz w:val="22"/>
          <w:szCs w:val="22"/>
        </w:rPr>
        <w:t>,</w:t>
      </w:r>
      <w:r w:rsidRPr="008475EB">
        <w:rPr>
          <w:rFonts w:ascii="Times New Roman" w:hAnsi="Times New Roman"/>
          <w:sz w:val="22"/>
          <w:szCs w:val="22"/>
        </w:rPr>
        <w:t xml:space="preserve"> kromě níž</w:t>
      </w:r>
      <w:r w:rsidR="003C7377" w:rsidRPr="008475EB">
        <w:rPr>
          <w:rFonts w:ascii="Times New Roman" w:hAnsi="Times New Roman"/>
          <w:sz w:val="22"/>
          <w:szCs w:val="22"/>
        </w:rPr>
        <w:t>e</w:t>
      </w:r>
      <w:r w:rsidRPr="008475EB">
        <w:rPr>
          <w:rFonts w:ascii="Times New Roman" w:hAnsi="Times New Roman"/>
          <w:sz w:val="22"/>
          <w:szCs w:val="22"/>
        </w:rPr>
        <w:t xml:space="preserve"> uvedených </w:t>
      </w:r>
      <w:r w:rsidRPr="008475EB">
        <w:rPr>
          <w:rFonts w:ascii="Times New Roman" w:hAnsi="Times New Roman"/>
          <w:sz w:val="22"/>
          <w:szCs w:val="22"/>
        </w:rPr>
        <w:tab/>
        <w:t>náležitostí</w:t>
      </w:r>
      <w:r w:rsidR="003C7377" w:rsidRPr="008475EB">
        <w:rPr>
          <w:rFonts w:ascii="Times New Roman" w:hAnsi="Times New Roman"/>
          <w:sz w:val="22"/>
          <w:szCs w:val="22"/>
        </w:rPr>
        <w:t>,</w:t>
      </w:r>
      <w:r w:rsidRPr="008475EB">
        <w:rPr>
          <w:rFonts w:ascii="Times New Roman" w:hAnsi="Times New Roman"/>
          <w:sz w:val="22"/>
          <w:szCs w:val="22"/>
        </w:rPr>
        <w:t xml:space="preserve"> obsahovat i odkaz na dokumenty, kterým byly vícepráce sjednány a odsouhlaseny.</w:t>
      </w:r>
    </w:p>
    <w:p w:rsidR="00B67F64" w:rsidRPr="008475EB" w:rsidRDefault="00B67F64" w:rsidP="00B67F64">
      <w:pPr>
        <w:spacing w:line="276" w:lineRule="auto"/>
        <w:ind w:left="704" w:hanging="851"/>
        <w:jc w:val="both"/>
        <w:rPr>
          <w:sz w:val="22"/>
          <w:szCs w:val="22"/>
        </w:rPr>
      </w:pPr>
    </w:p>
    <w:p w:rsidR="00B67F64" w:rsidRPr="008475EB" w:rsidRDefault="00B67F64" w:rsidP="00B67F64">
      <w:pPr>
        <w:pStyle w:val="Bezmezer"/>
        <w:spacing w:line="266" w:lineRule="auto"/>
        <w:ind w:firstLine="0"/>
        <w:jc w:val="both"/>
        <w:rPr>
          <w:rFonts w:ascii="Times New Roman" w:hAnsi="Times New Roman"/>
          <w:sz w:val="22"/>
          <w:szCs w:val="22"/>
        </w:rPr>
      </w:pPr>
      <w:proofErr w:type="gramStart"/>
      <w:r w:rsidRPr="008475EB">
        <w:rPr>
          <w:rFonts w:ascii="Times New Roman" w:hAnsi="Times New Roman"/>
          <w:sz w:val="22"/>
          <w:szCs w:val="22"/>
        </w:rPr>
        <w:t>VI.9</w:t>
      </w:r>
      <w:r w:rsidRPr="008475EB">
        <w:rPr>
          <w:rFonts w:ascii="Times New Roman" w:hAnsi="Times New Roman"/>
          <w:sz w:val="22"/>
          <w:szCs w:val="22"/>
        </w:rPr>
        <w:tab/>
        <w:t>Faktura</w:t>
      </w:r>
      <w:proofErr w:type="gramEnd"/>
      <w:r w:rsidRPr="008475EB">
        <w:rPr>
          <w:rFonts w:ascii="Times New Roman" w:hAnsi="Times New Roman"/>
          <w:sz w:val="22"/>
          <w:szCs w:val="22"/>
        </w:rPr>
        <w:t xml:space="preserve"> musí obsahovat údaje požadované právními předpisy, tj. zejména tyto údaje a přílohy:</w:t>
      </w:r>
    </w:p>
    <w:p w:rsidR="00B67F64" w:rsidRPr="008475EB" w:rsidRDefault="00B67F64" w:rsidP="00B67F64">
      <w:pPr>
        <w:numPr>
          <w:ilvl w:val="1"/>
          <w:numId w:val="1"/>
        </w:numPr>
        <w:spacing w:line="276" w:lineRule="auto"/>
        <w:ind w:left="1702" w:hanging="851"/>
        <w:jc w:val="both"/>
        <w:rPr>
          <w:sz w:val="22"/>
          <w:szCs w:val="22"/>
        </w:rPr>
      </w:pPr>
      <w:r w:rsidRPr="008475EB">
        <w:rPr>
          <w:sz w:val="22"/>
          <w:szCs w:val="22"/>
        </w:rPr>
        <w:t>označení a číslo faktury,</w:t>
      </w:r>
    </w:p>
    <w:p w:rsidR="00B67F64" w:rsidRPr="008475EB" w:rsidRDefault="00B67F64" w:rsidP="00B67F64">
      <w:pPr>
        <w:numPr>
          <w:ilvl w:val="1"/>
          <w:numId w:val="1"/>
        </w:numPr>
        <w:spacing w:line="276" w:lineRule="auto"/>
        <w:ind w:left="1702" w:hanging="851"/>
        <w:jc w:val="both"/>
        <w:rPr>
          <w:sz w:val="22"/>
          <w:szCs w:val="22"/>
        </w:rPr>
      </w:pPr>
      <w:r w:rsidRPr="008475EB">
        <w:rPr>
          <w:sz w:val="22"/>
          <w:szCs w:val="22"/>
        </w:rPr>
        <w:t>název, sídlo, IČO, DIČ, údaje o zápisu do obchodní</w:t>
      </w:r>
      <w:r w:rsidR="00B652A3" w:rsidRPr="008475EB">
        <w:rPr>
          <w:sz w:val="22"/>
          <w:szCs w:val="22"/>
        </w:rPr>
        <w:t>ho rejstříku, bankovní spojení z</w:t>
      </w:r>
      <w:r w:rsidRPr="008475EB">
        <w:rPr>
          <w:sz w:val="22"/>
          <w:szCs w:val="22"/>
        </w:rPr>
        <w:t>hotovitele,</w:t>
      </w:r>
    </w:p>
    <w:p w:rsidR="00B67F64" w:rsidRPr="008475EB" w:rsidRDefault="00B67F64" w:rsidP="00B67F64">
      <w:pPr>
        <w:numPr>
          <w:ilvl w:val="1"/>
          <w:numId w:val="1"/>
        </w:numPr>
        <w:spacing w:line="276" w:lineRule="auto"/>
        <w:ind w:left="1702" w:hanging="851"/>
        <w:jc w:val="both"/>
        <w:rPr>
          <w:sz w:val="22"/>
          <w:szCs w:val="22"/>
        </w:rPr>
      </w:pPr>
      <w:r w:rsidRPr="008475EB">
        <w:rPr>
          <w:sz w:val="22"/>
          <w:szCs w:val="22"/>
        </w:rPr>
        <w:t>předmět platby a jeho přesnou specifikaci ve slovním vyjádření (nestačí</w:t>
      </w:r>
      <w:r w:rsidR="00B652A3" w:rsidRPr="008475EB">
        <w:rPr>
          <w:sz w:val="22"/>
          <w:szCs w:val="22"/>
        </w:rPr>
        <w:t xml:space="preserve"> pouze odkaz na číslo uzavřené s</w:t>
      </w:r>
      <w:r w:rsidRPr="008475EB">
        <w:rPr>
          <w:sz w:val="22"/>
          <w:szCs w:val="22"/>
        </w:rPr>
        <w:t>mlouvy),</w:t>
      </w:r>
    </w:p>
    <w:p w:rsidR="00B67F64" w:rsidRPr="008475EB" w:rsidRDefault="00B67F64" w:rsidP="00B67F64">
      <w:pPr>
        <w:numPr>
          <w:ilvl w:val="1"/>
          <w:numId w:val="1"/>
        </w:numPr>
        <w:spacing w:line="276" w:lineRule="auto"/>
        <w:ind w:left="1702" w:hanging="851"/>
        <w:jc w:val="both"/>
        <w:rPr>
          <w:sz w:val="22"/>
          <w:szCs w:val="22"/>
        </w:rPr>
      </w:pPr>
      <w:r w:rsidRPr="008475EB">
        <w:rPr>
          <w:sz w:val="22"/>
          <w:szCs w:val="22"/>
        </w:rPr>
        <w:t>fakturovanou finanční částku a způsob platby,</w:t>
      </w:r>
    </w:p>
    <w:p w:rsidR="00B67F64" w:rsidRPr="008475EB" w:rsidRDefault="00B67F64" w:rsidP="00B67F64">
      <w:pPr>
        <w:numPr>
          <w:ilvl w:val="1"/>
          <w:numId w:val="1"/>
        </w:numPr>
        <w:spacing w:line="276" w:lineRule="auto"/>
        <w:ind w:left="1702" w:hanging="851"/>
        <w:jc w:val="both"/>
        <w:rPr>
          <w:sz w:val="22"/>
          <w:szCs w:val="22"/>
        </w:rPr>
      </w:pPr>
      <w:r w:rsidRPr="008475EB">
        <w:rPr>
          <w:sz w:val="22"/>
          <w:szCs w:val="22"/>
        </w:rPr>
        <w:t>datum vystavení a datum splatnosti,</w:t>
      </w:r>
    </w:p>
    <w:p w:rsidR="00B67F64" w:rsidRPr="008475EB" w:rsidRDefault="00B67F64" w:rsidP="00B67F64">
      <w:pPr>
        <w:numPr>
          <w:ilvl w:val="1"/>
          <w:numId w:val="1"/>
        </w:numPr>
        <w:spacing w:line="276" w:lineRule="auto"/>
        <w:ind w:left="1702" w:hanging="851"/>
        <w:jc w:val="both"/>
        <w:rPr>
          <w:sz w:val="22"/>
          <w:szCs w:val="22"/>
        </w:rPr>
      </w:pPr>
      <w:r w:rsidRPr="008475EB">
        <w:rPr>
          <w:sz w:val="22"/>
          <w:szCs w:val="22"/>
        </w:rPr>
        <w:lastRenderedPageBreak/>
        <w:t>datum uskutečnění zdanitelného plnění,</w:t>
      </w:r>
    </w:p>
    <w:p w:rsidR="00B67F64" w:rsidRPr="008475EB" w:rsidRDefault="00B67F64" w:rsidP="00B67F64">
      <w:pPr>
        <w:numPr>
          <w:ilvl w:val="1"/>
          <w:numId w:val="1"/>
        </w:numPr>
        <w:spacing w:line="276" w:lineRule="auto"/>
        <w:ind w:left="1702" w:hanging="851"/>
        <w:jc w:val="both"/>
        <w:rPr>
          <w:sz w:val="22"/>
          <w:szCs w:val="22"/>
        </w:rPr>
      </w:pPr>
      <w:r w:rsidRPr="008475EB">
        <w:rPr>
          <w:sz w:val="22"/>
          <w:szCs w:val="22"/>
        </w:rPr>
        <w:t>ra</w:t>
      </w:r>
      <w:r w:rsidR="00B652A3" w:rsidRPr="008475EB">
        <w:rPr>
          <w:sz w:val="22"/>
          <w:szCs w:val="22"/>
        </w:rPr>
        <w:t>zítko a podpis osoby, která za z</w:t>
      </w:r>
      <w:r w:rsidRPr="008475EB">
        <w:rPr>
          <w:sz w:val="22"/>
          <w:szCs w:val="22"/>
        </w:rPr>
        <w:t>hotovitele fakturu vystavila, včetně kontaktního telefonu,</w:t>
      </w:r>
    </w:p>
    <w:p w:rsidR="00B67F64" w:rsidRPr="008475EB" w:rsidRDefault="00B67F64" w:rsidP="00B67F64">
      <w:pPr>
        <w:numPr>
          <w:ilvl w:val="1"/>
          <w:numId w:val="1"/>
        </w:numPr>
        <w:spacing w:line="276" w:lineRule="auto"/>
        <w:ind w:left="1702" w:hanging="851"/>
        <w:jc w:val="both"/>
        <w:rPr>
          <w:sz w:val="22"/>
          <w:szCs w:val="22"/>
        </w:rPr>
      </w:pPr>
      <w:r w:rsidRPr="008475EB">
        <w:rPr>
          <w:sz w:val="22"/>
          <w:szCs w:val="22"/>
        </w:rPr>
        <w:t>údaje pro daňové účely (zvlášť vyčíslit DPH u konečné faktury za dílo),</w:t>
      </w:r>
    </w:p>
    <w:p w:rsidR="00B67F64" w:rsidRPr="008475EB" w:rsidRDefault="00B67F64" w:rsidP="00B67F64">
      <w:pPr>
        <w:numPr>
          <w:ilvl w:val="1"/>
          <w:numId w:val="1"/>
        </w:numPr>
        <w:spacing w:line="276" w:lineRule="auto"/>
        <w:ind w:left="1702" w:hanging="851"/>
        <w:jc w:val="both"/>
        <w:rPr>
          <w:sz w:val="22"/>
          <w:szCs w:val="22"/>
        </w:rPr>
      </w:pPr>
      <w:r w:rsidRPr="008475EB">
        <w:rPr>
          <w:sz w:val="22"/>
          <w:szCs w:val="22"/>
        </w:rPr>
        <w:t>zádržné a pozastávka dle tohoto článku,</w:t>
      </w:r>
    </w:p>
    <w:p w:rsidR="00B67F64" w:rsidRPr="008475EB" w:rsidRDefault="00B67F64" w:rsidP="00B67F64">
      <w:pPr>
        <w:numPr>
          <w:ilvl w:val="1"/>
          <w:numId w:val="1"/>
        </w:numPr>
        <w:spacing w:line="276" w:lineRule="auto"/>
        <w:ind w:left="1702" w:hanging="851"/>
        <w:jc w:val="both"/>
        <w:rPr>
          <w:sz w:val="22"/>
          <w:szCs w:val="22"/>
        </w:rPr>
      </w:pPr>
      <w:r w:rsidRPr="008475EB">
        <w:rPr>
          <w:sz w:val="22"/>
          <w:szCs w:val="22"/>
        </w:rPr>
        <w:t>soupis provedených prací - příloha faktury opatře</w:t>
      </w:r>
      <w:r w:rsidR="00B652A3" w:rsidRPr="008475EB">
        <w:rPr>
          <w:sz w:val="22"/>
          <w:szCs w:val="22"/>
        </w:rPr>
        <w:t>ná podpisy oprávněných osob za z</w:t>
      </w:r>
      <w:r w:rsidRPr="008475EB">
        <w:rPr>
          <w:sz w:val="22"/>
          <w:szCs w:val="22"/>
        </w:rPr>
        <w:t xml:space="preserve">hotovitele a </w:t>
      </w:r>
      <w:r w:rsidR="00B652A3" w:rsidRPr="008475EB">
        <w:rPr>
          <w:sz w:val="22"/>
          <w:szCs w:val="22"/>
        </w:rPr>
        <w:t>o</w:t>
      </w:r>
      <w:r w:rsidRPr="008475EB">
        <w:rPr>
          <w:sz w:val="22"/>
          <w:szCs w:val="22"/>
        </w:rPr>
        <w:t>bjednatele.</w:t>
      </w:r>
    </w:p>
    <w:p w:rsidR="00B67F64" w:rsidRPr="008475EB" w:rsidRDefault="00B67F64" w:rsidP="00B67F64">
      <w:pPr>
        <w:spacing w:line="276" w:lineRule="auto"/>
        <w:ind w:left="704" w:hanging="851"/>
        <w:jc w:val="both"/>
        <w:rPr>
          <w:sz w:val="22"/>
          <w:szCs w:val="22"/>
        </w:rPr>
      </w:pPr>
    </w:p>
    <w:p w:rsidR="00B67F64" w:rsidRPr="008475EB" w:rsidRDefault="00B67F64" w:rsidP="00E30C1C">
      <w:pPr>
        <w:pStyle w:val="Bezmezer"/>
        <w:spacing w:line="266" w:lineRule="auto"/>
        <w:ind w:left="709" w:hanging="709"/>
        <w:jc w:val="both"/>
        <w:rPr>
          <w:rFonts w:ascii="Times New Roman" w:hAnsi="Times New Roman"/>
          <w:sz w:val="22"/>
          <w:szCs w:val="22"/>
        </w:rPr>
      </w:pPr>
      <w:proofErr w:type="gramStart"/>
      <w:r w:rsidRPr="008475EB">
        <w:rPr>
          <w:rFonts w:ascii="Times New Roman" w:hAnsi="Times New Roman"/>
          <w:sz w:val="22"/>
          <w:szCs w:val="22"/>
        </w:rPr>
        <w:t>VII.10</w:t>
      </w:r>
      <w:proofErr w:type="gramEnd"/>
      <w:r w:rsidRPr="008475EB">
        <w:rPr>
          <w:rFonts w:ascii="Times New Roman" w:hAnsi="Times New Roman"/>
          <w:sz w:val="22"/>
          <w:szCs w:val="22"/>
        </w:rPr>
        <w:tab/>
        <w:t xml:space="preserve">Nebude-li faktura obsahovat správné či úplné údaje a/nebo </w:t>
      </w:r>
      <w:r w:rsidR="00B652A3" w:rsidRPr="008475EB">
        <w:rPr>
          <w:rFonts w:ascii="Times New Roman" w:hAnsi="Times New Roman"/>
          <w:sz w:val="22"/>
          <w:szCs w:val="22"/>
        </w:rPr>
        <w:t>veškeré požadované přílohy, je o</w:t>
      </w:r>
      <w:r w:rsidRPr="008475EB">
        <w:rPr>
          <w:rFonts w:ascii="Times New Roman" w:hAnsi="Times New Roman"/>
          <w:sz w:val="22"/>
          <w:szCs w:val="22"/>
        </w:rPr>
        <w:t xml:space="preserve">bjednatel </w:t>
      </w:r>
      <w:r w:rsidR="001C2DDE" w:rsidRPr="008475EB">
        <w:rPr>
          <w:rFonts w:ascii="Times New Roman" w:hAnsi="Times New Roman"/>
          <w:sz w:val="22"/>
          <w:szCs w:val="22"/>
        </w:rPr>
        <w:t>oprávněn vadnou fakturu vrátit z</w:t>
      </w:r>
      <w:r w:rsidRPr="008475EB">
        <w:rPr>
          <w:rFonts w:ascii="Times New Roman" w:hAnsi="Times New Roman"/>
          <w:sz w:val="22"/>
          <w:szCs w:val="22"/>
        </w:rPr>
        <w:t>hotoviteli k provedení opravy</w:t>
      </w:r>
      <w:r w:rsidR="00E30C1C" w:rsidRPr="008475EB">
        <w:rPr>
          <w:rFonts w:ascii="Times New Roman" w:hAnsi="Times New Roman"/>
          <w:sz w:val="22"/>
          <w:szCs w:val="22"/>
        </w:rPr>
        <w:t>, a to do pěti pracovních dnů od jejího doručení</w:t>
      </w:r>
      <w:r w:rsidR="001C2DDE" w:rsidRPr="008475EB">
        <w:rPr>
          <w:rFonts w:ascii="Times New Roman" w:hAnsi="Times New Roman"/>
          <w:sz w:val="22"/>
          <w:szCs w:val="22"/>
        </w:rPr>
        <w:t>. Ve vrácené faktuře vyznačí o</w:t>
      </w:r>
      <w:r w:rsidRPr="008475EB">
        <w:rPr>
          <w:rFonts w:ascii="Times New Roman" w:hAnsi="Times New Roman"/>
          <w:sz w:val="22"/>
          <w:szCs w:val="22"/>
        </w:rPr>
        <w:t>bjednatel důvod vrácení. Zhotovitel provede opravu vys</w:t>
      </w:r>
      <w:r w:rsidR="001C2DDE" w:rsidRPr="008475EB">
        <w:rPr>
          <w:rFonts w:ascii="Times New Roman" w:hAnsi="Times New Roman"/>
          <w:sz w:val="22"/>
          <w:szCs w:val="22"/>
        </w:rPr>
        <w:t>tavením nové faktury. Vrátí-li objednatel vadnou fakturu z</w:t>
      </w:r>
      <w:r w:rsidRPr="008475EB">
        <w:rPr>
          <w:rFonts w:ascii="Times New Roman" w:hAnsi="Times New Roman"/>
          <w:sz w:val="22"/>
          <w:szCs w:val="22"/>
        </w:rPr>
        <w:t xml:space="preserve">hotoviteli, přestává běžet původní lhůta splatnosti. Nová lhůta splatnosti běží opět ode dne doručení nově vyhotovené faktury. </w:t>
      </w:r>
      <w:r w:rsidR="001C2DDE" w:rsidRPr="008475EB">
        <w:rPr>
          <w:rFonts w:ascii="Times New Roman" w:hAnsi="Times New Roman"/>
          <w:sz w:val="22"/>
          <w:szCs w:val="22"/>
        </w:rPr>
        <w:t>Pokud objednatel nevrátí zhotoviteli fakturu ve výše uvedené lhůtě, považuje se faktura za bezvadnou.</w:t>
      </w:r>
    </w:p>
    <w:p w:rsidR="00B67F64" w:rsidRPr="008475EB" w:rsidRDefault="00B67F64" w:rsidP="00B67F64">
      <w:pPr>
        <w:spacing w:line="276" w:lineRule="auto"/>
        <w:ind w:left="704" w:hanging="851"/>
        <w:jc w:val="both"/>
        <w:rPr>
          <w:sz w:val="22"/>
          <w:szCs w:val="22"/>
        </w:rPr>
      </w:pPr>
    </w:p>
    <w:p w:rsidR="00B67F64" w:rsidRPr="008475EB" w:rsidRDefault="00B67F64" w:rsidP="00E30C1C">
      <w:pPr>
        <w:pStyle w:val="Bezmezer"/>
        <w:spacing w:line="266" w:lineRule="auto"/>
        <w:ind w:left="709" w:hanging="709"/>
        <w:jc w:val="both"/>
        <w:rPr>
          <w:rFonts w:ascii="Times New Roman" w:hAnsi="Times New Roman"/>
          <w:sz w:val="22"/>
          <w:szCs w:val="22"/>
        </w:rPr>
      </w:pPr>
      <w:proofErr w:type="gramStart"/>
      <w:r w:rsidRPr="008475EB">
        <w:rPr>
          <w:rFonts w:ascii="Times New Roman" w:hAnsi="Times New Roman"/>
          <w:sz w:val="22"/>
          <w:szCs w:val="22"/>
        </w:rPr>
        <w:t>VI.11</w:t>
      </w:r>
      <w:proofErr w:type="gramEnd"/>
      <w:r w:rsidRPr="008475EB">
        <w:rPr>
          <w:rFonts w:ascii="Times New Roman" w:hAnsi="Times New Roman"/>
          <w:sz w:val="22"/>
          <w:szCs w:val="22"/>
        </w:rPr>
        <w:tab/>
        <w:t>Platba bude uskutečněna formou převodu</w:t>
      </w:r>
      <w:r w:rsidR="001C2DDE" w:rsidRPr="008475EB">
        <w:rPr>
          <w:rFonts w:ascii="Times New Roman" w:hAnsi="Times New Roman"/>
          <w:sz w:val="22"/>
          <w:szCs w:val="22"/>
        </w:rPr>
        <w:t xml:space="preserve"> finančních prostředků na účet z</w:t>
      </w:r>
      <w:r w:rsidRPr="008475EB">
        <w:rPr>
          <w:rFonts w:ascii="Times New Roman" w:hAnsi="Times New Roman"/>
          <w:sz w:val="22"/>
          <w:szCs w:val="22"/>
        </w:rPr>
        <w:t xml:space="preserve">hotovitele uvedený v záhlaví této </w:t>
      </w:r>
      <w:r w:rsidR="001C2DDE" w:rsidRPr="008475EB">
        <w:rPr>
          <w:rFonts w:ascii="Times New Roman" w:hAnsi="Times New Roman"/>
          <w:sz w:val="22"/>
          <w:szCs w:val="22"/>
        </w:rPr>
        <w:t>s</w:t>
      </w:r>
      <w:r w:rsidRPr="008475EB">
        <w:rPr>
          <w:rFonts w:ascii="Times New Roman" w:hAnsi="Times New Roman"/>
          <w:sz w:val="22"/>
          <w:szCs w:val="22"/>
        </w:rPr>
        <w:t>mlouv</w:t>
      </w:r>
      <w:r w:rsidR="001C2DDE" w:rsidRPr="008475EB">
        <w:rPr>
          <w:rFonts w:ascii="Times New Roman" w:hAnsi="Times New Roman"/>
          <w:sz w:val="22"/>
          <w:szCs w:val="22"/>
        </w:rPr>
        <w:t>y. Povinnost k úhradě dle této s</w:t>
      </w:r>
      <w:r w:rsidRPr="008475EB">
        <w:rPr>
          <w:rFonts w:ascii="Times New Roman" w:hAnsi="Times New Roman"/>
          <w:sz w:val="22"/>
          <w:szCs w:val="22"/>
        </w:rPr>
        <w:t>mlouvy je splněna dnem o</w:t>
      </w:r>
      <w:r w:rsidR="001C2DDE" w:rsidRPr="008475EB">
        <w:rPr>
          <w:rFonts w:ascii="Times New Roman" w:hAnsi="Times New Roman"/>
          <w:sz w:val="22"/>
          <w:szCs w:val="22"/>
        </w:rPr>
        <w:t>depsání příslušné částky z účtu o</w:t>
      </w:r>
      <w:r w:rsidRPr="008475EB">
        <w:rPr>
          <w:rFonts w:ascii="Times New Roman" w:hAnsi="Times New Roman"/>
          <w:sz w:val="22"/>
          <w:szCs w:val="22"/>
        </w:rPr>
        <w:t xml:space="preserve">bjednatele ve prospěch účtu </w:t>
      </w:r>
      <w:r w:rsidR="001C2DDE" w:rsidRPr="008475EB">
        <w:rPr>
          <w:rFonts w:ascii="Times New Roman" w:hAnsi="Times New Roman"/>
          <w:sz w:val="22"/>
          <w:szCs w:val="22"/>
        </w:rPr>
        <w:t>z</w:t>
      </w:r>
      <w:r w:rsidRPr="008475EB">
        <w:rPr>
          <w:rFonts w:ascii="Times New Roman" w:hAnsi="Times New Roman"/>
          <w:sz w:val="22"/>
          <w:szCs w:val="22"/>
        </w:rPr>
        <w:t>hotovitele.</w:t>
      </w:r>
    </w:p>
    <w:p w:rsidR="00E30C1C" w:rsidRPr="008475EB" w:rsidRDefault="00E30C1C" w:rsidP="00E30C1C">
      <w:pPr>
        <w:pStyle w:val="Bezmezer"/>
        <w:spacing w:line="266" w:lineRule="auto"/>
        <w:ind w:left="709" w:hanging="709"/>
        <w:jc w:val="both"/>
        <w:rPr>
          <w:rFonts w:ascii="Times New Roman" w:hAnsi="Times New Roman"/>
          <w:sz w:val="22"/>
          <w:szCs w:val="22"/>
        </w:rPr>
      </w:pPr>
    </w:p>
    <w:p w:rsidR="00B67F64" w:rsidRPr="008475EB" w:rsidRDefault="00B652A3" w:rsidP="00E30C1C">
      <w:pPr>
        <w:pStyle w:val="Bezmezer"/>
        <w:spacing w:line="266" w:lineRule="auto"/>
        <w:ind w:left="709" w:hanging="709"/>
        <w:jc w:val="both"/>
        <w:rPr>
          <w:rFonts w:ascii="Times New Roman" w:hAnsi="Times New Roman"/>
          <w:sz w:val="22"/>
          <w:szCs w:val="22"/>
        </w:rPr>
      </w:pPr>
      <w:proofErr w:type="gramStart"/>
      <w:r w:rsidRPr="008475EB">
        <w:rPr>
          <w:rFonts w:ascii="Times New Roman" w:hAnsi="Times New Roman"/>
          <w:sz w:val="22"/>
          <w:szCs w:val="22"/>
        </w:rPr>
        <w:t>VI</w:t>
      </w:r>
      <w:r w:rsidR="00B67F64" w:rsidRPr="008475EB">
        <w:rPr>
          <w:rFonts w:ascii="Times New Roman" w:hAnsi="Times New Roman"/>
          <w:sz w:val="22"/>
          <w:szCs w:val="22"/>
        </w:rPr>
        <w:t>.12</w:t>
      </w:r>
      <w:proofErr w:type="gramEnd"/>
      <w:r w:rsidR="00B67F64" w:rsidRPr="008475EB">
        <w:rPr>
          <w:rFonts w:ascii="Times New Roman" w:hAnsi="Times New Roman"/>
          <w:sz w:val="22"/>
          <w:szCs w:val="22"/>
        </w:rPr>
        <w:tab/>
        <w:t xml:space="preserve">Zhotovitel není oprávněn bez </w:t>
      </w:r>
      <w:r w:rsidR="001C2DDE" w:rsidRPr="008475EB">
        <w:rPr>
          <w:rFonts w:ascii="Times New Roman" w:hAnsi="Times New Roman"/>
          <w:sz w:val="22"/>
          <w:szCs w:val="22"/>
        </w:rPr>
        <w:t>předchozího písemného souhlasu o</w:t>
      </w:r>
      <w:r w:rsidR="00B67F64" w:rsidRPr="008475EB">
        <w:rPr>
          <w:rFonts w:ascii="Times New Roman" w:hAnsi="Times New Roman"/>
          <w:sz w:val="22"/>
          <w:szCs w:val="22"/>
        </w:rPr>
        <w:t>bjedna</w:t>
      </w:r>
      <w:r w:rsidR="001C2DDE" w:rsidRPr="008475EB">
        <w:rPr>
          <w:rFonts w:ascii="Times New Roman" w:hAnsi="Times New Roman"/>
          <w:sz w:val="22"/>
          <w:szCs w:val="22"/>
        </w:rPr>
        <w:t>tele postoupit pohledávku vůči o</w:t>
      </w:r>
      <w:r w:rsidR="00B67F64" w:rsidRPr="008475EB">
        <w:rPr>
          <w:rFonts w:ascii="Times New Roman" w:hAnsi="Times New Roman"/>
          <w:sz w:val="22"/>
          <w:szCs w:val="22"/>
        </w:rPr>
        <w:t>bjednateli třetí osobě a není možné ji nárokovat jiným způsobem ani postoupit jiná</w:t>
      </w:r>
      <w:r w:rsidR="001C2DDE" w:rsidRPr="008475EB">
        <w:rPr>
          <w:rFonts w:ascii="Times New Roman" w:hAnsi="Times New Roman"/>
          <w:sz w:val="22"/>
          <w:szCs w:val="22"/>
        </w:rPr>
        <w:t xml:space="preserve"> svá práva a povinnosti z této s</w:t>
      </w:r>
      <w:r w:rsidR="00B67F64" w:rsidRPr="008475EB">
        <w:rPr>
          <w:rFonts w:ascii="Times New Roman" w:hAnsi="Times New Roman"/>
          <w:sz w:val="22"/>
          <w:szCs w:val="22"/>
        </w:rPr>
        <w:t>mlouvy nebo její části jakýmkoliv třetím osobám.</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jc w:val="center"/>
        <w:rPr>
          <w:b/>
          <w:sz w:val="22"/>
          <w:szCs w:val="22"/>
        </w:rPr>
      </w:pPr>
      <w:r w:rsidRPr="008475EB">
        <w:rPr>
          <w:b/>
          <w:sz w:val="22"/>
          <w:szCs w:val="22"/>
        </w:rPr>
        <w:t>VII.</w:t>
      </w:r>
    </w:p>
    <w:p w:rsidR="00654CD5" w:rsidRPr="008475EB" w:rsidRDefault="00654CD5" w:rsidP="00654CD5">
      <w:pPr>
        <w:spacing w:line="266" w:lineRule="auto"/>
        <w:jc w:val="center"/>
        <w:rPr>
          <w:b/>
          <w:sz w:val="22"/>
          <w:szCs w:val="22"/>
        </w:rPr>
      </w:pPr>
      <w:r w:rsidRPr="008475EB">
        <w:rPr>
          <w:b/>
          <w:sz w:val="22"/>
          <w:szCs w:val="22"/>
        </w:rPr>
        <w:t>Předání a převzetí díla</w:t>
      </w:r>
    </w:p>
    <w:p w:rsidR="00654CD5" w:rsidRPr="008475EB" w:rsidRDefault="00654CD5" w:rsidP="00654CD5">
      <w:pPr>
        <w:spacing w:line="266" w:lineRule="auto"/>
        <w:ind w:left="705" w:hanging="705"/>
        <w:jc w:val="both"/>
        <w:rPr>
          <w:sz w:val="22"/>
          <w:szCs w:val="22"/>
        </w:rPr>
      </w:pPr>
      <w:proofErr w:type="gramStart"/>
      <w:r w:rsidRPr="008475EB">
        <w:rPr>
          <w:sz w:val="22"/>
          <w:szCs w:val="22"/>
        </w:rPr>
        <w:t>VII.1</w:t>
      </w:r>
      <w:r w:rsidRPr="008475EB">
        <w:rPr>
          <w:sz w:val="22"/>
          <w:szCs w:val="22"/>
        </w:rPr>
        <w:tab/>
        <w:t>Dílo</w:t>
      </w:r>
      <w:proofErr w:type="gramEnd"/>
      <w:r w:rsidRPr="008475EB">
        <w:rPr>
          <w:sz w:val="22"/>
          <w:szCs w:val="22"/>
        </w:rPr>
        <w:t xml:space="preserve"> se považuje za dokončené okamžikem podpisu zápisu o předání a převzetí díla bez vad a nedodělků mezi zhotovitelem a objednatelem, příp. okamžikem písemného potvrzení objednatele o odstranění vad a nedodělků uvedených v zápisu o předání a převzetí díla, pokud při předání a převzetí dílo nějaké takové vady a nedodělky vykazovalo.</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ind w:left="705" w:hanging="705"/>
        <w:jc w:val="both"/>
        <w:rPr>
          <w:snapToGrid w:val="0"/>
          <w:sz w:val="22"/>
          <w:szCs w:val="22"/>
        </w:rPr>
      </w:pPr>
      <w:proofErr w:type="gramStart"/>
      <w:r w:rsidRPr="008475EB">
        <w:rPr>
          <w:snapToGrid w:val="0"/>
          <w:sz w:val="22"/>
          <w:szCs w:val="22"/>
        </w:rPr>
        <w:t>VII.2</w:t>
      </w:r>
      <w:r w:rsidRPr="008475EB">
        <w:rPr>
          <w:snapToGrid w:val="0"/>
          <w:sz w:val="22"/>
          <w:szCs w:val="22"/>
        </w:rPr>
        <w:tab/>
        <w:t>Zhotovitel</w:t>
      </w:r>
      <w:proofErr w:type="gramEnd"/>
      <w:r w:rsidRPr="008475EB">
        <w:rPr>
          <w:snapToGrid w:val="0"/>
          <w:sz w:val="22"/>
          <w:szCs w:val="22"/>
        </w:rPr>
        <w:t xml:space="preserve"> je povinen písemně oznámit objednateli nejpozději 7 dnů předem, kdy bude dílo připraveno k předání. Objednatel je pak povinen nejpozději do tří dnů, od termínu stanoveného zhotovitelem, zahájit přejímací řízení a řádně v něm pokračovat. Objednatel nemá povinnost převzít dílo před sjednaným termínem ukončení dle této smlouvy. </w:t>
      </w:r>
    </w:p>
    <w:p w:rsidR="00654CD5" w:rsidRPr="008475EB" w:rsidRDefault="00654CD5" w:rsidP="00654CD5">
      <w:pPr>
        <w:spacing w:line="266" w:lineRule="auto"/>
        <w:ind w:left="705" w:hanging="705"/>
        <w:jc w:val="both"/>
        <w:rPr>
          <w:snapToGrid w:val="0"/>
          <w:sz w:val="22"/>
          <w:szCs w:val="22"/>
        </w:rPr>
      </w:pPr>
    </w:p>
    <w:p w:rsidR="00654CD5" w:rsidRPr="008475EB" w:rsidRDefault="00654CD5" w:rsidP="00654CD5">
      <w:pPr>
        <w:spacing w:line="266" w:lineRule="auto"/>
        <w:ind w:left="705" w:hanging="705"/>
        <w:jc w:val="both"/>
        <w:rPr>
          <w:snapToGrid w:val="0"/>
          <w:sz w:val="22"/>
          <w:szCs w:val="22"/>
        </w:rPr>
      </w:pPr>
      <w:proofErr w:type="gramStart"/>
      <w:r w:rsidRPr="008475EB">
        <w:rPr>
          <w:snapToGrid w:val="0"/>
          <w:sz w:val="22"/>
          <w:szCs w:val="22"/>
        </w:rPr>
        <w:t>VII.3</w:t>
      </w:r>
      <w:r w:rsidRPr="008475EB">
        <w:rPr>
          <w:snapToGrid w:val="0"/>
          <w:sz w:val="22"/>
          <w:szCs w:val="22"/>
        </w:rPr>
        <w:tab/>
        <w:t>Zhotovitel</w:t>
      </w:r>
      <w:proofErr w:type="gramEnd"/>
      <w:r w:rsidRPr="008475EB">
        <w:rPr>
          <w:snapToGrid w:val="0"/>
          <w:sz w:val="22"/>
          <w:szCs w:val="22"/>
        </w:rPr>
        <w:t xml:space="preserve"> je povinen připravit a doložit u přejímacího řízení zejména tyto doklady</w:t>
      </w:r>
      <w:r w:rsidR="003C7377" w:rsidRPr="008475EB">
        <w:rPr>
          <w:snapToGrid w:val="0"/>
          <w:sz w:val="22"/>
          <w:szCs w:val="22"/>
        </w:rPr>
        <w:t>,</w:t>
      </w:r>
      <w:r w:rsidRPr="008475EB">
        <w:rPr>
          <w:snapToGrid w:val="0"/>
          <w:sz w:val="22"/>
          <w:szCs w:val="22"/>
        </w:rPr>
        <w:t xml:space="preserve"> a to ve dvou vyhotoveních:</w:t>
      </w:r>
    </w:p>
    <w:p w:rsidR="00654CD5" w:rsidRPr="008475EB" w:rsidRDefault="00654CD5" w:rsidP="00654CD5">
      <w:pPr>
        <w:numPr>
          <w:ilvl w:val="0"/>
          <w:numId w:val="2"/>
        </w:numPr>
        <w:tabs>
          <w:tab w:val="clear" w:pos="720"/>
          <w:tab w:val="num" w:pos="1068"/>
        </w:tabs>
        <w:spacing w:line="266" w:lineRule="auto"/>
        <w:ind w:left="1068"/>
        <w:jc w:val="both"/>
        <w:rPr>
          <w:snapToGrid w:val="0"/>
          <w:sz w:val="22"/>
          <w:szCs w:val="22"/>
        </w:rPr>
      </w:pPr>
      <w:r w:rsidRPr="008475EB">
        <w:rPr>
          <w:snapToGrid w:val="0"/>
          <w:sz w:val="22"/>
          <w:szCs w:val="22"/>
        </w:rPr>
        <w:t>zápisy a osvědčení o provedených zkouškách použitých materiálů a výrobků, technické listy, prohlášení o shodě, atesty a certifikáty</w:t>
      </w:r>
    </w:p>
    <w:p w:rsidR="00654CD5" w:rsidRPr="008475EB" w:rsidRDefault="00654CD5" w:rsidP="00654CD5">
      <w:pPr>
        <w:numPr>
          <w:ilvl w:val="0"/>
          <w:numId w:val="2"/>
        </w:numPr>
        <w:tabs>
          <w:tab w:val="clear" w:pos="720"/>
          <w:tab w:val="num" w:pos="1068"/>
        </w:tabs>
        <w:spacing w:line="266" w:lineRule="auto"/>
        <w:ind w:left="1068"/>
        <w:jc w:val="both"/>
        <w:rPr>
          <w:snapToGrid w:val="0"/>
          <w:sz w:val="22"/>
          <w:szCs w:val="22"/>
        </w:rPr>
      </w:pPr>
      <w:r w:rsidRPr="008475EB">
        <w:rPr>
          <w:snapToGrid w:val="0"/>
          <w:sz w:val="22"/>
          <w:szCs w:val="22"/>
        </w:rPr>
        <w:t>výsledky předepsaných revizí a zkoušek</w:t>
      </w:r>
    </w:p>
    <w:p w:rsidR="00654CD5" w:rsidRPr="008475EB" w:rsidRDefault="00654CD5" w:rsidP="00654CD5">
      <w:pPr>
        <w:numPr>
          <w:ilvl w:val="0"/>
          <w:numId w:val="2"/>
        </w:numPr>
        <w:tabs>
          <w:tab w:val="clear" w:pos="720"/>
          <w:tab w:val="num" w:pos="1068"/>
        </w:tabs>
        <w:spacing w:line="266" w:lineRule="auto"/>
        <w:ind w:left="1068"/>
        <w:jc w:val="both"/>
        <w:rPr>
          <w:snapToGrid w:val="0"/>
          <w:sz w:val="22"/>
          <w:szCs w:val="22"/>
        </w:rPr>
      </w:pPr>
      <w:r w:rsidRPr="008475EB">
        <w:rPr>
          <w:snapToGrid w:val="0"/>
          <w:sz w:val="22"/>
          <w:szCs w:val="22"/>
        </w:rPr>
        <w:t>zápisy o prověření prací a konstrukcí zakrytých v průběhu prací</w:t>
      </w:r>
    </w:p>
    <w:p w:rsidR="00654CD5" w:rsidRPr="008475EB" w:rsidRDefault="00654CD5" w:rsidP="00654CD5">
      <w:pPr>
        <w:numPr>
          <w:ilvl w:val="0"/>
          <w:numId w:val="2"/>
        </w:numPr>
        <w:tabs>
          <w:tab w:val="clear" w:pos="720"/>
          <w:tab w:val="num" w:pos="1068"/>
        </w:tabs>
        <w:spacing w:line="266" w:lineRule="auto"/>
        <w:ind w:left="1068"/>
        <w:jc w:val="both"/>
        <w:rPr>
          <w:snapToGrid w:val="0"/>
          <w:sz w:val="22"/>
          <w:szCs w:val="22"/>
        </w:rPr>
      </w:pPr>
      <w:r w:rsidRPr="008475EB">
        <w:rPr>
          <w:snapToGrid w:val="0"/>
          <w:sz w:val="22"/>
          <w:szCs w:val="22"/>
        </w:rPr>
        <w:t>doklady o uložení odpadů týkajících se výstavby dle této smlouvy o dílo v souladu se zákonem č. 185/2001 Sb., o odpadech a o změně některých dalších zákonů, ve znění pozdějších předpisů</w:t>
      </w:r>
    </w:p>
    <w:p w:rsidR="00654CD5" w:rsidRPr="008475EB" w:rsidRDefault="00654CD5" w:rsidP="00654CD5">
      <w:pPr>
        <w:numPr>
          <w:ilvl w:val="0"/>
          <w:numId w:val="2"/>
        </w:numPr>
        <w:tabs>
          <w:tab w:val="clear" w:pos="720"/>
          <w:tab w:val="num" w:pos="1068"/>
        </w:tabs>
        <w:spacing w:line="266" w:lineRule="auto"/>
        <w:ind w:left="1068"/>
        <w:jc w:val="both"/>
        <w:rPr>
          <w:snapToGrid w:val="0"/>
          <w:sz w:val="22"/>
          <w:szCs w:val="22"/>
        </w:rPr>
      </w:pPr>
      <w:r w:rsidRPr="008475EB">
        <w:rPr>
          <w:snapToGrid w:val="0"/>
          <w:sz w:val="22"/>
          <w:szCs w:val="22"/>
        </w:rPr>
        <w:t xml:space="preserve">stavební deník </w:t>
      </w:r>
    </w:p>
    <w:p w:rsidR="00654CD5" w:rsidRPr="003C7377" w:rsidRDefault="00654CD5" w:rsidP="00654CD5">
      <w:pPr>
        <w:spacing w:line="266" w:lineRule="auto"/>
        <w:ind w:left="708"/>
        <w:jc w:val="both"/>
        <w:rPr>
          <w:snapToGrid w:val="0"/>
          <w:color w:val="FF0000"/>
          <w:sz w:val="22"/>
          <w:szCs w:val="22"/>
        </w:rPr>
      </w:pPr>
    </w:p>
    <w:p w:rsidR="00654CD5" w:rsidRPr="008475EB" w:rsidRDefault="00654CD5" w:rsidP="00654CD5">
      <w:pPr>
        <w:spacing w:line="266" w:lineRule="auto"/>
        <w:jc w:val="both"/>
        <w:rPr>
          <w:snapToGrid w:val="0"/>
          <w:sz w:val="22"/>
          <w:szCs w:val="22"/>
        </w:rPr>
      </w:pPr>
      <w:r w:rsidRPr="008475EB">
        <w:rPr>
          <w:snapToGrid w:val="0"/>
          <w:sz w:val="22"/>
          <w:szCs w:val="22"/>
        </w:rPr>
        <w:t>VII.4</w:t>
      </w:r>
      <w:r w:rsidRPr="008475EB">
        <w:rPr>
          <w:snapToGrid w:val="0"/>
          <w:sz w:val="22"/>
          <w:szCs w:val="22"/>
        </w:rPr>
        <w:tab/>
        <w:t xml:space="preserve">Bez dokladů uvedených v čl. </w:t>
      </w:r>
      <w:proofErr w:type="gramStart"/>
      <w:r w:rsidRPr="008475EB">
        <w:rPr>
          <w:snapToGrid w:val="0"/>
          <w:sz w:val="22"/>
          <w:szCs w:val="22"/>
        </w:rPr>
        <w:t>VII.3 nelze</w:t>
      </w:r>
      <w:proofErr w:type="gramEnd"/>
      <w:r w:rsidRPr="008475EB">
        <w:rPr>
          <w:snapToGrid w:val="0"/>
          <w:sz w:val="22"/>
          <w:szCs w:val="22"/>
        </w:rPr>
        <w:t xml:space="preserve"> považovat dílo za dokončené a schopné předání.</w:t>
      </w:r>
    </w:p>
    <w:p w:rsidR="00654CD5" w:rsidRPr="008475EB" w:rsidRDefault="00654CD5" w:rsidP="00654CD5">
      <w:pPr>
        <w:spacing w:line="266" w:lineRule="auto"/>
        <w:jc w:val="both"/>
        <w:rPr>
          <w:snapToGrid w:val="0"/>
          <w:sz w:val="22"/>
          <w:szCs w:val="22"/>
        </w:rPr>
      </w:pPr>
    </w:p>
    <w:p w:rsidR="00654CD5" w:rsidRPr="008475EB" w:rsidRDefault="00654CD5" w:rsidP="00654CD5">
      <w:pPr>
        <w:spacing w:line="266" w:lineRule="auto"/>
        <w:ind w:left="705" w:hanging="705"/>
        <w:jc w:val="both"/>
        <w:rPr>
          <w:snapToGrid w:val="0"/>
          <w:sz w:val="22"/>
          <w:szCs w:val="22"/>
        </w:rPr>
      </w:pPr>
      <w:proofErr w:type="gramStart"/>
      <w:r w:rsidRPr="008475EB">
        <w:rPr>
          <w:snapToGrid w:val="0"/>
          <w:sz w:val="22"/>
          <w:szCs w:val="22"/>
        </w:rPr>
        <w:lastRenderedPageBreak/>
        <w:t>VII.5</w:t>
      </w:r>
      <w:r w:rsidRPr="008475EB">
        <w:rPr>
          <w:snapToGrid w:val="0"/>
          <w:sz w:val="22"/>
          <w:szCs w:val="22"/>
        </w:rPr>
        <w:tab/>
        <w:t>Objednatel</w:t>
      </w:r>
      <w:proofErr w:type="gramEnd"/>
      <w:r w:rsidRPr="008475EB">
        <w:rPr>
          <w:snapToGrid w:val="0"/>
          <w:sz w:val="22"/>
          <w:szCs w:val="22"/>
        </w:rPr>
        <w:t xml:space="preserve"> není povinen převzít dílo, které vykazuje drobné vady a nedodělky.</w:t>
      </w:r>
    </w:p>
    <w:p w:rsidR="00654CD5" w:rsidRPr="008475EB" w:rsidRDefault="00654CD5" w:rsidP="00654CD5">
      <w:pPr>
        <w:spacing w:line="266" w:lineRule="auto"/>
        <w:jc w:val="center"/>
        <w:rPr>
          <w:b/>
          <w:sz w:val="22"/>
          <w:szCs w:val="22"/>
        </w:rPr>
      </w:pPr>
    </w:p>
    <w:p w:rsidR="00654CD5" w:rsidRPr="008475EB" w:rsidRDefault="00654CD5" w:rsidP="00654CD5">
      <w:pPr>
        <w:spacing w:line="266" w:lineRule="auto"/>
        <w:jc w:val="center"/>
        <w:rPr>
          <w:b/>
          <w:sz w:val="22"/>
          <w:szCs w:val="22"/>
        </w:rPr>
      </w:pPr>
      <w:r w:rsidRPr="008475EB">
        <w:rPr>
          <w:b/>
          <w:sz w:val="22"/>
          <w:szCs w:val="22"/>
        </w:rPr>
        <w:t>VIII.</w:t>
      </w:r>
    </w:p>
    <w:p w:rsidR="00654CD5" w:rsidRPr="008475EB" w:rsidRDefault="00654CD5" w:rsidP="00654CD5">
      <w:pPr>
        <w:spacing w:line="266" w:lineRule="auto"/>
        <w:jc w:val="center"/>
        <w:rPr>
          <w:b/>
          <w:sz w:val="22"/>
          <w:szCs w:val="22"/>
        </w:rPr>
      </w:pPr>
      <w:r w:rsidRPr="008475EB">
        <w:rPr>
          <w:b/>
          <w:sz w:val="22"/>
          <w:szCs w:val="22"/>
        </w:rPr>
        <w:t>Vlastnictví díla</w:t>
      </w:r>
    </w:p>
    <w:p w:rsidR="00654CD5" w:rsidRPr="008475EB" w:rsidRDefault="00654CD5" w:rsidP="00654CD5">
      <w:pPr>
        <w:spacing w:line="266" w:lineRule="auto"/>
        <w:ind w:left="705" w:hanging="705"/>
        <w:jc w:val="both"/>
        <w:rPr>
          <w:sz w:val="22"/>
          <w:szCs w:val="22"/>
        </w:rPr>
      </w:pPr>
      <w:proofErr w:type="gramStart"/>
      <w:r w:rsidRPr="008475EB">
        <w:rPr>
          <w:sz w:val="22"/>
          <w:szCs w:val="22"/>
        </w:rPr>
        <w:t>VIII.1</w:t>
      </w:r>
      <w:r w:rsidRPr="008475EB">
        <w:rPr>
          <w:sz w:val="22"/>
          <w:szCs w:val="22"/>
        </w:rPr>
        <w:tab/>
        <w:t>Vlastníkem</w:t>
      </w:r>
      <w:proofErr w:type="gramEnd"/>
      <w:r w:rsidRPr="008475EB">
        <w:rPr>
          <w:sz w:val="22"/>
          <w:szCs w:val="22"/>
        </w:rPr>
        <w:t xml:space="preserve"> zhotovovaného předmětu díla je od počátku objednatel, nebezpečí škody na díle nese zhotovitel až do jeho převzetí objednatelem, a to i kdyby ke škodě došlo i jinak. V případě, že objednatel převezme dílo s vadami a nedodělky, nese zhotovitel nebezpečí škody až do odstranění vad a nedodělků.</w:t>
      </w:r>
    </w:p>
    <w:p w:rsidR="00654CD5" w:rsidRPr="008475EB" w:rsidRDefault="00654CD5" w:rsidP="00654CD5">
      <w:pPr>
        <w:spacing w:line="266" w:lineRule="auto"/>
        <w:ind w:left="705" w:hanging="705"/>
        <w:jc w:val="both"/>
        <w:rPr>
          <w:sz w:val="22"/>
          <w:szCs w:val="22"/>
        </w:rPr>
      </w:pPr>
    </w:p>
    <w:p w:rsidR="00654CD5" w:rsidRPr="008475EB" w:rsidRDefault="00654CD5" w:rsidP="00654CD5">
      <w:pPr>
        <w:spacing w:line="266" w:lineRule="auto"/>
        <w:jc w:val="center"/>
        <w:rPr>
          <w:b/>
          <w:sz w:val="22"/>
          <w:szCs w:val="22"/>
        </w:rPr>
      </w:pPr>
      <w:r w:rsidRPr="008475EB">
        <w:rPr>
          <w:b/>
          <w:sz w:val="22"/>
          <w:szCs w:val="22"/>
        </w:rPr>
        <w:t>IX.</w:t>
      </w:r>
    </w:p>
    <w:p w:rsidR="00654CD5" w:rsidRPr="008475EB" w:rsidRDefault="00654CD5" w:rsidP="00654CD5">
      <w:pPr>
        <w:spacing w:line="266" w:lineRule="auto"/>
        <w:jc w:val="center"/>
        <w:rPr>
          <w:b/>
          <w:sz w:val="22"/>
          <w:szCs w:val="22"/>
        </w:rPr>
      </w:pPr>
      <w:r w:rsidRPr="008475EB">
        <w:rPr>
          <w:b/>
          <w:sz w:val="22"/>
          <w:szCs w:val="22"/>
        </w:rPr>
        <w:t>Povinnosti zhotovitele</w:t>
      </w:r>
    </w:p>
    <w:p w:rsidR="00654CD5" w:rsidRPr="008475EB" w:rsidRDefault="00654CD5" w:rsidP="00654CD5">
      <w:pPr>
        <w:pStyle w:val="Default"/>
        <w:spacing w:line="266" w:lineRule="auto"/>
        <w:ind w:left="705" w:hanging="705"/>
        <w:jc w:val="both"/>
        <w:rPr>
          <w:color w:val="auto"/>
          <w:sz w:val="22"/>
          <w:szCs w:val="22"/>
        </w:rPr>
      </w:pPr>
      <w:proofErr w:type="gramStart"/>
      <w:r w:rsidRPr="008475EB">
        <w:rPr>
          <w:color w:val="auto"/>
          <w:sz w:val="22"/>
          <w:szCs w:val="22"/>
        </w:rPr>
        <w:t>IX.1</w:t>
      </w:r>
      <w:r w:rsidRPr="008475EB">
        <w:rPr>
          <w:color w:val="auto"/>
          <w:sz w:val="22"/>
          <w:szCs w:val="22"/>
        </w:rPr>
        <w:tab/>
        <w:t>Zhotovitel</w:t>
      </w:r>
      <w:proofErr w:type="gramEnd"/>
      <w:r w:rsidRPr="008475EB">
        <w:rPr>
          <w:color w:val="auto"/>
          <w:sz w:val="22"/>
          <w:szCs w:val="22"/>
        </w:rPr>
        <w:t xml:space="preserve"> smí zadat dílo nebo jeho část subdodavatelům jen s předchozím písemným souhlasem objednatele. I při odsouhlasení subdodavatele objednatelem odpovídá </w:t>
      </w:r>
      <w:r w:rsidR="001C625B" w:rsidRPr="008475EB">
        <w:rPr>
          <w:color w:val="auto"/>
          <w:sz w:val="22"/>
          <w:szCs w:val="22"/>
        </w:rPr>
        <w:t>z</w:t>
      </w:r>
      <w:r w:rsidRPr="008475EB">
        <w:rPr>
          <w:color w:val="auto"/>
          <w:sz w:val="22"/>
          <w:szCs w:val="22"/>
        </w:rPr>
        <w:t xml:space="preserve">hotovitel stejně, jako by dílo prováděl sám. </w:t>
      </w:r>
    </w:p>
    <w:p w:rsidR="00654CD5" w:rsidRPr="008475EB" w:rsidRDefault="00654CD5" w:rsidP="00654CD5">
      <w:pPr>
        <w:pStyle w:val="Default"/>
        <w:spacing w:line="266" w:lineRule="auto"/>
        <w:jc w:val="both"/>
        <w:rPr>
          <w:color w:val="auto"/>
          <w:sz w:val="22"/>
          <w:szCs w:val="22"/>
        </w:rPr>
      </w:pPr>
    </w:p>
    <w:p w:rsidR="00654CD5" w:rsidRPr="008475EB" w:rsidRDefault="00654CD5" w:rsidP="00654CD5">
      <w:pPr>
        <w:pStyle w:val="Default"/>
        <w:spacing w:line="266" w:lineRule="auto"/>
        <w:ind w:left="705" w:hanging="705"/>
        <w:jc w:val="both"/>
        <w:rPr>
          <w:color w:val="auto"/>
          <w:sz w:val="22"/>
          <w:szCs w:val="22"/>
        </w:rPr>
      </w:pPr>
      <w:proofErr w:type="gramStart"/>
      <w:r w:rsidRPr="008475EB">
        <w:rPr>
          <w:color w:val="auto"/>
          <w:sz w:val="22"/>
          <w:szCs w:val="22"/>
        </w:rPr>
        <w:t>IX.2</w:t>
      </w:r>
      <w:r w:rsidRPr="008475EB">
        <w:rPr>
          <w:color w:val="auto"/>
          <w:sz w:val="22"/>
          <w:szCs w:val="22"/>
        </w:rPr>
        <w:tab/>
        <w:t>Zhotovitel</w:t>
      </w:r>
      <w:proofErr w:type="gramEnd"/>
      <w:r w:rsidRPr="008475EB">
        <w:rPr>
          <w:color w:val="auto"/>
          <w:sz w:val="22"/>
          <w:szCs w:val="22"/>
        </w:rPr>
        <w:t xml:space="preserve"> odpovídá za kvalifikaci svých pracovníků pro jednotlivé profese tak, aby byla platná po celou dobu výkonu profese (svářeči, obsluhy stavebních strojů a zařízení apod.). Před započetím prací předá zhotovitel objednateli kopie kvalifikačních průkazů. Zhotovitel rovněž odpovídá za to, že všichni jeho pracovníci byli podrobeni vstupní lékařské prohlídce, na základě které jsou schopni výkonu práce v určené profesi. U profesí, u nichž to požaduje právní předpis, zajišťuje zhotovitel pravidelné kontrolní prohlídky. </w:t>
      </w:r>
    </w:p>
    <w:p w:rsidR="00654CD5" w:rsidRPr="008475EB" w:rsidRDefault="00654CD5" w:rsidP="00654CD5">
      <w:pPr>
        <w:pStyle w:val="Default"/>
        <w:spacing w:line="266" w:lineRule="auto"/>
        <w:jc w:val="both"/>
        <w:rPr>
          <w:color w:val="auto"/>
          <w:sz w:val="22"/>
          <w:szCs w:val="22"/>
        </w:rPr>
      </w:pPr>
    </w:p>
    <w:p w:rsidR="00654CD5" w:rsidRPr="008475EB" w:rsidRDefault="00654CD5" w:rsidP="00654CD5">
      <w:pPr>
        <w:pStyle w:val="Default"/>
        <w:spacing w:line="266" w:lineRule="auto"/>
        <w:ind w:left="705" w:hanging="705"/>
        <w:jc w:val="both"/>
        <w:rPr>
          <w:color w:val="auto"/>
          <w:sz w:val="22"/>
          <w:szCs w:val="22"/>
        </w:rPr>
      </w:pPr>
      <w:proofErr w:type="gramStart"/>
      <w:r w:rsidRPr="008475EB">
        <w:rPr>
          <w:color w:val="auto"/>
          <w:sz w:val="22"/>
          <w:szCs w:val="22"/>
        </w:rPr>
        <w:t>IX.3</w:t>
      </w:r>
      <w:r w:rsidRPr="008475EB">
        <w:rPr>
          <w:color w:val="auto"/>
          <w:sz w:val="22"/>
          <w:szCs w:val="22"/>
        </w:rPr>
        <w:tab/>
        <w:t>Zhotovitel</w:t>
      </w:r>
      <w:proofErr w:type="gramEnd"/>
      <w:r w:rsidRPr="008475EB">
        <w:rPr>
          <w:color w:val="auto"/>
          <w:sz w:val="22"/>
          <w:szCs w:val="22"/>
        </w:rPr>
        <w:t xml:space="preserve"> provede dílo v rozsahu, kvalitě a termínech dle této smlouvy. </w:t>
      </w:r>
    </w:p>
    <w:p w:rsidR="00654CD5" w:rsidRPr="008475EB" w:rsidRDefault="00654CD5" w:rsidP="00654CD5">
      <w:pPr>
        <w:pStyle w:val="Default"/>
        <w:spacing w:line="266" w:lineRule="auto"/>
        <w:jc w:val="both"/>
        <w:rPr>
          <w:color w:val="auto"/>
          <w:sz w:val="22"/>
          <w:szCs w:val="22"/>
        </w:rPr>
      </w:pPr>
    </w:p>
    <w:p w:rsidR="00654CD5" w:rsidRPr="008475EB" w:rsidRDefault="00654CD5" w:rsidP="00654CD5">
      <w:pPr>
        <w:pStyle w:val="Default"/>
        <w:spacing w:line="266" w:lineRule="auto"/>
        <w:ind w:left="705" w:hanging="705"/>
        <w:jc w:val="both"/>
        <w:rPr>
          <w:color w:val="auto"/>
          <w:sz w:val="22"/>
          <w:szCs w:val="22"/>
        </w:rPr>
      </w:pPr>
      <w:proofErr w:type="gramStart"/>
      <w:r w:rsidRPr="008475EB">
        <w:rPr>
          <w:color w:val="auto"/>
          <w:sz w:val="22"/>
          <w:szCs w:val="22"/>
        </w:rPr>
        <w:t>IX.4</w:t>
      </w:r>
      <w:r w:rsidRPr="008475EB">
        <w:rPr>
          <w:color w:val="auto"/>
          <w:sz w:val="22"/>
          <w:szCs w:val="22"/>
        </w:rPr>
        <w:tab/>
        <w:t>Zhotovitel</w:t>
      </w:r>
      <w:proofErr w:type="gramEnd"/>
      <w:r w:rsidRPr="008475EB">
        <w:rPr>
          <w:color w:val="auto"/>
          <w:sz w:val="22"/>
          <w:szCs w:val="22"/>
        </w:rPr>
        <w:t xml:space="preserve"> bere na vědomí povinnost všech osob nosit na staveništi ochrannou přilbu, pracovní oděv, pracovní obuv a ostatní nutné ochranné pomůcky. </w:t>
      </w:r>
    </w:p>
    <w:p w:rsidR="00654CD5" w:rsidRPr="008475EB" w:rsidRDefault="00654CD5" w:rsidP="00654CD5">
      <w:pPr>
        <w:pStyle w:val="Default"/>
        <w:spacing w:line="266" w:lineRule="auto"/>
        <w:jc w:val="both"/>
        <w:rPr>
          <w:color w:val="auto"/>
          <w:sz w:val="22"/>
          <w:szCs w:val="22"/>
        </w:rPr>
      </w:pPr>
    </w:p>
    <w:p w:rsidR="00654CD5" w:rsidRPr="008475EB" w:rsidRDefault="00654CD5" w:rsidP="00654CD5">
      <w:pPr>
        <w:pStyle w:val="Default"/>
        <w:spacing w:line="266" w:lineRule="auto"/>
        <w:ind w:left="705" w:hanging="705"/>
        <w:jc w:val="both"/>
        <w:rPr>
          <w:color w:val="auto"/>
          <w:sz w:val="22"/>
          <w:szCs w:val="22"/>
        </w:rPr>
      </w:pPr>
      <w:proofErr w:type="gramStart"/>
      <w:r w:rsidRPr="008475EB">
        <w:rPr>
          <w:color w:val="auto"/>
          <w:sz w:val="22"/>
          <w:szCs w:val="22"/>
        </w:rPr>
        <w:t>IX.5</w:t>
      </w:r>
      <w:r w:rsidRPr="008475EB">
        <w:rPr>
          <w:color w:val="auto"/>
          <w:sz w:val="22"/>
          <w:szCs w:val="22"/>
        </w:rPr>
        <w:tab/>
        <w:t>Zhotovitel</w:t>
      </w:r>
      <w:proofErr w:type="gramEnd"/>
      <w:r w:rsidRPr="008475EB">
        <w:rPr>
          <w:color w:val="auto"/>
          <w:sz w:val="22"/>
          <w:szCs w:val="22"/>
        </w:rPr>
        <w:t xml:space="preserve"> je povinen zajistit aktuální seznam pracovníků přítomných na stavbě, včetně pracovníků svých subdodavatelů. Seznam zhotovitel denně aktualizuje zápisem do stavebního deníku do 60 minut od zahájení prací. </w:t>
      </w:r>
    </w:p>
    <w:p w:rsidR="00654CD5" w:rsidRPr="008475EB" w:rsidRDefault="00654CD5" w:rsidP="00654CD5">
      <w:pPr>
        <w:pStyle w:val="Default"/>
        <w:spacing w:line="266" w:lineRule="auto"/>
        <w:jc w:val="both"/>
        <w:rPr>
          <w:color w:val="auto"/>
          <w:sz w:val="22"/>
          <w:szCs w:val="22"/>
        </w:rPr>
      </w:pPr>
    </w:p>
    <w:p w:rsidR="00654CD5" w:rsidRPr="008475EB" w:rsidRDefault="00654CD5" w:rsidP="00654CD5">
      <w:pPr>
        <w:spacing w:line="266" w:lineRule="auto"/>
        <w:ind w:left="705" w:hanging="705"/>
        <w:jc w:val="both"/>
        <w:rPr>
          <w:sz w:val="22"/>
          <w:szCs w:val="22"/>
        </w:rPr>
      </w:pPr>
      <w:proofErr w:type="gramStart"/>
      <w:r w:rsidRPr="008475EB">
        <w:rPr>
          <w:sz w:val="22"/>
          <w:szCs w:val="22"/>
        </w:rPr>
        <w:t>IX.6</w:t>
      </w:r>
      <w:r w:rsidRPr="008475EB">
        <w:rPr>
          <w:sz w:val="22"/>
          <w:szCs w:val="22"/>
        </w:rPr>
        <w:tab/>
        <w:t>Zhotovitel</w:t>
      </w:r>
      <w:proofErr w:type="gramEnd"/>
      <w:r w:rsidRPr="008475EB">
        <w:rPr>
          <w:sz w:val="22"/>
          <w:szCs w:val="22"/>
        </w:rPr>
        <w:t xml:space="preserve"> je povinen nepřekročit hlučnost a prašnost svých prací dle platných ČSN, hygienických předpisů a stavebního povolení.</w:t>
      </w:r>
    </w:p>
    <w:p w:rsidR="00654CD5" w:rsidRPr="008475EB" w:rsidRDefault="00654CD5" w:rsidP="00654CD5">
      <w:pPr>
        <w:spacing w:line="266" w:lineRule="auto"/>
        <w:jc w:val="center"/>
        <w:rPr>
          <w:b/>
          <w:sz w:val="22"/>
          <w:szCs w:val="22"/>
        </w:rPr>
      </w:pPr>
    </w:p>
    <w:p w:rsidR="00654CD5" w:rsidRPr="008475EB" w:rsidRDefault="00654CD5" w:rsidP="00654CD5">
      <w:pPr>
        <w:spacing w:line="266" w:lineRule="auto"/>
        <w:jc w:val="center"/>
        <w:rPr>
          <w:b/>
          <w:sz w:val="22"/>
          <w:szCs w:val="22"/>
        </w:rPr>
      </w:pPr>
      <w:r w:rsidRPr="008475EB">
        <w:rPr>
          <w:b/>
          <w:sz w:val="22"/>
          <w:szCs w:val="22"/>
        </w:rPr>
        <w:t>X.</w:t>
      </w:r>
    </w:p>
    <w:p w:rsidR="00654CD5" w:rsidRPr="008475EB" w:rsidRDefault="00654CD5" w:rsidP="00654CD5">
      <w:pPr>
        <w:spacing w:line="266" w:lineRule="auto"/>
        <w:jc w:val="center"/>
        <w:rPr>
          <w:b/>
          <w:sz w:val="22"/>
          <w:szCs w:val="22"/>
        </w:rPr>
      </w:pPr>
      <w:r w:rsidRPr="008475EB">
        <w:rPr>
          <w:b/>
          <w:sz w:val="22"/>
          <w:szCs w:val="22"/>
        </w:rPr>
        <w:t>Stavební deník</w:t>
      </w:r>
    </w:p>
    <w:p w:rsidR="00654CD5" w:rsidRPr="008475EB" w:rsidRDefault="00654CD5" w:rsidP="00654CD5">
      <w:pPr>
        <w:spacing w:line="266" w:lineRule="auto"/>
        <w:ind w:left="705" w:hanging="705"/>
        <w:jc w:val="both"/>
        <w:rPr>
          <w:sz w:val="22"/>
          <w:szCs w:val="22"/>
        </w:rPr>
      </w:pPr>
      <w:proofErr w:type="gramStart"/>
      <w:r w:rsidRPr="008475EB">
        <w:rPr>
          <w:sz w:val="22"/>
          <w:szCs w:val="22"/>
        </w:rPr>
        <w:t>X.1</w:t>
      </w:r>
      <w:r w:rsidRPr="008475EB">
        <w:rPr>
          <w:sz w:val="22"/>
          <w:szCs w:val="22"/>
        </w:rPr>
        <w:tab/>
        <w:t>Smluvní</w:t>
      </w:r>
      <w:proofErr w:type="gramEnd"/>
      <w:r w:rsidRPr="008475EB">
        <w:rPr>
          <w:sz w:val="22"/>
          <w:szCs w:val="22"/>
        </w:rPr>
        <w:t xml:space="preserve"> strany sjednávají, že pro vyřizování záležitostí souvisejících s realizací této smlouvy budou používat stavební deník. Stavební deník bude uložen v kanceláři stavby. Stavební deník bude psán ve třech vyhotoveních.</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jc w:val="both"/>
        <w:rPr>
          <w:sz w:val="22"/>
          <w:szCs w:val="22"/>
        </w:rPr>
      </w:pPr>
      <w:proofErr w:type="gramStart"/>
      <w:r w:rsidRPr="008475EB">
        <w:rPr>
          <w:sz w:val="22"/>
          <w:szCs w:val="22"/>
        </w:rPr>
        <w:t>X.2</w:t>
      </w:r>
      <w:r w:rsidRPr="008475EB">
        <w:rPr>
          <w:sz w:val="22"/>
          <w:szCs w:val="22"/>
        </w:rPr>
        <w:tab/>
        <w:t>Zápisy</w:t>
      </w:r>
      <w:proofErr w:type="gramEnd"/>
      <w:r w:rsidRPr="008475EB">
        <w:rPr>
          <w:sz w:val="22"/>
          <w:szCs w:val="22"/>
        </w:rPr>
        <w:t xml:space="preserve"> ve stavebním deníku nelze měnit ani doplňovat tuto smlouvu.</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jc w:val="both"/>
        <w:rPr>
          <w:sz w:val="22"/>
          <w:szCs w:val="22"/>
        </w:rPr>
      </w:pPr>
      <w:proofErr w:type="gramStart"/>
      <w:r w:rsidRPr="008475EB">
        <w:rPr>
          <w:sz w:val="22"/>
          <w:szCs w:val="22"/>
        </w:rPr>
        <w:t>X.3</w:t>
      </w:r>
      <w:r w:rsidRPr="008475EB">
        <w:rPr>
          <w:sz w:val="22"/>
          <w:szCs w:val="22"/>
        </w:rPr>
        <w:tab/>
        <w:t>Do</w:t>
      </w:r>
      <w:proofErr w:type="gramEnd"/>
      <w:r w:rsidRPr="008475EB">
        <w:rPr>
          <w:sz w:val="22"/>
          <w:szCs w:val="22"/>
        </w:rPr>
        <w:t xml:space="preserve"> stavebního deníku budou smluvní strany zaznamenávat zejména:</w:t>
      </w:r>
    </w:p>
    <w:p w:rsidR="00654CD5" w:rsidRPr="008475EB" w:rsidRDefault="00654CD5" w:rsidP="00654CD5">
      <w:pPr>
        <w:pStyle w:val="Odstavecseseznamem"/>
        <w:numPr>
          <w:ilvl w:val="0"/>
          <w:numId w:val="5"/>
        </w:numPr>
        <w:spacing w:line="266" w:lineRule="auto"/>
        <w:jc w:val="both"/>
        <w:rPr>
          <w:sz w:val="22"/>
          <w:szCs w:val="22"/>
        </w:rPr>
      </w:pPr>
      <w:r w:rsidRPr="008475EB">
        <w:rPr>
          <w:sz w:val="22"/>
          <w:szCs w:val="22"/>
        </w:rPr>
        <w:t>předání staveniště</w:t>
      </w:r>
    </w:p>
    <w:p w:rsidR="00654CD5" w:rsidRPr="008475EB" w:rsidRDefault="00654CD5" w:rsidP="00654CD5">
      <w:pPr>
        <w:pStyle w:val="Odstavecseseznamem"/>
        <w:numPr>
          <w:ilvl w:val="0"/>
          <w:numId w:val="5"/>
        </w:numPr>
        <w:spacing w:line="266" w:lineRule="auto"/>
        <w:jc w:val="both"/>
        <w:rPr>
          <w:sz w:val="22"/>
          <w:szCs w:val="22"/>
        </w:rPr>
      </w:pPr>
      <w:r w:rsidRPr="008475EB">
        <w:rPr>
          <w:sz w:val="22"/>
          <w:szCs w:val="22"/>
        </w:rPr>
        <w:t>výzvy zhotovitele objednateli k provedení kontroly částí díla (zejména částí, které mají být další stavební činností zakryty)</w:t>
      </w:r>
    </w:p>
    <w:p w:rsidR="00654CD5" w:rsidRPr="008475EB" w:rsidRDefault="00654CD5" w:rsidP="00654CD5">
      <w:pPr>
        <w:pStyle w:val="Odstavecseseznamem"/>
        <w:numPr>
          <w:ilvl w:val="0"/>
          <w:numId w:val="5"/>
        </w:numPr>
        <w:spacing w:line="266" w:lineRule="auto"/>
        <w:jc w:val="both"/>
        <w:rPr>
          <w:sz w:val="22"/>
          <w:szCs w:val="22"/>
        </w:rPr>
      </w:pPr>
      <w:r w:rsidRPr="008475EB">
        <w:rPr>
          <w:sz w:val="22"/>
          <w:szCs w:val="22"/>
        </w:rPr>
        <w:t>výsledky kontrol provádění díla objednatelem</w:t>
      </w:r>
    </w:p>
    <w:p w:rsidR="00654CD5" w:rsidRPr="008475EB" w:rsidRDefault="00654CD5" w:rsidP="00654CD5">
      <w:pPr>
        <w:pStyle w:val="Odstavecseseznamem"/>
        <w:numPr>
          <w:ilvl w:val="0"/>
          <w:numId w:val="5"/>
        </w:numPr>
        <w:spacing w:line="266" w:lineRule="auto"/>
        <w:jc w:val="both"/>
        <w:rPr>
          <w:sz w:val="22"/>
          <w:szCs w:val="22"/>
        </w:rPr>
      </w:pPr>
      <w:r w:rsidRPr="008475EB">
        <w:rPr>
          <w:sz w:val="22"/>
          <w:szCs w:val="22"/>
        </w:rPr>
        <w:t>veškeré doklady a úřední opatření orgánů státní správy</w:t>
      </w:r>
    </w:p>
    <w:p w:rsidR="00654CD5" w:rsidRPr="008475EB" w:rsidRDefault="00654CD5" w:rsidP="00654CD5">
      <w:pPr>
        <w:pStyle w:val="Odstavecseseznamem"/>
        <w:numPr>
          <w:ilvl w:val="0"/>
          <w:numId w:val="5"/>
        </w:numPr>
        <w:spacing w:line="266" w:lineRule="auto"/>
        <w:jc w:val="both"/>
        <w:rPr>
          <w:sz w:val="22"/>
          <w:szCs w:val="22"/>
        </w:rPr>
      </w:pPr>
      <w:r w:rsidRPr="008475EB">
        <w:rPr>
          <w:sz w:val="22"/>
          <w:szCs w:val="22"/>
        </w:rPr>
        <w:t>připomínky a vyjádření autorského dozoru</w:t>
      </w:r>
    </w:p>
    <w:p w:rsidR="00654CD5" w:rsidRPr="008475EB" w:rsidRDefault="00654CD5" w:rsidP="00654CD5">
      <w:pPr>
        <w:pStyle w:val="Odstavecseseznamem"/>
        <w:numPr>
          <w:ilvl w:val="0"/>
          <w:numId w:val="5"/>
        </w:numPr>
        <w:spacing w:line="266" w:lineRule="auto"/>
        <w:jc w:val="both"/>
        <w:rPr>
          <w:sz w:val="22"/>
          <w:szCs w:val="22"/>
        </w:rPr>
      </w:pPr>
      <w:r w:rsidRPr="008475EB">
        <w:rPr>
          <w:sz w:val="22"/>
          <w:szCs w:val="22"/>
        </w:rPr>
        <w:lastRenderedPageBreak/>
        <w:t>požadavky zhotovitele na poskytnutí součinnosti objednatele</w:t>
      </w:r>
    </w:p>
    <w:p w:rsidR="00654CD5" w:rsidRPr="008475EB" w:rsidRDefault="00654CD5" w:rsidP="00654CD5">
      <w:pPr>
        <w:pStyle w:val="Odstavecseseznamem"/>
        <w:numPr>
          <w:ilvl w:val="0"/>
          <w:numId w:val="5"/>
        </w:numPr>
        <w:spacing w:line="266" w:lineRule="auto"/>
        <w:jc w:val="both"/>
        <w:rPr>
          <w:sz w:val="22"/>
          <w:szCs w:val="22"/>
        </w:rPr>
      </w:pPr>
      <w:r w:rsidRPr="008475EB">
        <w:rPr>
          <w:sz w:val="22"/>
          <w:szCs w:val="22"/>
        </w:rPr>
        <w:t>uskutečnění kontrolního dne a jeho výsledek</w:t>
      </w:r>
    </w:p>
    <w:p w:rsidR="00654CD5" w:rsidRPr="008475EB" w:rsidRDefault="00654CD5" w:rsidP="00654CD5">
      <w:pPr>
        <w:pStyle w:val="Odstavecseseznamem"/>
        <w:numPr>
          <w:ilvl w:val="0"/>
          <w:numId w:val="5"/>
        </w:numPr>
        <w:spacing w:line="266" w:lineRule="auto"/>
        <w:jc w:val="both"/>
        <w:rPr>
          <w:sz w:val="22"/>
          <w:szCs w:val="22"/>
        </w:rPr>
      </w:pPr>
      <w:r w:rsidRPr="008475EB">
        <w:rPr>
          <w:sz w:val="22"/>
          <w:szCs w:val="22"/>
        </w:rPr>
        <w:t>další významné skutečnosti</w:t>
      </w:r>
    </w:p>
    <w:p w:rsidR="00654CD5" w:rsidRPr="008475EB" w:rsidRDefault="00654CD5" w:rsidP="00654CD5">
      <w:pPr>
        <w:spacing w:line="266" w:lineRule="auto"/>
        <w:ind w:left="708"/>
        <w:jc w:val="both"/>
        <w:rPr>
          <w:sz w:val="22"/>
          <w:szCs w:val="22"/>
        </w:rPr>
      </w:pPr>
    </w:p>
    <w:p w:rsidR="00654CD5" w:rsidRPr="008475EB" w:rsidRDefault="00654CD5" w:rsidP="00654CD5">
      <w:pPr>
        <w:spacing w:line="266" w:lineRule="auto"/>
        <w:ind w:left="705" w:hanging="705"/>
        <w:jc w:val="both"/>
        <w:rPr>
          <w:sz w:val="22"/>
          <w:szCs w:val="22"/>
        </w:rPr>
      </w:pPr>
      <w:r w:rsidRPr="008475EB">
        <w:rPr>
          <w:sz w:val="22"/>
          <w:szCs w:val="22"/>
        </w:rPr>
        <w:t>X.4</w:t>
      </w:r>
      <w:r w:rsidRPr="008475EB">
        <w:rPr>
          <w:sz w:val="22"/>
          <w:szCs w:val="22"/>
        </w:rPr>
        <w:tab/>
        <w:t xml:space="preserve">Každá smluvní strana je povinna reagovat na zápis ve stavebním deníku do </w:t>
      </w:r>
      <w:proofErr w:type="gramStart"/>
      <w:r w:rsidRPr="008475EB">
        <w:rPr>
          <w:sz w:val="22"/>
          <w:szCs w:val="22"/>
        </w:rPr>
        <w:t>5ti</w:t>
      </w:r>
      <w:proofErr w:type="gramEnd"/>
      <w:r w:rsidRPr="008475EB">
        <w:rPr>
          <w:sz w:val="22"/>
          <w:szCs w:val="22"/>
        </w:rPr>
        <w:t xml:space="preserve"> dnů od provedení zápisu.</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ind w:left="705" w:hanging="705"/>
        <w:jc w:val="both"/>
        <w:rPr>
          <w:sz w:val="22"/>
          <w:szCs w:val="22"/>
        </w:rPr>
      </w:pPr>
      <w:proofErr w:type="gramStart"/>
      <w:r w:rsidRPr="008475EB">
        <w:rPr>
          <w:sz w:val="22"/>
          <w:szCs w:val="22"/>
        </w:rPr>
        <w:t>X.5</w:t>
      </w:r>
      <w:r w:rsidRPr="008475EB">
        <w:rPr>
          <w:sz w:val="22"/>
          <w:szCs w:val="22"/>
        </w:rPr>
        <w:tab/>
        <w:t>Vedle</w:t>
      </w:r>
      <w:proofErr w:type="gramEnd"/>
      <w:r w:rsidRPr="008475EB">
        <w:rPr>
          <w:sz w:val="22"/>
          <w:szCs w:val="22"/>
        </w:rPr>
        <w:t xml:space="preserve"> stavebního deníku lze činit zápisy o záležitostech díla rovněž v samostatných zápisech podepisovaných zástupci objednatele i zhotovitele prováděných mimo stavební deník</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jc w:val="center"/>
        <w:rPr>
          <w:b/>
          <w:sz w:val="22"/>
          <w:szCs w:val="22"/>
        </w:rPr>
      </w:pPr>
      <w:r w:rsidRPr="008475EB">
        <w:rPr>
          <w:b/>
          <w:sz w:val="22"/>
          <w:szCs w:val="22"/>
        </w:rPr>
        <w:t>XI.</w:t>
      </w:r>
    </w:p>
    <w:p w:rsidR="00654CD5" w:rsidRPr="008475EB" w:rsidRDefault="00654CD5" w:rsidP="00654CD5">
      <w:pPr>
        <w:spacing w:line="266" w:lineRule="auto"/>
        <w:jc w:val="center"/>
        <w:rPr>
          <w:b/>
          <w:sz w:val="22"/>
          <w:szCs w:val="22"/>
        </w:rPr>
      </w:pPr>
      <w:r w:rsidRPr="008475EB">
        <w:rPr>
          <w:b/>
          <w:sz w:val="22"/>
          <w:szCs w:val="22"/>
        </w:rPr>
        <w:t>Technický dozor objednatele</w:t>
      </w:r>
    </w:p>
    <w:p w:rsidR="00654CD5" w:rsidRPr="008475EB" w:rsidRDefault="00654CD5" w:rsidP="00654CD5">
      <w:pPr>
        <w:spacing w:line="266" w:lineRule="auto"/>
        <w:ind w:left="705" w:hanging="705"/>
        <w:jc w:val="both"/>
        <w:rPr>
          <w:sz w:val="22"/>
          <w:szCs w:val="22"/>
        </w:rPr>
      </w:pPr>
      <w:proofErr w:type="gramStart"/>
      <w:r w:rsidRPr="008475EB">
        <w:rPr>
          <w:sz w:val="22"/>
          <w:szCs w:val="22"/>
        </w:rPr>
        <w:t>XI.1</w:t>
      </w:r>
      <w:r w:rsidRPr="008475EB">
        <w:rPr>
          <w:sz w:val="22"/>
          <w:szCs w:val="22"/>
        </w:rPr>
        <w:tab/>
        <w:t>Objednatel</w:t>
      </w:r>
      <w:proofErr w:type="gramEnd"/>
      <w:r w:rsidRPr="008475EB">
        <w:rPr>
          <w:sz w:val="22"/>
          <w:szCs w:val="22"/>
        </w:rPr>
        <w:t xml:space="preserve"> prohlašuje, že si k výkonu funkce technického dozoru zvol</w:t>
      </w:r>
      <w:r w:rsidR="001C2DDE" w:rsidRPr="008475EB">
        <w:rPr>
          <w:sz w:val="22"/>
          <w:szCs w:val="22"/>
        </w:rPr>
        <w:t>í</w:t>
      </w:r>
      <w:r w:rsidRPr="008475EB">
        <w:rPr>
          <w:sz w:val="22"/>
          <w:szCs w:val="22"/>
        </w:rPr>
        <w:t xml:space="preserve"> kvalifikovaného zástupce, který splňuje zákonem předepsané podmínky pro výkon této funkce.</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ind w:left="705" w:hanging="705"/>
        <w:jc w:val="both"/>
        <w:rPr>
          <w:sz w:val="22"/>
          <w:szCs w:val="22"/>
        </w:rPr>
      </w:pPr>
      <w:proofErr w:type="gramStart"/>
      <w:r w:rsidRPr="008475EB">
        <w:rPr>
          <w:sz w:val="22"/>
          <w:szCs w:val="22"/>
        </w:rPr>
        <w:t>XI.2</w:t>
      </w:r>
      <w:r w:rsidRPr="008475EB">
        <w:rPr>
          <w:sz w:val="22"/>
          <w:szCs w:val="22"/>
        </w:rPr>
        <w:tab/>
        <w:t>Technický</w:t>
      </w:r>
      <w:proofErr w:type="gramEnd"/>
      <w:r w:rsidRPr="008475EB">
        <w:rPr>
          <w:sz w:val="22"/>
          <w:szCs w:val="22"/>
        </w:rPr>
        <w:t xml:space="preserve"> dozor objednatele musí postupovat v souladu s dokumentací, touto smlouvou, technickými normami a jinými technickými předpisy, právním řádem a rozhodnutími orgánů státu a obecní samosprávy.</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ind w:left="705" w:hanging="705"/>
        <w:jc w:val="both"/>
        <w:rPr>
          <w:sz w:val="22"/>
          <w:szCs w:val="22"/>
        </w:rPr>
      </w:pPr>
      <w:proofErr w:type="gramStart"/>
      <w:r w:rsidRPr="008475EB">
        <w:rPr>
          <w:sz w:val="22"/>
          <w:szCs w:val="22"/>
        </w:rPr>
        <w:t>XI.3</w:t>
      </w:r>
      <w:r w:rsidRPr="008475EB">
        <w:rPr>
          <w:sz w:val="22"/>
          <w:szCs w:val="22"/>
        </w:rPr>
        <w:tab/>
        <w:t>Technický</w:t>
      </w:r>
      <w:proofErr w:type="gramEnd"/>
      <w:r w:rsidRPr="008475EB">
        <w:rPr>
          <w:sz w:val="22"/>
          <w:szCs w:val="22"/>
        </w:rPr>
        <w:t xml:space="preserve"> dozor objednatele musí řádně provádět kontrolu stavby v rozsahu sjednaném s objednatelem a v případě zjištění nedostatků je povinen učinit zápis ve stavebním deníku. Za tímto účelem má technický dozor objednatele právo přístupu na stavbu kdykoliv v průběhu provádění díla. </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ind w:left="705" w:hanging="705"/>
        <w:jc w:val="both"/>
        <w:rPr>
          <w:sz w:val="22"/>
          <w:szCs w:val="22"/>
        </w:rPr>
      </w:pPr>
      <w:proofErr w:type="gramStart"/>
      <w:r w:rsidRPr="008475EB">
        <w:rPr>
          <w:sz w:val="22"/>
          <w:szCs w:val="22"/>
        </w:rPr>
        <w:t>XI.4</w:t>
      </w:r>
      <w:r w:rsidRPr="008475EB">
        <w:rPr>
          <w:sz w:val="22"/>
          <w:szCs w:val="22"/>
        </w:rPr>
        <w:tab/>
        <w:t>Je</w:t>
      </w:r>
      <w:proofErr w:type="gramEnd"/>
      <w:r w:rsidRPr="008475EB">
        <w:rPr>
          <w:sz w:val="22"/>
          <w:szCs w:val="22"/>
        </w:rPr>
        <w:t>-li ohrožena bezpečnost prováděného díla, život nebo zdraví pracovníků nebo hrozí-li vznik vážné škody, je technický dozor objednatele povinen neprodleně informovat odpovědného pracovníka zhotovitele a do jeho konečného rozhodnutí případně i zastavit stavební práce.</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ind w:left="705" w:hanging="705"/>
        <w:jc w:val="both"/>
        <w:rPr>
          <w:sz w:val="22"/>
          <w:szCs w:val="22"/>
        </w:rPr>
      </w:pPr>
      <w:proofErr w:type="gramStart"/>
      <w:r w:rsidRPr="008475EB">
        <w:rPr>
          <w:sz w:val="22"/>
          <w:szCs w:val="22"/>
        </w:rPr>
        <w:t>XI.5</w:t>
      </w:r>
      <w:r w:rsidRPr="008475EB">
        <w:rPr>
          <w:sz w:val="22"/>
          <w:szCs w:val="22"/>
        </w:rPr>
        <w:tab/>
        <w:t>Technický</w:t>
      </w:r>
      <w:proofErr w:type="gramEnd"/>
      <w:r w:rsidRPr="008475EB">
        <w:rPr>
          <w:sz w:val="22"/>
          <w:szCs w:val="22"/>
        </w:rPr>
        <w:t xml:space="preserve"> dozor objednatele není oprávněn zasahovat do podnikatelské činnosti zhotovitele ani svými jednáními s pracovníky zhotovitele měnit nebo doplňovat tuto smlouvu.</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ind w:left="705" w:hanging="705"/>
        <w:jc w:val="both"/>
        <w:rPr>
          <w:sz w:val="22"/>
          <w:szCs w:val="22"/>
        </w:rPr>
      </w:pPr>
      <w:proofErr w:type="gramStart"/>
      <w:r w:rsidRPr="008475EB">
        <w:rPr>
          <w:sz w:val="22"/>
          <w:szCs w:val="22"/>
        </w:rPr>
        <w:t>XI.6</w:t>
      </w:r>
      <w:r w:rsidRPr="008475EB">
        <w:rPr>
          <w:sz w:val="22"/>
          <w:szCs w:val="22"/>
        </w:rPr>
        <w:tab/>
        <w:t>Zhotovitel</w:t>
      </w:r>
      <w:proofErr w:type="gramEnd"/>
      <w:r w:rsidRPr="008475EB">
        <w:rPr>
          <w:sz w:val="22"/>
          <w:szCs w:val="22"/>
        </w:rPr>
        <w:t xml:space="preserve"> zajistí účast statutárního orgánu nebo kompetentního pracovníka k projednání oprávněnosti vad vytýkaných technickým dozorem objednatele a k projednání způsobu jejich odstranění.</w:t>
      </w:r>
    </w:p>
    <w:p w:rsidR="00654CD5" w:rsidRPr="00CF592B" w:rsidRDefault="00654CD5" w:rsidP="00654CD5">
      <w:pPr>
        <w:spacing w:line="266" w:lineRule="auto"/>
        <w:jc w:val="both"/>
        <w:rPr>
          <w:sz w:val="22"/>
          <w:szCs w:val="22"/>
        </w:rPr>
      </w:pPr>
    </w:p>
    <w:p w:rsidR="00654CD5" w:rsidRPr="008475EB" w:rsidRDefault="00654CD5" w:rsidP="00654CD5">
      <w:pPr>
        <w:spacing w:line="266" w:lineRule="auto"/>
        <w:jc w:val="center"/>
        <w:rPr>
          <w:b/>
          <w:sz w:val="22"/>
          <w:szCs w:val="22"/>
        </w:rPr>
      </w:pPr>
      <w:r w:rsidRPr="008475EB">
        <w:rPr>
          <w:b/>
          <w:sz w:val="22"/>
          <w:szCs w:val="22"/>
        </w:rPr>
        <w:t>XII.</w:t>
      </w:r>
    </w:p>
    <w:p w:rsidR="00654CD5" w:rsidRPr="008475EB" w:rsidRDefault="00654CD5" w:rsidP="00654CD5">
      <w:pPr>
        <w:widowControl w:val="0"/>
        <w:autoSpaceDE w:val="0"/>
        <w:autoSpaceDN w:val="0"/>
        <w:adjustRightInd w:val="0"/>
        <w:spacing w:line="266" w:lineRule="auto"/>
        <w:ind w:left="570" w:right="570"/>
        <w:jc w:val="center"/>
        <w:rPr>
          <w:sz w:val="22"/>
          <w:szCs w:val="22"/>
        </w:rPr>
      </w:pPr>
      <w:r w:rsidRPr="008475EB">
        <w:rPr>
          <w:b/>
          <w:bCs/>
          <w:sz w:val="22"/>
          <w:szCs w:val="22"/>
        </w:rPr>
        <w:t>Smluvní pokuty</w:t>
      </w:r>
    </w:p>
    <w:p w:rsidR="00654CD5" w:rsidRPr="008475EB" w:rsidRDefault="00654CD5" w:rsidP="00654CD5">
      <w:pPr>
        <w:pStyle w:val="Default"/>
        <w:spacing w:line="266" w:lineRule="auto"/>
        <w:ind w:left="705" w:hanging="705"/>
        <w:jc w:val="both"/>
        <w:rPr>
          <w:color w:val="auto"/>
          <w:sz w:val="22"/>
          <w:szCs w:val="22"/>
        </w:rPr>
      </w:pPr>
      <w:proofErr w:type="gramStart"/>
      <w:r w:rsidRPr="008475EB">
        <w:rPr>
          <w:color w:val="auto"/>
          <w:sz w:val="22"/>
          <w:szCs w:val="22"/>
        </w:rPr>
        <w:t>XII.1</w:t>
      </w:r>
      <w:r w:rsidRPr="008475EB">
        <w:rPr>
          <w:color w:val="auto"/>
          <w:sz w:val="22"/>
          <w:szCs w:val="22"/>
        </w:rPr>
        <w:tab/>
      </w:r>
      <w:r w:rsidRPr="008475EB">
        <w:rPr>
          <w:color w:val="auto"/>
          <w:sz w:val="22"/>
          <w:szCs w:val="22"/>
        </w:rPr>
        <w:tab/>
        <w:t>V případě</w:t>
      </w:r>
      <w:proofErr w:type="gramEnd"/>
      <w:r w:rsidRPr="008475EB">
        <w:rPr>
          <w:color w:val="auto"/>
          <w:sz w:val="22"/>
          <w:szCs w:val="22"/>
        </w:rPr>
        <w:t xml:space="preserve"> prodlení zhotovitele s dokončením a předáním díla se zhotovitel zavazuje zaplatit objednateli jednorázovou smluvní pokutu ve výši </w:t>
      </w:r>
      <w:r w:rsidR="00624D97" w:rsidRPr="008475EB">
        <w:rPr>
          <w:color w:val="auto"/>
          <w:sz w:val="22"/>
          <w:szCs w:val="22"/>
        </w:rPr>
        <w:t>1</w:t>
      </w:r>
      <w:r w:rsidRPr="008475EB">
        <w:rPr>
          <w:color w:val="auto"/>
          <w:sz w:val="22"/>
          <w:szCs w:val="22"/>
        </w:rPr>
        <w:t>0.000,- Kč a smluvní pokutu ve výši 0,1 % z ceny díla (bez DPH) za každý den prodlení až do dne dokončení a předání díla</w:t>
      </w:r>
      <w:r w:rsidR="00624D97" w:rsidRPr="008475EB">
        <w:rPr>
          <w:color w:val="auto"/>
          <w:sz w:val="22"/>
          <w:szCs w:val="22"/>
        </w:rPr>
        <w:t xml:space="preserve"> bez vad a nedodělků.</w:t>
      </w:r>
    </w:p>
    <w:p w:rsidR="00654CD5" w:rsidRPr="008475EB" w:rsidRDefault="00654CD5" w:rsidP="00654CD5">
      <w:pPr>
        <w:pStyle w:val="Default"/>
        <w:spacing w:line="266" w:lineRule="auto"/>
        <w:rPr>
          <w:color w:val="auto"/>
          <w:sz w:val="22"/>
          <w:szCs w:val="22"/>
        </w:rPr>
      </w:pPr>
    </w:p>
    <w:p w:rsidR="00654CD5" w:rsidRPr="008475EB" w:rsidRDefault="00654CD5" w:rsidP="00654CD5">
      <w:pPr>
        <w:pStyle w:val="Default"/>
        <w:spacing w:line="266" w:lineRule="auto"/>
        <w:ind w:left="705" w:hanging="705"/>
        <w:jc w:val="both"/>
        <w:rPr>
          <w:color w:val="auto"/>
          <w:sz w:val="22"/>
          <w:szCs w:val="22"/>
        </w:rPr>
      </w:pPr>
      <w:proofErr w:type="gramStart"/>
      <w:r w:rsidRPr="008475EB">
        <w:rPr>
          <w:color w:val="auto"/>
          <w:sz w:val="22"/>
          <w:szCs w:val="22"/>
        </w:rPr>
        <w:t>XII.2</w:t>
      </w:r>
      <w:r w:rsidRPr="008475EB">
        <w:rPr>
          <w:color w:val="auto"/>
          <w:sz w:val="22"/>
          <w:szCs w:val="22"/>
        </w:rPr>
        <w:tab/>
        <w:t>V případě</w:t>
      </w:r>
      <w:proofErr w:type="gramEnd"/>
      <w:r w:rsidRPr="008475EB">
        <w:rPr>
          <w:color w:val="auto"/>
          <w:sz w:val="22"/>
          <w:szCs w:val="22"/>
        </w:rPr>
        <w:t xml:space="preserve"> prodlení zhotovitele s odstraněním vady či nedodělku uvedených v zápise o předání a převzetí díla, zavazuje se zhotovitel zaplatit objednateli smluvní pokutu ve výši </w:t>
      </w:r>
      <w:r w:rsidR="00624D97" w:rsidRPr="008475EB">
        <w:rPr>
          <w:color w:val="auto"/>
          <w:sz w:val="22"/>
          <w:szCs w:val="22"/>
        </w:rPr>
        <w:t>2</w:t>
      </w:r>
      <w:r w:rsidRPr="008475EB">
        <w:rPr>
          <w:color w:val="auto"/>
          <w:sz w:val="22"/>
          <w:szCs w:val="22"/>
        </w:rPr>
        <w:t>.</w:t>
      </w:r>
      <w:r w:rsidR="00624D97" w:rsidRPr="008475EB">
        <w:rPr>
          <w:color w:val="auto"/>
          <w:sz w:val="22"/>
          <w:szCs w:val="22"/>
        </w:rPr>
        <w:t>0</w:t>
      </w:r>
      <w:r w:rsidRPr="008475EB">
        <w:rPr>
          <w:color w:val="auto"/>
          <w:sz w:val="22"/>
          <w:szCs w:val="22"/>
        </w:rPr>
        <w:t xml:space="preserve">00,- Kč za každou vadu (nedodělek) a každý den prodlení s odstraněním vady (nedodělku). </w:t>
      </w:r>
    </w:p>
    <w:p w:rsidR="00654CD5" w:rsidRPr="00CF592B" w:rsidRDefault="00654CD5" w:rsidP="00654CD5">
      <w:pPr>
        <w:pStyle w:val="Default"/>
        <w:spacing w:line="266" w:lineRule="auto"/>
        <w:rPr>
          <w:sz w:val="22"/>
          <w:szCs w:val="22"/>
        </w:rPr>
      </w:pPr>
    </w:p>
    <w:p w:rsidR="00654CD5" w:rsidRPr="008475EB" w:rsidRDefault="00654CD5" w:rsidP="00654CD5">
      <w:pPr>
        <w:pStyle w:val="Default"/>
        <w:spacing w:line="266" w:lineRule="auto"/>
        <w:ind w:left="705" w:hanging="705"/>
        <w:jc w:val="both"/>
        <w:rPr>
          <w:color w:val="auto"/>
          <w:sz w:val="22"/>
          <w:szCs w:val="22"/>
        </w:rPr>
      </w:pPr>
      <w:proofErr w:type="gramStart"/>
      <w:r w:rsidRPr="008475EB">
        <w:rPr>
          <w:color w:val="auto"/>
          <w:sz w:val="22"/>
          <w:szCs w:val="22"/>
        </w:rPr>
        <w:t>XII.3</w:t>
      </w:r>
      <w:r w:rsidRPr="008475EB">
        <w:rPr>
          <w:color w:val="auto"/>
          <w:sz w:val="22"/>
          <w:szCs w:val="22"/>
        </w:rPr>
        <w:tab/>
        <w:t>V případě</w:t>
      </w:r>
      <w:proofErr w:type="gramEnd"/>
      <w:r w:rsidRPr="008475EB">
        <w:rPr>
          <w:color w:val="auto"/>
          <w:sz w:val="22"/>
          <w:szCs w:val="22"/>
        </w:rPr>
        <w:t xml:space="preserve"> prodlení zhotovitele s vyklizením staveniště po ukončení prací zavazuje se zhotovitel zaplatit objednateli smluvní pokutu ve výši 5.000,- Kč za každý den prodlení. </w:t>
      </w:r>
    </w:p>
    <w:p w:rsidR="00654CD5" w:rsidRPr="008475EB" w:rsidRDefault="00654CD5" w:rsidP="00654CD5">
      <w:pPr>
        <w:pStyle w:val="Default"/>
        <w:spacing w:line="266" w:lineRule="auto"/>
        <w:jc w:val="both"/>
        <w:rPr>
          <w:color w:val="auto"/>
          <w:sz w:val="22"/>
          <w:szCs w:val="22"/>
        </w:rPr>
      </w:pPr>
    </w:p>
    <w:p w:rsidR="00654CD5" w:rsidRPr="008475EB" w:rsidRDefault="00654CD5" w:rsidP="00654CD5">
      <w:pPr>
        <w:pStyle w:val="Default"/>
        <w:spacing w:line="266" w:lineRule="auto"/>
        <w:ind w:left="705" w:hanging="705"/>
        <w:jc w:val="both"/>
        <w:rPr>
          <w:color w:val="auto"/>
          <w:sz w:val="22"/>
          <w:szCs w:val="22"/>
        </w:rPr>
      </w:pPr>
      <w:proofErr w:type="gramStart"/>
      <w:r w:rsidRPr="008475EB">
        <w:rPr>
          <w:color w:val="auto"/>
          <w:sz w:val="22"/>
          <w:szCs w:val="22"/>
        </w:rPr>
        <w:lastRenderedPageBreak/>
        <w:t>XII.4</w:t>
      </w:r>
      <w:r w:rsidRPr="008475EB">
        <w:rPr>
          <w:color w:val="auto"/>
          <w:sz w:val="22"/>
          <w:szCs w:val="22"/>
        </w:rPr>
        <w:tab/>
        <w:t>V případě</w:t>
      </w:r>
      <w:proofErr w:type="gramEnd"/>
      <w:r w:rsidRPr="008475EB">
        <w:rPr>
          <w:color w:val="auto"/>
          <w:sz w:val="22"/>
          <w:szCs w:val="22"/>
        </w:rPr>
        <w:t xml:space="preserve"> prodlení zhotovitele s odstraněním vady reklamované v záruční době, zavazuje se zhotovitel zaplatit objednateli smluvní pokutu ve výši </w:t>
      </w:r>
      <w:r w:rsidR="00624D97" w:rsidRPr="008475EB">
        <w:rPr>
          <w:color w:val="auto"/>
          <w:sz w:val="22"/>
          <w:szCs w:val="22"/>
        </w:rPr>
        <w:t>2</w:t>
      </w:r>
      <w:r w:rsidRPr="008475EB">
        <w:rPr>
          <w:color w:val="auto"/>
          <w:sz w:val="22"/>
          <w:szCs w:val="22"/>
        </w:rPr>
        <w:t>.</w:t>
      </w:r>
      <w:r w:rsidR="00624D97" w:rsidRPr="008475EB">
        <w:rPr>
          <w:color w:val="auto"/>
          <w:sz w:val="22"/>
          <w:szCs w:val="22"/>
        </w:rPr>
        <w:t>0</w:t>
      </w:r>
      <w:r w:rsidRPr="008475EB">
        <w:rPr>
          <w:color w:val="auto"/>
          <w:sz w:val="22"/>
          <w:szCs w:val="22"/>
        </w:rPr>
        <w:t xml:space="preserve">00,- Kč za každou vadu a každý den prodlení s jejím odstraněním. </w:t>
      </w:r>
    </w:p>
    <w:p w:rsidR="00654CD5" w:rsidRPr="008475EB" w:rsidRDefault="00654CD5" w:rsidP="00654CD5">
      <w:pPr>
        <w:pStyle w:val="Default"/>
        <w:spacing w:line="266" w:lineRule="auto"/>
        <w:jc w:val="both"/>
        <w:rPr>
          <w:color w:val="auto"/>
          <w:sz w:val="22"/>
          <w:szCs w:val="22"/>
        </w:rPr>
      </w:pPr>
    </w:p>
    <w:p w:rsidR="00654CD5" w:rsidRPr="008475EB" w:rsidRDefault="00654CD5" w:rsidP="00654CD5">
      <w:pPr>
        <w:pStyle w:val="Default"/>
        <w:spacing w:line="266" w:lineRule="auto"/>
        <w:jc w:val="center"/>
        <w:rPr>
          <w:b/>
          <w:color w:val="auto"/>
          <w:sz w:val="22"/>
          <w:szCs w:val="22"/>
        </w:rPr>
      </w:pPr>
      <w:r w:rsidRPr="008475EB">
        <w:rPr>
          <w:b/>
          <w:color w:val="auto"/>
          <w:sz w:val="22"/>
          <w:szCs w:val="22"/>
        </w:rPr>
        <w:t>XIII.</w:t>
      </w:r>
    </w:p>
    <w:p w:rsidR="00654CD5" w:rsidRPr="008475EB" w:rsidRDefault="00654CD5" w:rsidP="00654CD5">
      <w:pPr>
        <w:spacing w:line="266" w:lineRule="auto"/>
        <w:jc w:val="center"/>
        <w:rPr>
          <w:b/>
          <w:sz w:val="22"/>
          <w:szCs w:val="22"/>
        </w:rPr>
      </w:pPr>
      <w:r w:rsidRPr="008475EB">
        <w:rPr>
          <w:b/>
          <w:sz w:val="22"/>
          <w:szCs w:val="22"/>
        </w:rPr>
        <w:t>Záruka za jakost díla</w:t>
      </w:r>
    </w:p>
    <w:p w:rsidR="00654CD5" w:rsidRPr="008475EB" w:rsidRDefault="00654CD5" w:rsidP="00654CD5">
      <w:pPr>
        <w:spacing w:line="266" w:lineRule="auto"/>
        <w:ind w:left="705" w:hanging="705"/>
        <w:jc w:val="both"/>
        <w:rPr>
          <w:sz w:val="22"/>
          <w:szCs w:val="22"/>
        </w:rPr>
      </w:pPr>
      <w:proofErr w:type="gramStart"/>
      <w:r w:rsidRPr="008475EB">
        <w:rPr>
          <w:sz w:val="22"/>
          <w:szCs w:val="22"/>
        </w:rPr>
        <w:t>XIII.1</w:t>
      </w:r>
      <w:r w:rsidRPr="008475EB">
        <w:rPr>
          <w:sz w:val="22"/>
          <w:szCs w:val="22"/>
        </w:rPr>
        <w:tab/>
        <w:t>Za</w:t>
      </w:r>
      <w:proofErr w:type="gramEnd"/>
      <w:r w:rsidRPr="008475EB">
        <w:rPr>
          <w:sz w:val="22"/>
          <w:szCs w:val="22"/>
        </w:rPr>
        <w:t xml:space="preserve"> jakost provedení díla přejímá zhotovitel záruku. Zhotovitel poskytuje záruku za jakost dodaného díla po dobu 60 měsíců. Záruční doba počíná běžet protokolárním převzetím díla objednatelem.</w:t>
      </w:r>
    </w:p>
    <w:p w:rsidR="00654CD5" w:rsidRPr="008475EB" w:rsidRDefault="00654CD5" w:rsidP="00654CD5">
      <w:pPr>
        <w:spacing w:line="266" w:lineRule="auto"/>
        <w:ind w:left="705" w:hanging="705"/>
        <w:jc w:val="both"/>
        <w:rPr>
          <w:sz w:val="22"/>
          <w:szCs w:val="22"/>
        </w:rPr>
      </w:pPr>
    </w:p>
    <w:p w:rsidR="00654CD5" w:rsidRPr="008475EB" w:rsidRDefault="00654CD5" w:rsidP="00654CD5">
      <w:pPr>
        <w:spacing w:line="266" w:lineRule="auto"/>
        <w:ind w:left="705" w:hanging="705"/>
        <w:jc w:val="both"/>
        <w:rPr>
          <w:sz w:val="22"/>
          <w:szCs w:val="22"/>
        </w:rPr>
      </w:pPr>
      <w:proofErr w:type="gramStart"/>
      <w:r w:rsidRPr="008475EB">
        <w:rPr>
          <w:sz w:val="22"/>
          <w:szCs w:val="22"/>
        </w:rPr>
        <w:t>XIII.2</w:t>
      </w:r>
      <w:r w:rsidRPr="008475EB">
        <w:rPr>
          <w:sz w:val="22"/>
          <w:szCs w:val="22"/>
        </w:rPr>
        <w:tab/>
        <w:t>Zhotovitel</w:t>
      </w:r>
      <w:proofErr w:type="gramEnd"/>
      <w:r w:rsidRPr="008475EB">
        <w:rPr>
          <w:sz w:val="22"/>
          <w:szCs w:val="22"/>
        </w:rPr>
        <w:t xml:space="preserve"> se zavazuje, že odstraní na svůj náklad veškeré odstranitelné vady díla, které se vyskytnou v průběhu záruční doby</w:t>
      </w:r>
      <w:r w:rsidR="009077B0" w:rsidRPr="008475EB">
        <w:rPr>
          <w:sz w:val="22"/>
          <w:szCs w:val="22"/>
        </w:rPr>
        <w:t>,</w:t>
      </w:r>
      <w:r w:rsidRPr="008475EB">
        <w:rPr>
          <w:sz w:val="22"/>
          <w:szCs w:val="22"/>
        </w:rPr>
        <w:t xml:space="preserve"> a poskytne přiměřenou slevu z ceny díla za neodstranitelné vady, které nebrání řádnému užívání díla. Za neodstranitelné vady bránící řádnému užívání díla poskytne zhotovitel objednateli bezplatně nové bezvadné plnění.</w:t>
      </w:r>
    </w:p>
    <w:p w:rsidR="00654CD5" w:rsidRPr="008475EB" w:rsidRDefault="00654CD5" w:rsidP="00654CD5">
      <w:pPr>
        <w:spacing w:line="266" w:lineRule="auto"/>
        <w:jc w:val="both"/>
        <w:rPr>
          <w:sz w:val="22"/>
          <w:szCs w:val="22"/>
        </w:rPr>
      </w:pPr>
    </w:p>
    <w:p w:rsidR="00654CD5" w:rsidRPr="008475EB" w:rsidRDefault="00654CD5" w:rsidP="00654CD5">
      <w:pPr>
        <w:spacing w:line="266" w:lineRule="auto"/>
        <w:ind w:left="705" w:hanging="705"/>
        <w:jc w:val="both"/>
        <w:rPr>
          <w:sz w:val="22"/>
          <w:szCs w:val="22"/>
        </w:rPr>
      </w:pPr>
      <w:proofErr w:type="gramStart"/>
      <w:r w:rsidRPr="008475EB">
        <w:rPr>
          <w:sz w:val="22"/>
          <w:szCs w:val="22"/>
        </w:rPr>
        <w:t>XIII.3</w:t>
      </w:r>
      <w:r w:rsidRPr="008475EB">
        <w:rPr>
          <w:sz w:val="22"/>
          <w:szCs w:val="22"/>
        </w:rPr>
        <w:tab/>
      </w:r>
      <w:r w:rsidRPr="008475EB">
        <w:rPr>
          <w:sz w:val="22"/>
          <w:szCs w:val="22"/>
        </w:rPr>
        <w:tab/>
        <w:t>Záruku</w:t>
      </w:r>
      <w:proofErr w:type="gramEnd"/>
      <w:r w:rsidRPr="008475EB">
        <w:rPr>
          <w:sz w:val="22"/>
          <w:szCs w:val="22"/>
        </w:rPr>
        <w:t xml:space="preserve"> je objednatel povinen uplatnit u zhotovitele bez zbytečného odkladu po zjištění vady díla, a to písemně reklamačním protokolem zaslaným poštou či emailem. Zhotovitel je povinen se dostavit k prohlídce a posouzení vady díla nejpozději do sedmi pracovních dnů, ode dne doručení reklamačního přípisu objednatele. O prohlídce vady sep</w:t>
      </w:r>
      <w:r w:rsidR="00624D97" w:rsidRPr="008475EB">
        <w:rPr>
          <w:sz w:val="22"/>
          <w:szCs w:val="22"/>
        </w:rPr>
        <w:t>íší</w:t>
      </w:r>
      <w:r w:rsidRPr="008475EB">
        <w:rPr>
          <w:sz w:val="22"/>
          <w:szCs w:val="22"/>
        </w:rPr>
        <w:t xml:space="preserve"> smluvní strany reklamační protokol, ve kterém zhotovitel sdělí způsob a termín provedení oprav. Opravy musí být zhotovitelem zahájeny do </w:t>
      </w:r>
      <w:proofErr w:type="gramStart"/>
      <w:r w:rsidRPr="008475EB">
        <w:rPr>
          <w:sz w:val="22"/>
          <w:szCs w:val="22"/>
        </w:rPr>
        <w:t>5ti</w:t>
      </w:r>
      <w:proofErr w:type="gramEnd"/>
      <w:r w:rsidRPr="008475EB">
        <w:rPr>
          <w:sz w:val="22"/>
          <w:szCs w:val="22"/>
        </w:rPr>
        <w:t xml:space="preserve"> pracovních dnů od prohlídky vady. Vady musí být odstraněny bez zbytečného odkladu ve lhůtě dohodnuté mezi objednatelem zhotovitelem, nejpozději však do 30 dnů od nahlášení vady, u vad havarijních bez zbytečného odkladu nejpozději však do 24 hodin od nahlášení vady. V případě, že klimatické podmínky neumožní zahájit odstranění reklamované vady ve sjednané lhůtě, je zhotovitel povinen provést do doby odstranění vad sanační práce, které zabrání vzniku případných škod či dalších škod a písemně se zavázat k provedení oprav do určitého termínu. V případě, že zhotovitel ve sjednaných termínech se nedostaví k prohlídce vady či nenastoupí k odstranění vad či vady neodstraní, má objednatel právo nechat vady odstranit třetí osobou na náklady zhotovitele. </w:t>
      </w:r>
    </w:p>
    <w:p w:rsidR="00654CD5" w:rsidRPr="008475EB" w:rsidRDefault="00654CD5" w:rsidP="00654CD5">
      <w:pPr>
        <w:spacing w:line="266" w:lineRule="auto"/>
        <w:jc w:val="both"/>
        <w:rPr>
          <w:sz w:val="22"/>
          <w:szCs w:val="22"/>
        </w:rPr>
      </w:pPr>
    </w:p>
    <w:p w:rsidR="00654CD5" w:rsidRPr="008475EB" w:rsidRDefault="00654CD5" w:rsidP="00654CD5">
      <w:pPr>
        <w:widowControl w:val="0"/>
        <w:autoSpaceDE w:val="0"/>
        <w:autoSpaceDN w:val="0"/>
        <w:adjustRightInd w:val="0"/>
        <w:spacing w:line="266" w:lineRule="auto"/>
        <w:ind w:left="570"/>
        <w:jc w:val="center"/>
        <w:rPr>
          <w:b/>
          <w:bCs/>
          <w:sz w:val="22"/>
          <w:szCs w:val="22"/>
        </w:rPr>
      </w:pPr>
      <w:r w:rsidRPr="008475EB">
        <w:rPr>
          <w:b/>
          <w:bCs/>
          <w:sz w:val="22"/>
          <w:szCs w:val="22"/>
        </w:rPr>
        <w:t>XIV.</w:t>
      </w:r>
    </w:p>
    <w:p w:rsidR="00654CD5" w:rsidRPr="008475EB" w:rsidRDefault="00654CD5" w:rsidP="00654CD5">
      <w:pPr>
        <w:widowControl w:val="0"/>
        <w:autoSpaceDE w:val="0"/>
        <w:autoSpaceDN w:val="0"/>
        <w:adjustRightInd w:val="0"/>
        <w:spacing w:line="266" w:lineRule="auto"/>
        <w:ind w:left="570"/>
        <w:jc w:val="center"/>
        <w:rPr>
          <w:sz w:val="22"/>
          <w:szCs w:val="22"/>
        </w:rPr>
      </w:pPr>
      <w:r w:rsidRPr="008475EB">
        <w:rPr>
          <w:b/>
          <w:bCs/>
          <w:sz w:val="22"/>
          <w:szCs w:val="22"/>
        </w:rPr>
        <w:t>Závěrečná ustanovení</w:t>
      </w:r>
    </w:p>
    <w:p w:rsidR="00654CD5" w:rsidRPr="008475EB" w:rsidRDefault="00654CD5" w:rsidP="00654CD5">
      <w:pPr>
        <w:widowControl w:val="0"/>
        <w:autoSpaceDE w:val="0"/>
        <w:autoSpaceDN w:val="0"/>
        <w:adjustRightInd w:val="0"/>
        <w:spacing w:line="266" w:lineRule="auto"/>
        <w:ind w:left="705" w:hanging="705"/>
        <w:jc w:val="both"/>
        <w:rPr>
          <w:sz w:val="22"/>
          <w:szCs w:val="22"/>
        </w:rPr>
      </w:pPr>
      <w:proofErr w:type="gramStart"/>
      <w:r w:rsidRPr="008475EB">
        <w:rPr>
          <w:sz w:val="22"/>
          <w:szCs w:val="22"/>
        </w:rPr>
        <w:t>XIV.1</w:t>
      </w:r>
      <w:r w:rsidRPr="008475EB">
        <w:rPr>
          <w:sz w:val="22"/>
          <w:szCs w:val="22"/>
        </w:rPr>
        <w:tab/>
      </w:r>
      <w:r w:rsidRPr="008475EB">
        <w:rPr>
          <w:sz w:val="22"/>
          <w:szCs w:val="22"/>
        </w:rPr>
        <w:tab/>
        <w:t>Tato</w:t>
      </w:r>
      <w:proofErr w:type="gramEnd"/>
      <w:r w:rsidRPr="008475EB">
        <w:rPr>
          <w:sz w:val="22"/>
          <w:szCs w:val="22"/>
        </w:rPr>
        <w:t xml:space="preserve"> smlouva nabývá platnosti </w:t>
      </w:r>
      <w:r w:rsidR="0042652C" w:rsidRPr="008475EB">
        <w:rPr>
          <w:sz w:val="22"/>
          <w:szCs w:val="22"/>
        </w:rPr>
        <w:t xml:space="preserve">jejího podpisu oběma smluvními stranami, </w:t>
      </w:r>
      <w:r w:rsidRPr="008475EB">
        <w:rPr>
          <w:sz w:val="22"/>
          <w:szCs w:val="22"/>
        </w:rPr>
        <w:t xml:space="preserve">účinnosti </w:t>
      </w:r>
      <w:r w:rsidR="0042652C" w:rsidRPr="008475EB">
        <w:rPr>
          <w:sz w:val="22"/>
          <w:szCs w:val="22"/>
        </w:rPr>
        <w:t>pak dnem zveřejnění v registru smluv.</w:t>
      </w:r>
    </w:p>
    <w:p w:rsidR="00654CD5" w:rsidRPr="008475EB" w:rsidRDefault="00654CD5" w:rsidP="00654CD5">
      <w:pPr>
        <w:widowControl w:val="0"/>
        <w:autoSpaceDE w:val="0"/>
        <w:autoSpaceDN w:val="0"/>
        <w:adjustRightInd w:val="0"/>
        <w:spacing w:line="266" w:lineRule="auto"/>
        <w:jc w:val="both"/>
        <w:rPr>
          <w:sz w:val="22"/>
          <w:szCs w:val="22"/>
        </w:rPr>
      </w:pPr>
    </w:p>
    <w:p w:rsidR="00654CD5" w:rsidRPr="008475EB" w:rsidRDefault="00654CD5" w:rsidP="00654CD5">
      <w:pPr>
        <w:widowControl w:val="0"/>
        <w:autoSpaceDE w:val="0"/>
        <w:autoSpaceDN w:val="0"/>
        <w:adjustRightInd w:val="0"/>
        <w:spacing w:line="266" w:lineRule="auto"/>
        <w:ind w:left="705" w:hanging="705"/>
        <w:jc w:val="both"/>
        <w:rPr>
          <w:sz w:val="22"/>
          <w:szCs w:val="22"/>
        </w:rPr>
      </w:pPr>
      <w:proofErr w:type="gramStart"/>
      <w:r w:rsidRPr="008475EB">
        <w:rPr>
          <w:sz w:val="22"/>
          <w:szCs w:val="22"/>
        </w:rPr>
        <w:t>XIV.2</w:t>
      </w:r>
      <w:r w:rsidRPr="008475EB">
        <w:rPr>
          <w:sz w:val="22"/>
          <w:szCs w:val="22"/>
        </w:rPr>
        <w:tab/>
        <w:t>Doručování</w:t>
      </w:r>
      <w:proofErr w:type="gramEnd"/>
      <w:r w:rsidRPr="008475EB">
        <w:rPr>
          <w:sz w:val="22"/>
          <w:szCs w:val="22"/>
        </w:rPr>
        <w:t xml:space="preserve"> případných písemností souvisejících s touto smlouvou bude prováděno na adresy účastníků, uvedené v této smlouvě, pokud některý účastník druhému nedoručí písemnou zprávu o změně adresy pro doručování. Po doručení této změny bude doručováno na novou adresu.</w:t>
      </w:r>
    </w:p>
    <w:p w:rsidR="00654CD5" w:rsidRPr="008475EB" w:rsidRDefault="00654CD5" w:rsidP="00654CD5">
      <w:pPr>
        <w:widowControl w:val="0"/>
        <w:autoSpaceDE w:val="0"/>
        <w:autoSpaceDN w:val="0"/>
        <w:adjustRightInd w:val="0"/>
        <w:spacing w:line="266" w:lineRule="auto"/>
        <w:jc w:val="both"/>
        <w:rPr>
          <w:sz w:val="22"/>
          <w:szCs w:val="22"/>
        </w:rPr>
      </w:pPr>
    </w:p>
    <w:p w:rsidR="00654CD5" w:rsidRPr="008475EB" w:rsidRDefault="00654CD5" w:rsidP="00654CD5">
      <w:pPr>
        <w:widowControl w:val="0"/>
        <w:autoSpaceDE w:val="0"/>
        <w:autoSpaceDN w:val="0"/>
        <w:adjustRightInd w:val="0"/>
        <w:spacing w:line="266" w:lineRule="auto"/>
        <w:jc w:val="both"/>
        <w:rPr>
          <w:sz w:val="22"/>
          <w:szCs w:val="22"/>
        </w:rPr>
      </w:pPr>
      <w:proofErr w:type="gramStart"/>
      <w:r w:rsidRPr="008475EB">
        <w:rPr>
          <w:sz w:val="22"/>
          <w:szCs w:val="22"/>
        </w:rPr>
        <w:t>XIV.3</w:t>
      </w:r>
      <w:r w:rsidRPr="008475EB">
        <w:rPr>
          <w:sz w:val="22"/>
          <w:szCs w:val="22"/>
        </w:rPr>
        <w:tab/>
        <w:t>Tato</w:t>
      </w:r>
      <w:proofErr w:type="gramEnd"/>
      <w:r w:rsidRPr="008475EB">
        <w:rPr>
          <w:sz w:val="22"/>
          <w:szCs w:val="22"/>
        </w:rPr>
        <w:t xml:space="preserve"> smlouva může být změněna nebo doplněna pouze písemnou dohodou obou stran.</w:t>
      </w:r>
    </w:p>
    <w:p w:rsidR="00654CD5" w:rsidRPr="008475EB" w:rsidRDefault="00654CD5" w:rsidP="00654CD5">
      <w:pPr>
        <w:widowControl w:val="0"/>
        <w:autoSpaceDE w:val="0"/>
        <w:autoSpaceDN w:val="0"/>
        <w:adjustRightInd w:val="0"/>
        <w:spacing w:line="266" w:lineRule="auto"/>
        <w:jc w:val="both"/>
        <w:rPr>
          <w:sz w:val="22"/>
          <w:szCs w:val="22"/>
        </w:rPr>
      </w:pPr>
    </w:p>
    <w:p w:rsidR="00654CD5" w:rsidRPr="008475EB" w:rsidRDefault="00654CD5" w:rsidP="00654CD5">
      <w:pPr>
        <w:widowControl w:val="0"/>
        <w:autoSpaceDE w:val="0"/>
        <w:autoSpaceDN w:val="0"/>
        <w:adjustRightInd w:val="0"/>
        <w:spacing w:line="266" w:lineRule="auto"/>
        <w:ind w:left="705" w:hanging="705"/>
        <w:jc w:val="both"/>
        <w:rPr>
          <w:sz w:val="22"/>
          <w:szCs w:val="22"/>
        </w:rPr>
      </w:pPr>
      <w:proofErr w:type="gramStart"/>
      <w:r w:rsidRPr="008475EB">
        <w:rPr>
          <w:sz w:val="22"/>
          <w:szCs w:val="22"/>
        </w:rPr>
        <w:t>XIV.4</w:t>
      </w:r>
      <w:r w:rsidRPr="008475EB">
        <w:rPr>
          <w:sz w:val="22"/>
          <w:szCs w:val="22"/>
        </w:rPr>
        <w:tab/>
        <w:t>Tato</w:t>
      </w:r>
      <w:proofErr w:type="gramEnd"/>
      <w:r w:rsidRPr="008475EB">
        <w:rPr>
          <w:sz w:val="22"/>
          <w:szCs w:val="22"/>
        </w:rPr>
        <w:t xml:space="preserve"> smlouva je sepsána ve </w:t>
      </w:r>
      <w:r w:rsidR="00624D97" w:rsidRPr="008475EB">
        <w:rPr>
          <w:sz w:val="22"/>
          <w:szCs w:val="22"/>
        </w:rPr>
        <w:t>dvou</w:t>
      </w:r>
      <w:r w:rsidRPr="008475EB">
        <w:rPr>
          <w:sz w:val="22"/>
          <w:szCs w:val="22"/>
        </w:rPr>
        <w:t xml:space="preserve"> stejnopisech, z nichž každá smluvní strana</w:t>
      </w:r>
      <w:r w:rsidR="00624D97" w:rsidRPr="008475EB">
        <w:rPr>
          <w:sz w:val="22"/>
          <w:szCs w:val="22"/>
        </w:rPr>
        <w:t xml:space="preserve"> obdrží jedno </w:t>
      </w:r>
      <w:proofErr w:type="spellStart"/>
      <w:r w:rsidR="00624D97" w:rsidRPr="008475EB">
        <w:rPr>
          <w:sz w:val="22"/>
          <w:szCs w:val="22"/>
        </w:rPr>
        <w:t>paré</w:t>
      </w:r>
      <w:proofErr w:type="spellEnd"/>
      <w:r w:rsidRPr="008475EB">
        <w:rPr>
          <w:sz w:val="22"/>
          <w:szCs w:val="22"/>
        </w:rPr>
        <w:t xml:space="preserve">. </w:t>
      </w:r>
    </w:p>
    <w:p w:rsidR="00654CD5" w:rsidRPr="008475EB" w:rsidRDefault="00654CD5" w:rsidP="00654CD5">
      <w:pPr>
        <w:widowControl w:val="0"/>
        <w:autoSpaceDE w:val="0"/>
        <w:autoSpaceDN w:val="0"/>
        <w:adjustRightInd w:val="0"/>
        <w:spacing w:line="266" w:lineRule="auto"/>
        <w:jc w:val="both"/>
        <w:rPr>
          <w:sz w:val="22"/>
          <w:szCs w:val="22"/>
        </w:rPr>
      </w:pPr>
    </w:p>
    <w:p w:rsidR="00654CD5" w:rsidRPr="008475EB" w:rsidRDefault="00654CD5" w:rsidP="00654CD5">
      <w:pPr>
        <w:widowControl w:val="0"/>
        <w:autoSpaceDE w:val="0"/>
        <w:autoSpaceDN w:val="0"/>
        <w:adjustRightInd w:val="0"/>
        <w:spacing w:line="266" w:lineRule="auto"/>
        <w:ind w:left="705" w:hanging="705"/>
        <w:jc w:val="both"/>
        <w:rPr>
          <w:sz w:val="22"/>
          <w:szCs w:val="22"/>
        </w:rPr>
      </w:pPr>
      <w:proofErr w:type="gramStart"/>
      <w:r w:rsidRPr="008475EB">
        <w:rPr>
          <w:sz w:val="22"/>
          <w:szCs w:val="22"/>
        </w:rPr>
        <w:t>XIV.5</w:t>
      </w:r>
      <w:r w:rsidRPr="008475EB">
        <w:rPr>
          <w:sz w:val="22"/>
          <w:szCs w:val="22"/>
        </w:rPr>
        <w:tab/>
        <w:t>Shledá</w:t>
      </w:r>
      <w:proofErr w:type="gramEnd"/>
      <w:r w:rsidRPr="008475EB">
        <w:rPr>
          <w:sz w:val="22"/>
          <w:szCs w:val="22"/>
        </w:rPr>
        <w:t>-li kterýkoliv příslušný soud jakékoliv ustanovení této Smlouvy za neplatné či nevynutitelné, zůstávají zbývající ustanovení této Smlouvy platná a účinná. V tomto případě uzavřou Strany smluvní strany dodatky k této Smlouvě nezbytné k tomu, aby v zákonných mezích byly zachovány či dosaženy účinky co nejvíce odpovídající zamýšleným účinkům neplatného či nevynutitelného ustanovení.</w:t>
      </w:r>
    </w:p>
    <w:p w:rsidR="00654CD5" w:rsidRPr="008475EB" w:rsidRDefault="00654CD5" w:rsidP="00654CD5">
      <w:pPr>
        <w:widowControl w:val="0"/>
        <w:autoSpaceDE w:val="0"/>
        <w:autoSpaceDN w:val="0"/>
        <w:adjustRightInd w:val="0"/>
        <w:spacing w:line="266" w:lineRule="auto"/>
        <w:jc w:val="both"/>
        <w:rPr>
          <w:sz w:val="22"/>
          <w:szCs w:val="22"/>
        </w:rPr>
      </w:pPr>
    </w:p>
    <w:p w:rsidR="00654CD5" w:rsidRPr="008475EB" w:rsidRDefault="00654CD5" w:rsidP="00654CD5">
      <w:pPr>
        <w:widowControl w:val="0"/>
        <w:autoSpaceDE w:val="0"/>
        <w:autoSpaceDN w:val="0"/>
        <w:adjustRightInd w:val="0"/>
        <w:spacing w:line="266" w:lineRule="auto"/>
        <w:ind w:left="705" w:hanging="705"/>
        <w:jc w:val="both"/>
        <w:rPr>
          <w:sz w:val="22"/>
          <w:szCs w:val="22"/>
        </w:rPr>
      </w:pPr>
      <w:proofErr w:type="gramStart"/>
      <w:r w:rsidRPr="008475EB">
        <w:rPr>
          <w:sz w:val="22"/>
          <w:szCs w:val="22"/>
        </w:rPr>
        <w:t>XIV.6</w:t>
      </w:r>
      <w:r w:rsidRPr="008475EB">
        <w:rPr>
          <w:sz w:val="22"/>
          <w:szCs w:val="22"/>
        </w:rPr>
        <w:tab/>
        <w:t>Vztahy</w:t>
      </w:r>
      <w:proofErr w:type="gramEnd"/>
      <w:r w:rsidRPr="008475EB">
        <w:rPr>
          <w:sz w:val="22"/>
          <w:szCs w:val="22"/>
        </w:rPr>
        <w:t xml:space="preserve"> ve smlouvě neupravené se řídí právním řádem České republiky, zejména ustanoveními </w:t>
      </w:r>
      <w:r w:rsidRPr="008475EB">
        <w:rPr>
          <w:sz w:val="22"/>
          <w:szCs w:val="22"/>
        </w:rPr>
        <w:lastRenderedPageBreak/>
        <w:t>§ 2586 a násl. zák. č. 89/2012 Sb. občanského zákoníku, ve znění pozdějších předpisů.</w:t>
      </w:r>
    </w:p>
    <w:p w:rsidR="00654CD5" w:rsidRPr="008475EB" w:rsidRDefault="00654CD5" w:rsidP="00654CD5">
      <w:pPr>
        <w:widowControl w:val="0"/>
        <w:autoSpaceDE w:val="0"/>
        <w:autoSpaceDN w:val="0"/>
        <w:adjustRightInd w:val="0"/>
        <w:spacing w:line="266" w:lineRule="auto"/>
        <w:jc w:val="both"/>
        <w:rPr>
          <w:sz w:val="22"/>
          <w:szCs w:val="22"/>
        </w:rPr>
      </w:pPr>
    </w:p>
    <w:p w:rsidR="00654CD5" w:rsidRPr="008475EB" w:rsidRDefault="00654CD5" w:rsidP="00654CD5">
      <w:pPr>
        <w:widowControl w:val="0"/>
        <w:autoSpaceDE w:val="0"/>
        <w:autoSpaceDN w:val="0"/>
        <w:adjustRightInd w:val="0"/>
        <w:spacing w:line="266" w:lineRule="auto"/>
        <w:ind w:left="705" w:hanging="705"/>
        <w:jc w:val="both"/>
        <w:rPr>
          <w:sz w:val="22"/>
          <w:szCs w:val="22"/>
        </w:rPr>
      </w:pPr>
      <w:proofErr w:type="gramStart"/>
      <w:r w:rsidRPr="008475EB">
        <w:rPr>
          <w:sz w:val="22"/>
          <w:szCs w:val="22"/>
        </w:rPr>
        <w:t>XIV.7</w:t>
      </w:r>
      <w:r w:rsidRPr="008475EB">
        <w:rPr>
          <w:sz w:val="22"/>
          <w:szCs w:val="22"/>
        </w:rPr>
        <w:tab/>
        <w:t>Strany</w:t>
      </w:r>
      <w:proofErr w:type="gramEnd"/>
      <w:r w:rsidRPr="008475EB">
        <w:rPr>
          <w:sz w:val="22"/>
          <w:szCs w:val="22"/>
        </w:rPr>
        <w:t xml:space="preserve"> tímto prohlašují, že se s obsahem smlouvy řádně seznámily, že byla sepsána dle jejich svobodné a vážné vůle a nebyla sjednána v tísni a za nápadně nevýhodných podmínek, a na důkaz toho k ní připojují níže své podpisy.</w:t>
      </w:r>
    </w:p>
    <w:p w:rsidR="00654CD5" w:rsidRPr="00CF592B" w:rsidRDefault="00654CD5" w:rsidP="00654CD5">
      <w:pPr>
        <w:widowControl w:val="0"/>
        <w:autoSpaceDE w:val="0"/>
        <w:autoSpaceDN w:val="0"/>
        <w:adjustRightInd w:val="0"/>
        <w:spacing w:line="266" w:lineRule="auto"/>
        <w:ind w:right="570"/>
        <w:jc w:val="both"/>
        <w:rPr>
          <w:color w:val="000000"/>
          <w:sz w:val="22"/>
          <w:szCs w:val="22"/>
        </w:rPr>
      </w:pPr>
    </w:p>
    <w:p w:rsidR="001A35E4" w:rsidRDefault="00654CD5" w:rsidP="00654CD5">
      <w:pPr>
        <w:widowControl w:val="0"/>
        <w:autoSpaceDE w:val="0"/>
        <w:autoSpaceDN w:val="0"/>
        <w:adjustRightInd w:val="0"/>
        <w:spacing w:line="266" w:lineRule="auto"/>
        <w:ind w:right="570"/>
        <w:jc w:val="both"/>
        <w:rPr>
          <w:color w:val="000000"/>
          <w:sz w:val="22"/>
          <w:szCs w:val="22"/>
        </w:rPr>
      </w:pPr>
      <w:proofErr w:type="gramStart"/>
      <w:r>
        <w:rPr>
          <w:color w:val="000000"/>
          <w:sz w:val="22"/>
          <w:szCs w:val="22"/>
        </w:rPr>
        <w:t>XIV.8</w:t>
      </w:r>
      <w:r>
        <w:rPr>
          <w:color w:val="000000"/>
          <w:sz w:val="22"/>
          <w:szCs w:val="22"/>
        </w:rPr>
        <w:tab/>
      </w:r>
      <w:r w:rsidR="001A35E4">
        <w:rPr>
          <w:color w:val="000000"/>
          <w:sz w:val="22"/>
          <w:szCs w:val="22"/>
        </w:rPr>
        <w:t>Přílohy</w:t>
      </w:r>
      <w:proofErr w:type="gramEnd"/>
      <w:r w:rsidR="001A35E4">
        <w:rPr>
          <w:color w:val="000000"/>
          <w:sz w:val="22"/>
          <w:szCs w:val="22"/>
        </w:rPr>
        <w:t>:</w:t>
      </w:r>
    </w:p>
    <w:p w:rsidR="00654CD5" w:rsidRPr="00CF592B" w:rsidRDefault="009077B0" w:rsidP="001A35E4">
      <w:pPr>
        <w:widowControl w:val="0"/>
        <w:autoSpaceDE w:val="0"/>
        <w:autoSpaceDN w:val="0"/>
        <w:adjustRightInd w:val="0"/>
        <w:spacing w:line="266" w:lineRule="auto"/>
        <w:ind w:right="570" w:firstLine="708"/>
        <w:jc w:val="both"/>
        <w:rPr>
          <w:color w:val="000000"/>
          <w:sz w:val="22"/>
          <w:szCs w:val="22"/>
        </w:rPr>
      </w:pPr>
      <w:r>
        <w:rPr>
          <w:color w:val="000000"/>
          <w:sz w:val="22"/>
          <w:szCs w:val="22"/>
        </w:rPr>
        <w:t xml:space="preserve">Příloha č. 1 </w:t>
      </w:r>
      <w:r w:rsidR="001A35E4">
        <w:rPr>
          <w:color w:val="000000"/>
          <w:sz w:val="22"/>
          <w:szCs w:val="22"/>
        </w:rPr>
        <w:t>V</w:t>
      </w:r>
      <w:r w:rsidR="00654CD5">
        <w:rPr>
          <w:color w:val="000000"/>
          <w:sz w:val="22"/>
          <w:szCs w:val="22"/>
        </w:rPr>
        <w:t xml:space="preserve">ýkaz výměr </w:t>
      </w:r>
      <w:r w:rsidR="0042652C">
        <w:rPr>
          <w:color w:val="000000"/>
          <w:sz w:val="22"/>
          <w:szCs w:val="22"/>
        </w:rPr>
        <w:t>-</w:t>
      </w:r>
      <w:r w:rsidR="00654CD5">
        <w:rPr>
          <w:color w:val="000000"/>
          <w:sz w:val="22"/>
          <w:szCs w:val="22"/>
        </w:rPr>
        <w:t xml:space="preserve"> </w:t>
      </w:r>
      <w:r w:rsidR="001A35E4">
        <w:rPr>
          <w:color w:val="000000"/>
          <w:sz w:val="22"/>
          <w:szCs w:val="22"/>
        </w:rPr>
        <w:t>položkov</w:t>
      </w:r>
      <w:r w:rsidR="008475EB">
        <w:rPr>
          <w:color w:val="000000"/>
          <w:sz w:val="22"/>
          <w:szCs w:val="22"/>
        </w:rPr>
        <w:t>ý</w:t>
      </w:r>
      <w:r w:rsidR="001A35E4">
        <w:rPr>
          <w:color w:val="000000"/>
          <w:sz w:val="22"/>
          <w:szCs w:val="22"/>
        </w:rPr>
        <w:t xml:space="preserve"> rozpoč</w:t>
      </w:r>
      <w:r w:rsidR="008475EB">
        <w:rPr>
          <w:color w:val="000000"/>
          <w:sz w:val="22"/>
          <w:szCs w:val="22"/>
        </w:rPr>
        <w:t>e</w:t>
      </w:r>
      <w:r w:rsidR="00654CD5">
        <w:rPr>
          <w:color w:val="000000"/>
          <w:sz w:val="22"/>
          <w:szCs w:val="22"/>
        </w:rPr>
        <w:t>t</w:t>
      </w:r>
    </w:p>
    <w:p w:rsidR="00654CD5" w:rsidRDefault="00654CD5" w:rsidP="00654CD5">
      <w:pPr>
        <w:spacing w:line="266" w:lineRule="auto"/>
        <w:jc w:val="both"/>
        <w:rPr>
          <w:sz w:val="22"/>
          <w:szCs w:val="22"/>
        </w:rPr>
      </w:pPr>
    </w:p>
    <w:p w:rsidR="00654CD5" w:rsidRDefault="00654CD5" w:rsidP="00654CD5">
      <w:pPr>
        <w:spacing w:line="266" w:lineRule="auto"/>
        <w:jc w:val="both"/>
        <w:rPr>
          <w:sz w:val="22"/>
          <w:szCs w:val="22"/>
        </w:rPr>
      </w:pPr>
    </w:p>
    <w:p w:rsidR="00654CD5" w:rsidRPr="00CF592B" w:rsidRDefault="00654CD5" w:rsidP="00654CD5">
      <w:pPr>
        <w:spacing w:line="266" w:lineRule="auto"/>
        <w:jc w:val="both"/>
        <w:rPr>
          <w:sz w:val="22"/>
          <w:szCs w:val="22"/>
        </w:rPr>
      </w:pPr>
    </w:p>
    <w:p w:rsidR="00654CD5" w:rsidRPr="00CF592B" w:rsidRDefault="00654CD5" w:rsidP="00654CD5">
      <w:pPr>
        <w:spacing w:line="266" w:lineRule="auto"/>
        <w:jc w:val="both"/>
        <w:rPr>
          <w:sz w:val="22"/>
          <w:szCs w:val="22"/>
        </w:rPr>
      </w:pPr>
    </w:p>
    <w:p w:rsidR="00654CD5" w:rsidRPr="00CF592B" w:rsidRDefault="00654CD5" w:rsidP="00654CD5">
      <w:pPr>
        <w:spacing w:line="266" w:lineRule="auto"/>
        <w:jc w:val="both"/>
        <w:rPr>
          <w:sz w:val="22"/>
          <w:szCs w:val="22"/>
        </w:rPr>
      </w:pPr>
    </w:p>
    <w:p w:rsidR="00654CD5" w:rsidRPr="00CF592B" w:rsidRDefault="00654CD5" w:rsidP="00654CD5">
      <w:pPr>
        <w:spacing w:line="266" w:lineRule="auto"/>
        <w:jc w:val="both"/>
        <w:rPr>
          <w:sz w:val="22"/>
          <w:szCs w:val="22"/>
        </w:rPr>
      </w:pPr>
      <w:r>
        <w:rPr>
          <w:sz w:val="22"/>
          <w:szCs w:val="22"/>
        </w:rPr>
        <w:t>V </w:t>
      </w:r>
      <w:r w:rsidR="001C2DDE">
        <w:rPr>
          <w:sz w:val="22"/>
          <w:szCs w:val="22"/>
        </w:rPr>
        <w:t>Lánech d</w:t>
      </w:r>
      <w:r>
        <w:rPr>
          <w:sz w:val="22"/>
          <w:szCs w:val="22"/>
        </w:rPr>
        <w:t xml:space="preserve">ne </w:t>
      </w:r>
      <w:r w:rsidR="001C2DDE">
        <w:rPr>
          <w:sz w:val="22"/>
          <w:szCs w:val="22"/>
        </w:rPr>
        <w:t>________________</w:t>
      </w:r>
      <w:r w:rsidR="001C2DDE">
        <w:rPr>
          <w:sz w:val="22"/>
          <w:szCs w:val="22"/>
        </w:rPr>
        <w:tab/>
      </w:r>
      <w:r>
        <w:rPr>
          <w:sz w:val="22"/>
          <w:szCs w:val="22"/>
        </w:rPr>
        <w:tab/>
      </w:r>
      <w:r>
        <w:rPr>
          <w:sz w:val="22"/>
          <w:szCs w:val="22"/>
        </w:rPr>
        <w:tab/>
        <w:t>V </w:t>
      </w:r>
      <w:r w:rsidR="001C2DDE">
        <w:rPr>
          <w:sz w:val="22"/>
          <w:szCs w:val="22"/>
        </w:rPr>
        <w:t>__________________ dne ____________</w:t>
      </w:r>
    </w:p>
    <w:p w:rsidR="00654CD5" w:rsidRPr="00CF592B" w:rsidRDefault="00654CD5" w:rsidP="00654CD5">
      <w:pPr>
        <w:spacing w:line="266" w:lineRule="auto"/>
        <w:jc w:val="both"/>
        <w:rPr>
          <w:sz w:val="22"/>
          <w:szCs w:val="22"/>
        </w:rPr>
      </w:pPr>
    </w:p>
    <w:p w:rsidR="00654CD5" w:rsidRDefault="001C2DDE" w:rsidP="00654CD5">
      <w:pPr>
        <w:spacing w:line="266" w:lineRule="auto"/>
        <w:jc w:val="both"/>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1C2DDE" w:rsidRDefault="001C2DDE" w:rsidP="00654CD5">
      <w:pPr>
        <w:spacing w:line="266" w:lineRule="auto"/>
        <w:jc w:val="both"/>
        <w:rPr>
          <w:sz w:val="22"/>
          <w:szCs w:val="22"/>
        </w:rPr>
      </w:pPr>
    </w:p>
    <w:p w:rsidR="001C2DDE" w:rsidRDefault="001C2DDE" w:rsidP="00654CD5">
      <w:pPr>
        <w:spacing w:line="266" w:lineRule="auto"/>
        <w:jc w:val="both"/>
        <w:rPr>
          <w:sz w:val="22"/>
          <w:szCs w:val="22"/>
        </w:rPr>
      </w:pPr>
    </w:p>
    <w:p w:rsidR="001C2DDE" w:rsidRDefault="001C2DDE" w:rsidP="00654CD5">
      <w:pPr>
        <w:spacing w:line="266" w:lineRule="auto"/>
        <w:jc w:val="both"/>
        <w:rPr>
          <w:sz w:val="22"/>
          <w:szCs w:val="22"/>
        </w:rPr>
      </w:pPr>
    </w:p>
    <w:p w:rsidR="001C2DDE" w:rsidRDefault="001C2DDE" w:rsidP="00654CD5">
      <w:pPr>
        <w:spacing w:line="266" w:lineRule="auto"/>
        <w:jc w:val="both"/>
        <w:rPr>
          <w:sz w:val="22"/>
          <w:szCs w:val="22"/>
        </w:rPr>
      </w:pPr>
    </w:p>
    <w:p w:rsidR="001C2DDE" w:rsidRPr="00CF592B" w:rsidRDefault="001C2DDE" w:rsidP="00654CD5">
      <w:pPr>
        <w:spacing w:line="266" w:lineRule="auto"/>
        <w:jc w:val="both"/>
        <w:rPr>
          <w:sz w:val="22"/>
          <w:szCs w:val="22"/>
        </w:rPr>
      </w:pPr>
      <w:r>
        <w:rPr>
          <w:sz w:val="22"/>
          <w:szCs w:val="22"/>
        </w:rPr>
        <w:t>_______________________________</w:t>
      </w:r>
      <w:r>
        <w:rPr>
          <w:sz w:val="22"/>
          <w:szCs w:val="22"/>
        </w:rPr>
        <w:tab/>
      </w:r>
      <w:r>
        <w:rPr>
          <w:sz w:val="22"/>
          <w:szCs w:val="22"/>
        </w:rPr>
        <w:tab/>
      </w:r>
      <w:r>
        <w:rPr>
          <w:sz w:val="22"/>
          <w:szCs w:val="22"/>
        </w:rPr>
        <w:tab/>
        <w:t>__________________________________</w:t>
      </w:r>
    </w:p>
    <w:p w:rsidR="00654CD5" w:rsidRPr="00CF592B" w:rsidRDefault="00591DD4" w:rsidP="00654CD5">
      <w:pPr>
        <w:spacing w:line="266" w:lineRule="auto"/>
        <w:jc w:val="both"/>
        <w:rPr>
          <w:sz w:val="22"/>
          <w:szCs w:val="22"/>
        </w:rPr>
      </w:pPr>
      <w:r>
        <w:rPr>
          <w:sz w:val="22"/>
          <w:szCs w:val="22"/>
        </w:rPr>
        <w:t>Ing. Miloš Balák</w:t>
      </w:r>
      <w:r>
        <w:rPr>
          <w:sz w:val="22"/>
          <w:szCs w:val="22"/>
        </w:rPr>
        <w:tab/>
      </w:r>
      <w:r>
        <w:rPr>
          <w:sz w:val="22"/>
          <w:szCs w:val="22"/>
        </w:rPr>
        <w:tab/>
      </w:r>
      <w:r>
        <w:rPr>
          <w:sz w:val="22"/>
          <w:szCs w:val="22"/>
        </w:rPr>
        <w:tab/>
      </w:r>
      <w:r>
        <w:rPr>
          <w:sz w:val="22"/>
          <w:szCs w:val="22"/>
        </w:rPr>
        <w:tab/>
      </w:r>
      <w:r>
        <w:rPr>
          <w:sz w:val="22"/>
          <w:szCs w:val="22"/>
        </w:rPr>
        <w:tab/>
        <w:t>Josef Bříza</w:t>
      </w:r>
    </w:p>
    <w:p w:rsidR="00654CD5" w:rsidRPr="00CF592B" w:rsidRDefault="00654CD5" w:rsidP="00654CD5">
      <w:pPr>
        <w:spacing w:line="266" w:lineRule="auto"/>
        <w:jc w:val="both"/>
        <w:rPr>
          <w:sz w:val="22"/>
          <w:szCs w:val="22"/>
        </w:rPr>
      </w:pPr>
    </w:p>
    <w:p w:rsidR="00654CD5" w:rsidRPr="00CF592B" w:rsidRDefault="00654CD5" w:rsidP="00654CD5">
      <w:pPr>
        <w:spacing w:line="266" w:lineRule="auto"/>
        <w:jc w:val="both"/>
        <w:rPr>
          <w:sz w:val="22"/>
          <w:szCs w:val="22"/>
        </w:rPr>
      </w:pPr>
    </w:p>
    <w:sectPr w:rsidR="00654CD5" w:rsidRPr="00CF592B" w:rsidSect="002638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F91" w:rsidRDefault="00814F91" w:rsidP="00F81515">
      <w:r>
        <w:separator/>
      </w:r>
    </w:p>
  </w:endnote>
  <w:endnote w:type="continuationSeparator" w:id="0">
    <w:p w:rsidR="00814F91" w:rsidRDefault="00814F91" w:rsidP="00F8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276610"/>
      <w:docPartObj>
        <w:docPartGallery w:val="Page Numbers (Bottom of Page)"/>
        <w:docPartUnique/>
      </w:docPartObj>
    </w:sdtPr>
    <w:sdtEndPr>
      <w:rPr>
        <w:sz w:val="20"/>
        <w:szCs w:val="20"/>
      </w:rPr>
    </w:sdtEndPr>
    <w:sdtContent>
      <w:p w:rsidR="00B67F64" w:rsidRPr="00F81515" w:rsidRDefault="00B477E1">
        <w:pPr>
          <w:pStyle w:val="Zpat"/>
          <w:jc w:val="center"/>
          <w:rPr>
            <w:sz w:val="20"/>
            <w:szCs w:val="20"/>
          </w:rPr>
        </w:pPr>
        <w:r w:rsidRPr="00F81515">
          <w:rPr>
            <w:sz w:val="20"/>
            <w:szCs w:val="20"/>
          </w:rPr>
          <w:fldChar w:fldCharType="begin"/>
        </w:r>
        <w:r w:rsidR="00B67F64" w:rsidRPr="00F81515">
          <w:rPr>
            <w:sz w:val="20"/>
            <w:szCs w:val="20"/>
          </w:rPr>
          <w:instrText xml:space="preserve"> PAGE   \* MERGEFORMAT </w:instrText>
        </w:r>
        <w:r w:rsidRPr="00F81515">
          <w:rPr>
            <w:sz w:val="20"/>
            <w:szCs w:val="20"/>
          </w:rPr>
          <w:fldChar w:fldCharType="separate"/>
        </w:r>
        <w:r w:rsidR="00A20B02">
          <w:rPr>
            <w:noProof/>
            <w:sz w:val="20"/>
            <w:szCs w:val="20"/>
          </w:rPr>
          <w:t>6</w:t>
        </w:r>
        <w:r w:rsidRPr="00F81515">
          <w:rPr>
            <w:sz w:val="20"/>
            <w:szCs w:val="20"/>
          </w:rPr>
          <w:fldChar w:fldCharType="end"/>
        </w:r>
      </w:p>
    </w:sdtContent>
  </w:sdt>
  <w:p w:rsidR="00B67F64" w:rsidRDefault="00B67F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F91" w:rsidRDefault="00814F91" w:rsidP="00F81515">
      <w:r>
        <w:separator/>
      </w:r>
    </w:p>
  </w:footnote>
  <w:footnote w:type="continuationSeparator" w:id="0">
    <w:p w:rsidR="00814F91" w:rsidRDefault="00814F91" w:rsidP="00F81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C7C"/>
    <w:multiLevelType w:val="singleLevel"/>
    <w:tmpl w:val="81A622B8"/>
    <w:lvl w:ilvl="0">
      <w:start w:val="2"/>
      <w:numFmt w:val="bullet"/>
      <w:lvlText w:val="-"/>
      <w:lvlJc w:val="left"/>
      <w:pPr>
        <w:tabs>
          <w:tab w:val="num" w:pos="720"/>
        </w:tabs>
        <w:ind w:left="720" w:hanging="360"/>
      </w:pPr>
      <w:rPr>
        <w:rFonts w:hint="default"/>
      </w:rPr>
    </w:lvl>
  </w:abstractNum>
  <w:abstractNum w:abstractNumId="1" w15:restartNumberingAfterBreak="0">
    <w:nsid w:val="039E60A4"/>
    <w:multiLevelType w:val="hybridMultilevel"/>
    <w:tmpl w:val="F40C002A"/>
    <w:lvl w:ilvl="0" w:tplc="CBDAF18A">
      <w:start w:val="1"/>
      <w:numFmt w:val="decimal"/>
      <w:lvlText w:val="%1."/>
      <w:lvlJc w:val="left"/>
      <w:pPr>
        <w:ind w:left="3621" w:hanging="360"/>
      </w:pPr>
      <w:rPr>
        <w:rFonts w:hint="default"/>
        <w:b w:val="0"/>
      </w:rPr>
    </w:lvl>
    <w:lvl w:ilvl="1" w:tplc="04050019" w:tentative="1">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 w15:restartNumberingAfterBreak="0">
    <w:nsid w:val="19B86798"/>
    <w:multiLevelType w:val="hybridMultilevel"/>
    <w:tmpl w:val="EF063AF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 w15:restartNumberingAfterBreak="0">
    <w:nsid w:val="4D2725B5"/>
    <w:multiLevelType w:val="hybridMultilevel"/>
    <w:tmpl w:val="B210B772"/>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4" w15:restartNumberingAfterBreak="0">
    <w:nsid w:val="532F0BC5"/>
    <w:multiLevelType w:val="hybridMultilevel"/>
    <w:tmpl w:val="D458E330"/>
    <w:lvl w:ilvl="0" w:tplc="8496F52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5DD75E30"/>
    <w:multiLevelType w:val="hybridMultilevel"/>
    <w:tmpl w:val="BADC3890"/>
    <w:lvl w:ilvl="0" w:tplc="003669A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D2730A"/>
    <w:multiLevelType w:val="hybridMultilevel"/>
    <w:tmpl w:val="3960A83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6BD50F39"/>
    <w:multiLevelType w:val="hybridMultilevel"/>
    <w:tmpl w:val="1A0CB3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9B151E"/>
    <w:multiLevelType w:val="hybridMultilevel"/>
    <w:tmpl w:val="E6B8C896"/>
    <w:lvl w:ilvl="0" w:tplc="BAA83AD8">
      <w:start w:val="1"/>
      <w:numFmt w:val="decimal"/>
      <w:lvlText w:val="%1."/>
      <w:lvlJc w:val="left"/>
      <w:pPr>
        <w:ind w:left="1068" w:hanging="360"/>
      </w:pPr>
      <w:rPr>
        <w:rFonts w:cs="Times New Roman" w:hint="default"/>
      </w:rPr>
    </w:lvl>
    <w:lvl w:ilvl="1" w:tplc="E82C8F5C">
      <w:start w:val="1"/>
      <w:numFmt w:val="bullet"/>
      <w:lvlText w:val=""/>
      <w:lvlJc w:val="left"/>
      <w:pPr>
        <w:ind w:left="1788" w:hanging="360"/>
      </w:pPr>
      <w:rPr>
        <w:rFonts w:ascii="Symbol" w:hAnsi="Symbol" w:hint="default"/>
      </w:rPr>
    </w:lvl>
    <w:lvl w:ilvl="2" w:tplc="31F86B60">
      <w:start w:val="1"/>
      <w:numFmt w:val="lowerLetter"/>
      <w:lvlText w:val="(%3)"/>
      <w:lvlJc w:val="left"/>
      <w:pPr>
        <w:ind w:left="2688" w:hanging="360"/>
      </w:pPr>
      <w:rPr>
        <w:rFonts w:cs="Times New Roman" w:hint="default"/>
      </w:rPr>
    </w:lvl>
    <w:lvl w:ilvl="3" w:tplc="C48E2CF0">
      <w:start w:val="2"/>
      <w:numFmt w:val="lowerLetter"/>
      <w:lvlText w:val="%4)"/>
      <w:lvlJc w:val="left"/>
      <w:pPr>
        <w:ind w:left="3228" w:hanging="360"/>
      </w:pPr>
      <w:rPr>
        <w:rFonts w:cs="Times New Roman" w:hint="default"/>
      </w:rPr>
    </w:lvl>
    <w:lvl w:ilvl="4" w:tplc="FEFC9D16" w:tentative="1">
      <w:start w:val="1"/>
      <w:numFmt w:val="lowerLetter"/>
      <w:lvlText w:val="%5."/>
      <w:lvlJc w:val="left"/>
      <w:pPr>
        <w:ind w:left="3948" w:hanging="360"/>
      </w:pPr>
      <w:rPr>
        <w:rFonts w:cs="Times New Roman"/>
      </w:rPr>
    </w:lvl>
    <w:lvl w:ilvl="5" w:tplc="CD5E191A" w:tentative="1">
      <w:start w:val="1"/>
      <w:numFmt w:val="lowerRoman"/>
      <w:lvlText w:val="%6."/>
      <w:lvlJc w:val="right"/>
      <w:pPr>
        <w:ind w:left="4668" w:hanging="180"/>
      </w:pPr>
      <w:rPr>
        <w:rFonts w:cs="Times New Roman"/>
      </w:rPr>
    </w:lvl>
    <w:lvl w:ilvl="6" w:tplc="38DA81A8" w:tentative="1">
      <w:start w:val="1"/>
      <w:numFmt w:val="decimal"/>
      <w:lvlText w:val="%7."/>
      <w:lvlJc w:val="left"/>
      <w:pPr>
        <w:ind w:left="5388" w:hanging="360"/>
      </w:pPr>
      <w:rPr>
        <w:rFonts w:cs="Times New Roman"/>
      </w:rPr>
    </w:lvl>
    <w:lvl w:ilvl="7" w:tplc="8D00C2B8" w:tentative="1">
      <w:start w:val="1"/>
      <w:numFmt w:val="lowerLetter"/>
      <w:lvlText w:val="%8."/>
      <w:lvlJc w:val="left"/>
      <w:pPr>
        <w:ind w:left="6108" w:hanging="360"/>
      </w:pPr>
      <w:rPr>
        <w:rFonts w:cs="Times New Roman"/>
      </w:rPr>
    </w:lvl>
    <w:lvl w:ilvl="8" w:tplc="9C3AFEAE" w:tentative="1">
      <w:start w:val="1"/>
      <w:numFmt w:val="lowerRoman"/>
      <w:lvlText w:val="%9."/>
      <w:lvlJc w:val="right"/>
      <w:pPr>
        <w:ind w:left="6828" w:hanging="180"/>
      </w:pPr>
      <w:rPr>
        <w:rFonts w:cs="Times New Roman"/>
      </w:rPr>
    </w:lvl>
  </w:abstractNum>
  <w:num w:numId="1">
    <w:abstractNumId w:val="8"/>
  </w:num>
  <w:num w:numId="2">
    <w:abstractNumId w:val="0"/>
  </w:num>
  <w:num w:numId="3">
    <w:abstractNumId w:val="6"/>
  </w:num>
  <w:num w:numId="4">
    <w:abstractNumId w:val="3"/>
  </w:num>
  <w:num w:numId="5">
    <w:abstractNumId w:val="2"/>
  </w:num>
  <w:num w:numId="6">
    <w:abstractNumId w:val="5"/>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D5"/>
    <w:rsid w:val="00002BE6"/>
    <w:rsid w:val="00011DA0"/>
    <w:rsid w:val="000C35B1"/>
    <w:rsid w:val="0018043D"/>
    <w:rsid w:val="00191AE0"/>
    <w:rsid w:val="001A35E4"/>
    <w:rsid w:val="001C2DDE"/>
    <w:rsid w:val="001C625B"/>
    <w:rsid w:val="00223D3E"/>
    <w:rsid w:val="00263808"/>
    <w:rsid w:val="003C7377"/>
    <w:rsid w:val="003E2ADA"/>
    <w:rsid w:val="00414D85"/>
    <w:rsid w:val="0042652C"/>
    <w:rsid w:val="004324AA"/>
    <w:rsid w:val="0046231E"/>
    <w:rsid w:val="005361F1"/>
    <w:rsid w:val="0054727D"/>
    <w:rsid w:val="0058478A"/>
    <w:rsid w:val="00591DD4"/>
    <w:rsid w:val="005D620D"/>
    <w:rsid w:val="005F0966"/>
    <w:rsid w:val="006152F7"/>
    <w:rsid w:val="00624D97"/>
    <w:rsid w:val="006470A6"/>
    <w:rsid w:val="00654CD5"/>
    <w:rsid w:val="006E0187"/>
    <w:rsid w:val="00730539"/>
    <w:rsid w:val="008102DA"/>
    <w:rsid w:val="00814F91"/>
    <w:rsid w:val="008475EB"/>
    <w:rsid w:val="008C5F36"/>
    <w:rsid w:val="009077B0"/>
    <w:rsid w:val="00950F21"/>
    <w:rsid w:val="009950BF"/>
    <w:rsid w:val="00997C52"/>
    <w:rsid w:val="00A20B02"/>
    <w:rsid w:val="00A36FC3"/>
    <w:rsid w:val="00A745B1"/>
    <w:rsid w:val="00B46200"/>
    <w:rsid w:val="00B477E1"/>
    <w:rsid w:val="00B652A3"/>
    <w:rsid w:val="00B66412"/>
    <w:rsid w:val="00B67F64"/>
    <w:rsid w:val="00BA4864"/>
    <w:rsid w:val="00BD4C5D"/>
    <w:rsid w:val="00CD3DF8"/>
    <w:rsid w:val="00CF4EC0"/>
    <w:rsid w:val="00D0467C"/>
    <w:rsid w:val="00D45D04"/>
    <w:rsid w:val="00E30C1C"/>
    <w:rsid w:val="00E75A51"/>
    <w:rsid w:val="00ED3DC4"/>
    <w:rsid w:val="00F81515"/>
    <w:rsid w:val="00FE6D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C18C5-E6F3-4831-9876-548DE303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4CD5"/>
    <w:pPr>
      <w:spacing w:after="0" w:line="240" w:lineRule="auto"/>
      <w:ind w:left="0" w:firstLine="0"/>
      <w:jc w:val="left"/>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654C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KNadpis2">
    <w:name w:val="JK_Nadpis 2"/>
    <w:basedOn w:val="Nadpis2"/>
    <w:uiPriority w:val="99"/>
    <w:rsid w:val="00654CD5"/>
    <w:pPr>
      <w:keepNext w:val="0"/>
      <w:keepLines w:val="0"/>
      <w:spacing w:before="120"/>
      <w:jc w:val="both"/>
    </w:pPr>
    <w:rPr>
      <w:rFonts w:ascii="Arial" w:eastAsia="Times New Roman" w:hAnsi="Arial" w:cs="Times New Roman"/>
      <w:b w:val="0"/>
      <w:bCs w:val="0"/>
      <w:color w:val="auto"/>
      <w:sz w:val="22"/>
      <w:szCs w:val="20"/>
      <w:lang w:val="en-US"/>
    </w:rPr>
  </w:style>
  <w:style w:type="paragraph" w:customStyle="1" w:styleId="JKNormln">
    <w:name w:val="JK_Normální"/>
    <w:basedOn w:val="Normln"/>
    <w:uiPriority w:val="99"/>
    <w:rsid w:val="00654CD5"/>
    <w:pPr>
      <w:spacing w:before="120"/>
    </w:pPr>
    <w:rPr>
      <w:rFonts w:ascii="Arial" w:hAnsi="Arial"/>
      <w:sz w:val="22"/>
    </w:rPr>
  </w:style>
  <w:style w:type="paragraph" w:customStyle="1" w:styleId="slovn">
    <w:name w:val="Číslování"/>
    <w:basedOn w:val="Normln"/>
    <w:uiPriority w:val="99"/>
    <w:rsid w:val="00654CD5"/>
    <w:pPr>
      <w:tabs>
        <w:tab w:val="num" w:pos="567"/>
      </w:tabs>
      <w:ind w:left="567" w:hanging="567"/>
    </w:pPr>
    <w:rPr>
      <w:sz w:val="20"/>
      <w:szCs w:val="20"/>
    </w:rPr>
  </w:style>
  <w:style w:type="paragraph" w:styleId="Bezmezer">
    <w:name w:val="No Spacing"/>
    <w:qFormat/>
    <w:rsid w:val="00654CD5"/>
    <w:pPr>
      <w:spacing w:after="0" w:line="240" w:lineRule="auto"/>
      <w:ind w:left="0" w:firstLine="708"/>
      <w:jc w:val="left"/>
    </w:pPr>
    <w:rPr>
      <w:rFonts w:ascii="Arial Narrow" w:eastAsia="Times New Roman" w:hAnsi="Arial Narrow" w:cs="Times New Roman"/>
      <w:sz w:val="24"/>
      <w:szCs w:val="24"/>
      <w:lang w:eastAsia="cs-CZ"/>
    </w:rPr>
  </w:style>
  <w:style w:type="paragraph" w:customStyle="1" w:styleId="Default">
    <w:name w:val="Default"/>
    <w:uiPriority w:val="99"/>
    <w:rsid w:val="00654CD5"/>
    <w:pPr>
      <w:autoSpaceDE w:val="0"/>
      <w:autoSpaceDN w:val="0"/>
      <w:adjustRightInd w:val="0"/>
      <w:spacing w:after="0" w:line="240" w:lineRule="auto"/>
      <w:ind w:left="0" w:firstLine="0"/>
      <w:jc w:val="left"/>
    </w:pPr>
    <w:rPr>
      <w:rFonts w:ascii="Times New Roman" w:eastAsia="Times New Roman" w:hAnsi="Times New Roman" w:cs="Times New Roman"/>
      <w:color w:val="000000"/>
      <w:sz w:val="24"/>
      <w:szCs w:val="24"/>
    </w:rPr>
  </w:style>
  <w:style w:type="paragraph" w:styleId="Zkladntextodsazen3">
    <w:name w:val="Body Text Indent 3"/>
    <w:basedOn w:val="Normln"/>
    <w:link w:val="Zkladntextodsazen3Char"/>
    <w:uiPriority w:val="99"/>
    <w:semiHidden/>
    <w:rsid w:val="00654CD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54CD5"/>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654CD5"/>
    <w:pPr>
      <w:ind w:left="720"/>
      <w:contextualSpacing/>
    </w:pPr>
  </w:style>
  <w:style w:type="paragraph" w:styleId="Normlnweb">
    <w:name w:val="Normal (Web)"/>
    <w:basedOn w:val="Normln"/>
    <w:uiPriority w:val="99"/>
    <w:semiHidden/>
    <w:rsid w:val="00654CD5"/>
    <w:pPr>
      <w:spacing w:before="100" w:beforeAutospacing="1" w:after="100" w:afterAutospacing="1"/>
    </w:pPr>
  </w:style>
  <w:style w:type="character" w:customStyle="1" w:styleId="Nadpis2Char">
    <w:name w:val="Nadpis 2 Char"/>
    <w:basedOn w:val="Standardnpsmoodstavce"/>
    <w:link w:val="Nadpis2"/>
    <w:uiPriority w:val="9"/>
    <w:semiHidden/>
    <w:rsid w:val="00654CD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semiHidden/>
    <w:unhideWhenUsed/>
    <w:rsid w:val="00F81515"/>
    <w:pPr>
      <w:tabs>
        <w:tab w:val="center" w:pos="4536"/>
        <w:tab w:val="right" w:pos="9072"/>
      </w:tabs>
    </w:pPr>
  </w:style>
  <w:style w:type="character" w:customStyle="1" w:styleId="ZhlavChar">
    <w:name w:val="Záhlaví Char"/>
    <w:basedOn w:val="Standardnpsmoodstavce"/>
    <w:link w:val="Zhlav"/>
    <w:uiPriority w:val="99"/>
    <w:semiHidden/>
    <w:rsid w:val="00F8151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81515"/>
    <w:pPr>
      <w:tabs>
        <w:tab w:val="center" w:pos="4536"/>
        <w:tab w:val="right" w:pos="9072"/>
      </w:tabs>
    </w:pPr>
  </w:style>
  <w:style w:type="character" w:customStyle="1" w:styleId="ZpatChar">
    <w:name w:val="Zápatí Char"/>
    <w:basedOn w:val="Standardnpsmoodstavce"/>
    <w:link w:val="Zpat"/>
    <w:uiPriority w:val="99"/>
    <w:rsid w:val="00F8151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F09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096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3932</Words>
  <Characters>23204</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Koblihová</dc:creator>
  <cp:lastModifiedBy>Janouskova</cp:lastModifiedBy>
  <cp:revision>4</cp:revision>
  <cp:lastPrinted>2019-03-26T11:57:00Z</cp:lastPrinted>
  <dcterms:created xsi:type="dcterms:W3CDTF">2020-06-09T12:11:00Z</dcterms:created>
  <dcterms:modified xsi:type="dcterms:W3CDTF">2020-06-16T10:01:00Z</dcterms:modified>
</cp:coreProperties>
</file>