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4B51B" w14:textId="068FFF17" w:rsidR="00C4405C" w:rsidRDefault="008D753C" w:rsidP="009D5F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Dodatek č. </w:t>
      </w:r>
      <w:r w:rsidR="00A30CBB">
        <w:rPr>
          <w:b/>
          <w:sz w:val="28"/>
          <w:szCs w:val="28"/>
          <w:lang w:val="en-US"/>
        </w:rPr>
        <w:t>5</w:t>
      </w:r>
    </w:p>
    <w:p w14:paraId="482AD958" w14:textId="48177937" w:rsidR="00C4405C" w:rsidRDefault="00A30CBB" w:rsidP="00A30CBB">
      <w:pPr>
        <w:jc w:val="center"/>
        <w:rPr>
          <w:bCs/>
          <w:sz w:val="22"/>
          <w:szCs w:val="22"/>
        </w:rPr>
      </w:pPr>
      <w:r w:rsidRPr="00D51BE6">
        <w:rPr>
          <w:bCs/>
          <w:sz w:val="22"/>
          <w:szCs w:val="22"/>
        </w:rPr>
        <w:t>uzavřen</w:t>
      </w:r>
      <w:r>
        <w:rPr>
          <w:bCs/>
          <w:sz w:val="22"/>
          <w:szCs w:val="22"/>
        </w:rPr>
        <w:t>ý</w:t>
      </w:r>
      <w:r w:rsidRPr="00D51BE6">
        <w:rPr>
          <w:bCs/>
          <w:sz w:val="22"/>
          <w:szCs w:val="22"/>
        </w:rPr>
        <w:t xml:space="preserve"> níže uvedeného dne, měsíce a roku mezi následujícími smluvními stranami (dále jen </w:t>
      </w:r>
      <w:r w:rsidRPr="00D51BE6">
        <w:rPr>
          <w:bCs/>
          <w:spacing w:val="-3"/>
          <w:sz w:val="22"/>
          <w:szCs w:val="22"/>
        </w:rPr>
        <w:t>„</w:t>
      </w:r>
      <w:r>
        <w:rPr>
          <w:b/>
          <w:bCs/>
          <w:spacing w:val="-3"/>
          <w:sz w:val="22"/>
          <w:szCs w:val="22"/>
        </w:rPr>
        <w:t>Dodatek</w:t>
      </w:r>
      <w:r w:rsidRPr="00D51BE6">
        <w:rPr>
          <w:bCs/>
          <w:spacing w:val="-3"/>
          <w:sz w:val="22"/>
          <w:szCs w:val="22"/>
        </w:rPr>
        <w:t>“)</w:t>
      </w:r>
      <w:r w:rsidRPr="00D51BE6">
        <w:rPr>
          <w:bCs/>
          <w:sz w:val="22"/>
          <w:szCs w:val="22"/>
        </w:rPr>
        <w:t>:</w:t>
      </w:r>
    </w:p>
    <w:p w14:paraId="47922000" w14:textId="77777777" w:rsidR="00A30CBB" w:rsidRDefault="00A30CBB" w:rsidP="009D5FD5">
      <w:pPr>
        <w:jc w:val="both"/>
        <w:rPr>
          <w:sz w:val="22"/>
          <w:szCs w:val="22"/>
        </w:rPr>
      </w:pPr>
    </w:p>
    <w:p w14:paraId="2EE0E028" w14:textId="77777777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04043A8C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3146C26F" w14:textId="77777777" w:rsidR="006F0AA5" w:rsidRPr="007A5B79" w:rsidRDefault="002423E8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Královéhradecká lékárna</w:t>
      </w:r>
      <w:r w:rsidR="007A5B79" w:rsidRPr="007A5B79">
        <w:rPr>
          <w:b/>
          <w:sz w:val="22"/>
          <w:szCs w:val="22"/>
        </w:rPr>
        <w:t>, a.s</w:t>
      </w:r>
      <w:r>
        <w:rPr>
          <w:b/>
          <w:sz w:val="22"/>
          <w:szCs w:val="22"/>
        </w:rPr>
        <w:t xml:space="preserve">., </w:t>
      </w:r>
      <w:r w:rsidR="007A5B79" w:rsidRPr="007A5B79">
        <w:rPr>
          <w:sz w:val="22"/>
          <w:szCs w:val="22"/>
        </w:rPr>
        <w:t>se sídlem:</w:t>
      </w:r>
      <w:r w:rsidR="008613F0" w:rsidRPr="008613F0">
        <w:rPr>
          <w:color w:val="1F497D"/>
        </w:rPr>
        <w:t xml:space="preserve"> </w:t>
      </w:r>
      <w:r w:rsidR="008613F0" w:rsidRPr="008613F0">
        <w:rPr>
          <w:sz w:val="22"/>
          <w:szCs w:val="22"/>
        </w:rPr>
        <w:t>Veverkova 1343/1, Hrade</w:t>
      </w:r>
      <w:r w:rsidR="003B6E52">
        <w:rPr>
          <w:sz w:val="22"/>
          <w:szCs w:val="22"/>
        </w:rPr>
        <w:t>c Králové, 500 02, IČ: 27530981</w:t>
      </w:r>
      <w:r>
        <w:rPr>
          <w:sz w:val="22"/>
          <w:szCs w:val="22"/>
        </w:rPr>
        <w:t>, DIČ:CZ</w:t>
      </w:r>
      <w:r w:rsidR="006B0112">
        <w:rPr>
          <w:sz w:val="22"/>
          <w:szCs w:val="22"/>
        </w:rPr>
        <w:t>699004900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z</w:t>
      </w:r>
      <w:r w:rsidR="007A5B79" w:rsidRPr="007A5B79">
        <w:rPr>
          <w:sz w:val="22"/>
          <w:szCs w:val="22"/>
        </w:rPr>
        <w:t xml:space="preserve">apsaná v obchodním rejstříku </w:t>
      </w:r>
      <w:r>
        <w:rPr>
          <w:sz w:val="22"/>
          <w:szCs w:val="22"/>
        </w:rPr>
        <w:t>vedeném Krajským soudem v Hradci Králové, oddíl B, vložka 2721</w:t>
      </w:r>
      <w:r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14:paraId="029DF14C" w14:textId="77777777" w:rsidR="006F0AA5" w:rsidRDefault="006F0AA5" w:rsidP="009D5FD5">
      <w:pPr>
        <w:jc w:val="both"/>
        <w:rPr>
          <w:sz w:val="22"/>
          <w:szCs w:val="22"/>
        </w:rPr>
      </w:pPr>
    </w:p>
    <w:tbl>
      <w:tblPr>
        <w:tblW w:w="9214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A30CBB" w:rsidRPr="00D51BE6" w14:paraId="7E0CF2F5" w14:textId="77777777" w:rsidTr="00A30CBB">
        <w:tc>
          <w:tcPr>
            <w:tcW w:w="9214" w:type="dxa"/>
          </w:tcPr>
          <w:p w14:paraId="003EA357" w14:textId="77777777" w:rsidR="00A30CBB" w:rsidRPr="00D51BE6" w:rsidRDefault="00A30CBB" w:rsidP="002D614E">
            <w:pPr>
              <w:spacing w:after="120"/>
              <w:rPr>
                <w:bCs/>
                <w:spacing w:val="-3"/>
                <w:sz w:val="22"/>
                <w:szCs w:val="22"/>
              </w:rPr>
            </w:pPr>
            <w:r w:rsidRPr="00D51BE6">
              <w:rPr>
                <w:bCs/>
                <w:spacing w:val="-3"/>
                <w:sz w:val="22"/>
                <w:szCs w:val="22"/>
              </w:rPr>
              <w:t xml:space="preserve">Společnost Pfizer a </w:t>
            </w:r>
            <w:r>
              <w:rPr>
                <w:bCs/>
                <w:sz w:val="22"/>
                <w:szCs w:val="22"/>
              </w:rPr>
              <w:t>Nákupní organizace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budou dále v </w:t>
            </w:r>
            <w:r>
              <w:rPr>
                <w:bCs/>
                <w:spacing w:val="-3"/>
                <w:sz w:val="22"/>
                <w:szCs w:val="22"/>
              </w:rPr>
              <w:t>tomto Dodatku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společně označováni také jako „</w:t>
            </w:r>
            <w:r>
              <w:rPr>
                <w:b/>
                <w:bCs/>
                <w:spacing w:val="-3"/>
                <w:sz w:val="22"/>
                <w:szCs w:val="22"/>
              </w:rPr>
              <w:t>S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mluvní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strany</w:t>
            </w:r>
            <w:r w:rsidRPr="00D51BE6">
              <w:rPr>
                <w:bCs/>
                <w:spacing w:val="-3"/>
                <w:sz w:val="22"/>
                <w:szCs w:val="22"/>
              </w:rPr>
              <w:t>“ a jednotlivě jako „</w:t>
            </w:r>
            <w:r w:rsidRPr="00A65690">
              <w:rPr>
                <w:b/>
                <w:bCs/>
                <w:spacing w:val="-3"/>
                <w:sz w:val="22"/>
                <w:szCs w:val="22"/>
              </w:rPr>
              <w:t>S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mluvní</w:t>
            </w:r>
            <w:r w:rsidRPr="00D51BE6">
              <w:rPr>
                <w:bCs/>
                <w:spacing w:val="-3"/>
                <w:sz w:val="22"/>
                <w:szCs w:val="22"/>
              </w:rPr>
              <w:t xml:space="preserve"> </w:t>
            </w:r>
            <w:r w:rsidRPr="00D51BE6">
              <w:rPr>
                <w:b/>
                <w:bCs/>
                <w:spacing w:val="-3"/>
                <w:sz w:val="22"/>
                <w:szCs w:val="22"/>
              </w:rPr>
              <w:t>strana</w:t>
            </w:r>
            <w:r w:rsidRPr="00D51BE6">
              <w:rPr>
                <w:bCs/>
                <w:spacing w:val="-3"/>
                <w:sz w:val="22"/>
                <w:szCs w:val="22"/>
              </w:rPr>
              <w:t>“.</w:t>
            </w:r>
          </w:p>
        </w:tc>
      </w:tr>
      <w:tr w:rsidR="00A30CBB" w:rsidRPr="00D51BE6" w14:paraId="7030BFC0" w14:textId="77777777" w:rsidTr="00A30CBB">
        <w:tc>
          <w:tcPr>
            <w:tcW w:w="9214" w:type="dxa"/>
          </w:tcPr>
          <w:p w14:paraId="51D1943D" w14:textId="77777777" w:rsidR="00A30CBB" w:rsidRPr="00D51BE6" w:rsidRDefault="00A30CBB" w:rsidP="002D614E">
            <w:pPr>
              <w:pStyle w:val="BodyText"/>
              <w:spacing w:after="120"/>
              <w:rPr>
                <w:sz w:val="22"/>
                <w:szCs w:val="22"/>
              </w:rPr>
            </w:pPr>
            <w:r w:rsidRPr="00D51BE6">
              <w:rPr>
                <w:bCs/>
                <w:spacing w:val="-3"/>
                <w:sz w:val="22"/>
                <w:szCs w:val="22"/>
              </w:rPr>
              <w:t>VZHLEDEM K TOMU, ŽE:</w:t>
            </w:r>
          </w:p>
        </w:tc>
      </w:tr>
      <w:tr w:rsidR="00A30CBB" w:rsidRPr="00D51BE6" w14:paraId="3D167628" w14:textId="77777777" w:rsidTr="00A30CBB">
        <w:tc>
          <w:tcPr>
            <w:tcW w:w="9214" w:type="dxa"/>
          </w:tcPr>
          <w:p w14:paraId="19390F8E" w14:textId="17952AC6" w:rsidR="00A30CBB" w:rsidRPr="00D51BE6" w:rsidRDefault="00A30CBB" w:rsidP="002D614E">
            <w:pPr>
              <w:pStyle w:val="SimpleL4"/>
              <w:rPr>
                <w:sz w:val="22"/>
                <w:szCs w:val="22"/>
              </w:rPr>
            </w:pPr>
            <w:r w:rsidRPr="00A362A4">
              <w:rPr>
                <w:sz w:val="22"/>
                <w:szCs w:val="22"/>
              </w:rPr>
              <w:t xml:space="preserve">Smluvní strany uzavřely </w:t>
            </w:r>
            <w:r w:rsidRPr="00CC1585">
              <w:rPr>
                <w:sz w:val="22"/>
                <w:szCs w:val="22"/>
              </w:rPr>
              <w:t xml:space="preserve">dne </w:t>
            </w:r>
            <w:r>
              <w:rPr>
                <w:sz w:val="22"/>
                <w:szCs w:val="22"/>
              </w:rPr>
              <w:t xml:space="preserve">1.7.2016 smlouvu </w:t>
            </w:r>
            <w:r w:rsidRPr="00A362A4">
              <w:rPr>
                <w:sz w:val="22"/>
                <w:szCs w:val="22"/>
              </w:rPr>
              <w:t>o poskytnutí množstevního bonusu</w:t>
            </w:r>
            <w:r>
              <w:rPr>
                <w:sz w:val="22"/>
                <w:szCs w:val="22"/>
              </w:rPr>
              <w:t>, ve</w:t>
            </w:r>
            <w:r w:rsidRPr="00C55FFA">
              <w:rPr>
                <w:bCs w:val="0"/>
                <w:sz w:val="22"/>
                <w:szCs w:val="22"/>
              </w:rPr>
              <w:t xml:space="preserve"> znění dodatku č. </w:t>
            </w:r>
            <w:r>
              <w:rPr>
                <w:bCs w:val="0"/>
                <w:sz w:val="22"/>
              </w:rPr>
              <w:t>4</w:t>
            </w:r>
            <w:r w:rsidRPr="00C55FFA">
              <w:rPr>
                <w:bCs w:val="0"/>
                <w:sz w:val="22"/>
                <w:szCs w:val="22"/>
              </w:rPr>
              <w:t xml:space="preserve"> ze dne </w:t>
            </w:r>
            <w:r>
              <w:rPr>
                <w:bCs w:val="0"/>
                <w:sz w:val="22"/>
              </w:rPr>
              <w:t>31.5.2019</w:t>
            </w:r>
            <w:r w:rsidRPr="00A362A4">
              <w:rPr>
                <w:sz w:val="22"/>
                <w:szCs w:val="22"/>
              </w:rPr>
              <w:t xml:space="preserve"> (dále jen „</w:t>
            </w:r>
            <w:r>
              <w:rPr>
                <w:b/>
                <w:sz w:val="22"/>
                <w:szCs w:val="22"/>
              </w:rPr>
              <w:t>Smlouvy</w:t>
            </w:r>
            <w:r w:rsidRPr="00A362A4">
              <w:rPr>
                <w:sz w:val="22"/>
                <w:szCs w:val="22"/>
              </w:rPr>
              <w:t xml:space="preserve">“), jejímž předmětem je poskytnutí množstevního bonusu společností Pfizer Distributorovi za </w:t>
            </w:r>
            <w:r>
              <w:rPr>
                <w:sz w:val="22"/>
                <w:szCs w:val="22"/>
              </w:rPr>
              <w:t>nákup</w:t>
            </w:r>
            <w:r w:rsidRPr="00A362A4">
              <w:rPr>
                <w:sz w:val="22"/>
                <w:szCs w:val="22"/>
              </w:rPr>
              <w:t xml:space="preserve"> vybraných přípravků značky Pfizer;</w:t>
            </w:r>
            <w:r>
              <w:rPr>
                <w:sz w:val="22"/>
                <w:szCs w:val="22"/>
              </w:rPr>
              <w:t xml:space="preserve"> a</w:t>
            </w:r>
          </w:p>
        </w:tc>
      </w:tr>
      <w:tr w:rsidR="00A30CBB" w:rsidRPr="00DE564F" w14:paraId="4F5773A1" w14:textId="77777777" w:rsidTr="00A30CBB">
        <w:tc>
          <w:tcPr>
            <w:tcW w:w="9214" w:type="dxa"/>
          </w:tcPr>
          <w:p w14:paraId="21BF9F85" w14:textId="77777777" w:rsidR="00A30CBB" w:rsidRPr="00DE564F" w:rsidRDefault="00A30CBB" w:rsidP="002D614E">
            <w:pPr>
              <w:pStyle w:val="SimpleL4"/>
              <w:rPr>
                <w:sz w:val="22"/>
                <w:szCs w:val="22"/>
              </w:rPr>
            </w:pPr>
            <w:r w:rsidRPr="00DE564F">
              <w:rPr>
                <w:sz w:val="22"/>
                <w:szCs w:val="22"/>
              </w:rPr>
              <w:t>Smluvní strany hodlají upravit platnost Smlouvy a v souvislosti s tím změnit Smlouvu tak, jak je uvedeno níže,</w:t>
            </w:r>
          </w:p>
        </w:tc>
      </w:tr>
      <w:tr w:rsidR="00A30CBB" w:rsidRPr="00D51BE6" w14:paraId="1BC7759D" w14:textId="77777777" w:rsidTr="00A30CBB">
        <w:tc>
          <w:tcPr>
            <w:tcW w:w="9214" w:type="dxa"/>
          </w:tcPr>
          <w:p w14:paraId="68FBB7CF" w14:textId="77777777" w:rsidR="00A30CBB" w:rsidRPr="00D51BE6" w:rsidRDefault="00A30CBB" w:rsidP="002D614E">
            <w:pPr>
              <w:pStyle w:val="BodyText"/>
              <w:spacing w:after="120"/>
              <w:rPr>
                <w:sz w:val="22"/>
                <w:szCs w:val="22"/>
              </w:rPr>
            </w:pPr>
            <w:r w:rsidRPr="00D51BE6">
              <w:rPr>
                <w:sz w:val="22"/>
                <w:szCs w:val="22"/>
              </w:rPr>
              <w:t xml:space="preserve">SMLUVNÍ STRANY </w:t>
            </w:r>
            <w:r>
              <w:rPr>
                <w:sz w:val="22"/>
                <w:szCs w:val="22"/>
              </w:rPr>
              <w:t xml:space="preserve">SE </w:t>
            </w:r>
            <w:r w:rsidRPr="00D51BE6">
              <w:rPr>
                <w:sz w:val="22"/>
                <w:szCs w:val="22"/>
              </w:rPr>
              <w:t>DOHODLY NA NÁSLEDUJÍCÍM:</w:t>
            </w:r>
          </w:p>
        </w:tc>
      </w:tr>
      <w:tr w:rsidR="00A30CBB" w:rsidRPr="00D51BE6" w14:paraId="3781D87E" w14:textId="77777777" w:rsidTr="00A30CBB">
        <w:tc>
          <w:tcPr>
            <w:tcW w:w="9214" w:type="dxa"/>
          </w:tcPr>
          <w:p w14:paraId="4DF7D3B6" w14:textId="12BBA869" w:rsidR="00A30CBB" w:rsidRPr="00D51BE6" w:rsidRDefault="00A30CBB" w:rsidP="002D614E">
            <w:pPr>
              <w:pStyle w:val="StandardL1"/>
              <w:keepNext w:val="0"/>
              <w:jc w:val="both"/>
              <w:rPr>
                <w:snapToGrid w:val="0"/>
                <w:sz w:val="22"/>
                <w:szCs w:val="22"/>
                <w:lang w:val="cs-CZ"/>
              </w:rPr>
            </w:pPr>
            <w:bookmarkStart w:id="1" w:name="_Ref39143868"/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>S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mluvní s</w:t>
            </w:r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 xml:space="preserve">trany se dohodly, že ke dni 26. července 2020 bude ukončena platnost a účinnost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Smlouvy</w:t>
            </w:r>
            <w:r w:rsidRPr="007C1015">
              <w:rPr>
                <w:b w:val="0"/>
                <w:caps w:val="0"/>
                <w:sz w:val="22"/>
                <w:szCs w:val="22"/>
                <w:lang w:val="cs-CZ"/>
              </w:rPr>
              <w:t>.</w:t>
            </w:r>
            <w:bookmarkEnd w:id="1"/>
          </w:p>
        </w:tc>
      </w:tr>
      <w:tr w:rsidR="00A30CBB" w:rsidRPr="00783D64" w14:paraId="40C46EA7" w14:textId="77777777" w:rsidTr="00A30CBB">
        <w:tc>
          <w:tcPr>
            <w:tcW w:w="9214" w:type="dxa"/>
          </w:tcPr>
          <w:p w14:paraId="0B5B186B" w14:textId="77777777" w:rsidR="00A30CBB" w:rsidRPr="00783D64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Tento Dodatek nabývá účinnosti zveřejněním v registru smluv podle zák. č. 340/2015 Sb., o zvláštních podmínkách účinnosti některých smluv, uveřejňování těchto smluv a o registru smluv (zákon o registru smluv), v platném znění.</w:t>
            </w:r>
          </w:p>
        </w:tc>
      </w:tr>
      <w:tr w:rsidR="00A30CBB" w:rsidRPr="00862F9D" w14:paraId="08792C11" w14:textId="77777777" w:rsidTr="00A30CBB">
        <w:tc>
          <w:tcPr>
            <w:tcW w:w="9214" w:type="dxa"/>
          </w:tcPr>
          <w:p w14:paraId="4AD5D5D5" w14:textId="77777777" w:rsidR="00A30CBB" w:rsidRPr="00862F9D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 xml:space="preserve">Způsob uveřejnění tohoto Dodatku v registru smluv se řídí podmínkami sjednanými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Smluvními </w:t>
            </w: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stranami v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e Smlouvě</w:t>
            </w:r>
            <w:r w:rsidRPr="00862F9D">
              <w:rPr>
                <w:b w:val="0"/>
                <w:caps w:val="0"/>
                <w:sz w:val="22"/>
                <w:szCs w:val="22"/>
                <w:lang w:val="cs-CZ"/>
              </w:rPr>
              <w:t>.</w:t>
            </w:r>
          </w:p>
        </w:tc>
      </w:tr>
      <w:tr w:rsidR="00A30CBB" w:rsidRPr="00DE564F" w14:paraId="23672A51" w14:textId="77777777" w:rsidTr="00A30CBB">
        <w:tc>
          <w:tcPr>
            <w:tcW w:w="9214" w:type="dxa"/>
          </w:tcPr>
          <w:p w14:paraId="2B9C39EE" w14:textId="77777777" w:rsidR="00A30CBB" w:rsidRPr="00DE564F" w:rsidRDefault="00A30CBB" w:rsidP="002D614E">
            <w:pPr>
              <w:pStyle w:val="StandardL1"/>
              <w:keepNext w:val="0"/>
              <w:jc w:val="both"/>
              <w:rPr>
                <w:b w:val="0"/>
                <w:bCs/>
                <w:caps w:val="0"/>
                <w:sz w:val="22"/>
                <w:szCs w:val="22"/>
                <w:lang w:val="cs-CZ"/>
              </w:rPr>
            </w:pP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Veškeré výrazy začínající velkými písmeny použité v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tomto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Dodatku 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mají význam uvedený ve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S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mlouvě, ledaže by v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>tomto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 </w:t>
            </w:r>
            <w:r>
              <w:rPr>
                <w:b w:val="0"/>
                <w:bCs/>
                <w:caps w:val="0"/>
                <w:sz w:val="22"/>
                <w:szCs w:val="22"/>
                <w:lang w:val="cs-CZ"/>
              </w:rPr>
              <w:t xml:space="preserve">Dodatku </w:t>
            </w:r>
            <w:r w:rsidRPr="00DE564F">
              <w:rPr>
                <w:b w:val="0"/>
                <w:bCs/>
                <w:caps w:val="0"/>
                <w:sz w:val="22"/>
                <w:szCs w:val="22"/>
                <w:lang w:val="cs-CZ"/>
              </w:rPr>
              <w:t>bylo stanoveno jinak.</w:t>
            </w:r>
          </w:p>
        </w:tc>
      </w:tr>
      <w:tr w:rsidR="00A30CBB" w:rsidRPr="00862F9D" w14:paraId="719EA932" w14:textId="77777777" w:rsidTr="00A30CBB">
        <w:tc>
          <w:tcPr>
            <w:tcW w:w="9214" w:type="dxa"/>
          </w:tcPr>
          <w:p w14:paraId="47CF2A82" w14:textId="33D8541D" w:rsidR="00A30CBB" w:rsidRPr="00862F9D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>Pokud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 v důsledku ukončení Smlouvy dle odst.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begin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instrText xml:space="preserve"> REF _Ref39143868 \r \h  \* MERGEFORMAT </w:instrText>
            </w:r>
            <w:r>
              <w:rPr>
                <w:b w:val="0"/>
                <w:caps w:val="0"/>
                <w:sz w:val="22"/>
                <w:szCs w:val="22"/>
                <w:lang w:val="cs-CZ"/>
              </w:rPr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separate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1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fldChar w:fldCharType="end"/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 xml:space="preserve"> výše</w:t>
            </w: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 xml:space="preserve"> účinnost Smlouvy skončí v průběhu 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Vyhodnocovacího</w:t>
            </w:r>
            <w:r w:rsidRPr="00DE564F">
              <w:rPr>
                <w:b w:val="0"/>
                <w:caps w:val="0"/>
                <w:sz w:val="22"/>
                <w:szCs w:val="22"/>
                <w:lang w:val="cs-CZ"/>
              </w:rPr>
              <w:t xml:space="preserve"> období, výše obratu nutná pro uplatnění nároku na Bonus se odpovídajícím způsobem (alikvotně) sníží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. V takovém případě zaplatí společnost Pfizer Nákupní organizaci poměrnou část Bonusu (bude-li k němu Nákupní organizace oprávněna) za nákupy vybraných léčivých přípravků značky Pfizer realizované do data ukončení platnosti a účinnosti Smlouvy.</w:t>
            </w:r>
          </w:p>
        </w:tc>
      </w:tr>
      <w:tr w:rsidR="00A30CBB" w:rsidRPr="004256E3" w14:paraId="6A1FCFC2" w14:textId="77777777" w:rsidTr="00937AEE">
        <w:trPr>
          <w:trHeight w:val="552"/>
        </w:trPr>
        <w:tc>
          <w:tcPr>
            <w:tcW w:w="9214" w:type="dxa"/>
          </w:tcPr>
          <w:p w14:paraId="6ECDD98C" w14:textId="77777777" w:rsidR="00A30CBB" w:rsidRPr="004256E3" w:rsidRDefault="00A30CBB" w:rsidP="002D614E">
            <w:pPr>
              <w:pStyle w:val="StandardL1"/>
              <w:keepNext w:val="0"/>
              <w:jc w:val="both"/>
              <w:rPr>
                <w:b w:val="0"/>
                <w:caps w:val="0"/>
                <w:sz w:val="22"/>
                <w:szCs w:val="22"/>
                <w:lang w:val="cs-CZ"/>
              </w:rPr>
            </w:pPr>
            <w:r w:rsidRPr="004256E3">
              <w:rPr>
                <w:b w:val="0"/>
                <w:caps w:val="0"/>
                <w:sz w:val="22"/>
                <w:szCs w:val="22"/>
                <w:lang w:val="cs-CZ"/>
              </w:rPr>
              <w:t>Tento Dodatek je sepsán ve dvou originálních vyhotoveních, z nichž každá S</w:t>
            </w:r>
            <w:r>
              <w:rPr>
                <w:b w:val="0"/>
                <w:caps w:val="0"/>
                <w:sz w:val="22"/>
                <w:szCs w:val="22"/>
                <w:lang w:val="cs-CZ"/>
              </w:rPr>
              <w:t>mluvní s</w:t>
            </w:r>
            <w:r w:rsidRPr="004256E3">
              <w:rPr>
                <w:b w:val="0"/>
                <w:caps w:val="0"/>
                <w:sz w:val="22"/>
                <w:szCs w:val="22"/>
                <w:lang w:val="cs-CZ"/>
              </w:rPr>
              <w:t>trana obdrží po jednom originálním vyhotovení.</w:t>
            </w:r>
          </w:p>
        </w:tc>
      </w:tr>
    </w:tbl>
    <w:p w14:paraId="5985FF6E" w14:textId="01BE446E" w:rsidR="00C4405C" w:rsidRDefault="00C4405C" w:rsidP="009D5FD5">
      <w:pPr>
        <w:jc w:val="both"/>
        <w:rPr>
          <w:sz w:val="22"/>
          <w:szCs w:val="22"/>
        </w:rPr>
      </w:pPr>
    </w:p>
    <w:p w14:paraId="7B53EF1F" w14:textId="77777777" w:rsidR="00937AEE" w:rsidRDefault="00937AEE" w:rsidP="009D5FD5">
      <w:pPr>
        <w:jc w:val="both"/>
        <w:rPr>
          <w:sz w:val="22"/>
          <w:szCs w:val="22"/>
        </w:rPr>
      </w:pPr>
    </w:p>
    <w:p w14:paraId="04A505FE" w14:textId="0ACEE389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16574A">
        <w:rPr>
          <w:sz w:val="22"/>
          <w:szCs w:val="22"/>
        </w:rPr>
        <w:t>3.6.2020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2423E8">
        <w:rPr>
          <w:sz w:val="22"/>
          <w:szCs w:val="22"/>
        </w:rPr>
        <w:t> Hradci Králové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16574A">
        <w:rPr>
          <w:sz w:val="22"/>
          <w:szCs w:val="22"/>
        </w:rPr>
        <w:t>5.6.2020</w:t>
      </w:r>
    </w:p>
    <w:p w14:paraId="49E38B62" w14:textId="77777777" w:rsidR="00C4405C" w:rsidRDefault="00C4405C" w:rsidP="009D5FD5">
      <w:pPr>
        <w:jc w:val="both"/>
        <w:rPr>
          <w:sz w:val="22"/>
          <w:szCs w:val="22"/>
        </w:rPr>
      </w:pPr>
    </w:p>
    <w:p w14:paraId="39670B97" w14:textId="77777777"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0D6181DD" w14:textId="77777777" w:rsidTr="009D5FD5">
        <w:tc>
          <w:tcPr>
            <w:tcW w:w="3510" w:type="dxa"/>
            <w:shd w:val="clear" w:color="auto" w:fill="auto"/>
          </w:tcPr>
          <w:p w14:paraId="4134634B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11D1FA0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3F70D653" w14:textId="45CBDE1F" w:rsidR="009D5FD5" w:rsidRPr="009D5FD5" w:rsidRDefault="00AA177F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66DAFF73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7A86BBAF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1DDB31C5" w14:textId="77777777" w:rsidR="009D5FD5" w:rsidRPr="009D5FD5" w:rsidRDefault="002423E8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Královéhradecká lékárna, a.s.</w:t>
            </w:r>
          </w:p>
          <w:p w14:paraId="7D111C84" w14:textId="40062549" w:rsidR="009D5FD5" w:rsidRPr="009D5FD5" w:rsidRDefault="00AA177F" w:rsidP="002423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2423E8">
              <w:rPr>
                <w:sz w:val="22"/>
                <w:szCs w:val="22"/>
              </w:rPr>
              <w:t>, předseda</w:t>
            </w:r>
            <w:r w:rsidR="002423E8" w:rsidRPr="00942B48">
              <w:rPr>
                <w:sz w:val="22"/>
                <w:szCs w:val="22"/>
              </w:rPr>
              <w:t xml:space="preserve"> představenstva</w:t>
            </w:r>
          </w:p>
        </w:tc>
        <w:tc>
          <w:tcPr>
            <w:tcW w:w="240" w:type="dxa"/>
          </w:tcPr>
          <w:p w14:paraId="147FFEE0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4688573F" w14:textId="77777777" w:rsidTr="009D5FD5">
        <w:tc>
          <w:tcPr>
            <w:tcW w:w="3510" w:type="dxa"/>
            <w:shd w:val="clear" w:color="auto" w:fill="auto"/>
          </w:tcPr>
          <w:p w14:paraId="70BFAE6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1C2190B9" w14:textId="77777777" w:rsidR="00072080" w:rsidRPr="009D5FD5" w:rsidRDefault="00072080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4EB9BCAF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7787E546" w14:textId="77777777"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3373A305" w14:textId="77777777" w:rsidR="007A5B79" w:rsidRDefault="007A5B79" w:rsidP="009D5FD5">
      <w:pPr>
        <w:jc w:val="center"/>
        <w:rPr>
          <w:b/>
          <w:sz w:val="22"/>
          <w:szCs w:val="22"/>
        </w:rPr>
      </w:pPr>
    </w:p>
    <w:p w14:paraId="7641C291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14:paraId="53D22704" w14:textId="77777777"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14:paraId="2BC452B4" w14:textId="3DFBC6A0" w:rsidR="000608CA" w:rsidRDefault="000608CA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7EFFC961" w14:textId="35DD859A" w:rsidR="0016574A" w:rsidRDefault="0016574A" w:rsidP="0016574A"/>
    <w:p w14:paraId="0E5B2610" w14:textId="1BCBE6E8" w:rsidR="0016574A" w:rsidRDefault="0016574A" w:rsidP="0016574A"/>
    <w:p w14:paraId="78661CD5" w14:textId="006D0D52" w:rsidR="00AA177F" w:rsidRDefault="00AA177F" w:rsidP="0016574A"/>
    <w:p w14:paraId="72A4B2AA" w14:textId="33672696" w:rsidR="00AA177F" w:rsidRDefault="00AA177F" w:rsidP="0016574A"/>
    <w:p w14:paraId="17400D0E" w14:textId="77777777" w:rsidR="00AA177F" w:rsidRDefault="00AA177F" w:rsidP="0016574A"/>
    <w:p w14:paraId="1705BDC6" w14:textId="524E1A9D" w:rsidR="0016574A" w:rsidRDefault="0016574A" w:rsidP="0016574A"/>
    <w:p w14:paraId="195FD008" w14:textId="0BBC71F7" w:rsidR="0016574A" w:rsidRDefault="0016574A" w:rsidP="0016574A"/>
    <w:p w14:paraId="576CC6E7" w14:textId="77777777" w:rsidR="0016574A" w:rsidRPr="0016574A" w:rsidRDefault="0016574A" w:rsidP="0016574A"/>
    <w:p w14:paraId="5DABB9D2" w14:textId="021885E1" w:rsidR="007A5B79" w:rsidRPr="00E02297" w:rsidRDefault="007A5B79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14:paraId="694AC873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56EAA078" w14:textId="75C90952" w:rsidR="00864710" w:rsidRPr="00B51F18" w:rsidRDefault="0016574A" w:rsidP="0016574A">
      <w:pPr>
        <w:jc w:val="center"/>
        <w:rPr>
          <w:sz w:val="20"/>
          <w:szCs w:val="20"/>
        </w:rPr>
      </w:pPr>
      <w:r w:rsidRPr="00FD708E">
        <w:rPr>
          <w:b/>
          <w:sz w:val="22"/>
          <w:szCs w:val="22"/>
        </w:rPr>
        <w:t>[</w:t>
      </w:r>
      <w:r>
        <w:rPr>
          <w:b/>
          <w:sz w:val="22"/>
          <w:szCs w:val="22"/>
        </w:rPr>
        <w:t>OBCHODNÍ TAJEMSTVÍ</w:t>
      </w:r>
      <w:r w:rsidRPr="00FD708E">
        <w:rPr>
          <w:b/>
          <w:sz w:val="22"/>
          <w:szCs w:val="22"/>
        </w:rPr>
        <w:t>]</w:t>
      </w:r>
    </w:p>
    <w:sectPr w:rsidR="00864710" w:rsidRPr="00B51F18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81B0F" w14:textId="77777777" w:rsidR="00EF63BF" w:rsidRDefault="00EF63BF">
      <w:r>
        <w:separator/>
      </w:r>
    </w:p>
  </w:endnote>
  <w:endnote w:type="continuationSeparator" w:id="0">
    <w:p w14:paraId="443BD557" w14:textId="77777777" w:rsidR="00EF63BF" w:rsidRDefault="00EF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A42A276C-EBFC-474F-81F3-FE03C1D769F8}"/>
    <w:embedBold r:id="rId2" w:fontKey="{71875797-AAB5-4369-8EEA-92CF46C7241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DCF6B7F-AF93-4EF1-B270-DD273FE851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5346CAD-D971-44EE-AF07-334DAA727BA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22F13" w14:textId="77777777" w:rsidR="00EF63BF" w:rsidRDefault="00EF63BF">
      <w:r>
        <w:separator/>
      </w:r>
    </w:p>
  </w:footnote>
  <w:footnote w:type="continuationSeparator" w:id="0">
    <w:p w14:paraId="342ABCB7" w14:textId="77777777" w:rsidR="00EF63BF" w:rsidRDefault="00EF6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53675" w14:textId="4533F214" w:rsidR="00E40825" w:rsidRPr="00D62582" w:rsidRDefault="00E40825" w:rsidP="00B90B19">
    <w:pPr>
      <w:pStyle w:val="Header"/>
      <w:jc w:val="right"/>
      <w:rPr>
        <w:sz w:val="16"/>
      </w:rPr>
    </w:pPr>
    <w:proofErr w:type="spellStart"/>
    <w:r>
      <w:rPr>
        <w:sz w:val="16"/>
      </w:rPr>
      <w:t>DPMB_Královéhradecká</w:t>
    </w:r>
    <w:proofErr w:type="spellEnd"/>
    <w:r>
      <w:rPr>
        <w:sz w:val="16"/>
      </w:rPr>
      <w:t xml:space="preserve"> lékárna_20160701_Dodatek_</w:t>
    </w:r>
    <w:r w:rsidR="00A30CBB">
      <w:rPr>
        <w:sz w:val="16"/>
      </w:rPr>
      <w:t>5</w:t>
    </w:r>
    <w:r>
      <w:rPr>
        <w:sz w:val="16"/>
      </w:rPr>
      <w:t>_20</w:t>
    </w:r>
    <w:r w:rsidR="00A30CBB">
      <w:rPr>
        <w:sz w:val="16"/>
      </w:rPr>
      <w:t>20</w:t>
    </w:r>
    <w:r>
      <w:rPr>
        <w:sz w:val="16"/>
      </w:rPr>
      <w:t>060</w:t>
    </w:r>
    <w:r w:rsidRPr="00D62582">
      <w:rPr>
        <w:sz w:val="16"/>
      </w:rPr>
      <w:t>1</w:t>
    </w:r>
  </w:p>
  <w:p w14:paraId="36D6F2B5" w14:textId="77777777" w:rsidR="00E40825" w:rsidRDefault="00E408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0E20FB4"/>
    <w:multiLevelType w:val="multilevel"/>
    <w:tmpl w:val="6D40ADAA"/>
    <w:name w:val="Simple List"/>
    <w:lvl w:ilvl="0">
      <w:start w:val="1"/>
      <w:numFmt w:val="decimal"/>
      <w:lvlRestart w:val="0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3" w15:restartNumberingAfterBreak="0">
    <w:nsid w:val="6B4F0377"/>
    <w:multiLevelType w:val="multilevel"/>
    <w:tmpl w:val="5EF074F2"/>
    <w:name w:val="Standard"/>
    <w:lvl w:ilvl="0">
      <w:start w:val="1"/>
      <w:numFmt w:val="decimal"/>
      <w:lvlRestart w:val="0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4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608CA"/>
    <w:rsid w:val="00072080"/>
    <w:rsid w:val="0012651B"/>
    <w:rsid w:val="00133750"/>
    <w:rsid w:val="0016574A"/>
    <w:rsid w:val="001F2B67"/>
    <w:rsid w:val="002423E8"/>
    <w:rsid w:val="00273A65"/>
    <w:rsid w:val="002845AA"/>
    <w:rsid w:val="002E17D4"/>
    <w:rsid w:val="003B6E52"/>
    <w:rsid w:val="003C1E5F"/>
    <w:rsid w:val="003E51DD"/>
    <w:rsid w:val="00403A7A"/>
    <w:rsid w:val="0041349B"/>
    <w:rsid w:val="004828FF"/>
    <w:rsid w:val="004C1827"/>
    <w:rsid w:val="004C345F"/>
    <w:rsid w:val="004E0FC2"/>
    <w:rsid w:val="00504288"/>
    <w:rsid w:val="00543923"/>
    <w:rsid w:val="005767B6"/>
    <w:rsid w:val="005C3784"/>
    <w:rsid w:val="005D1338"/>
    <w:rsid w:val="00636E07"/>
    <w:rsid w:val="006A6B89"/>
    <w:rsid w:val="006B0112"/>
    <w:rsid w:val="006F0AA5"/>
    <w:rsid w:val="00760936"/>
    <w:rsid w:val="007A5B79"/>
    <w:rsid w:val="007E41F6"/>
    <w:rsid w:val="007F40EA"/>
    <w:rsid w:val="008502AC"/>
    <w:rsid w:val="008613F0"/>
    <w:rsid w:val="00864710"/>
    <w:rsid w:val="008D753C"/>
    <w:rsid w:val="009160DD"/>
    <w:rsid w:val="00937AEE"/>
    <w:rsid w:val="009742B9"/>
    <w:rsid w:val="00975F24"/>
    <w:rsid w:val="009D5FD5"/>
    <w:rsid w:val="009E44C2"/>
    <w:rsid w:val="00A203BF"/>
    <w:rsid w:val="00A24555"/>
    <w:rsid w:val="00A30CBB"/>
    <w:rsid w:val="00A659A3"/>
    <w:rsid w:val="00AA177F"/>
    <w:rsid w:val="00AD1812"/>
    <w:rsid w:val="00B651DB"/>
    <w:rsid w:val="00B90B19"/>
    <w:rsid w:val="00B92526"/>
    <w:rsid w:val="00C12073"/>
    <w:rsid w:val="00C4405C"/>
    <w:rsid w:val="00C52E1F"/>
    <w:rsid w:val="00CF168D"/>
    <w:rsid w:val="00D4208B"/>
    <w:rsid w:val="00D43493"/>
    <w:rsid w:val="00D72D1F"/>
    <w:rsid w:val="00D73A5E"/>
    <w:rsid w:val="00E10C9E"/>
    <w:rsid w:val="00E12430"/>
    <w:rsid w:val="00E147A9"/>
    <w:rsid w:val="00E31AF9"/>
    <w:rsid w:val="00E400F2"/>
    <w:rsid w:val="00E40825"/>
    <w:rsid w:val="00EF63BF"/>
    <w:rsid w:val="00F33D8D"/>
    <w:rsid w:val="00F40A16"/>
    <w:rsid w:val="00F43644"/>
    <w:rsid w:val="00F92B56"/>
    <w:rsid w:val="00FB2221"/>
    <w:rsid w:val="00FE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41D0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3E51DD"/>
    <w:rPr>
      <w:sz w:val="24"/>
      <w:szCs w:val="24"/>
    </w:rPr>
  </w:style>
  <w:style w:type="paragraph" w:customStyle="1" w:styleId="StandardL9">
    <w:name w:val="Standard L9"/>
    <w:basedOn w:val="Normal"/>
    <w:next w:val="BodyText3"/>
    <w:rsid w:val="00A30CBB"/>
    <w:pPr>
      <w:numPr>
        <w:ilvl w:val="8"/>
        <w:numId w:val="5"/>
      </w:numPr>
      <w:spacing w:after="240"/>
      <w:jc w:val="both"/>
      <w:outlineLvl w:val="8"/>
    </w:pPr>
    <w:rPr>
      <w:rFonts w:eastAsia="SimSun"/>
      <w:lang w:val="en-GB" w:eastAsia="zh-CN" w:bidi="ar-AE"/>
    </w:rPr>
  </w:style>
  <w:style w:type="paragraph" w:customStyle="1" w:styleId="StandardL8">
    <w:name w:val="Standard L8"/>
    <w:basedOn w:val="Normal"/>
    <w:next w:val="BodyText2"/>
    <w:rsid w:val="00A30CBB"/>
    <w:pPr>
      <w:numPr>
        <w:ilvl w:val="7"/>
        <w:numId w:val="5"/>
      </w:numPr>
      <w:spacing w:after="240"/>
      <w:jc w:val="both"/>
      <w:outlineLvl w:val="7"/>
    </w:pPr>
    <w:rPr>
      <w:rFonts w:eastAsia="SimSun"/>
      <w:lang w:val="en-GB" w:eastAsia="zh-CN" w:bidi="ar-AE"/>
    </w:rPr>
  </w:style>
  <w:style w:type="paragraph" w:customStyle="1" w:styleId="StandardL7">
    <w:name w:val="Standard L7"/>
    <w:basedOn w:val="Normal"/>
    <w:next w:val="Normal"/>
    <w:rsid w:val="00A30CBB"/>
    <w:pPr>
      <w:numPr>
        <w:ilvl w:val="6"/>
        <w:numId w:val="5"/>
      </w:numPr>
      <w:spacing w:after="240"/>
      <w:jc w:val="both"/>
      <w:outlineLvl w:val="6"/>
    </w:pPr>
    <w:rPr>
      <w:rFonts w:eastAsia="SimSun"/>
      <w:lang w:val="en-GB" w:eastAsia="zh-CN" w:bidi="ar-AE"/>
    </w:rPr>
  </w:style>
  <w:style w:type="paragraph" w:customStyle="1" w:styleId="StandardL6">
    <w:name w:val="Standard L6"/>
    <w:basedOn w:val="Normal"/>
    <w:next w:val="Normal"/>
    <w:rsid w:val="00A30CBB"/>
    <w:pPr>
      <w:numPr>
        <w:ilvl w:val="5"/>
        <w:numId w:val="5"/>
      </w:numPr>
      <w:spacing w:after="240"/>
      <w:jc w:val="both"/>
      <w:outlineLvl w:val="5"/>
    </w:pPr>
    <w:rPr>
      <w:rFonts w:eastAsia="SimSun"/>
      <w:lang w:val="en-GB" w:eastAsia="zh-CN" w:bidi="ar-AE"/>
    </w:rPr>
  </w:style>
  <w:style w:type="paragraph" w:customStyle="1" w:styleId="StandardL5">
    <w:name w:val="Standard L5"/>
    <w:basedOn w:val="Normal"/>
    <w:next w:val="Normal"/>
    <w:rsid w:val="00A30CBB"/>
    <w:pPr>
      <w:numPr>
        <w:ilvl w:val="4"/>
        <w:numId w:val="5"/>
      </w:numPr>
      <w:spacing w:after="240"/>
      <w:jc w:val="both"/>
      <w:outlineLvl w:val="4"/>
    </w:pPr>
    <w:rPr>
      <w:rFonts w:eastAsia="SimSun"/>
      <w:lang w:val="en-GB" w:eastAsia="zh-CN" w:bidi="ar-AE"/>
    </w:rPr>
  </w:style>
  <w:style w:type="paragraph" w:customStyle="1" w:styleId="StandardL4">
    <w:name w:val="Standard L4"/>
    <w:basedOn w:val="Normal"/>
    <w:next w:val="BodyText3"/>
    <w:rsid w:val="00A30CBB"/>
    <w:pPr>
      <w:numPr>
        <w:ilvl w:val="3"/>
        <w:numId w:val="5"/>
      </w:numPr>
      <w:spacing w:after="240"/>
      <w:jc w:val="both"/>
      <w:outlineLvl w:val="3"/>
    </w:pPr>
    <w:rPr>
      <w:rFonts w:eastAsia="SimSun"/>
      <w:lang w:val="en-GB" w:eastAsia="zh-CN" w:bidi="ar-AE"/>
    </w:rPr>
  </w:style>
  <w:style w:type="paragraph" w:customStyle="1" w:styleId="StandardL3">
    <w:name w:val="Standard L3"/>
    <w:basedOn w:val="Normal"/>
    <w:next w:val="BodyText2"/>
    <w:rsid w:val="00A30CBB"/>
    <w:pPr>
      <w:numPr>
        <w:ilvl w:val="2"/>
        <w:numId w:val="5"/>
      </w:numPr>
      <w:spacing w:after="240"/>
      <w:jc w:val="both"/>
      <w:outlineLvl w:val="2"/>
    </w:pPr>
    <w:rPr>
      <w:rFonts w:eastAsia="SimSun"/>
      <w:lang w:val="en-GB" w:eastAsia="zh-CN" w:bidi="ar-AE"/>
    </w:rPr>
  </w:style>
  <w:style w:type="paragraph" w:customStyle="1" w:styleId="StandardL2">
    <w:name w:val="Standard L2"/>
    <w:basedOn w:val="Normal"/>
    <w:next w:val="Normal"/>
    <w:rsid w:val="00A30CBB"/>
    <w:pPr>
      <w:numPr>
        <w:ilvl w:val="1"/>
        <w:numId w:val="5"/>
      </w:numPr>
      <w:spacing w:after="240"/>
      <w:jc w:val="both"/>
      <w:outlineLvl w:val="1"/>
    </w:pPr>
    <w:rPr>
      <w:rFonts w:eastAsia="SimSun"/>
      <w:lang w:val="en-GB" w:eastAsia="zh-CN" w:bidi="ar-AE"/>
    </w:rPr>
  </w:style>
  <w:style w:type="paragraph" w:customStyle="1" w:styleId="StandardL1">
    <w:name w:val="Standard L1"/>
    <w:basedOn w:val="Normal"/>
    <w:next w:val="Normal"/>
    <w:link w:val="StandardL1Char"/>
    <w:rsid w:val="00A30CBB"/>
    <w:pPr>
      <w:keepNext/>
      <w:numPr>
        <w:numId w:val="5"/>
      </w:numPr>
      <w:suppressAutoHyphens/>
      <w:spacing w:after="240"/>
      <w:outlineLvl w:val="0"/>
    </w:pPr>
    <w:rPr>
      <w:rFonts w:eastAsia="SimSun"/>
      <w:b/>
      <w:caps/>
      <w:lang w:val="en-GB" w:eastAsia="zh-CN" w:bidi="ar-AE"/>
    </w:rPr>
  </w:style>
  <w:style w:type="character" w:customStyle="1" w:styleId="StandardL1Char">
    <w:name w:val="Standard L1 Char"/>
    <w:link w:val="StandardL1"/>
    <w:rsid w:val="00A30CBB"/>
    <w:rPr>
      <w:rFonts w:eastAsia="SimSun"/>
      <w:b/>
      <w:caps/>
      <w:sz w:val="24"/>
      <w:szCs w:val="24"/>
      <w:lang w:val="en-GB" w:eastAsia="zh-CN" w:bidi="ar-AE"/>
    </w:rPr>
  </w:style>
  <w:style w:type="paragraph" w:customStyle="1" w:styleId="SimpleL9">
    <w:name w:val="Simple L9"/>
    <w:basedOn w:val="Normal"/>
    <w:rsid w:val="00A30CBB"/>
    <w:pPr>
      <w:numPr>
        <w:ilvl w:val="8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8">
    <w:name w:val="Simple L8"/>
    <w:basedOn w:val="Normal"/>
    <w:rsid w:val="00A30CBB"/>
    <w:pPr>
      <w:numPr>
        <w:ilvl w:val="7"/>
        <w:numId w:val="6"/>
      </w:numPr>
      <w:spacing w:after="240"/>
      <w:jc w:val="both"/>
    </w:pPr>
    <w:rPr>
      <w:rFonts w:eastAsia="SimSun"/>
      <w:bCs/>
      <w:lang w:eastAsia="zh-CN" w:bidi="ar-AE"/>
    </w:rPr>
  </w:style>
  <w:style w:type="paragraph" w:customStyle="1" w:styleId="SimpleL7">
    <w:name w:val="Simple L7"/>
    <w:basedOn w:val="Normal"/>
    <w:rsid w:val="00A30CBB"/>
    <w:pPr>
      <w:numPr>
        <w:ilvl w:val="6"/>
        <w:numId w:val="6"/>
      </w:numPr>
      <w:spacing w:after="240"/>
      <w:jc w:val="both"/>
      <w:outlineLvl w:val="6"/>
    </w:pPr>
    <w:rPr>
      <w:rFonts w:eastAsia="SimSun"/>
      <w:bCs/>
      <w:lang w:eastAsia="zh-CN" w:bidi="ar-AE"/>
    </w:rPr>
  </w:style>
  <w:style w:type="paragraph" w:customStyle="1" w:styleId="SimpleL6">
    <w:name w:val="Simple L6"/>
    <w:basedOn w:val="Normal"/>
    <w:rsid w:val="00A30CBB"/>
    <w:pPr>
      <w:numPr>
        <w:ilvl w:val="5"/>
        <w:numId w:val="6"/>
      </w:numPr>
      <w:spacing w:after="240"/>
      <w:jc w:val="both"/>
      <w:outlineLvl w:val="5"/>
    </w:pPr>
    <w:rPr>
      <w:rFonts w:eastAsia="SimSun"/>
      <w:bCs/>
      <w:lang w:eastAsia="zh-CN" w:bidi="ar-AE"/>
    </w:rPr>
  </w:style>
  <w:style w:type="paragraph" w:customStyle="1" w:styleId="SimpleL5">
    <w:name w:val="Simple L5"/>
    <w:basedOn w:val="Normal"/>
    <w:rsid w:val="00A30CBB"/>
    <w:pPr>
      <w:numPr>
        <w:ilvl w:val="4"/>
        <w:numId w:val="6"/>
      </w:numPr>
      <w:spacing w:after="240"/>
      <w:jc w:val="both"/>
      <w:outlineLvl w:val="4"/>
    </w:pPr>
    <w:rPr>
      <w:rFonts w:eastAsia="SimSun"/>
      <w:bCs/>
      <w:lang w:eastAsia="zh-CN" w:bidi="ar-AE"/>
    </w:rPr>
  </w:style>
  <w:style w:type="paragraph" w:customStyle="1" w:styleId="SimpleL4">
    <w:name w:val="Simple L4"/>
    <w:basedOn w:val="Normal"/>
    <w:link w:val="SimpleL4Char"/>
    <w:rsid w:val="00A30CBB"/>
    <w:pPr>
      <w:numPr>
        <w:ilvl w:val="3"/>
        <w:numId w:val="6"/>
      </w:numPr>
      <w:spacing w:after="240"/>
      <w:jc w:val="both"/>
      <w:outlineLvl w:val="3"/>
    </w:pPr>
    <w:rPr>
      <w:rFonts w:eastAsia="SimSun"/>
      <w:bCs/>
      <w:lang w:eastAsia="zh-CN" w:bidi="ar-AE"/>
    </w:rPr>
  </w:style>
  <w:style w:type="character" w:customStyle="1" w:styleId="SimpleL4Char">
    <w:name w:val="Simple L4 Char"/>
    <w:link w:val="SimpleL4"/>
    <w:rsid w:val="00A30CBB"/>
    <w:rPr>
      <w:rFonts w:eastAsia="SimSun"/>
      <w:bCs/>
      <w:sz w:val="24"/>
      <w:szCs w:val="24"/>
      <w:lang w:eastAsia="zh-CN" w:bidi="ar-AE"/>
    </w:rPr>
  </w:style>
  <w:style w:type="paragraph" w:customStyle="1" w:styleId="SimpleL3">
    <w:name w:val="Simple L3"/>
    <w:basedOn w:val="Normal"/>
    <w:rsid w:val="00A30CBB"/>
    <w:pPr>
      <w:numPr>
        <w:ilvl w:val="2"/>
        <w:numId w:val="6"/>
      </w:numPr>
      <w:spacing w:after="240"/>
      <w:jc w:val="both"/>
      <w:outlineLvl w:val="2"/>
    </w:pPr>
    <w:rPr>
      <w:rFonts w:eastAsia="SimSun"/>
      <w:bCs/>
      <w:lang w:eastAsia="zh-CN" w:bidi="ar-AE"/>
    </w:rPr>
  </w:style>
  <w:style w:type="paragraph" w:customStyle="1" w:styleId="SimpleL2">
    <w:name w:val="Simple L2"/>
    <w:basedOn w:val="Normal"/>
    <w:rsid w:val="00A30CBB"/>
    <w:pPr>
      <w:numPr>
        <w:ilvl w:val="1"/>
        <w:numId w:val="6"/>
      </w:numPr>
      <w:spacing w:after="240"/>
      <w:jc w:val="both"/>
      <w:outlineLvl w:val="1"/>
    </w:pPr>
    <w:rPr>
      <w:rFonts w:eastAsia="SimSun"/>
      <w:bCs/>
      <w:lang w:eastAsia="zh-CN" w:bidi="ar-AE"/>
    </w:rPr>
  </w:style>
  <w:style w:type="paragraph" w:customStyle="1" w:styleId="SimpleL1">
    <w:name w:val="Simple L1"/>
    <w:basedOn w:val="Normal"/>
    <w:rsid w:val="00A30CBB"/>
    <w:pPr>
      <w:numPr>
        <w:numId w:val="6"/>
      </w:numPr>
      <w:spacing w:after="240"/>
      <w:jc w:val="both"/>
      <w:outlineLvl w:val="0"/>
    </w:pPr>
    <w:rPr>
      <w:rFonts w:eastAsia="SimSun"/>
      <w:bCs/>
      <w:lang w:eastAsia="zh-CN" w:bidi="ar-AE"/>
    </w:rPr>
  </w:style>
  <w:style w:type="paragraph" w:styleId="BodyText3">
    <w:name w:val="Body Text 3"/>
    <w:basedOn w:val="Normal"/>
    <w:link w:val="BodyText3Char"/>
    <w:semiHidden/>
    <w:unhideWhenUsed/>
    <w:rsid w:val="00A30C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30CBB"/>
    <w:rPr>
      <w:sz w:val="16"/>
      <w:szCs w:val="16"/>
    </w:rPr>
  </w:style>
  <w:style w:type="paragraph" w:styleId="BodyText2">
    <w:name w:val="Body Text 2"/>
    <w:basedOn w:val="Normal"/>
    <w:link w:val="BodyText2Char"/>
    <w:semiHidden/>
    <w:unhideWhenUsed/>
    <w:rsid w:val="00A30CB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A30C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F30B4879FD47BB6C0957FD930858" ma:contentTypeVersion="13" ma:contentTypeDescription="Create a new document." ma:contentTypeScope="" ma:versionID="936b2518e053f8b335c7c06ddbda3845">
  <xsd:schema xmlns:xsd="http://www.w3.org/2001/XMLSchema" xmlns:xs="http://www.w3.org/2001/XMLSchema" xmlns:p="http://schemas.microsoft.com/office/2006/metadata/properties" xmlns:ns3="d2e8fc8f-f1fd-47eb-935e-04204a7fa256" xmlns:ns4="dbf49e8f-1b69-4436-8ab3-a98e23b3e652" targetNamespace="http://schemas.microsoft.com/office/2006/metadata/properties" ma:root="true" ma:fieldsID="f7973f8dbc092978510d02eb50b13197" ns3:_="" ns4:_="">
    <xsd:import namespace="d2e8fc8f-f1fd-47eb-935e-04204a7fa256"/>
    <xsd:import namespace="dbf49e8f-1b69-4436-8ab3-a98e23b3e6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8fc8f-f1fd-47eb-935e-04204a7fa2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49e8f-1b69-4436-8ab3-a98e23b3e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5597D-BA50-4583-8631-A9E19D7DAC57}">
  <ds:schemaRefs>
    <ds:schemaRef ds:uri="http://schemas.microsoft.com/office/2006/documentManagement/types"/>
    <ds:schemaRef ds:uri="d2e8fc8f-f1fd-47eb-935e-04204a7fa256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dbf49e8f-1b69-4436-8ab3-a98e23b3e652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9CFC885-BC3D-4472-B0EC-C6287F1BB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8fc8f-f1fd-47eb-935e-04204a7fa256"/>
    <ds:schemaRef ds:uri="dbf49e8f-1b69-4436-8ab3-a98e23b3e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2A92AE-12C1-4970-BC7A-F9FF7234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2370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2020-06-16T06:55:00Z</dcterms:created>
  <dcterms:modified xsi:type="dcterms:W3CDTF">2020-06-16T06:55:00Z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0x01010043B4F30B4879FD47BB6C0957FD930858</vt:lpwstr>
  </property>
  <property fmtid="{D5CDD505-2E9C-101B-9397-08002B2CF9AE}" pid="3" name="_DocHome">
    <vt:i4>-1444339197</vt:i4>
  </property>
</Properties>
</file>