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EE3F05">
        <w:trPr>
          <w:trHeight w:val="148"/>
        </w:trPr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  <w:tr w:rsidR="00770325" w:rsidTr="00770325">
        <w:trPr>
          <w:trHeight w:val="340"/>
        </w:trPr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E3F0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E3F05" w:rsidRDefault="00EE3F05">
            <w:pPr>
              <w:spacing w:after="0" w:line="240" w:lineRule="auto"/>
            </w:pPr>
          </w:p>
        </w:tc>
        <w:tc>
          <w:tcPr>
            <w:tcW w:w="7714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  <w:tr w:rsidR="00EE3F05">
        <w:trPr>
          <w:trHeight w:val="100"/>
        </w:trPr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  <w:tr w:rsidR="00770325" w:rsidTr="00770325"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EE3F0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AGPI,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Vrcovice č. ev. 64, 39701 Vrcovice</w:t>
                  </w:r>
                </w:p>
              </w:tc>
            </w:tr>
          </w:tbl>
          <w:p w:rsidR="00EE3F05" w:rsidRDefault="00EE3F05">
            <w:pPr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  <w:tr w:rsidR="00EE3F05">
        <w:trPr>
          <w:trHeight w:val="349"/>
        </w:trPr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  <w:tr w:rsidR="00EE3F05">
        <w:trPr>
          <w:trHeight w:val="340"/>
        </w:trPr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E3F0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E3F05" w:rsidRDefault="00EE3F05">
            <w:pPr>
              <w:spacing w:after="0" w:line="240" w:lineRule="auto"/>
            </w:pPr>
          </w:p>
        </w:tc>
        <w:tc>
          <w:tcPr>
            <w:tcW w:w="801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  <w:tr w:rsidR="00EE3F05">
        <w:trPr>
          <w:trHeight w:val="229"/>
        </w:trPr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  <w:tr w:rsidR="00770325" w:rsidTr="00770325"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  <w:bookmarkStart w:id="0" w:name="_GoBack"/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EE3F0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Dolní Nerestce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76,62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76,62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Heřmaň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326,85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1 520,88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2 494,49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845,59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968,83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222,59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44 050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6 379,24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Králova Lhota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182,10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1 054,40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2 952,21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263,93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36 096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4 512,28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Lety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915,16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841,24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1 005,33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354,57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104,50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431,11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1 514,72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42,46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24,46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31,63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47,71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366,62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19,92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20,27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478,29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726,43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90,87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39,67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433,55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93,84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48 791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8 551,45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Nevězice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382,21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15,70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260,70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1 211,14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258,30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536,66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73,63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37,56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21 256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3 192,23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Orlík nad Vltavou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2 162,21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273,91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613,20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23 061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3 403,36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Písek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117,21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117,21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Probulov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151,22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172,54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Putim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25,75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118,91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Ražice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736,15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1 417,36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15 209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2 153,52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Sepekov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487,68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706,40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601,75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265,82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3 294,46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550,47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460,47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130,82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53,37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4 023,89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964,37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1 648,80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28,26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3 730,86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183,14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27 038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17 462,84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Protivína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119,54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627,73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2 009,74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139,26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19 383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2 896,26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Štětice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30,79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87,21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55,88</w:t>
                  </w:r>
                </w:p>
              </w:tc>
            </w:tr>
            <w:tr w:rsidR="00EE3F0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3 296,40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19 499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3 470,28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256 282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52 507</w:t>
                  </w:r>
                </w:p>
              </w:tc>
            </w:tr>
            <w:tr w:rsidR="00770325" w:rsidTr="0077032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EE3F05">
                  <w:pPr>
                    <w:spacing w:after="0" w:line="240" w:lineRule="auto"/>
                  </w:pPr>
                </w:p>
              </w:tc>
            </w:tr>
          </w:tbl>
          <w:p w:rsidR="00EE3F05" w:rsidRDefault="00EE3F05">
            <w:pPr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  <w:bookmarkEnd w:id="0"/>
      <w:tr w:rsidR="00EE3F05">
        <w:trPr>
          <w:trHeight w:val="349"/>
        </w:trPr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  <w:tr w:rsidR="00770325" w:rsidTr="00770325">
        <w:trPr>
          <w:trHeight w:val="1305"/>
        </w:trPr>
        <w:tc>
          <w:tcPr>
            <w:tcW w:w="115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EE3F0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E3F05" w:rsidRDefault="007703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EE3F05" w:rsidRDefault="007703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EE3F05" w:rsidRDefault="0077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E3F05" w:rsidRDefault="00EE3F05">
            <w:pPr>
              <w:spacing w:after="0" w:line="240" w:lineRule="auto"/>
            </w:pPr>
          </w:p>
        </w:tc>
        <w:tc>
          <w:tcPr>
            <w:tcW w:w="480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E3F05" w:rsidRDefault="00EE3F05">
            <w:pPr>
              <w:pStyle w:val="EmptyCellLayoutStyle"/>
              <w:spacing w:after="0" w:line="240" w:lineRule="auto"/>
            </w:pPr>
          </w:p>
        </w:tc>
      </w:tr>
    </w:tbl>
    <w:p w:rsidR="00EE3F05" w:rsidRDefault="00EE3F05">
      <w:pPr>
        <w:spacing w:after="0" w:line="240" w:lineRule="auto"/>
      </w:pPr>
    </w:p>
    <w:sectPr w:rsidR="00EE3F05" w:rsidSect="00770325">
      <w:headerReference w:type="default" r:id="rId7"/>
      <w:footerReference w:type="default" r:id="rId8"/>
      <w:pgSz w:w="11905" w:h="16837"/>
      <w:pgMar w:top="737" w:right="566" w:bottom="737" w:left="566" w:header="85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0325">
      <w:pPr>
        <w:spacing w:after="0" w:line="240" w:lineRule="auto"/>
      </w:pPr>
      <w:r>
        <w:separator/>
      </w:r>
    </w:p>
  </w:endnote>
  <w:endnote w:type="continuationSeparator" w:id="0">
    <w:p w:rsidR="00000000" w:rsidRDefault="0077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EE3F05">
      <w:tc>
        <w:tcPr>
          <w:tcW w:w="9097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</w:tr>
    <w:tr w:rsidR="00EE3F05">
      <w:tc>
        <w:tcPr>
          <w:tcW w:w="9097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E3F0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E3F05" w:rsidRDefault="007703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E3F05" w:rsidRDefault="00EE3F05">
          <w:pPr>
            <w:spacing w:after="0" w:line="240" w:lineRule="auto"/>
          </w:pPr>
        </w:p>
      </w:tc>
      <w:tc>
        <w:tcPr>
          <w:tcW w:w="185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</w:tr>
    <w:tr w:rsidR="00EE3F05">
      <w:tc>
        <w:tcPr>
          <w:tcW w:w="9097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70325">
      <w:pPr>
        <w:spacing w:after="0" w:line="240" w:lineRule="auto"/>
      </w:pPr>
      <w:r>
        <w:separator/>
      </w:r>
    </w:p>
  </w:footnote>
  <w:footnote w:type="continuationSeparator" w:id="0">
    <w:p w:rsidR="00000000" w:rsidRDefault="0077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EE3F05">
      <w:tc>
        <w:tcPr>
          <w:tcW w:w="144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</w:tr>
    <w:tr w:rsidR="00EE3F05">
      <w:tc>
        <w:tcPr>
          <w:tcW w:w="144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EE3F0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770325" w:rsidTr="007703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EE3F0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61N99/06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EE3F0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770325" w:rsidTr="007703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EE3F0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EE3F0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6119906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E3F0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EE3F0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29.9.1999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EE3F05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EE3F0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52 507 Kč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EE3F0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EE3F0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EE3F0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EE3F05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770325" w:rsidTr="007703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EE3F0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10.6.2020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E3F0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770325" w:rsidTr="007703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EE3F0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E3F05" w:rsidRDefault="0077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1.10.1999</w:t>
                      </w:r>
                    </w:p>
                  </w:tc>
                </w:tr>
              </w:tbl>
              <w:p w:rsidR="00EE3F05" w:rsidRDefault="00EE3F0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770325" w:rsidTr="0077032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  <w:tr w:rsidR="00EE3F0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EE3F05" w:rsidRDefault="00EE3F0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E3F05" w:rsidRDefault="00EE3F05">
          <w:pPr>
            <w:spacing w:after="0" w:line="240" w:lineRule="auto"/>
          </w:pPr>
        </w:p>
      </w:tc>
      <w:tc>
        <w:tcPr>
          <w:tcW w:w="168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</w:tr>
    <w:tr w:rsidR="00EE3F05">
      <w:tc>
        <w:tcPr>
          <w:tcW w:w="144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E3F05" w:rsidRDefault="00EE3F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5"/>
    <w:rsid w:val="00770325"/>
    <w:rsid w:val="00E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079ED-82C5-4D20-9256-785BE0A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7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325"/>
  </w:style>
  <w:style w:type="paragraph" w:styleId="Zpat">
    <w:name w:val="footer"/>
    <w:basedOn w:val="Normln"/>
    <w:link w:val="ZpatChar"/>
    <w:uiPriority w:val="99"/>
    <w:unhideWhenUsed/>
    <w:rsid w:val="0077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5146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Fiktusová Monika Ing.</dc:creator>
  <dc:description/>
  <cp:lastModifiedBy>Fiktusová Monika Ing.</cp:lastModifiedBy>
  <cp:revision>2</cp:revision>
  <dcterms:created xsi:type="dcterms:W3CDTF">2020-06-10T10:44:00Z</dcterms:created>
  <dcterms:modified xsi:type="dcterms:W3CDTF">2020-06-10T10:44:00Z</dcterms:modified>
</cp:coreProperties>
</file>