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C9A9B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53824D6C" wp14:editId="48E103A6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3F25E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0805D39F" w14:textId="77777777"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55C1DB" wp14:editId="23FAE47F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9563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281E" w14:textId="77777777" w:rsidR="00972EBF" w:rsidRDefault="00972EBF">
                            <w:permStart w:id="450391985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O-3200-235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</w:t>
                            </w:r>
                            <w:r w:rsidR="000707E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2020</w:t>
                            </w:r>
                            <w:permEnd w:id="4503919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5C1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" filled="f" stroked="f">
                <v:textbox style="mso-fit-shape-to-text:t">
                  <w:txbxContent>
                    <w:p w14:paraId="04B8281E" w14:textId="77777777" w:rsidR="00972EBF" w:rsidRDefault="00972EBF">
                      <w:permStart w:id="450391985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O-3200-235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</w:t>
                      </w:r>
                      <w:r w:rsidR="000707EF">
                        <w:rPr>
                          <w:rFonts w:ascii="Arial" w:hAnsi="Arial" w:cs="Arial"/>
                          <w:sz w:val="50"/>
                          <w:szCs w:val="50"/>
                        </w:rPr>
                        <w:t>2020</w:t>
                      </w:r>
                      <w:permEnd w:id="45039198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43B93" w14:textId="77777777"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14:paraId="4A888EF5" w14:textId="77777777" w:rsidTr="0086527A">
        <w:tc>
          <w:tcPr>
            <w:tcW w:w="5187" w:type="dxa"/>
          </w:tcPr>
          <w:p w14:paraId="6BBE54CF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14:paraId="7FC8844E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14:paraId="2DD67CD3" w14:textId="77777777" w:rsidTr="0086527A">
        <w:tc>
          <w:tcPr>
            <w:tcW w:w="5187" w:type="dxa"/>
          </w:tcPr>
          <w:p w14:paraId="73E1391F" w14:textId="77777777" w:rsidR="00FC154A" w:rsidRPr="00FC154A" w:rsidRDefault="00FC154A" w:rsidP="00FC154A">
            <w:pPr>
              <w:rPr>
                <w:rFonts w:ascii="Arial" w:hAnsi="Arial" w:cs="Arial"/>
                <w:sz w:val="24"/>
                <w:szCs w:val="24"/>
              </w:rPr>
            </w:pPr>
            <w:permStart w:id="1158486068" w:edGrp="everyone"/>
            <w:r w:rsidRPr="00FC154A">
              <w:rPr>
                <w:rFonts w:ascii="Arial" w:hAnsi="Arial" w:cs="Arial"/>
                <w:sz w:val="24"/>
                <w:szCs w:val="24"/>
              </w:rPr>
              <w:t xml:space="preserve">H.R.G. </w:t>
            </w:r>
            <w:proofErr w:type="gramStart"/>
            <w:r w:rsidRPr="00FC154A">
              <w:rPr>
                <w:rFonts w:ascii="Arial" w:hAnsi="Arial" w:cs="Arial"/>
                <w:sz w:val="24"/>
                <w:szCs w:val="24"/>
              </w:rPr>
              <w:t>spol.</w:t>
            </w:r>
            <w:proofErr w:type="gramEnd"/>
            <w:r w:rsidRPr="00FC154A">
              <w:rPr>
                <w:rFonts w:ascii="Arial" w:hAnsi="Arial" w:cs="Arial"/>
                <w:sz w:val="24"/>
                <w:szCs w:val="24"/>
              </w:rPr>
              <w:t xml:space="preserve"> s r.o.</w:t>
            </w:r>
          </w:p>
          <w:p w14:paraId="22595E96" w14:textId="77777777" w:rsidR="00FC154A" w:rsidRPr="00FC154A" w:rsidRDefault="00972EBF" w:rsidP="00FC154A">
            <w:pPr>
              <w:rPr>
                <w:rFonts w:ascii="Arial" w:hAnsi="Arial" w:cs="Arial"/>
                <w:sz w:val="24"/>
                <w:szCs w:val="24"/>
              </w:rPr>
            </w:pPr>
            <w:hyperlink r:id="rId7" w:tgtFrame="_blank" w:history="1">
              <w:r w:rsidR="00FC154A" w:rsidRPr="00FC154A">
                <w:rPr>
                  <w:rFonts w:ascii="Arial" w:hAnsi="Arial" w:cs="Arial"/>
                  <w:sz w:val="24"/>
                  <w:szCs w:val="24"/>
                </w:rPr>
                <w:t>Svitavská 1203, 570 01 Litomyšl</w:t>
              </w:r>
            </w:hyperlink>
            <w:r w:rsidR="00FC154A" w:rsidRPr="00FC154A">
              <w:rPr>
                <w:rFonts w:ascii="Arial" w:hAnsi="Arial" w:cs="Arial"/>
                <w:sz w:val="24"/>
                <w:szCs w:val="24"/>
              </w:rPr>
              <w:br/>
              <w:t>tel.: 461 552 511</w:t>
            </w:r>
            <w:r w:rsidR="00FC154A" w:rsidRPr="00FC154A">
              <w:rPr>
                <w:rFonts w:ascii="Arial" w:hAnsi="Arial" w:cs="Arial"/>
                <w:sz w:val="24"/>
                <w:szCs w:val="24"/>
              </w:rPr>
              <w:br/>
              <w:t>e-mail: hrg@hrg.cz</w:t>
            </w:r>
            <w:r w:rsidR="00FC154A" w:rsidRPr="00FC154A">
              <w:rPr>
                <w:rFonts w:ascii="Arial" w:hAnsi="Arial" w:cs="Arial"/>
                <w:sz w:val="24"/>
                <w:szCs w:val="24"/>
              </w:rPr>
              <w:br/>
              <w:t>IČO: 47471611</w:t>
            </w:r>
            <w:r w:rsidR="00FC154A" w:rsidRPr="00FC154A">
              <w:rPr>
                <w:rFonts w:ascii="Arial" w:hAnsi="Arial" w:cs="Arial"/>
                <w:sz w:val="24"/>
                <w:szCs w:val="24"/>
              </w:rPr>
              <w:br/>
              <w:t>DIČ: CZ47471611</w:t>
            </w:r>
          </w:p>
          <w:p w14:paraId="598E71F0" w14:textId="77777777"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  <w:r w:rsidRPr="00FC154A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.</w:t>
            </w:r>
            <w:permEnd w:id="1158486068"/>
          </w:p>
        </w:tc>
        <w:tc>
          <w:tcPr>
            <w:tcW w:w="4646" w:type="dxa"/>
          </w:tcPr>
          <w:p w14:paraId="48B5EF09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06A006DD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4433F08D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17A027C5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76225C2C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1F36F940" w14:textId="2B7DD544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2241E5">
              <w:rPr>
                <w:rFonts w:ascii="Arial" w:hAnsi="Arial" w:cs="Arial"/>
                <w:sz w:val="24"/>
                <w:szCs w:val="24"/>
              </w:rPr>
              <w:t>xxxxxxxxxxxxx</w:t>
            </w:r>
            <w:proofErr w:type="spellEnd"/>
          </w:p>
          <w:p w14:paraId="1B04CA12" w14:textId="64F809E6" w:rsidR="004C15C6" w:rsidRDefault="002241E5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</w:t>
            </w:r>
            <w:proofErr w:type="spellEnd"/>
          </w:p>
          <w:p w14:paraId="21C8C266" w14:textId="77777777"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208367449" w:edGrp="everyone"/>
            <w:proofErr w:type="gramStart"/>
            <w:r w:rsidR="00972EBF">
              <w:rPr>
                <w:rFonts w:ascii="Arial" w:hAnsi="Arial" w:cs="Arial"/>
                <w:sz w:val="24"/>
                <w:szCs w:val="24"/>
              </w:rPr>
              <w:t>15.5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85F93">
              <w:rPr>
                <w:rFonts w:ascii="Arial" w:hAnsi="Arial" w:cs="Arial"/>
                <w:sz w:val="24"/>
                <w:szCs w:val="24"/>
              </w:rPr>
              <w:t>20</w:t>
            </w:r>
            <w:r w:rsidR="00972EBF">
              <w:rPr>
                <w:rFonts w:ascii="Arial" w:hAnsi="Arial" w:cs="Arial"/>
                <w:sz w:val="24"/>
                <w:szCs w:val="24"/>
              </w:rPr>
              <w:t>20</w:t>
            </w:r>
            <w:permEnd w:id="1208367449"/>
            <w:proofErr w:type="gramEnd"/>
          </w:p>
        </w:tc>
      </w:tr>
    </w:tbl>
    <w:p w14:paraId="187F8638" w14:textId="77777777" w:rsidR="0086527A" w:rsidRDefault="0086527A" w:rsidP="0086527A">
      <w:pPr>
        <w:pStyle w:val="TEXT"/>
        <w:spacing w:after="0"/>
      </w:pPr>
    </w:p>
    <w:p w14:paraId="6F4CC478" w14:textId="77777777" w:rsidR="0086527A" w:rsidRDefault="0086527A" w:rsidP="0086527A">
      <w:pPr>
        <w:pStyle w:val="TEXT"/>
        <w:spacing w:after="0"/>
      </w:pPr>
    </w:p>
    <w:p w14:paraId="6F1A1D49" w14:textId="77777777"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57E276B9" w14:textId="77777777" w:rsidR="00A447BF" w:rsidRDefault="00A447BF" w:rsidP="00FC154A">
      <w:pPr>
        <w:spacing w:after="0" w:line="240" w:lineRule="auto"/>
        <w:rPr>
          <w:rFonts w:ascii="Arial" w:hAnsi="Arial" w:cs="Arial"/>
          <w:sz w:val="24"/>
          <w:szCs w:val="24"/>
        </w:rPr>
      </w:pPr>
      <w:permStart w:id="792878861" w:edGrp="everyone"/>
      <w:r w:rsidRPr="00B557D5">
        <w:rPr>
          <w:rFonts w:ascii="Arial" w:hAnsi="Arial" w:cs="Arial"/>
          <w:sz w:val="24"/>
          <w:szCs w:val="24"/>
        </w:rPr>
        <w:t xml:space="preserve">Tisk katalogu </w:t>
      </w:r>
      <w:r w:rsidR="00972EBF">
        <w:rPr>
          <w:rFonts w:ascii="Arial" w:hAnsi="Arial" w:cs="Arial"/>
          <w:sz w:val="24"/>
          <w:szCs w:val="24"/>
        </w:rPr>
        <w:t>ANTONÍN KRATOCHVÍL: FOTOESEJE</w:t>
      </w:r>
    </w:p>
    <w:p w14:paraId="25F18521" w14:textId="77777777" w:rsidR="00FC154A" w:rsidRPr="00B557D5" w:rsidRDefault="00FC154A" w:rsidP="00FC15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8D085F" w14:textId="77777777" w:rsidR="00972EBF" w:rsidRDefault="00972EBF" w:rsidP="00972EBF">
      <w:r>
        <w:t>Specifikace: </w:t>
      </w:r>
    </w:p>
    <w:p w14:paraId="668705FE" w14:textId="77777777" w:rsidR="00972EBF" w:rsidRDefault="00972EBF" w:rsidP="00972EBF">
      <w:r>
        <w:t>* Formát bloku: 300 x 290 mm</w:t>
      </w:r>
      <w:r>
        <w:br/>
        <w:t>      * Počet stran: 324</w:t>
      </w:r>
      <w:r>
        <w:br/>
        <w:t>      * Barevnost: triplex 3/3 (</w:t>
      </w:r>
      <w:proofErr w:type="spellStart"/>
      <w:r>
        <w:t>K+K+Gray</w:t>
      </w:r>
      <w:proofErr w:type="spellEnd"/>
      <w:r>
        <w:t>) + celoplošný UV lak</w:t>
      </w:r>
      <w:r>
        <w:br/>
        <w:t xml:space="preserve">      * Papír: 135g Symbol </w:t>
      </w:r>
      <w:proofErr w:type="spellStart"/>
      <w:r>
        <w:t>Tatami</w:t>
      </w:r>
      <w:proofErr w:type="spellEnd"/>
      <w:r>
        <w:t xml:space="preserve"> </w:t>
      </w:r>
      <w:proofErr w:type="spellStart"/>
      <w:r>
        <w:t>Ivory</w:t>
      </w:r>
      <w:proofErr w:type="spellEnd"/>
      <w:r>
        <w:br/>
        <w:t>      * Vazba: V8, rovný hřbet, bílý kapitálek, bez stuhy</w:t>
      </w:r>
      <w:r>
        <w:br/>
        <w:t xml:space="preserve">      * Potah: </w:t>
      </w:r>
      <w:proofErr w:type="spellStart"/>
      <w:r>
        <w:t>Sentis</w:t>
      </w:r>
      <w:proofErr w:type="spellEnd"/>
      <w:r>
        <w:t xml:space="preserve"> Duha 2 (hladká), 3/0, bez přebalu, horká ražba na</w:t>
      </w:r>
      <w:r>
        <w:br/>
        <w:t>        přední straně obálky + hřbetu, folie FTP 214 a 450</w:t>
      </w:r>
      <w:r>
        <w:br/>
        <w:t xml:space="preserve">      * Předsádky: Identický papír s potahem - </w:t>
      </w:r>
      <w:proofErr w:type="spellStart"/>
      <w:r>
        <w:t>Sentis</w:t>
      </w:r>
      <w:proofErr w:type="spellEnd"/>
      <w:r>
        <w:t xml:space="preserve"> Duha 2 (hladká),</w:t>
      </w:r>
      <w:r>
        <w:br/>
        <w:t>        potisk 3/3</w:t>
      </w:r>
      <w:r>
        <w:br/>
        <w:t>      * Náklad: 1000 ks</w:t>
      </w:r>
    </w:p>
    <w:p w14:paraId="64FDC72D" w14:textId="77777777" w:rsidR="008B70C0" w:rsidRDefault="008B70C0" w:rsidP="00972EBF">
      <w:r>
        <w:t>Balení jednotlivě do folie</w:t>
      </w:r>
    </w:p>
    <w:p w14:paraId="76CEE462" w14:textId="77777777" w:rsidR="00972EBF" w:rsidRDefault="00972EBF" w:rsidP="00972EBF">
      <w:r>
        <w:t xml:space="preserve">Termín realizace do </w:t>
      </w:r>
      <w:proofErr w:type="gramStart"/>
      <w:r>
        <w:t>10.6. 2020</w:t>
      </w:r>
      <w:proofErr w:type="gramEnd"/>
    </w:p>
    <w:p w14:paraId="7A1C7809" w14:textId="77777777" w:rsidR="00B557D5" w:rsidRPr="00972EBF" w:rsidRDefault="00C92A8B" w:rsidP="0096185A">
      <w:pPr>
        <w:spacing w:after="4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Cena je včetně dopravy</w:t>
      </w:r>
      <w:r w:rsidR="008B70C0">
        <w:rPr>
          <w:rFonts w:ascii="Arial" w:hAnsi="Arial" w:cs="Arial"/>
          <w:sz w:val="24"/>
          <w:szCs w:val="24"/>
          <w:shd w:val="clear" w:color="auto" w:fill="FFFFFF"/>
        </w:rPr>
        <w:t xml:space="preserve"> na 2x místa po </w:t>
      </w:r>
      <w:proofErr w:type="spellStart"/>
      <w:r w:rsidR="008B70C0">
        <w:rPr>
          <w:rFonts w:ascii="Arial" w:hAnsi="Arial" w:cs="Arial"/>
          <w:sz w:val="24"/>
          <w:szCs w:val="24"/>
          <w:shd w:val="clear" w:color="auto" w:fill="FFFFFF"/>
        </w:rPr>
        <w:t>praze</w:t>
      </w:r>
      <w:proofErr w:type="spellEnd"/>
    </w:p>
    <w:p w14:paraId="3135FBF7" w14:textId="77777777" w:rsidR="00B557D5" w:rsidRDefault="00B557D5" w:rsidP="0096185A">
      <w:pPr>
        <w:spacing w:after="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14:paraId="5F9EC164" w14:textId="77777777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4272" w14:textId="014927CE" w:rsidR="00166146" w:rsidRDefault="00166146" w:rsidP="00166146">
            <w:pPr>
              <w:pStyle w:val="TEXT"/>
              <w:spacing w:after="0" w:line="240" w:lineRule="auto"/>
              <w:rPr>
                <w:sz w:val="24"/>
              </w:rPr>
            </w:pPr>
            <w:permStart w:id="1857430619" w:edGrp="everyone"/>
            <w:permEnd w:id="792878861"/>
            <w:r w:rsidRPr="00926E2E">
              <w:rPr>
                <w:rStyle w:val="A1"/>
                <w:rFonts w:cs="Arial"/>
                <w:sz w:val="50"/>
                <w:szCs w:val="50"/>
              </w:rPr>
              <w:t>Cena celkem</w:t>
            </w:r>
            <w:r w:rsidR="00A447BF">
              <w:rPr>
                <w:rStyle w:val="A1"/>
                <w:rFonts w:cs="Arial"/>
                <w:sz w:val="50"/>
                <w:szCs w:val="50"/>
              </w:rPr>
              <w:t xml:space="preserve"> </w:t>
            </w:r>
            <w:r w:rsidR="008B70C0" w:rsidRPr="008B70C0">
              <w:rPr>
                <w:rStyle w:val="A1"/>
                <w:rFonts w:cs="Arial"/>
                <w:sz w:val="50"/>
                <w:szCs w:val="50"/>
              </w:rPr>
              <w:t>389</w:t>
            </w:r>
            <w:r w:rsidR="002241E5">
              <w:rPr>
                <w:rStyle w:val="A1"/>
                <w:rFonts w:cs="Arial"/>
                <w:sz w:val="50"/>
                <w:szCs w:val="50"/>
              </w:rPr>
              <w:t> </w:t>
            </w:r>
            <w:r w:rsidR="008B70C0">
              <w:rPr>
                <w:rStyle w:val="A1"/>
                <w:rFonts w:cs="Arial"/>
                <w:sz w:val="50"/>
                <w:szCs w:val="50"/>
              </w:rPr>
              <w:t>730</w:t>
            </w:r>
            <w:r w:rsidR="002241E5">
              <w:rPr>
                <w:rStyle w:val="A1"/>
                <w:rFonts w:cs="Arial"/>
                <w:sz w:val="50"/>
                <w:szCs w:val="50"/>
              </w:rPr>
              <w:t>,-</w:t>
            </w:r>
            <w:bookmarkStart w:id="0" w:name="_GoBack"/>
            <w:bookmarkEnd w:id="0"/>
            <w:r w:rsidR="002241E5">
              <w:rPr>
                <w:rStyle w:val="A1"/>
                <w:rFonts w:cs="Arial"/>
                <w:sz w:val="50"/>
                <w:szCs w:val="50"/>
              </w:rPr>
              <w:t xml:space="preserve"> </w:t>
            </w:r>
            <w:proofErr w:type="spellStart"/>
            <w:r w:rsidR="002241E5">
              <w:rPr>
                <w:rStyle w:val="A1"/>
                <w:rFonts w:cs="Arial"/>
                <w:sz w:val="50"/>
                <w:szCs w:val="50"/>
              </w:rPr>
              <w:t>kč</w:t>
            </w:r>
            <w:proofErr w:type="spellEnd"/>
            <w:r w:rsidR="008B70C0">
              <w:rPr>
                <w:rStyle w:val="A1"/>
                <w:rFonts w:cs="Arial"/>
                <w:sz w:val="50"/>
                <w:szCs w:val="50"/>
              </w:rPr>
              <w:t xml:space="preserve"> vč</w:t>
            </w:r>
            <w:r w:rsidR="002241E5">
              <w:rPr>
                <w:rStyle w:val="A1"/>
                <w:rFonts w:cs="Arial"/>
                <w:sz w:val="50"/>
                <w:szCs w:val="50"/>
              </w:rPr>
              <w:t>.</w:t>
            </w:r>
            <w:r w:rsidR="008B70C0" w:rsidRPr="008B70C0">
              <w:rPr>
                <w:rStyle w:val="A1"/>
                <w:rFonts w:cs="Arial"/>
                <w:sz w:val="50"/>
                <w:szCs w:val="50"/>
              </w:rPr>
              <w:t xml:space="preserve"> DPH</w:t>
            </w:r>
            <w:permEnd w:id="1857430619"/>
          </w:p>
        </w:tc>
      </w:tr>
    </w:tbl>
    <w:p w14:paraId="686DF916" w14:textId="77777777" w:rsidR="001C45F3" w:rsidRDefault="001C45F3" w:rsidP="0096185A">
      <w:pPr>
        <w:pStyle w:val="TEXT"/>
        <w:spacing w:after="0"/>
        <w:rPr>
          <w:sz w:val="24"/>
        </w:rPr>
      </w:pPr>
    </w:p>
    <w:sectPr w:rsidR="001C45F3" w:rsidSect="00BD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4B468" w14:textId="77777777" w:rsidR="00133335" w:rsidRDefault="00133335" w:rsidP="00626BB8">
      <w:pPr>
        <w:spacing w:after="0" w:line="240" w:lineRule="auto"/>
      </w:pPr>
      <w:r>
        <w:separator/>
      </w:r>
    </w:p>
  </w:endnote>
  <w:endnote w:type="continuationSeparator" w:id="0">
    <w:p w14:paraId="5E9AEBFD" w14:textId="77777777" w:rsidR="00133335" w:rsidRDefault="00133335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8676E" w14:textId="77777777" w:rsidR="00FA6B9B" w:rsidRDefault="00FA6B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7DE3E" w14:textId="79DC4E0B" w:rsidR="00972EBF" w:rsidRPr="00FA6B9B" w:rsidRDefault="00972EBF" w:rsidP="00FA6B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56FBB" w14:textId="77777777" w:rsidR="00FA6B9B" w:rsidRDefault="00FA6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D779" w14:textId="77777777" w:rsidR="00133335" w:rsidRDefault="00133335" w:rsidP="00626BB8">
      <w:pPr>
        <w:spacing w:after="0" w:line="240" w:lineRule="auto"/>
      </w:pPr>
      <w:r>
        <w:separator/>
      </w:r>
    </w:p>
  </w:footnote>
  <w:footnote w:type="continuationSeparator" w:id="0">
    <w:p w14:paraId="5870C640" w14:textId="77777777" w:rsidR="00133335" w:rsidRDefault="00133335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DF01" w14:textId="77777777" w:rsidR="00FA6B9B" w:rsidRDefault="00FA6B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9DAA" w14:textId="77777777" w:rsidR="00FA6B9B" w:rsidRDefault="00FA6B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B5AC2" w14:textId="77777777" w:rsidR="00FA6B9B" w:rsidRDefault="00FA6B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55806"/>
    <w:rsid w:val="000707EF"/>
    <w:rsid w:val="000F7701"/>
    <w:rsid w:val="00117387"/>
    <w:rsid w:val="00123702"/>
    <w:rsid w:val="00133335"/>
    <w:rsid w:val="0014766E"/>
    <w:rsid w:val="00166146"/>
    <w:rsid w:val="00167B87"/>
    <w:rsid w:val="001B456D"/>
    <w:rsid w:val="001C45F3"/>
    <w:rsid w:val="001D2801"/>
    <w:rsid w:val="001F0B0B"/>
    <w:rsid w:val="00202BF8"/>
    <w:rsid w:val="002241E5"/>
    <w:rsid w:val="00232F9E"/>
    <w:rsid w:val="002513DC"/>
    <w:rsid w:val="0026061B"/>
    <w:rsid w:val="00293521"/>
    <w:rsid w:val="002E0D6F"/>
    <w:rsid w:val="0031520D"/>
    <w:rsid w:val="003303E0"/>
    <w:rsid w:val="0036642B"/>
    <w:rsid w:val="003A3422"/>
    <w:rsid w:val="003B439B"/>
    <w:rsid w:val="003E7009"/>
    <w:rsid w:val="004434EF"/>
    <w:rsid w:val="0047411D"/>
    <w:rsid w:val="00487D31"/>
    <w:rsid w:val="004A76C9"/>
    <w:rsid w:val="004B70FB"/>
    <w:rsid w:val="004C15C6"/>
    <w:rsid w:val="004E401F"/>
    <w:rsid w:val="005039D4"/>
    <w:rsid w:val="00514531"/>
    <w:rsid w:val="00526B7D"/>
    <w:rsid w:val="0054654C"/>
    <w:rsid w:val="00572BC5"/>
    <w:rsid w:val="00585F93"/>
    <w:rsid w:val="005A73F8"/>
    <w:rsid w:val="00626BB8"/>
    <w:rsid w:val="006F5E9D"/>
    <w:rsid w:val="0081247A"/>
    <w:rsid w:val="00815A5C"/>
    <w:rsid w:val="00817AD1"/>
    <w:rsid w:val="00854717"/>
    <w:rsid w:val="00857441"/>
    <w:rsid w:val="0086527A"/>
    <w:rsid w:val="008661D7"/>
    <w:rsid w:val="008B70C0"/>
    <w:rsid w:val="0092205F"/>
    <w:rsid w:val="00926E2E"/>
    <w:rsid w:val="0096185A"/>
    <w:rsid w:val="00972EBF"/>
    <w:rsid w:val="009B53EC"/>
    <w:rsid w:val="00A447BF"/>
    <w:rsid w:val="00B00322"/>
    <w:rsid w:val="00B3035E"/>
    <w:rsid w:val="00B55755"/>
    <w:rsid w:val="00B557D5"/>
    <w:rsid w:val="00B73FAB"/>
    <w:rsid w:val="00BB2FBC"/>
    <w:rsid w:val="00BD51D1"/>
    <w:rsid w:val="00BD6EA9"/>
    <w:rsid w:val="00BF1482"/>
    <w:rsid w:val="00C92A8B"/>
    <w:rsid w:val="00CA7EC1"/>
    <w:rsid w:val="00D62AED"/>
    <w:rsid w:val="00DF4505"/>
    <w:rsid w:val="00E3153C"/>
    <w:rsid w:val="00E34F7D"/>
    <w:rsid w:val="00E90B38"/>
    <w:rsid w:val="00FA6B9B"/>
    <w:rsid w:val="00FB56F1"/>
    <w:rsid w:val="00F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D16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paragraph" w:styleId="Nadpis4">
    <w:name w:val="heading 4"/>
    <w:basedOn w:val="Normln"/>
    <w:link w:val="Nadpis4Char"/>
    <w:uiPriority w:val="9"/>
    <w:qFormat/>
    <w:rsid w:val="00FC1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85F93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FC154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C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goo.gl/maps/L7PRKj12hQE2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2020-06-12T11:57:00Z</dcterms:created>
  <dcterms:modified xsi:type="dcterms:W3CDTF">2020-06-12T11:57:00Z</dcterms:modified>
</cp:coreProperties>
</file>