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33C8D">
        <w:trPr>
          <w:cantSplit/>
        </w:trPr>
        <w:tc>
          <w:tcPr>
            <w:tcW w:w="215" w:type="dxa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5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61631477</w:t>
            </w:r>
          </w:p>
        </w:tc>
        <w:tc>
          <w:tcPr>
            <w:tcW w:w="539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CZ61631477</w:t>
            </w:r>
          </w:p>
        </w:tc>
      </w:tr>
      <w:tr w:rsidR="00033C8D">
        <w:trPr>
          <w:cantSplit/>
        </w:trPr>
        <w:tc>
          <w:tcPr>
            <w:tcW w:w="215" w:type="dxa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</w:tcPr>
          <w:p w:rsidR="00033C8D" w:rsidRDefault="00033C8D"/>
        </w:tc>
        <w:tc>
          <w:tcPr>
            <w:tcW w:w="323" w:type="dxa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Základní škola T. G. Masaryka Poděbrady, Školní </w:t>
            </w:r>
            <w:proofErr w:type="gramStart"/>
            <w:r>
              <w:rPr>
                <w:rFonts w:ascii="Arial" w:hAnsi="Arial"/>
                <w:sz w:val="17"/>
              </w:rPr>
              <w:t>556,  Okres</w:t>
            </w:r>
            <w:proofErr w:type="gramEnd"/>
            <w:r>
              <w:rPr>
                <w:rFonts w:ascii="Arial" w:hAnsi="Arial"/>
                <w:sz w:val="17"/>
              </w:rPr>
              <w:t xml:space="preserve"> Nymburk</w:t>
            </w: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Školní 556</w:t>
            </w:r>
          </w:p>
        </w:tc>
        <w:tc>
          <w:tcPr>
            <w:tcW w:w="4848" w:type="dxa"/>
            <w:gridSpan w:val="5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290  01  Poděbrady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88869041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CZ7102180998</w:t>
            </w: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Jaroslav Jirmus</w:t>
            </w:r>
          </w:p>
        </w:tc>
      </w:tr>
      <w:tr w:rsidR="00033C8D">
        <w:trPr>
          <w:cantSplit/>
        </w:trPr>
        <w:tc>
          <w:tcPr>
            <w:tcW w:w="215" w:type="dxa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33C8D">
        <w:trPr>
          <w:cantSplit/>
        </w:trPr>
        <w:tc>
          <w:tcPr>
            <w:tcW w:w="215" w:type="dxa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371E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Velenice 4</w:t>
            </w: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289  01  Velenice</w:t>
            </w:r>
            <w:proofErr w:type="gramEnd"/>
          </w:p>
        </w:tc>
      </w:tr>
      <w:tr w:rsidR="00033C8D">
        <w:trPr>
          <w:cantSplit/>
        </w:trPr>
        <w:tc>
          <w:tcPr>
            <w:tcW w:w="5278" w:type="dxa"/>
            <w:gridSpan w:val="10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033C8D">
        <w:trPr>
          <w:cantSplit/>
        </w:trPr>
        <w:tc>
          <w:tcPr>
            <w:tcW w:w="10772" w:type="dxa"/>
            <w:gridSpan w:val="17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Notebook HP 250 </w:t>
            </w:r>
            <w:proofErr w:type="gramStart"/>
            <w:r>
              <w:rPr>
                <w:rFonts w:ascii="Arial" w:hAnsi="Arial"/>
                <w:b/>
                <w:sz w:val="25"/>
              </w:rPr>
              <w:t>G7 ...  12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ks</w:t>
            </w:r>
          </w:p>
        </w:tc>
      </w:tr>
      <w:tr w:rsidR="00033C8D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33C8D" w:rsidRDefault="00AD4A32" w:rsidP="00D8390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Objednáváme u Vás 12 ks notebooků HP 250 G7, Windows 10 Pro 64-bit</w:t>
            </w:r>
            <w:r w:rsidR="00D83900">
              <w:rPr>
                <w:rFonts w:ascii="Courier New" w:hAnsi="Courier New"/>
                <w:sz w:val="17"/>
              </w:rPr>
              <w:t xml:space="preserve"> v celkové ceně 170.000,- Kč</w:t>
            </w:r>
            <w:r w:rsidR="006265F0">
              <w:rPr>
                <w:rFonts w:ascii="Courier New" w:hAnsi="Courier New"/>
                <w:sz w:val="17"/>
              </w:rPr>
              <w:t xml:space="preserve"> s DPH</w:t>
            </w:r>
            <w:r w:rsidR="00D83900">
              <w:rPr>
                <w:rFonts w:ascii="Courier New" w:hAnsi="Courier New"/>
                <w:sz w:val="17"/>
              </w:rPr>
              <w:t xml:space="preserve"> </w:t>
            </w:r>
            <w:proofErr w:type="gramStart"/>
            <w:r w:rsidR="00D83900">
              <w:rPr>
                <w:rFonts w:ascii="Courier New" w:hAnsi="Courier New"/>
                <w:sz w:val="17"/>
              </w:rPr>
              <w:t>viz. příloha</w:t>
            </w:r>
            <w:proofErr w:type="gramEnd"/>
            <w:r w:rsidR="00D83900">
              <w:rPr>
                <w:rFonts w:ascii="Courier New" w:hAnsi="Courier New"/>
                <w:sz w:val="17"/>
              </w:rPr>
              <w:t>.</w:t>
            </w:r>
          </w:p>
        </w:tc>
      </w:tr>
      <w:tr w:rsidR="00033C8D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bookmarkStart w:id="0" w:name="_GoBack"/>
            <w:bookmarkEnd w:id="0"/>
          </w:p>
        </w:tc>
      </w:tr>
      <w:tr w:rsidR="00033C8D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33C8D" w:rsidRDefault="00033C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Poděbradech</w:t>
            </w:r>
            <w:proofErr w:type="gramEnd"/>
          </w:p>
        </w:tc>
      </w:tr>
      <w:tr w:rsidR="00033C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033C8D" w:rsidRDefault="00371E5F" w:rsidP="00371E5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</w:t>
            </w:r>
            <w:r w:rsidR="00AD4A32">
              <w:rPr>
                <w:rFonts w:ascii="Arial" w:hAnsi="Arial"/>
                <w:sz w:val="17"/>
              </w:rPr>
              <w:t>.6.2020</w:t>
            </w:r>
            <w:proofErr w:type="gramEnd"/>
          </w:p>
        </w:tc>
      </w:tr>
      <w:tr w:rsidR="00033C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033C8D" w:rsidRDefault="007613D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Mgr. </w:t>
            </w:r>
            <w:r w:rsidR="00AD4A32">
              <w:rPr>
                <w:rFonts w:ascii="Arial" w:hAnsi="Arial"/>
                <w:sz w:val="17"/>
              </w:rPr>
              <w:t>Sýkora Vlastislav</w:t>
            </w:r>
          </w:p>
        </w:tc>
      </w:tr>
      <w:tr w:rsidR="00033C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AD4A32" w:rsidRDefault="00AD4A32"/>
    <w:sectPr w:rsidR="00AD4A32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FD" w:rsidRDefault="00954DFD">
      <w:pPr>
        <w:spacing w:after="0" w:line="240" w:lineRule="auto"/>
      </w:pPr>
      <w:r>
        <w:separator/>
      </w:r>
    </w:p>
  </w:endnote>
  <w:endnote w:type="continuationSeparator" w:id="0">
    <w:p w:rsidR="00954DFD" w:rsidRDefault="0095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FD" w:rsidRDefault="00954DFD">
      <w:pPr>
        <w:spacing w:after="0" w:line="240" w:lineRule="auto"/>
      </w:pPr>
      <w:r>
        <w:separator/>
      </w:r>
    </w:p>
  </w:footnote>
  <w:footnote w:type="continuationSeparator" w:id="0">
    <w:p w:rsidR="00954DFD" w:rsidRDefault="0095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33C8D">
      <w:trPr>
        <w:cantSplit/>
      </w:trPr>
      <w:tc>
        <w:tcPr>
          <w:tcW w:w="10772" w:type="dxa"/>
          <w:gridSpan w:val="2"/>
          <w:vAlign w:val="center"/>
        </w:tcPr>
        <w:p w:rsidR="00033C8D" w:rsidRDefault="00033C8D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033C8D">
      <w:trPr>
        <w:cantSplit/>
      </w:trPr>
      <w:tc>
        <w:tcPr>
          <w:tcW w:w="5924" w:type="dxa"/>
          <w:vAlign w:val="center"/>
        </w:tcPr>
        <w:p w:rsidR="00033C8D" w:rsidRDefault="00AD4A3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033C8D" w:rsidRDefault="00AD4A3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79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8D"/>
    <w:rsid w:val="00033C8D"/>
    <w:rsid w:val="00371E5F"/>
    <w:rsid w:val="006265F0"/>
    <w:rsid w:val="007613D7"/>
    <w:rsid w:val="00954DFD"/>
    <w:rsid w:val="00AD4A32"/>
    <w:rsid w:val="00D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2FBFD-6DBC-4C82-88F9-5A9C562B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1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 1</dc:creator>
  <cp:lastModifiedBy>Kancelář 1</cp:lastModifiedBy>
  <cp:revision>6</cp:revision>
  <cp:lastPrinted>2020-06-11T12:03:00Z</cp:lastPrinted>
  <dcterms:created xsi:type="dcterms:W3CDTF">2020-06-11T12:02:00Z</dcterms:created>
  <dcterms:modified xsi:type="dcterms:W3CDTF">2020-06-11T12:23:00Z</dcterms:modified>
</cp:coreProperties>
</file>