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fontTable+xml" PartName="/word/fontTable.xml"/>
  <Default Extension="bmp" ContentType="image/bmp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r>
        <w:rPr>
          <w:noProof/>
          <w:lang w:val="cs-CZ" w:eastAsia="cs-CZ"/>
        </w:rPr>
        <w:pict>
          <v:roundrect id="_x0000_s1" arcsize="4858f" strokeweight="4pt" strokecolor="#000000" fillcolor="#FFFFFF" style="position:absolute;left:284pt;top:119pt;width:262pt;height:89pt;z-index:1;mso-position-horizontal-relative:page;mso-position-vertical-relative:page">
            <w10:wrap anchory="page" anchorx="page"/>
          </v:roundrect>
        </w:pict>
      </w:r>
      <w:r>
        <w:rPr>
          <w:noProof/>
          <w:lang w:val="cs-CZ" w:eastAsia="cs-CZ"/>
        </w:rPr>
        <w:pict>
          <v:shape id="_x0000_s2" type="#_x0000_t202" stroked="f" fillcolor="#FFFFFF" style="position:absolute;left:0;margin-left:359pt;margin-top:106pt;width:101pt;height:11pt;z-index:2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1"/>
                    </w:rPr>
                    <w:t xml:space="preserve">Dodavatel (IČO)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" type="#_x0000_t202" stroked="f" fillcolor="#FFFFFF" style="position:absolute;left:0;margin-left:460pt;margin-top:106pt;width:74pt;height:11pt;z-index:3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2"/>
                    </w:rPr>
                    <w:t xml:space="preserve">61860476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" type="#_x0000_t202" stroked="f" fillcolor="#FFFFFF" style="position:absolute;left:0;margin-left:307pt;margin-top:140pt;width:233pt;height:12pt;z-index:4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1"/>
                    </w:rPr>
                    <w:t xml:space="preserve">Sodexo Pass ČR.a.s.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" type="#_x0000_t202" stroked="f" fillcolor="#FFFFFF" style="position:absolute;left:0;margin-left:307pt;margin-top:164pt;width:233pt;height:12pt;z-index:5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1"/>
                    </w:rPr>
                    <w:t xml:space="preserve">Radlická 2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" type="#_x0000_t202" stroked="f" fillcolor="#FFFFFF" style="position:absolute;left:0;margin-left:350pt;margin-top:176pt;width:190pt;height:12pt;z-index:6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1"/>
                    </w:rPr>
                    <w:t xml:space="preserve">Praha 5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7" type="#_x0000_t202" stroked="f" fillcolor="#FFFFFF" style="position:absolute;left:0;margin-left:307pt;margin-top:176pt;width:43pt;height:12pt;z-index:7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1"/>
                    </w:rPr>
                    <w:t xml:space="preserve">150 00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8" type="#_x0000_t202" stroked="f" fillcolor="#FFFFFF" style="position:absolute;left:0;margin-left:307pt;margin-top:152pt;width:233pt;height:12pt;z-index:8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1"/>
                    </w:rPr>
                    <w:t xml:space="preserve">HKL Hradec Králové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9" type="#_x0000_t202" stroked="f" fillcolor="#FFFFFF" style="position:absolute;left:0;margin-left:53pt;margin-top:33pt;width:275pt;height:11pt;z-index:9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Eliščino nábřeží 777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0" type="#_x0000_t202" stroked="f" fillcolor="#FFFFFF" style="position:absolute;left:0;margin-left:53pt;margin-top:44pt;width:274pt;height:11pt;z-index:10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500 03 Hradec Králové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1" type="#_x0000_t202" stroked="f" fillcolor="#FFFFFF" style="position:absolute;left:0;margin-left:53pt;margin-top:54pt;width:72pt;height:11pt;z-index:11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IČO: 27504247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2" type="#_x0000_t202" stroked="f" fillcolor="#FFFFFF" style="position:absolute;left:0;margin-left:53pt;margin-top:131pt;width:208pt;height:11pt;z-index:12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Telefon: 00420495211491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3" type="#_x0000_t202" stroked="f" fillcolor="#FFFFFF" style="position:absolute;left:0;margin-left:53pt;margin-top:153pt;width:209pt;height:11pt;z-index:13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E-mail: fhk@fhk.cz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4" type="#_x0000_t202" stroked="f" fillcolor="#FFFFFF" style="position:absolute;left:0;margin-left:53pt;margin-top:65pt;width:146pt;height:11pt;z-index:14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DIČ: CZ27504247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5" type="#_x0000_t202" stroked="f" fillcolor="#FFFFFF" style="position:absolute;left:0;margin-left:53pt;margin-top:12pt;width:275pt;height:11pt;z-index:15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FILHARMONIE Hradec Králové o.p.s.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6" type="#_x0000_t202" stroked="f" fillcolor="#FFFFFF" style="position:absolute;left:0;margin-left:53pt;margin-top:164pt;width:209pt;height:11pt;z-index:16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www.fhk.cz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7" type="#_x0000_t202" stroked="f" fillcolor="#FFFFFF" style="position:absolute;left:0;margin-left:53pt;margin-top:75pt;width:244pt;height:11pt;z-index:17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OR KS HK,od.O vložka č.140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8" type="#_x0000_t202" stroked="f" fillcolor="#FFFFFF" style="position:absolute;left:0;margin-left:53pt;margin-top:87pt;width:302pt;height:11pt;z-index:18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Bank.spoj.: Komerční banka Hradec Králové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9" type="#_x0000_t202" stroked="f" fillcolor="#FFFFFF" style="position:absolute;left:0;margin-left:53pt;margin-top:97pt;width:302pt;height:11pt;z-index:19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Č.účtu: 35-7873770217/0100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Image1" style="position:absolute;margin-left:53pt;margin-top:176pt;width:119pt;height:105pt;z-index:20;mso-position-horizontal-relative:page;;mso-position-vertical-relative:page" type="#_x0000_t75">
            <v:imagedata o:title="" r:id="rId7"/>
            <w10:wrap anchory="page" anchorx="page"/>
          </v:shape>
        </w:pict>
      </w:r>
      <w:r>
        <w:rPr>
          <w:noProof/>
          <w:lang w:val="cs-CZ" w:eastAsia="cs-CZ"/>
        </w:rPr>
        <w:pict>
          <v:shape id="_x0000_s21" type="#_x0000_t202" stroked="f" fillcolor="#FFFFFF" style="position:absolute;left:0;margin-left:53pt;margin-top:142pt;width:207pt;height:11pt;z-index:21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Fax: 00420495211952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2" type="#_x0000_t202" stroked="f" fillcolor="#FFFFFF" style="position:absolute;left:0;margin-left:53pt;margin-top:108pt;width:302pt;height:11pt;z-index:22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IBAN: CZ1201000000357873770217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3" type="#_x0000_t202" stroked="f" fillcolor="#FFFFFF" style="position:absolute;left:0;margin-left:53pt;margin-top:120pt;width:208pt;height:11pt;z-index:23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BIC: KOMBCZPPXXX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4" type="#_x0000_t202" stroked="f" fillcolor="#FFFFFF" style="position:absolute;left:0;margin-left:350pt;margin-top:188pt;width:189pt;height:12pt;z-index:24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1"/>
                    </w:rPr>
                    <w:t xml:space="preserve">Česká republika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5" type="#_x0000_t202" stroked="f" fillcolor="#FFFFFF" style="position:absolute;left:0;margin-left:472pt;margin-top:29pt;width:91pt;height:18pt;z-index:25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OV20147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6" o:connectortype="straight" strokeweight="2pt" strokecolor="#000000" style="position:absolute;left:0;margin-left:332pt;margin-top:47pt;width:236pt;height:0pt;z-index:26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7" type="#_x0000_t202" stroked="f" fillcolor="#FFFFFF" style="position:absolute;left:0;margin-left:332pt;margin-top:51pt;width:142pt;height:11pt;z-index:27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1"/>
                    </w:rPr>
                    <w:t xml:space="preserve">Vaše objednávka číslo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8" type="#_x0000_t202" stroked="f" fillcolor="#FFFFFF" style="position:absolute;left:0;margin-left:332pt;margin-top:62pt;width:142pt;height:11pt;z-index:28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1"/>
                    </w:rPr>
                    <w:t xml:space="preserve">K faktuře číslo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9" type="#_x0000_t202" stroked="f" fillcolor="#FFFFFF" style="position:absolute;left:0;margin-left:366pt;margin-top:16pt;width:195pt;height:12pt;z-index:29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VYSTAVENÁ  OBJEDNÁVKA číslo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0" type="#_x0000_t202" stroked="f" fillcolor="#FFFFFF" style="position:absolute;left:0;margin-left:331pt;margin-top:228pt;width:67pt;height:11pt;z-index:30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1"/>
                    </w:rPr>
                    <w:t xml:space="preserve">DIČ: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1" type="#_x0000_t202" stroked="f" fillcolor="#FFFFFF" style="position:absolute;left:0;margin-left:401pt;margin-top:228pt;width:134pt;height:11pt;z-index:31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2"/>
                    </w:rPr>
                    <w:t xml:space="preserve">CZ61860476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2" type="#_x0000_t202" stroked="f" fillcolor="#FFFFFF" style="position:absolute;left:0;margin-left:53pt;margin-top:300pt;width:78pt;height:11pt;z-index:32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1"/>
                    </w:rPr>
                    <w:t xml:space="preserve">Forma úhrady: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3" type="#_x0000_t202" stroked="f" fillcolor="#FFFFFF" style="position:absolute;left:0;margin-left:217pt;margin-top:300pt;width:86pt;height:11pt;z-index:33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jc w:val="center"/>
                    <w:spacing w:lineRule="auto" w:line="240" w:after="0"/>
                  </w:pPr>
                  <w:r>
                    <w:rPr>
                      <w:rStyle w:val="Text1"/>
                    </w:rPr>
                    <w:t xml:space="preserve">Způsob dopravy: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4" type="#_x0000_t202" stroked="f" fillcolor="#FFFFFF" style="position:absolute;left:0;margin-left:376pt;margin-top:300pt;width:83pt;height:11pt;z-index:34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1"/>
                    </w:rPr>
                    <w:t xml:space="preserve">Místo dodání: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5" type="#_x0000_t202" stroked="f" fillcolor="#FFFFFF" style="position:absolute;left:0;margin-left:376pt;margin-top:288pt;width:83pt;height:11pt;z-index:35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1"/>
                    </w:rPr>
                    <w:t xml:space="preserve">Termín dodání: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6" type="#_x0000_t202" stroked="f" fillcolor="#FFFFFF" style="position:absolute;left:0;margin-left:462pt;margin-top:288pt;width:109pt;height:11pt;z-index:36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2"/>
                    </w:rPr>
                    <w:t xml:space="preserve">21/06/2020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roundrect id="_x0000_s37" arcsize="8115f" strokeweight="2pt" strokecolor="#000000" fillcolor="#FFFFFF" style="position:absolute;left:54pt;top:312pt;width:518pt;height:23pt;z-index:37;mso-position-horizontal-relative:page;mso-position-vertical-relative:page">
            <w10:wrap anchory="page" anchorx="page"/>
          </v:roundrect>
        </w:pict>
      </w:r>
      <w:r>
        <w:rPr>
          <w:noProof/>
          <w:lang w:val="cs-CZ" w:eastAsia="cs-CZ"/>
        </w:rPr>
        <w:pict>
          <v:shape id="_x0000_s38" type="#_x0000_t202" stroked="f" fillcolor="#FFFFFF" style="position:absolute;left:0;margin-left:58pt;margin-top:320pt;width:162pt;height:11pt;z-index:38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1"/>
                    </w:rPr>
                    <w:t xml:space="preserve">Označení a název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9" type="#_x0000_t202" stroked="f" fillcolor="#FFFFFF" style="position:absolute;left:0;margin-left:459pt;margin-top:319pt;width:37pt;height:11pt;z-index:39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jc w:val="center"/>
                    <w:spacing w:lineRule="auto" w:line="240" w:after="0"/>
                  </w:pPr>
                  <w:r>
                    <w:rPr>
                      <w:rStyle w:val="Text1"/>
                    </w:rPr>
                    <w:t xml:space="preserve">MJP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0" type="#_x0000_t202" stroked="f" fillcolor="#FFFFFF" style="position:absolute;left:0;margin-left:497pt;margin-top:319pt;width:70pt;height:11pt;z-index:40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1"/>
                    </w:rPr>
                    <w:t xml:space="preserve">Počet MJP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1" o:connectortype="straight" strokeweight="0pt" strokecolor="#000000" style="position:absolute;left:0;margin-left:544pt;margin-top:287pt;width:50pt;height:0pt;z-index:4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2" type="#_x0000_t202" stroked="f" fillcolor="#FFFFFF" style="position:absolute;left:0;margin-left:332pt;margin-top:72pt;width:142pt;height:15pt;z-index:42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6"/>
                    </w:rPr>
                    <w:t xml:space="preserve">Zakázka číslo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3" type="#_x0000_t202" stroked="f" fillcolor="#FFFFFF" style="position:absolute;left:0;margin-left:333pt;margin-top:87pt;width:142pt;height:15pt;z-index:43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1"/>
                    </w:rPr>
                    <w:t xml:space="preserve">Nabídka číslo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4" type="#_x0000_t202" stroked="f" fillcolor="#FFFFFF" style="position:absolute;left:0;margin-left:166pt;margin-top:341pt;width:303pt;height:11pt;z-index:44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2"/>
                    </w:rPr>
                    <w:t xml:space="preserve">  -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5" type="#_x0000_t202" stroked="f" fillcolor="#FFFFFF" style="position:absolute;left:0;margin-left:53pt;margin-top:424pt;width:76pt;height:11pt;z-index:45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1"/>
                    </w:rPr>
                    <w:t xml:space="preserve">Vystavil: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6" type="#_x0000_t202" stroked="f" fillcolor="#FFFFFF" style="position:absolute;left:0;margin-left:53pt;margin-top:448pt;width:76pt;height:11pt;z-index:46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1"/>
                    </w:rPr>
                    <w:t xml:space="preserve">Datum: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7" type="#_x0000_t202" stroked="f" fillcolor="#FFFFFF" style="position:absolute;left:0;margin-left:133pt;margin-top:448pt;width:101pt;height:12pt;z-index:47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2"/>
                    </w:rPr>
                    <w:t xml:space="preserve">04.06.2020 8:14:51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8" type="#_x0000_t202" stroked="f" fillcolor="#FFFFFF" style="position:absolute;left:0;margin-left:133pt;margin-top:423pt;width:164pt;height:12pt;z-index:48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2"/>
                    </w:rPr>
                    <w:t xml:space="preserve">Helena Jindřichová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9" type="#_x0000_t202" stroked="f" fillcolor="#FFFFFF" style="position:absolute;left:0;margin-left:55pt;margin-top:359pt;width:149pt;height:12pt;z-index:49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2"/>
                    </w:rPr>
                    <w:t xml:space="preserve">Poznámka dokladu: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0" type="#_x0000_t202" stroked="f" fillcolor="#FFFFFF" style="position:absolute;left:0;margin-left:53pt;margin-top:373pt;width:530pt;height:12pt;z-index:50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2"/>
                    </w:rPr>
                    <w:t xml:space="preserve">Stravenky1692 ks za květen á 90,--Kč    152.280,--Kč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Image2" style="position:absolute;margin-left:357pt;margin-top:388pt;width:130pt;height:116pt;z-index:51;mso-position-horizontal-relative:page;;mso-position-vertical-relative:page" type="#_x0000_t75">
            <v:imagedata o:title="" r:id="rId8"/>
            <w10:wrap anchory="page" anchorx="page"/>
          </v:shape>
        </w:pict>
      </w:r>
      <w:r>
        <w:rPr>
          <w:noProof/>
          <w:lang w:val="cs-CZ" w:eastAsia="cs-CZ"/>
        </w:rPr>
        <w:pict>
          <v:shape id="_x0000_s52" type="#_x0000_t202" stroked="f" fillcolor="#FFFFFF" style="position:absolute;left:0;margin-left:329pt;margin-top:494pt;width:128pt;height:11pt;z-index:52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1"/>
                    </w:rPr>
                    <w:t xml:space="preserve">Razítko a podpis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3" type="#_x0000_t202" stroked="f" fillcolor="#FFFFFF" style="position:absolute;left:0;margin-left:53pt;margin-top:819pt;width:355pt;height:11pt;z-index:53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7"/>
                    </w:rPr>
                    <w:t xml:space="preserve">Zpracováno systémem DUNA BUSINESS  #30482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4" type="#_x0000_t202" stroked="f" fillcolor="#FFFFFF" style="position:absolute;left:0;margin-left:496pt;margin-top:819pt;width:68pt;height:11pt;z-index:54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8"/>
                    </w:rPr>
                    <w:t xml:space="preserve">www.DUNA.cz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5" o:connectortype="straight" strokeweight="1pt" strokecolor="#000000" style="position:absolute;left:0;margin-left:53pt;margin-top:818pt;width:511pt;height:0pt;z-index:55;mso-position-horizontal-relative:page;mso-position-vertical-relative:page;" type="#_x0000_t32">
            <w10:wrap anchory="page" anchorx="page"/>
          </v:shape>
        </w:pict>
      </w:r>
    </w:p>
    <w:sectPr w:rsidSect="00000001">
      <w:pgSz w:w="11905" w:h="16838"/>
      <w:pgMar w:gutter="0" w:footer="0" w:header="0" w:left="341" w:bottom="240" w:right="341" w:top="240"/>
      <w:cols w:space="8"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al">
    <w:panose1 w:val="020B0604020202020204"/>
    <w:charset w:val="EE"/>
    <w:family w:val="swiss"/>
    <w:pitch w:val="variable"/>
    <w:sig w:usb0="E0002EFF" w:usb1="C000785B" w:usb2="00000009" w:usb3="00000000" w:csb0="400001FF" w:csb1="FFFF0000"/>
  </w:font>
</w:fonts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type="character" w:styleId="Text1" w:customStyle="1">
    <w:name w:val="Text 1"/>
    <w:basedOn w:val="DefaultParagraphFont"/>
    <w:uiPriority w:val="99"/>
    <w:unhideWhenUsed/>
    <w:rPr>
      <w:rFonts w:cs="Arial" w:hAnsi="Arial" w:ascii="Arial" w:eastAsia="Arial"/>
      <w:b/>
      <w:color w:val="000000"/>
      <w:sz w:val="18"/>
      <w:szCs w:val="18"/>
    </w:rPr>
  </w:style>
  <w:style w:type="character" w:styleId="Text2" w:customStyle="1">
    <w:name w:val="Text 2"/>
    <w:basedOn w:val="DefaultParagraphFont"/>
    <w:uiPriority w:val="99"/>
    <w:unhideWhenUsed/>
    <w:rPr>
      <w:rFonts w:cs="Arial" w:hAnsi="Arial" w:ascii="Arial" w:eastAsia="Arial"/>
      <w:color w:val="000000"/>
      <w:sz w:val="18"/>
      <w:szCs w:val="18"/>
    </w:rPr>
  </w:style>
  <w:style w:type="character" w:styleId="Text3" w:customStyle="1">
    <w:name w:val="Text 3"/>
    <w:basedOn w:val="DefaultParagraphFont"/>
    <w:uiPriority w:val="99"/>
    <w:unhideWhenUsed/>
    <w:rPr>
      <w:rFonts w:cs="Arial" w:hAnsi="Arial" w:ascii="Arial" w:eastAsia="Arial"/>
      <w:color w:val="000000"/>
      <w:sz w:val="16"/>
      <w:szCs w:val="16"/>
    </w:rPr>
  </w:style>
  <w:style w:type="character" w:styleId="Text4" w:customStyle="1">
    <w:name w:val="Text 4"/>
    <w:basedOn w:val="DefaultParagraphFont"/>
    <w:uiPriority w:val="99"/>
    <w:unhideWhenUsed/>
    <w:rPr>
      <w:rFonts w:cs="Arial" w:hAnsi="Arial" w:ascii="Arial" w:eastAsia="Arial"/>
      <w:b/>
      <w:i/>
      <w:color w:val="000000"/>
      <w:sz w:val="28"/>
      <w:szCs w:val="28"/>
    </w:rPr>
  </w:style>
  <w:style w:type="character" w:styleId="Text5" w:customStyle="1">
    <w:name w:val="Text 5"/>
    <w:basedOn w:val="DefaultParagraphFont"/>
    <w:uiPriority w:val="99"/>
    <w:unhideWhenUsed/>
    <w:rPr>
      <w:rFonts w:cs="Arial" w:hAnsi="Arial" w:ascii="Arial" w:eastAsia="Arial"/>
      <w:b/>
      <w:i/>
      <w:color w:val="000000"/>
      <w:sz w:val="22"/>
      <w:szCs w:val="22"/>
    </w:rPr>
  </w:style>
  <w:style w:type="character" w:styleId="Text6" w:customStyle="1">
    <w:name w:val="Text 6"/>
    <w:basedOn w:val="DefaultParagraphFont"/>
    <w:uiPriority w:val="99"/>
    <w:unhideWhenUsed/>
    <w:rPr>
      <w:rFonts w:cs="Arial" w:hAnsi="Arial" w:ascii="Arial" w:eastAsia="Arial"/>
      <w:b/>
      <w:color w:val="000000"/>
      <w:sz w:val="20"/>
      <w:szCs w:val="20"/>
    </w:rPr>
  </w:style>
  <w:style w:type="character" w:styleId="Text7" w:customStyle="1">
    <w:name w:val="Text 7"/>
    <w:basedOn w:val="DefaultParagraphFont"/>
    <w:uiPriority w:val="99"/>
    <w:unhideWhenUsed/>
    <w:rPr>
      <w:rFonts w:cs="Arial" w:hAnsi="Arial" w:ascii="Arial" w:eastAsia="Arial"/>
      <w:b/>
      <w:i/>
      <w:color w:val="000000"/>
      <w:sz w:val="16"/>
      <w:szCs w:val="16"/>
    </w:rPr>
  </w:style>
  <w:style w:type="character" w:styleId="Text8" w:customStyle="1">
    <w:name w:val="Text 8"/>
    <w:basedOn w:val="DefaultParagraphFont"/>
    <w:uiPriority w:val="99"/>
    <w:unhideWhenUsed/>
    <w:rPr>
      <w:rFonts w:cs="Arial" w:hAnsi="Arial" w:ascii="Arial" w:eastAsia="Arial"/>
      <w:b/>
      <w:color w:val="000000"/>
      <w:sz w:val="16"/>
      <w:szCs w:val="16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media/Image1.bmp" Type="http://schemas.openxmlformats.org/officeDocument/2006/relationships/image" Id="rId7"/>
 <Relationship Target="media/Image2.bmp" Type="http://schemas.openxmlformats.org/officeDocument/2006/relationships/image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17.2.00001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Helena</dc:creator>
  <cp:keywords/>
  <dc:description/>
  <cp:lastModifiedBy>Helena</cp:lastModifiedBy>
  <cp:revision>1</cp:revision>
  <dcterms:created xsi:type="dcterms:W3CDTF">2020-06-04T10:19:51Z</dcterms:created>
  <dcterms:modified xsi:type="dcterms:W3CDTF">2020-06-04T10:19:51Z</dcterms:modified>
  <cp:category/>
</cp:coreProperties>
</file>