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5" w:rsidRDefault="00DC2104">
      <w:pPr>
        <w:pStyle w:val="Zkladntext"/>
        <w:pBdr>
          <w:bottom w:val="single" w:sz="6" w:space="1" w:color="00000A"/>
        </w:pBdr>
        <w:spacing w:line="276" w:lineRule="auto"/>
        <w:jc w:val="center"/>
      </w:pPr>
      <w:r>
        <w:rPr>
          <w:rFonts w:ascii="Arial" w:hAnsi="Arial" w:cs="Arial"/>
          <w:b/>
          <w:sz w:val="28"/>
          <w:szCs w:val="28"/>
          <w:lang w:val="cs-CZ"/>
        </w:rPr>
        <w:t>KUPNÍ SMLOUVA</w:t>
      </w:r>
    </w:p>
    <w:p w:rsidR="00CD621E" w:rsidRDefault="00CD621E">
      <w:pPr>
        <w:spacing w:after="0"/>
        <w:jc w:val="center"/>
        <w:rPr>
          <w:rFonts w:ascii="Arial" w:hAnsi="Arial" w:cs="Arial"/>
          <w:b/>
          <w:lang w:val="cs-CZ"/>
        </w:rPr>
      </w:pPr>
    </w:p>
    <w:p w:rsidR="00000085" w:rsidRDefault="00DC2104">
      <w:pPr>
        <w:spacing w:after="0"/>
        <w:jc w:val="center"/>
      </w:pPr>
      <w:r>
        <w:rPr>
          <w:rFonts w:ascii="Arial" w:hAnsi="Arial" w:cs="Arial"/>
          <w:b/>
          <w:lang w:val="cs-CZ"/>
        </w:rPr>
        <w:t>I.</w:t>
      </w:r>
    </w:p>
    <w:p w:rsidR="00000085" w:rsidRDefault="00DC2104">
      <w:pPr>
        <w:pStyle w:val="Nadpis3"/>
        <w:spacing w:line="276" w:lineRule="auto"/>
        <w:jc w:val="center"/>
      </w:pPr>
      <w:r>
        <w:rPr>
          <w:rFonts w:ascii="Arial" w:hAnsi="Arial" w:cs="Arial"/>
          <w:sz w:val="22"/>
          <w:szCs w:val="22"/>
          <w:u w:val="none"/>
        </w:rPr>
        <w:t>Smluvní strany</w:t>
      </w:r>
    </w:p>
    <w:p w:rsidR="00000085" w:rsidRDefault="00000085">
      <w:pPr>
        <w:spacing w:after="0"/>
        <w:jc w:val="both"/>
        <w:rPr>
          <w:rFonts w:ascii="Arial" w:hAnsi="Arial" w:cs="Arial"/>
          <w:b/>
          <w:lang w:val="cs-CZ"/>
        </w:rPr>
      </w:pPr>
    </w:p>
    <w:p w:rsidR="00E335A2" w:rsidRPr="00E335A2" w:rsidRDefault="00DC2104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Kupující: </w:t>
      </w:r>
      <w:r>
        <w:rPr>
          <w:rFonts w:ascii="Arial" w:hAnsi="Arial" w:cs="Arial"/>
          <w:b/>
          <w:lang w:val="cs-CZ"/>
        </w:rPr>
        <w:tab/>
      </w:r>
      <w:r w:rsidR="00E335A2" w:rsidRPr="00186B55">
        <w:rPr>
          <w:rFonts w:ascii="Arial" w:hAnsi="Arial" w:cs="Arial"/>
          <w:b/>
          <w:lang w:val="cs-CZ"/>
        </w:rPr>
        <w:t>Městská nemocnice v Odrách, příspěvková organizace</w:t>
      </w:r>
    </w:p>
    <w:p w:rsidR="00E335A2" w:rsidRPr="00E335A2" w:rsidRDefault="00AD4456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E335A2">
        <w:rPr>
          <w:rFonts w:ascii="Arial" w:hAnsi="Arial" w:cs="Arial"/>
          <w:lang w:val="cs-CZ"/>
        </w:rPr>
        <w:t>e sídlem:</w:t>
      </w:r>
      <w:r w:rsidR="00E335A2">
        <w:rPr>
          <w:rFonts w:ascii="Arial" w:hAnsi="Arial" w:cs="Arial"/>
          <w:lang w:val="cs-CZ"/>
        </w:rPr>
        <w:tab/>
      </w:r>
      <w:r w:rsidR="00E335A2" w:rsidRPr="00E335A2">
        <w:rPr>
          <w:rFonts w:ascii="Arial" w:hAnsi="Arial" w:cs="Arial"/>
          <w:lang w:val="cs-CZ"/>
        </w:rPr>
        <w:t>Nadační 375/1, 742 35 Odry</w:t>
      </w:r>
    </w:p>
    <w:p w:rsidR="00E335A2" w:rsidRPr="00E335A2" w:rsidRDefault="00E335A2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 w:rsidRPr="00E335A2">
        <w:rPr>
          <w:rFonts w:ascii="Arial" w:hAnsi="Arial" w:cs="Arial"/>
          <w:lang w:val="cs-CZ"/>
        </w:rPr>
        <w:t>IČ</w:t>
      </w:r>
      <w:r w:rsidR="00AD4456">
        <w:rPr>
          <w:rFonts w:ascii="Arial" w:hAnsi="Arial" w:cs="Arial"/>
          <w:lang w:val="cs-CZ"/>
        </w:rPr>
        <w:t>O</w:t>
      </w:r>
      <w:r w:rsidRPr="00E335A2"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ab/>
      </w:r>
      <w:r w:rsidRPr="00186B55">
        <w:rPr>
          <w:rFonts w:ascii="Arial" w:hAnsi="Arial" w:cs="Arial"/>
          <w:lang w:val="cs-CZ"/>
        </w:rPr>
        <w:t>66183596</w:t>
      </w:r>
    </w:p>
    <w:p w:rsidR="00E335A2" w:rsidRPr="00E335A2" w:rsidRDefault="00E335A2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 w:rsidRPr="00E335A2">
        <w:rPr>
          <w:rFonts w:ascii="Arial" w:hAnsi="Arial" w:cs="Arial"/>
          <w:lang w:val="cs-CZ"/>
        </w:rPr>
        <w:t>DIČ:</w:t>
      </w:r>
      <w:r w:rsidRPr="00E335A2">
        <w:rPr>
          <w:rFonts w:ascii="Arial" w:hAnsi="Arial" w:cs="Arial"/>
          <w:lang w:val="cs-CZ"/>
        </w:rPr>
        <w:tab/>
      </w:r>
      <w:r w:rsidRPr="00186B55">
        <w:rPr>
          <w:rFonts w:ascii="Arial" w:hAnsi="Arial" w:cs="Arial"/>
          <w:lang w:val="cs-CZ"/>
        </w:rPr>
        <w:t>CZ66183596, plátce DPH</w:t>
      </w:r>
    </w:p>
    <w:p w:rsidR="00AD4456" w:rsidRDefault="00E335A2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 w:rsidRPr="00E335A2">
        <w:rPr>
          <w:rFonts w:ascii="Arial" w:hAnsi="Arial" w:cs="Arial"/>
          <w:lang w:val="cs-CZ"/>
        </w:rPr>
        <w:t xml:space="preserve">Bankovní spojení: </w:t>
      </w:r>
      <w:r w:rsidR="00AD4456">
        <w:rPr>
          <w:rFonts w:ascii="Arial" w:hAnsi="Arial" w:cs="Arial"/>
          <w:lang w:val="cs-CZ"/>
        </w:rPr>
        <w:tab/>
        <w:t>FIO banka, a.s., pobočka v Novém Jičíně</w:t>
      </w:r>
    </w:p>
    <w:p w:rsidR="00E335A2" w:rsidRPr="00E335A2" w:rsidRDefault="00E335A2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 w:rsidRPr="00E335A2">
        <w:rPr>
          <w:rFonts w:ascii="Arial" w:hAnsi="Arial" w:cs="Arial"/>
          <w:lang w:val="cs-CZ"/>
        </w:rPr>
        <w:t xml:space="preserve">Číslo účtu: </w:t>
      </w:r>
      <w:r w:rsidR="00AD4456">
        <w:rPr>
          <w:rFonts w:ascii="Arial" w:hAnsi="Arial" w:cs="Arial"/>
          <w:lang w:val="cs-CZ"/>
        </w:rPr>
        <w:tab/>
      </w:r>
    </w:p>
    <w:p w:rsidR="00E335A2" w:rsidRPr="00E335A2" w:rsidRDefault="00E335A2" w:rsidP="00E335A2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lang w:val="cs-CZ"/>
        </w:rPr>
      </w:pPr>
      <w:r w:rsidRPr="00E335A2">
        <w:rPr>
          <w:rFonts w:ascii="Arial" w:hAnsi="Arial" w:cs="Arial"/>
          <w:lang w:val="cs-CZ"/>
        </w:rPr>
        <w:t>Zastoupeným:</w:t>
      </w:r>
      <w:r>
        <w:rPr>
          <w:rFonts w:ascii="Arial" w:hAnsi="Arial" w:cs="Arial"/>
          <w:lang w:val="cs-CZ"/>
        </w:rPr>
        <w:tab/>
      </w:r>
      <w:r w:rsidRPr="00186B55">
        <w:rPr>
          <w:rFonts w:ascii="Arial" w:hAnsi="Arial" w:cs="Arial"/>
          <w:lang w:val="cs-CZ"/>
        </w:rPr>
        <w:t>Ing. Martin</w:t>
      </w:r>
      <w:r w:rsidR="00AD4456">
        <w:rPr>
          <w:rFonts w:ascii="Arial" w:hAnsi="Arial" w:cs="Arial"/>
          <w:lang w:val="cs-CZ"/>
        </w:rPr>
        <w:t>em</w:t>
      </w:r>
      <w:r w:rsidR="006C4EA9">
        <w:rPr>
          <w:rFonts w:ascii="Arial" w:hAnsi="Arial" w:cs="Arial"/>
          <w:lang w:val="cs-CZ"/>
        </w:rPr>
        <w:t xml:space="preserve"> </w:t>
      </w:r>
      <w:proofErr w:type="spellStart"/>
      <w:r w:rsidRPr="00186B55">
        <w:rPr>
          <w:rFonts w:ascii="Arial" w:hAnsi="Arial" w:cs="Arial"/>
          <w:lang w:val="cs-CZ"/>
        </w:rPr>
        <w:t>Šmaus</w:t>
      </w:r>
      <w:r w:rsidR="00AD4456">
        <w:rPr>
          <w:rFonts w:ascii="Arial" w:hAnsi="Arial" w:cs="Arial"/>
          <w:lang w:val="cs-CZ"/>
        </w:rPr>
        <w:t>em</w:t>
      </w:r>
      <w:proofErr w:type="spellEnd"/>
      <w:r w:rsidRPr="00186B55">
        <w:rPr>
          <w:rFonts w:ascii="Arial" w:hAnsi="Arial" w:cs="Arial"/>
          <w:lang w:val="cs-CZ"/>
        </w:rPr>
        <w:t>, ředitel</w:t>
      </w:r>
      <w:r w:rsidR="00AD4456">
        <w:rPr>
          <w:rFonts w:ascii="Arial" w:hAnsi="Arial" w:cs="Arial"/>
          <w:lang w:val="cs-CZ"/>
        </w:rPr>
        <w:t>em</w:t>
      </w:r>
    </w:p>
    <w:p w:rsidR="00000085" w:rsidRDefault="00DC2104">
      <w:pPr>
        <w:tabs>
          <w:tab w:val="left" w:pos="360"/>
          <w:tab w:val="left" w:pos="2977"/>
        </w:tabs>
        <w:spacing w:after="0"/>
        <w:jc w:val="both"/>
      </w:pPr>
      <w:r>
        <w:rPr>
          <w:rFonts w:ascii="Arial" w:hAnsi="Arial" w:cs="Arial"/>
          <w:b/>
          <w:lang w:val="cs-CZ"/>
        </w:rPr>
        <w:t xml:space="preserve">jako kupující na straně jedné </w:t>
      </w:r>
      <w:r>
        <w:rPr>
          <w:rFonts w:ascii="Arial" w:hAnsi="Arial" w:cs="Arial"/>
          <w:b/>
          <w:iCs/>
          <w:lang w:val="cs-CZ"/>
        </w:rPr>
        <w:t>(dále jen jako „kupující“)</w:t>
      </w:r>
    </w:p>
    <w:p w:rsidR="00000085" w:rsidRPr="00813E04" w:rsidRDefault="00000085">
      <w:pPr>
        <w:tabs>
          <w:tab w:val="left" w:pos="360"/>
          <w:tab w:val="left" w:pos="2977"/>
        </w:tabs>
        <w:spacing w:after="0"/>
        <w:jc w:val="both"/>
      </w:pPr>
    </w:p>
    <w:p w:rsidR="00000085" w:rsidRDefault="00DC2104" w:rsidP="00813E04">
      <w:pPr>
        <w:tabs>
          <w:tab w:val="left" w:pos="360"/>
          <w:tab w:val="left" w:pos="2977"/>
        </w:tabs>
        <w:spacing w:after="0"/>
        <w:jc w:val="both"/>
      </w:pPr>
      <w:proofErr w:type="gramStart"/>
      <w:r w:rsidRPr="00813E04">
        <w:t>a</w:t>
      </w:r>
      <w:proofErr w:type="gramEnd"/>
    </w:p>
    <w:p w:rsidR="00813E04" w:rsidRPr="00813E04" w:rsidRDefault="00813E04" w:rsidP="00813E04">
      <w:pPr>
        <w:tabs>
          <w:tab w:val="left" w:pos="360"/>
          <w:tab w:val="left" w:pos="2977"/>
        </w:tabs>
        <w:spacing w:after="0"/>
        <w:jc w:val="both"/>
      </w:pPr>
    </w:p>
    <w:p w:rsidR="00000085" w:rsidRDefault="00DC2104">
      <w:pPr>
        <w:pStyle w:val="Import2"/>
        <w:tabs>
          <w:tab w:val="left" w:pos="2127"/>
        </w:tabs>
        <w:spacing w:line="276" w:lineRule="auto"/>
        <w:outlineLvl w:val="0"/>
      </w:pPr>
      <w:r>
        <w:rPr>
          <w:rFonts w:ascii="Arial" w:hAnsi="Arial" w:cs="Arial"/>
          <w:b/>
          <w:sz w:val="22"/>
          <w:szCs w:val="22"/>
        </w:rPr>
        <w:t>Prodávající:</w:t>
      </w:r>
      <w:r>
        <w:rPr>
          <w:rFonts w:ascii="Arial" w:hAnsi="Arial" w:cs="Arial"/>
          <w:b/>
          <w:sz w:val="22"/>
          <w:szCs w:val="22"/>
        </w:rPr>
        <w:tab/>
      </w:r>
      <w:r w:rsidR="00837250">
        <w:rPr>
          <w:rFonts w:ascii="Arial" w:hAnsi="Arial" w:cs="Arial"/>
          <w:b/>
          <w:sz w:val="22"/>
          <w:szCs w:val="22"/>
        </w:rPr>
        <w:tab/>
        <w:t>C SYSTEM CZ a.s.</w:t>
      </w:r>
    </w:p>
    <w:p w:rsidR="00000085" w:rsidRDefault="00DC2104" w:rsidP="00813E04">
      <w:pPr>
        <w:pStyle w:val="Import2"/>
        <w:tabs>
          <w:tab w:val="clear" w:pos="2448"/>
          <w:tab w:val="left" w:pos="2127"/>
        </w:tabs>
        <w:spacing w:line="276" w:lineRule="auto"/>
      </w:pPr>
      <w:r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 w:rsidR="00193C85">
        <w:rPr>
          <w:rFonts w:ascii="Arial" w:hAnsi="Arial" w:cs="Arial"/>
          <w:sz w:val="22"/>
          <w:szCs w:val="22"/>
        </w:rPr>
        <w:tab/>
      </w:r>
      <w:r w:rsidR="00837250">
        <w:rPr>
          <w:rFonts w:ascii="Arial" w:hAnsi="Arial" w:cs="Arial"/>
          <w:sz w:val="22"/>
          <w:szCs w:val="22"/>
        </w:rPr>
        <w:t>Otakara Ševčíka 56</w:t>
      </w:r>
    </w:p>
    <w:p w:rsidR="00000085" w:rsidRDefault="00DC2104">
      <w:pPr>
        <w:pStyle w:val="Zkladntext"/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s-CZ"/>
        </w:rPr>
        <w:t>IČ</w:t>
      </w:r>
      <w:r w:rsidR="00AD4456">
        <w:rPr>
          <w:rFonts w:ascii="Arial" w:hAnsi="Arial" w:cs="Arial"/>
          <w:bCs/>
          <w:sz w:val="22"/>
          <w:szCs w:val="22"/>
          <w:lang w:val="cs-CZ"/>
        </w:rPr>
        <w:t>O</w:t>
      </w:r>
      <w:r>
        <w:rPr>
          <w:rFonts w:ascii="Arial" w:hAnsi="Arial" w:cs="Arial"/>
          <w:bCs/>
          <w:sz w:val="22"/>
          <w:szCs w:val="22"/>
          <w:lang w:val="cs-CZ"/>
        </w:rPr>
        <w:t>:</w:t>
      </w:r>
      <w:r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ab/>
      </w:r>
      <w:r w:rsidR="00193C85">
        <w:rPr>
          <w:rFonts w:ascii="Arial" w:hAnsi="Arial" w:cs="Arial"/>
          <w:bCs/>
          <w:sz w:val="22"/>
          <w:szCs w:val="22"/>
          <w:lang w:val="cs-CZ"/>
        </w:rPr>
        <w:tab/>
      </w:r>
      <w:r w:rsidR="00837250">
        <w:rPr>
          <w:rFonts w:ascii="Arial" w:hAnsi="Arial" w:cs="Arial"/>
          <w:sz w:val="22"/>
          <w:szCs w:val="22"/>
        </w:rPr>
        <w:t>27675645</w:t>
      </w:r>
    </w:p>
    <w:p w:rsidR="00000085" w:rsidRDefault="00DC2104">
      <w:pPr>
        <w:pStyle w:val="Zkladntext"/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bCs/>
          <w:sz w:val="22"/>
          <w:szCs w:val="22"/>
          <w:lang w:val="cs-CZ"/>
        </w:rPr>
        <w:tab/>
      </w:r>
      <w:r w:rsidR="00193C85">
        <w:rPr>
          <w:rFonts w:ascii="Arial" w:hAnsi="Arial" w:cs="Arial"/>
          <w:bCs/>
          <w:sz w:val="22"/>
          <w:szCs w:val="22"/>
          <w:lang w:val="cs-CZ"/>
        </w:rPr>
        <w:tab/>
      </w:r>
      <w:r w:rsidR="00193C85">
        <w:rPr>
          <w:rFonts w:ascii="Arial" w:hAnsi="Arial" w:cs="Arial"/>
          <w:bCs/>
          <w:sz w:val="22"/>
          <w:szCs w:val="22"/>
          <w:lang w:val="cs-CZ"/>
        </w:rPr>
        <w:tab/>
      </w:r>
      <w:r w:rsidR="00193C85">
        <w:rPr>
          <w:rFonts w:ascii="Arial" w:hAnsi="Arial" w:cs="Arial"/>
          <w:bCs/>
          <w:sz w:val="22"/>
          <w:szCs w:val="22"/>
          <w:lang w:val="cs-CZ"/>
        </w:rPr>
        <w:tab/>
      </w:r>
      <w:r w:rsidR="00837250">
        <w:rPr>
          <w:rFonts w:ascii="Arial" w:hAnsi="Arial" w:cs="Arial"/>
          <w:bCs/>
          <w:sz w:val="22"/>
          <w:szCs w:val="22"/>
          <w:lang w:val="cs-CZ"/>
        </w:rPr>
        <w:t>CZ</w:t>
      </w:r>
      <w:r w:rsidR="00837250">
        <w:rPr>
          <w:rFonts w:ascii="Arial" w:hAnsi="Arial" w:cs="Arial"/>
          <w:sz w:val="22"/>
          <w:szCs w:val="22"/>
        </w:rPr>
        <w:t>27675645</w:t>
      </w:r>
    </w:p>
    <w:p w:rsidR="00000085" w:rsidRDefault="00AD4456" w:rsidP="000010D8">
      <w:pPr>
        <w:tabs>
          <w:tab w:val="left" w:pos="360"/>
          <w:tab w:val="left" w:pos="2127"/>
        </w:tabs>
        <w:spacing w:after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B</w:t>
      </w:r>
      <w:r w:rsidR="00DC2104">
        <w:rPr>
          <w:rFonts w:ascii="Arial" w:hAnsi="Arial" w:cs="Arial"/>
          <w:bCs/>
          <w:lang w:val="cs-CZ"/>
        </w:rPr>
        <w:t xml:space="preserve">ankovní spojení: </w:t>
      </w:r>
      <w:r w:rsidR="00DC2104">
        <w:rPr>
          <w:rFonts w:ascii="Arial" w:hAnsi="Arial" w:cs="Arial"/>
          <w:bCs/>
          <w:lang w:val="cs-CZ"/>
        </w:rPr>
        <w:tab/>
      </w:r>
      <w:proofErr w:type="spellStart"/>
      <w:r w:rsidR="000010D8" w:rsidRPr="000010D8">
        <w:rPr>
          <w:rFonts w:ascii="Arial" w:hAnsi="Arial" w:cs="Arial"/>
        </w:rPr>
        <w:t>Komerční</w:t>
      </w:r>
      <w:proofErr w:type="spellEnd"/>
      <w:r w:rsidR="006A1B99">
        <w:rPr>
          <w:rFonts w:ascii="Arial" w:hAnsi="Arial" w:cs="Arial"/>
        </w:rPr>
        <w:t xml:space="preserve"> </w:t>
      </w:r>
      <w:proofErr w:type="spellStart"/>
      <w:proofErr w:type="gramStart"/>
      <w:r w:rsidR="000010D8" w:rsidRPr="000010D8">
        <w:rPr>
          <w:rFonts w:ascii="Arial" w:hAnsi="Arial" w:cs="Arial"/>
        </w:rPr>
        <w:t>banka</w:t>
      </w:r>
      <w:proofErr w:type="spellEnd"/>
      <w:proofErr w:type="gramEnd"/>
      <w:r w:rsidR="000010D8" w:rsidRPr="000010D8">
        <w:rPr>
          <w:rFonts w:ascii="Arial" w:hAnsi="Arial" w:cs="Arial"/>
        </w:rPr>
        <w:t xml:space="preserve"> </w:t>
      </w:r>
      <w:proofErr w:type="spellStart"/>
      <w:r w:rsidR="000010D8" w:rsidRPr="000010D8">
        <w:rPr>
          <w:rFonts w:ascii="Arial" w:hAnsi="Arial" w:cs="Arial"/>
        </w:rPr>
        <w:t>a.s</w:t>
      </w:r>
      <w:proofErr w:type="spellEnd"/>
      <w:r w:rsidR="000010D8" w:rsidRPr="000010D8">
        <w:rPr>
          <w:rFonts w:ascii="Arial" w:hAnsi="Arial" w:cs="Arial"/>
        </w:rPr>
        <w:t>., pobočka Brno</w:t>
      </w:r>
    </w:p>
    <w:p w:rsidR="00000085" w:rsidRDefault="00AD4456" w:rsidP="00813E04">
      <w:pPr>
        <w:pStyle w:val="Zkladntext"/>
        <w:tabs>
          <w:tab w:val="clear" w:pos="1980"/>
          <w:tab w:val="left" w:pos="2127"/>
        </w:tabs>
        <w:spacing w:line="276" w:lineRule="auto"/>
        <w:rPr>
          <w:rFonts w:ascii="Arial;Helvetica Neue;Helvetica;" w:hAnsi="Arial;Helvetica Neue;Helvetica;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Č</w:t>
      </w:r>
      <w:r w:rsidR="00DC2104">
        <w:rPr>
          <w:rFonts w:ascii="Arial" w:hAnsi="Arial" w:cs="Arial"/>
          <w:bCs/>
          <w:color w:val="000000"/>
          <w:sz w:val="22"/>
          <w:szCs w:val="22"/>
          <w:lang w:val="cs-CZ"/>
        </w:rPr>
        <w:t>íslo účtu:</w:t>
      </w:r>
      <w:r w:rsidR="00DC2104">
        <w:rPr>
          <w:rFonts w:ascii="Arial" w:hAnsi="Arial" w:cs="Arial"/>
          <w:bCs/>
          <w:color w:val="000000"/>
          <w:sz w:val="22"/>
          <w:szCs w:val="22"/>
          <w:lang w:val="cs-CZ"/>
        </w:rPr>
        <w:tab/>
      </w:r>
      <w:r w:rsidR="00193C85">
        <w:rPr>
          <w:rFonts w:ascii="Arial" w:hAnsi="Arial" w:cs="Arial"/>
          <w:bCs/>
          <w:color w:val="000000"/>
          <w:sz w:val="22"/>
          <w:szCs w:val="22"/>
          <w:lang w:val="cs-CZ"/>
        </w:rPr>
        <w:tab/>
      </w:r>
    </w:p>
    <w:p w:rsidR="00AD4456" w:rsidRDefault="00AD4456" w:rsidP="00813E04">
      <w:pPr>
        <w:pStyle w:val="Zkladntext"/>
        <w:tabs>
          <w:tab w:val="clear" w:pos="1980"/>
          <w:tab w:val="left" w:pos="2127"/>
        </w:tabs>
        <w:spacing w:line="276" w:lineRule="auto"/>
        <w:rPr>
          <w:sz w:val="22"/>
          <w:szCs w:val="22"/>
        </w:rPr>
      </w:pPr>
      <w:r w:rsidRPr="00E335A2">
        <w:rPr>
          <w:rFonts w:ascii="Arial" w:hAnsi="Arial" w:cs="Arial"/>
          <w:lang w:val="cs-CZ"/>
        </w:rPr>
        <w:t>Zastoupeným:</w:t>
      </w:r>
      <w:r w:rsidR="000010D8">
        <w:rPr>
          <w:rFonts w:ascii="Arial" w:hAnsi="Arial" w:cs="Arial"/>
          <w:lang w:val="cs-CZ"/>
        </w:rPr>
        <w:tab/>
      </w:r>
      <w:r w:rsidR="000010D8">
        <w:rPr>
          <w:rFonts w:ascii="Arial" w:hAnsi="Arial" w:cs="Arial"/>
          <w:sz w:val="22"/>
          <w:szCs w:val="22"/>
          <w:lang w:val="cs-CZ"/>
        </w:rPr>
        <w:t>Andreou</w:t>
      </w:r>
      <w:r w:rsidR="006A1B99">
        <w:rPr>
          <w:rFonts w:ascii="Arial" w:hAnsi="Arial" w:cs="Arial"/>
          <w:sz w:val="22"/>
          <w:szCs w:val="22"/>
          <w:lang w:val="cs-CZ"/>
        </w:rPr>
        <w:t xml:space="preserve"> </w:t>
      </w:r>
      <w:r w:rsidR="000010D8">
        <w:rPr>
          <w:rFonts w:ascii="Arial" w:hAnsi="Arial" w:cs="Arial"/>
          <w:sz w:val="22"/>
          <w:szCs w:val="22"/>
          <w:lang w:val="cs-CZ"/>
        </w:rPr>
        <w:t>Šimonovou, vedoucí pobočky Ostrava</w:t>
      </w:r>
      <w:r w:rsidR="00CD621E">
        <w:rPr>
          <w:rFonts w:ascii="Arial" w:hAnsi="Arial" w:cs="Arial"/>
          <w:sz w:val="22"/>
          <w:szCs w:val="22"/>
          <w:lang w:val="cs-CZ"/>
        </w:rPr>
        <w:t>, na základě plné moci</w:t>
      </w:r>
    </w:p>
    <w:p w:rsidR="00000085" w:rsidRDefault="00DC2104">
      <w:pPr>
        <w:tabs>
          <w:tab w:val="left" w:pos="360"/>
          <w:tab w:val="left" w:pos="2268"/>
        </w:tabs>
        <w:spacing w:after="0"/>
      </w:pPr>
      <w:r>
        <w:rPr>
          <w:rFonts w:ascii="Arial" w:hAnsi="Arial" w:cs="Arial"/>
          <w:b/>
          <w:lang w:val="cs-CZ"/>
        </w:rPr>
        <w:t xml:space="preserve">jako prodávající </w:t>
      </w:r>
      <w:r w:rsidRPr="009B4426">
        <w:rPr>
          <w:rFonts w:ascii="Arial" w:hAnsi="Arial" w:cs="Arial"/>
          <w:b/>
          <w:lang w:val="cs-CZ"/>
        </w:rPr>
        <w:t>na straně</w:t>
      </w:r>
      <w:r>
        <w:rPr>
          <w:rFonts w:ascii="Arial" w:hAnsi="Arial" w:cs="Arial"/>
          <w:b/>
          <w:lang w:val="cs-CZ"/>
        </w:rPr>
        <w:t xml:space="preserve"> druhé </w:t>
      </w:r>
      <w:r>
        <w:rPr>
          <w:rFonts w:ascii="Arial" w:hAnsi="Arial" w:cs="Arial"/>
          <w:b/>
          <w:iCs/>
          <w:lang w:val="cs-CZ"/>
        </w:rPr>
        <w:t>(dále jen jako „prodávající“)</w:t>
      </w:r>
    </w:p>
    <w:p w:rsidR="00000085" w:rsidRDefault="00000085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II.</w:t>
      </w: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Základní ustanovení</w:t>
      </w:r>
    </w:p>
    <w:p w:rsidR="00000085" w:rsidRPr="00813E04" w:rsidRDefault="00DC2104" w:rsidP="00436ACF">
      <w:pPr>
        <w:pStyle w:val="OdstavecSmlouvy"/>
        <w:numPr>
          <w:ilvl w:val="0"/>
          <w:numId w:val="1"/>
        </w:numPr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Tato smlouva je uzavřena dle § 2079 a </w:t>
      </w:r>
      <w:proofErr w:type="spellStart"/>
      <w:r w:rsidRPr="00813E04">
        <w:rPr>
          <w:rFonts w:ascii="Arial" w:hAnsi="Arial" w:cs="Arial"/>
          <w:sz w:val="22"/>
          <w:szCs w:val="22"/>
        </w:rPr>
        <w:t>násl</w:t>
      </w:r>
      <w:proofErr w:type="spellEnd"/>
      <w:r w:rsidRPr="00813E04">
        <w:rPr>
          <w:rFonts w:ascii="Arial" w:hAnsi="Arial" w:cs="Arial"/>
          <w:sz w:val="22"/>
          <w:szCs w:val="22"/>
        </w:rPr>
        <w:t xml:space="preserve">. zákona č. 89/2012 Sb., občanský zákoník (dále jen „občanský zákoník“); práva a povinnosti stran touto smlouvou neupravená se řídí příslušnými ustanoveními občanského zákoníku. </w:t>
      </w:r>
    </w:p>
    <w:p w:rsidR="00000085" w:rsidRPr="00813E04" w:rsidRDefault="00DC2104" w:rsidP="00436ACF">
      <w:pPr>
        <w:pStyle w:val="OdstavecSmlouvy"/>
        <w:keepLines w:val="0"/>
        <w:widowControl w:val="0"/>
        <w:numPr>
          <w:ilvl w:val="0"/>
          <w:numId w:val="1"/>
        </w:numPr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Smluvní strany prohlašují, že údaje uvedené v čl. I této smlouvy jsou v souladu s právní skutečností v době uzavření smlouvy. </w:t>
      </w:r>
      <w:r w:rsidRPr="009B4426">
        <w:rPr>
          <w:rFonts w:ascii="Arial" w:hAnsi="Arial" w:cs="Arial"/>
          <w:sz w:val="22"/>
          <w:szCs w:val="22"/>
        </w:rPr>
        <w:t>Smluvní</w:t>
      </w:r>
      <w:r w:rsidRPr="00813E04">
        <w:rPr>
          <w:rFonts w:ascii="Arial" w:hAnsi="Arial" w:cs="Arial"/>
          <w:sz w:val="22"/>
          <w:szCs w:val="22"/>
        </w:rPr>
        <w:t xml:space="preserve"> </w:t>
      </w:r>
      <w:r w:rsidRPr="009B4426">
        <w:rPr>
          <w:rFonts w:ascii="Arial" w:hAnsi="Arial" w:cs="Arial"/>
          <w:sz w:val="22"/>
          <w:szCs w:val="22"/>
        </w:rPr>
        <w:t xml:space="preserve">strany </w:t>
      </w:r>
      <w:r w:rsidRPr="00813E04">
        <w:rPr>
          <w:rFonts w:ascii="Arial" w:hAnsi="Arial" w:cs="Arial"/>
          <w:sz w:val="22"/>
          <w:szCs w:val="22"/>
        </w:rPr>
        <w:t>se zavazují, že změny dotčených údajů oznámí bez prodlení písemně druhé smluvní straně. Při změně identifikačních údajů smluvních stran včetně změny účtu není nutné uzavírat ke smlouvě dodatek.</w:t>
      </w:r>
    </w:p>
    <w:p w:rsidR="00000085" w:rsidRPr="00813E04" w:rsidRDefault="00DC2104" w:rsidP="00436ACF">
      <w:pPr>
        <w:pStyle w:val="OdstavecSmlouvy"/>
        <w:keepLines w:val="0"/>
        <w:numPr>
          <w:ilvl w:val="0"/>
          <w:numId w:val="1"/>
        </w:numPr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Smluvní strany prohlašují, že osoby podepisující tuto smlouvu jsou k tomuto jednání oprávněny.</w:t>
      </w:r>
    </w:p>
    <w:p w:rsidR="00000085" w:rsidRPr="00813E04" w:rsidRDefault="00DC2104" w:rsidP="00436ACF">
      <w:pPr>
        <w:pStyle w:val="OdstavecSmlouvy"/>
        <w:keepLines w:val="0"/>
        <w:numPr>
          <w:ilvl w:val="0"/>
          <w:numId w:val="1"/>
        </w:numPr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Prodávající prohlašuje, že je odborně způsobilý k zajištění předmětu plnění podle této smlouvy.</w:t>
      </w:r>
    </w:p>
    <w:p w:rsidR="00000085" w:rsidRDefault="00DC2104" w:rsidP="00436ACF">
      <w:pPr>
        <w:pStyle w:val="OdstavecSmlouvy"/>
        <w:keepLines w:val="0"/>
        <w:numPr>
          <w:ilvl w:val="0"/>
          <w:numId w:val="1"/>
        </w:numPr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93C85">
        <w:rPr>
          <w:rFonts w:ascii="Arial" w:hAnsi="Arial" w:cs="Arial"/>
          <w:sz w:val="22"/>
          <w:szCs w:val="22"/>
        </w:rPr>
        <w:t xml:space="preserve">Prodávající potvrzuje, že se detailně seznámil s rozsahem a povahou dodávky, že </w:t>
      </w:r>
      <w:r w:rsidRPr="00813E04">
        <w:rPr>
          <w:rFonts w:ascii="Arial" w:hAnsi="Arial" w:cs="Arial"/>
          <w:sz w:val="22"/>
          <w:szCs w:val="22"/>
        </w:rPr>
        <w:t xml:space="preserve">jsou mu známy veškeré technické, </w:t>
      </w:r>
      <w:r w:rsidRPr="009B4426">
        <w:rPr>
          <w:rFonts w:ascii="Arial" w:hAnsi="Arial" w:cs="Arial"/>
          <w:sz w:val="22"/>
          <w:szCs w:val="22"/>
        </w:rPr>
        <w:t>kvalitativní</w:t>
      </w:r>
      <w:r w:rsidRPr="00813E04">
        <w:rPr>
          <w:rFonts w:ascii="Arial" w:hAnsi="Arial" w:cs="Arial"/>
          <w:sz w:val="22"/>
          <w:szCs w:val="22"/>
        </w:rPr>
        <w:t xml:space="preserve"> a jiné podmínky nezbytné k realizaci dodávky a že disponuje takovými kapacitami a odbornými znalostmi, které jsou nezbytné pro realizaci dodávky za dohodnutou smluvní cenu uvedenou v článku V. odst. 1. této smlouvy.</w:t>
      </w:r>
    </w:p>
    <w:p w:rsidR="00CD621E" w:rsidRPr="00813E04" w:rsidRDefault="00CD621E" w:rsidP="00CD621E">
      <w:pPr>
        <w:pStyle w:val="OdstavecSmlouvy"/>
        <w:keepLines w:val="0"/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</w:p>
    <w:p w:rsidR="00813E04" w:rsidRDefault="00813E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lastRenderedPageBreak/>
        <w:t>III.</w:t>
      </w: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Předmět smlouvy</w:t>
      </w:r>
    </w:p>
    <w:p w:rsidR="00000085" w:rsidRDefault="00DC2104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Předmětem této smlouvy je </w:t>
      </w:r>
      <w:r w:rsidRPr="00CD621E">
        <w:rPr>
          <w:rFonts w:ascii="Arial" w:hAnsi="Arial" w:cs="Arial"/>
          <w:color w:val="000000" w:themeColor="text1"/>
          <w:sz w:val="22"/>
          <w:szCs w:val="22"/>
        </w:rPr>
        <w:t>„Dodávka</w:t>
      </w:r>
      <w:r w:rsidR="00E335A2" w:rsidRPr="00CD621E">
        <w:rPr>
          <w:rFonts w:ascii="Arial" w:hAnsi="Arial" w:cs="Arial"/>
          <w:color w:val="000000" w:themeColor="text1"/>
          <w:sz w:val="22"/>
          <w:szCs w:val="22"/>
        </w:rPr>
        <w:t xml:space="preserve"> datového pole pro Městskou nemocnici v Odrách</w:t>
      </w:r>
      <w:r w:rsidRPr="00CD621E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813E04">
        <w:rPr>
          <w:rFonts w:ascii="Arial" w:hAnsi="Arial" w:cs="Arial"/>
          <w:sz w:val="22"/>
          <w:szCs w:val="22"/>
        </w:rPr>
        <w:t xml:space="preserve"> (dále jen „dodávka“ nebo „předmět koupě“) dle specifikace uvedené v nabídce kupujícího, které je</w:t>
      </w:r>
      <w:r w:rsidR="00436ACF">
        <w:rPr>
          <w:rFonts w:ascii="Arial" w:hAnsi="Arial" w:cs="Arial"/>
          <w:sz w:val="22"/>
          <w:szCs w:val="22"/>
        </w:rPr>
        <w:t> </w:t>
      </w:r>
      <w:r w:rsidRPr="00813E04">
        <w:rPr>
          <w:rFonts w:ascii="Arial" w:hAnsi="Arial" w:cs="Arial"/>
          <w:sz w:val="22"/>
          <w:szCs w:val="22"/>
        </w:rPr>
        <w:t xml:space="preserve">přílohou a nedílnou součástí této smlouvy. </w:t>
      </w:r>
    </w:p>
    <w:p w:rsidR="00EF3FED" w:rsidRPr="00813E04" w:rsidRDefault="00EF3FED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dodávky jsou i </w:t>
      </w:r>
      <w:r w:rsidRPr="00CD621E">
        <w:rPr>
          <w:rFonts w:ascii="Arial" w:hAnsi="Arial" w:cs="Arial"/>
          <w:color w:val="000000" w:themeColor="text1"/>
          <w:sz w:val="22"/>
          <w:szCs w:val="22"/>
        </w:rPr>
        <w:t>veškeré instalační a implementační práce</w:t>
      </w:r>
      <w:r>
        <w:rPr>
          <w:rFonts w:ascii="Arial" w:hAnsi="Arial" w:cs="Arial"/>
          <w:sz w:val="22"/>
          <w:szCs w:val="22"/>
        </w:rPr>
        <w:t>, prvotní nastavení všech funkcí a procesů a zaškolení obsluhy.</w:t>
      </w:r>
    </w:p>
    <w:p w:rsidR="00000085" w:rsidRPr="00813E04" w:rsidRDefault="00DC2104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Prodávající prohlašuje, že je oprávněn k poskytnutí nebo postoupení všech případných licencí potřebných pro instalaci a provoz serveru dle této kupní smlouvy a že vypořádal veškerá práva třetích stran v souvislosti s poskytnutím nebo postoupením těchto licencí. </w:t>
      </w:r>
    </w:p>
    <w:p w:rsidR="00000085" w:rsidRPr="00813E04" w:rsidRDefault="00DC2104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Předmětem plnění této smlouvy není instalace serveru.</w:t>
      </w:r>
    </w:p>
    <w:p w:rsidR="00000085" w:rsidRPr="00813E04" w:rsidRDefault="00DC2104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Kupující se zavazuje předmět koupě bez vad a nedodělků bránící jeho řádnému užívání převzít a zaplatit za ně prodávajícímu za dohodnutých podmínek cenu dle čl. IV. této smlouvy. Vadami a nedodělky nebránícími řádnému užívání předmětu koupě se rozumí pouze drobné ojedinělé vady a drobné ojedinělé nedodělky, které ani samy o sobě ani ve spojení s jinými nebrání užívání předmětu koupě funkčně nebo esteticky, ani užívání předmětu koupě podstatným způsobem neomezují.</w:t>
      </w:r>
    </w:p>
    <w:p w:rsidR="00000085" w:rsidRPr="00813E04" w:rsidRDefault="00DC2104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Smluvní strany prohlašují, že předmět plnění podle smlouvy není plněním nemožným a že smlouvu uzavírají po pečlivém zvážení všech možných důsledků. </w:t>
      </w:r>
    </w:p>
    <w:p w:rsidR="00000085" w:rsidRPr="00813E04" w:rsidRDefault="00DC2104" w:rsidP="00436ACF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24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Místem plnění je </w:t>
      </w:r>
      <w:r w:rsidR="0004791D">
        <w:rPr>
          <w:rFonts w:ascii="Arial" w:hAnsi="Arial" w:cs="Arial"/>
          <w:sz w:val="22"/>
          <w:szCs w:val="22"/>
        </w:rPr>
        <w:t xml:space="preserve">Městská nemocnice v Odrách, </w:t>
      </w:r>
      <w:proofErr w:type="spellStart"/>
      <w:proofErr w:type="gramStart"/>
      <w:r w:rsidR="006A1B99">
        <w:rPr>
          <w:rFonts w:ascii="Arial" w:hAnsi="Arial" w:cs="Arial"/>
          <w:sz w:val="22"/>
          <w:szCs w:val="22"/>
        </w:rPr>
        <w:t>p.o</w:t>
      </w:r>
      <w:proofErr w:type="spellEnd"/>
      <w:r w:rsidR="006A1B99">
        <w:rPr>
          <w:rFonts w:ascii="Arial" w:hAnsi="Arial" w:cs="Arial"/>
          <w:sz w:val="22"/>
          <w:szCs w:val="22"/>
        </w:rPr>
        <w:t>.</w:t>
      </w:r>
      <w:proofErr w:type="gramEnd"/>
      <w:r w:rsidR="006A1B99">
        <w:rPr>
          <w:rFonts w:ascii="Arial" w:hAnsi="Arial" w:cs="Arial"/>
          <w:sz w:val="22"/>
          <w:szCs w:val="22"/>
        </w:rPr>
        <w:t xml:space="preserve">, </w:t>
      </w:r>
      <w:r w:rsidR="0004791D" w:rsidRPr="00E335A2">
        <w:rPr>
          <w:rFonts w:ascii="Arial" w:eastAsiaTheme="minorHAnsi" w:hAnsi="Arial" w:cs="Arial"/>
          <w:sz w:val="22"/>
          <w:szCs w:val="22"/>
        </w:rPr>
        <w:t>Nadační 375/1, 742 35 Odry</w:t>
      </w:r>
      <w:r w:rsidRPr="00813E04">
        <w:rPr>
          <w:rFonts w:ascii="Arial" w:hAnsi="Arial" w:cs="Arial"/>
          <w:sz w:val="22"/>
          <w:szCs w:val="22"/>
        </w:rPr>
        <w:t xml:space="preserve">. Termín dodání předmětu koupě je </w:t>
      </w:r>
      <w:r w:rsidR="00CD621E">
        <w:rPr>
          <w:rFonts w:ascii="Arial" w:hAnsi="Arial" w:cs="Arial"/>
          <w:sz w:val="22"/>
          <w:szCs w:val="22"/>
        </w:rPr>
        <w:t xml:space="preserve">nejpozději </w:t>
      </w:r>
      <w:r w:rsidRPr="00813E04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CD621E">
        <w:rPr>
          <w:rFonts w:ascii="Arial" w:hAnsi="Arial" w:cs="Arial"/>
          <w:sz w:val="22"/>
          <w:szCs w:val="22"/>
        </w:rPr>
        <w:t>10.07.2020</w:t>
      </w:r>
      <w:proofErr w:type="gramEnd"/>
      <w:r w:rsidRPr="00813E04">
        <w:rPr>
          <w:rFonts w:ascii="Arial" w:hAnsi="Arial" w:cs="Arial"/>
          <w:sz w:val="22"/>
          <w:szCs w:val="22"/>
        </w:rPr>
        <w:t>.</w:t>
      </w:r>
    </w:p>
    <w:p w:rsidR="00000085" w:rsidRPr="00813E04" w:rsidRDefault="00000085">
      <w:pPr>
        <w:widowControl/>
        <w:tabs>
          <w:tab w:val="left" w:pos="851"/>
        </w:tabs>
        <w:spacing w:after="0"/>
        <w:ind w:left="357"/>
        <w:jc w:val="both"/>
        <w:rPr>
          <w:rFonts w:ascii="Arial" w:hAnsi="Arial" w:cs="Arial"/>
          <w:lang w:val="cs-CZ"/>
        </w:rPr>
      </w:pPr>
    </w:p>
    <w:p w:rsidR="00000085" w:rsidRPr="00813E04" w:rsidRDefault="00DC2104">
      <w:pPr>
        <w:pStyle w:val="Smlouva2"/>
        <w:keepNext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IV.</w:t>
      </w:r>
    </w:p>
    <w:p w:rsidR="00000085" w:rsidRPr="00813E04" w:rsidRDefault="00DC2104">
      <w:pPr>
        <w:pStyle w:val="Nadpis2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Kupní cena</w:t>
      </w:r>
      <w:r w:rsidRPr="00813E04">
        <w:rPr>
          <w:rFonts w:ascii="Arial" w:hAnsi="Arial" w:cs="Arial"/>
          <w:sz w:val="22"/>
          <w:szCs w:val="22"/>
        </w:rPr>
        <w:br/>
      </w:r>
    </w:p>
    <w:p w:rsidR="00000085" w:rsidRPr="0004791D" w:rsidRDefault="00DC2104" w:rsidP="00436ACF">
      <w:pPr>
        <w:widowControl/>
        <w:numPr>
          <w:ilvl w:val="0"/>
          <w:numId w:val="3"/>
        </w:numPr>
        <w:tabs>
          <w:tab w:val="left" w:pos="426"/>
          <w:tab w:val="left" w:pos="1980"/>
          <w:tab w:val="left" w:pos="7380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Kupní cena předmětu koupě podle článku III. je stanovena dohodou smluvních stran a činí:</w:t>
      </w:r>
    </w:p>
    <w:p w:rsidR="0004791D" w:rsidRDefault="0004791D" w:rsidP="0004791D">
      <w:pPr>
        <w:widowControl/>
        <w:tabs>
          <w:tab w:val="left" w:pos="426"/>
          <w:tab w:val="left" w:pos="1980"/>
          <w:tab w:val="left" w:pos="7380"/>
        </w:tabs>
        <w:spacing w:after="0"/>
        <w:ind w:left="39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Cena bez DPH:</w:t>
      </w:r>
      <w:r w:rsidR="000010D8">
        <w:rPr>
          <w:rFonts w:ascii="Arial" w:hAnsi="Arial" w:cs="Arial"/>
          <w:lang w:val="cs-CZ"/>
        </w:rPr>
        <w:tab/>
        <w:t>171</w:t>
      </w:r>
      <w:r w:rsidR="006A1B99">
        <w:rPr>
          <w:rFonts w:ascii="Arial" w:hAnsi="Arial" w:cs="Arial"/>
          <w:lang w:val="cs-CZ"/>
        </w:rPr>
        <w:t>.</w:t>
      </w:r>
      <w:r w:rsidR="000010D8">
        <w:rPr>
          <w:rFonts w:ascii="Arial" w:hAnsi="Arial" w:cs="Arial"/>
          <w:lang w:val="cs-CZ"/>
        </w:rPr>
        <w:t>340,</w:t>
      </w:r>
      <w:r w:rsidR="006A1B99">
        <w:rPr>
          <w:rFonts w:ascii="Arial" w:hAnsi="Arial" w:cs="Arial"/>
          <w:lang w:val="cs-CZ"/>
        </w:rPr>
        <w:t>00 Kč</w:t>
      </w:r>
    </w:p>
    <w:p w:rsidR="0004791D" w:rsidRDefault="0004791D" w:rsidP="0004791D">
      <w:pPr>
        <w:widowControl/>
        <w:tabs>
          <w:tab w:val="left" w:pos="426"/>
          <w:tab w:val="left" w:pos="1980"/>
          <w:tab w:val="left" w:pos="7380"/>
        </w:tabs>
        <w:spacing w:after="0"/>
        <w:ind w:left="39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DPH:</w:t>
      </w:r>
      <w:r w:rsidR="000010D8">
        <w:rPr>
          <w:rFonts w:ascii="Arial" w:hAnsi="Arial" w:cs="Arial"/>
          <w:lang w:val="cs-CZ"/>
        </w:rPr>
        <w:tab/>
      </w:r>
      <w:r w:rsidR="006A1B99">
        <w:rPr>
          <w:rFonts w:ascii="Arial" w:hAnsi="Arial" w:cs="Arial"/>
          <w:lang w:val="cs-CZ"/>
        </w:rPr>
        <w:t xml:space="preserve">  </w:t>
      </w:r>
      <w:r w:rsidR="000010D8">
        <w:rPr>
          <w:rFonts w:ascii="Arial" w:hAnsi="Arial" w:cs="Arial"/>
          <w:lang w:val="cs-CZ"/>
        </w:rPr>
        <w:t>39</w:t>
      </w:r>
      <w:r w:rsidR="006A1B99">
        <w:rPr>
          <w:rFonts w:ascii="Arial" w:hAnsi="Arial" w:cs="Arial"/>
          <w:lang w:val="cs-CZ"/>
        </w:rPr>
        <w:t>.</w:t>
      </w:r>
      <w:r w:rsidR="000010D8">
        <w:rPr>
          <w:rFonts w:ascii="Arial" w:hAnsi="Arial" w:cs="Arial"/>
          <w:lang w:val="cs-CZ"/>
        </w:rPr>
        <w:t>579,50</w:t>
      </w:r>
      <w:r w:rsidR="006A1B99">
        <w:rPr>
          <w:rFonts w:ascii="Arial" w:hAnsi="Arial" w:cs="Arial"/>
          <w:lang w:val="cs-CZ"/>
        </w:rPr>
        <w:t xml:space="preserve"> Kč</w:t>
      </w:r>
    </w:p>
    <w:p w:rsidR="0004791D" w:rsidRPr="0004791D" w:rsidRDefault="0004791D" w:rsidP="0004791D">
      <w:pPr>
        <w:widowControl/>
        <w:tabs>
          <w:tab w:val="left" w:pos="426"/>
          <w:tab w:val="left" w:pos="1980"/>
          <w:tab w:val="left" w:pos="7380"/>
        </w:tabs>
        <w:spacing w:after="0"/>
        <w:ind w:left="39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Celková cena:</w:t>
      </w:r>
      <w:r w:rsidR="000010D8">
        <w:rPr>
          <w:rFonts w:ascii="Arial" w:hAnsi="Arial" w:cs="Arial"/>
          <w:lang w:val="cs-CZ"/>
        </w:rPr>
        <w:tab/>
        <w:t>188</w:t>
      </w:r>
      <w:r w:rsidR="006A1B99">
        <w:rPr>
          <w:rFonts w:ascii="Arial" w:hAnsi="Arial" w:cs="Arial"/>
          <w:lang w:val="cs-CZ"/>
        </w:rPr>
        <w:t>.</w:t>
      </w:r>
      <w:r w:rsidR="000010D8">
        <w:rPr>
          <w:rFonts w:ascii="Arial" w:hAnsi="Arial" w:cs="Arial"/>
          <w:lang w:val="cs-CZ"/>
        </w:rPr>
        <w:t>474,</w:t>
      </w:r>
      <w:r w:rsidR="006A1B99">
        <w:rPr>
          <w:rFonts w:ascii="Arial" w:hAnsi="Arial" w:cs="Arial"/>
          <w:lang w:val="cs-CZ"/>
        </w:rPr>
        <w:t>00 Kč</w:t>
      </w:r>
    </w:p>
    <w:p w:rsidR="00000085" w:rsidRPr="00813E04" w:rsidRDefault="00DC2104" w:rsidP="00436ACF">
      <w:pPr>
        <w:widowControl/>
        <w:numPr>
          <w:ilvl w:val="0"/>
          <w:numId w:val="3"/>
        </w:numPr>
        <w:tabs>
          <w:tab w:val="left" w:pos="426"/>
          <w:tab w:val="left" w:pos="540"/>
          <w:tab w:val="left" w:pos="1980"/>
          <w:tab w:val="left" w:pos="7380"/>
        </w:tabs>
        <w:spacing w:before="240"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Součástí sjednané ceny jsou veškeré práce a dodávky, poplatky a jiné náklady nezbytné pro řádné a úplné provedení dodávky.</w:t>
      </w:r>
    </w:p>
    <w:p w:rsidR="00000085" w:rsidRPr="00813E04" w:rsidRDefault="00DC2104" w:rsidP="00436ACF">
      <w:pPr>
        <w:widowControl/>
        <w:numPr>
          <w:ilvl w:val="0"/>
          <w:numId w:val="3"/>
        </w:numPr>
        <w:tabs>
          <w:tab w:val="left" w:pos="426"/>
          <w:tab w:val="left" w:pos="540"/>
          <w:tab w:val="left" w:pos="1980"/>
          <w:tab w:val="left" w:pos="7380"/>
        </w:tabs>
        <w:spacing w:before="240"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Kupní cena bez DPH uvedená v odst. 1 tohoto článku je cenou nejvýše přípustnou a nelze ji překročit. Kupní cenu bude možné měnit pouze v případě změny výše DPH v důsledku změny právních předpisů. V případě, že dojde ke změně zákonné sazby DPH, je prodávající ke kupní ceně bez DPH povinen účtovat DPH v platné výši. Smluvní strany se dohodly, že v případě změny kupní ceny v důsledku změny sazby DPH není nutno ke smlouvě uzavírat dodatek.</w:t>
      </w:r>
    </w:p>
    <w:p w:rsidR="00000085" w:rsidRDefault="00DC2104" w:rsidP="00436ACF">
      <w:pPr>
        <w:pStyle w:val="Smlouva-slo"/>
        <w:numPr>
          <w:ilvl w:val="0"/>
          <w:numId w:val="3"/>
        </w:numPr>
        <w:tabs>
          <w:tab w:val="left" w:pos="426"/>
        </w:tabs>
        <w:spacing w:before="240" w:after="20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Prodávající odpovídá za to, že sazba daně z přidané hodnoty je stanovena v souladu s</w:t>
      </w:r>
      <w:r w:rsidR="00151C9A">
        <w:rPr>
          <w:rFonts w:ascii="Arial" w:hAnsi="Arial" w:cs="Arial"/>
          <w:sz w:val="22"/>
          <w:szCs w:val="22"/>
        </w:rPr>
        <w:t> </w:t>
      </w:r>
      <w:r w:rsidRPr="00813E04">
        <w:rPr>
          <w:rFonts w:ascii="Arial" w:hAnsi="Arial" w:cs="Arial"/>
          <w:sz w:val="22"/>
          <w:szCs w:val="22"/>
        </w:rPr>
        <w:t>platnými právními předpisy. V případě, že prodávající stanoví sazbu DPH či DPH v rozporu s platnými právními předpisy, je povinen uhradit kupujícímu veškerou škodu, která mu v souvislosti s tím vznikla.</w:t>
      </w:r>
    </w:p>
    <w:p w:rsidR="00000085" w:rsidRPr="00813E04" w:rsidRDefault="00DC2104">
      <w:pPr>
        <w:shd w:val="clear" w:color="auto" w:fill="FFFFFF"/>
        <w:snapToGrid w:val="0"/>
        <w:spacing w:after="0"/>
        <w:ind w:left="14"/>
        <w:jc w:val="center"/>
        <w:rPr>
          <w:rFonts w:ascii="Arial" w:hAnsi="Arial" w:cs="Arial"/>
        </w:rPr>
      </w:pPr>
      <w:r w:rsidRPr="00813E04">
        <w:rPr>
          <w:rFonts w:ascii="Arial" w:hAnsi="Arial" w:cs="Arial"/>
          <w:b/>
          <w:bCs/>
          <w:lang w:val="cs-CZ"/>
        </w:rPr>
        <w:lastRenderedPageBreak/>
        <w:t>V.</w:t>
      </w:r>
    </w:p>
    <w:p w:rsidR="00000085" w:rsidRPr="00813E04" w:rsidRDefault="00DC2104">
      <w:pPr>
        <w:shd w:val="clear" w:color="auto" w:fill="FFFFFF"/>
        <w:snapToGrid w:val="0"/>
        <w:spacing w:after="0"/>
        <w:ind w:left="14"/>
        <w:jc w:val="center"/>
        <w:rPr>
          <w:rFonts w:ascii="Arial" w:hAnsi="Arial" w:cs="Arial"/>
        </w:rPr>
      </w:pPr>
      <w:r w:rsidRPr="00813E04">
        <w:rPr>
          <w:rFonts w:ascii="Arial" w:hAnsi="Arial" w:cs="Arial"/>
          <w:b/>
          <w:bCs/>
          <w:lang w:val="cs-CZ"/>
        </w:rPr>
        <w:t>Platební podmínky</w:t>
      </w:r>
    </w:p>
    <w:p w:rsidR="00F82A65" w:rsidRPr="00F82A65" w:rsidRDefault="00DC2104" w:rsidP="00F82A65">
      <w:pPr>
        <w:numPr>
          <w:ilvl w:val="1"/>
          <w:numId w:val="4"/>
        </w:numPr>
        <w:tabs>
          <w:tab w:val="left" w:pos="426"/>
          <w:tab w:val="left" w:pos="709"/>
        </w:tabs>
        <w:snapToGrid w:val="0"/>
        <w:spacing w:before="240" w:after="0"/>
        <w:jc w:val="both"/>
        <w:rPr>
          <w:rFonts w:ascii="Arial" w:hAnsi="Arial" w:cs="Arial"/>
        </w:rPr>
      </w:pPr>
      <w:r w:rsidRPr="00F82A65">
        <w:rPr>
          <w:rFonts w:ascii="Arial" w:hAnsi="Arial" w:cs="Arial"/>
          <w:lang w:val="cs-CZ"/>
        </w:rPr>
        <w:t>Zálohy na platby nejsou sjednány.</w:t>
      </w:r>
    </w:p>
    <w:p w:rsidR="00F82A65" w:rsidRPr="00F82A65" w:rsidRDefault="00DC2104" w:rsidP="00F82A65">
      <w:pPr>
        <w:numPr>
          <w:ilvl w:val="1"/>
          <w:numId w:val="4"/>
        </w:numPr>
        <w:tabs>
          <w:tab w:val="left" w:pos="426"/>
          <w:tab w:val="left" w:pos="709"/>
        </w:tabs>
        <w:snapToGrid w:val="0"/>
        <w:spacing w:before="240" w:after="0"/>
        <w:jc w:val="both"/>
        <w:rPr>
          <w:rFonts w:ascii="Arial" w:hAnsi="Arial" w:cs="Arial"/>
        </w:rPr>
      </w:pPr>
      <w:r w:rsidRPr="00F82A65">
        <w:rPr>
          <w:rFonts w:ascii="Arial" w:hAnsi="Arial" w:cs="Arial"/>
          <w:lang w:val="cs-CZ"/>
        </w:rPr>
        <w:t>Smluvní strany se dohodly, že kupující je povinen zaplatit kupní cenu po předání předmětu koupě.</w:t>
      </w:r>
    </w:p>
    <w:p w:rsidR="00000085" w:rsidRPr="00813E04" w:rsidRDefault="00DC2104" w:rsidP="00813E04">
      <w:pPr>
        <w:numPr>
          <w:ilvl w:val="1"/>
          <w:numId w:val="4"/>
        </w:numPr>
        <w:tabs>
          <w:tab w:val="left" w:pos="426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Podkladem pro úhradu kupní ceny bude faktura, která bude mít náležitosti daňového dokladu dle zákona o DPH a náležitosti stanovené dalšími obecně závaznými právními předpisy (dále jen „faktura“). Kromě náležitostí stanovených platnými právními předpisy pro daňový doklad bude prodávající povinen ve faktuře uvést i tyto údaje:</w:t>
      </w:r>
    </w:p>
    <w:p w:rsidR="00813E04" w:rsidRPr="00813E04" w:rsidRDefault="00813E04" w:rsidP="00813E04">
      <w:pPr>
        <w:tabs>
          <w:tab w:val="left" w:pos="426"/>
        </w:tabs>
        <w:snapToGrid w:val="0"/>
        <w:spacing w:after="0"/>
        <w:ind w:left="340"/>
        <w:jc w:val="both"/>
        <w:rPr>
          <w:rFonts w:ascii="Arial" w:hAnsi="Arial" w:cs="Arial"/>
        </w:rPr>
      </w:pPr>
    </w:p>
    <w:p w:rsidR="00000085" w:rsidRPr="00813E04" w:rsidRDefault="00DC2104" w:rsidP="00813E04">
      <w:pPr>
        <w:numPr>
          <w:ilvl w:val="2"/>
          <w:numId w:val="5"/>
        </w:numPr>
        <w:tabs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IČ</w:t>
      </w:r>
      <w:r w:rsidR="006A1B99">
        <w:rPr>
          <w:rFonts w:ascii="Arial" w:hAnsi="Arial" w:cs="Arial"/>
          <w:lang w:val="cs-CZ"/>
        </w:rPr>
        <w:t>O</w:t>
      </w:r>
      <w:r w:rsidRPr="00813E04">
        <w:rPr>
          <w:rFonts w:ascii="Arial" w:hAnsi="Arial" w:cs="Arial"/>
          <w:lang w:val="cs-CZ"/>
        </w:rPr>
        <w:t xml:space="preserve"> kupujícího,</w:t>
      </w:r>
    </w:p>
    <w:p w:rsidR="00000085" w:rsidRPr="00813E04" w:rsidRDefault="00DC2104" w:rsidP="00813E04">
      <w:pPr>
        <w:numPr>
          <w:ilvl w:val="2"/>
          <w:numId w:val="5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předmět smlouvy,</w:t>
      </w:r>
    </w:p>
    <w:p w:rsidR="00000085" w:rsidRPr="00813E04" w:rsidRDefault="00DC2104" w:rsidP="00813E04">
      <w:pPr>
        <w:numPr>
          <w:ilvl w:val="2"/>
          <w:numId w:val="5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označení banky a číslo účtu, na který musí být zaplaceno (pokud je číslo účtu odlišné od čísla uvedeného v čl. I. odst. 2., je prodávající povinen o této skutečnosti informovat kupujícího),</w:t>
      </w:r>
    </w:p>
    <w:p w:rsidR="00000085" w:rsidRPr="00813E04" w:rsidRDefault="00DC2104" w:rsidP="00813E04">
      <w:pPr>
        <w:numPr>
          <w:ilvl w:val="2"/>
          <w:numId w:val="5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dobu splatnosti faktury,</w:t>
      </w:r>
    </w:p>
    <w:p w:rsidR="00000085" w:rsidRPr="00813E04" w:rsidRDefault="00DC2104" w:rsidP="00813E04">
      <w:pPr>
        <w:numPr>
          <w:ilvl w:val="2"/>
          <w:numId w:val="5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označení osoby, která fakturu vyhotovila, včetně jejího podpisu a kontaktního telefonu,</w:t>
      </w:r>
    </w:p>
    <w:p w:rsidR="00000085" w:rsidRPr="00813E04" w:rsidRDefault="00DC2104" w:rsidP="00813E04">
      <w:pPr>
        <w:numPr>
          <w:ilvl w:val="2"/>
          <w:numId w:val="5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přílohou faktury bude protokol o předání a převzetí předmětu koupě</w:t>
      </w:r>
      <w:r w:rsidR="00813E04">
        <w:rPr>
          <w:rFonts w:ascii="Arial" w:hAnsi="Arial" w:cs="Arial"/>
          <w:lang w:val="cs-CZ"/>
        </w:rPr>
        <w:t>.</w:t>
      </w:r>
    </w:p>
    <w:p w:rsidR="00000085" w:rsidRPr="00813E04" w:rsidRDefault="00DC2104" w:rsidP="00813E04">
      <w:pPr>
        <w:numPr>
          <w:ilvl w:val="1"/>
          <w:numId w:val="4"/>
        </w:numPr>
        <w:tabs>
          <w:tab w:val="left" w:pos="426"/>
          <w:tab w:val="left" w:pos="709"/>
        </w:tabs>
        <w:snapToGrid w:val="0"/>
        <w:spacing w:before="240"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Doba splatnosti faktury je dohodou stanovena na 30 kalendářních dnů ode dne jejího doručení kupujícímu.</w:t>
      </w:r>
    </w:p>
    <w:p w:rsidR="00000085" w:rsidRPr="00813E04" w:rsidRDefault="00DC2104" w:rsidP="00813E04">
      <w:pPr>
        <w:pStyle w:val="Smlouva-slo0"/>
        <w:numPr>
          <w:ilvl w:val="1"/>
          <w:numId w:val="4"/>
        </w:numPr>
        <w:tabs>
          <w:tab w:val="left" w:pos="426"/>
        </w:tabs>
        <w:spacing w:before="240" w:after="20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Kupující je oprávněn vadnou fakturu před uplynutím lhůty splatnosti vrátit druhé smluvní straně bez zaplacení k provedení opravy v těchto případech:</w:t>
      </w:r>
    </w:p>
    <w:p w:rsidR="00000085" w:rsidRPr="00813E04" w:rsidRDefault="00DC2104" w:rsidP="00813E04">
      <w:pPr>
        <w:numPr>
          <w:ilvl w:val="0"/>
          <w:numId w:val="6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nebude-li faktura obsahovat některou povinnou nebo dohodnutou náležitost nebo bude-li chybně vyúčtována kupní cena,</w:t>
      </w:r>
    </w:p>
    <w:p w:rsidR="00000085" w:rsidRPr="00813E04" w:rsidRDefault="00DC2104" w:rsidP="00813E04">
      <w:pPr>
        <w:numPr>
          <w:ilvl w:val="0"/>
          <w:numId w:val="6"/>
        </w:numPr>
        <w:tabs>
          <w:tab w:val="left" w:pos="426"/>
          <w:tab w:val="left" w:pos="709"/>
        </w:tabs>
        <w:snapToGrid w:val="0"/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bude-li DPH vyúčtována v nesprávné výši.</w:t>
      </w:r>
    </w:p>
    <w:p w:rsidR="00000085" w:rsidRPr="00813E04" w:rsidRDefault="00DC2104" w:rsidP="00813E04">
      <w:pPr>
        <w:pStyle w:val="Smlouva-slo0"/>
        <w:numPr>
          <w:ilvl w:val="1"/>
          <w:numId w:val="4"/>
        </w:numPr>
        <w:tabs>
          <w:tab w:val="left" w:pos="426"/>
        </w:tabs>
        <w:spacing w:before="240" w:after="20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Ve vrácené faktuře kupující vyznačí důvod vrácení. Prodávající provede opravu vystavením nové faktury. Vrátí-li kupující vadnou fakturu prodávajícímu, přestává běžet původní doba splatnosti. Celá doba splatnosti běží opět ode dne doručení nově vyhotovené faktury kupujícímu. Prodávající je povinen doručit kupujícímu opravenou fakturu do 3 dnů po obdržení kupujícími vrácené vadné faktury.</w:t>
      </w:r>
    </w:p>
    <w:p w:rsidR="00000085" w:rsidRPr="00813E04" w:rsidRDefault="00DC2104" w:rsidP="00813E04">
      <w:pPr>
        <w:pStyle w:val="Smlouva-slo0"/>
        <w:numPr>
          <w:ilvl w:val="1"/>
          <w:numId w:val="4"/>
        </w:numPr>
        <w:tabs>
          <w:tab w:val="left" w:pos="426"/>
        </w:tabs>
        <w:spacing w:before="240" w:after="20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Povinnost zaplatit kupní cenu je splněna dnem odepsání příslušné částky z účtu kupujícího.</w:t>
      </w:r>
    </w:p>
    <w:p w:rsidR="00000085" w:rsidRPr="00813E04" w:rsidRDefault="00DC2104">
      <w:pPr>
        <w:pStyle w:val="Smlouva2"/>
        <w:keepNext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VI.</w:t>
      </w:r>
    </w:p>
    <w:p w:rsidR="00000085" w:rsidRPr="00813E04" w:rsidRDefault="00DC2104">
      <w:pPr>
        <w:spacing w:after="0"/>
        <w:jc w:val="center"/>
        <w:rPr>
          <w:rFonts w:ascii="Arial" w:hAnsi="Arial" w:cs="Arial"/>
        </w:rPr>
      </w:pPr>
      <w:r w:rsidRPr="00813E04">
        <w:rPr>
          <w:rFonts w:ascii="Arial" w:hAnsi="Arial" w:cs="Arial"/>
          <w:b/>
          <w:bCs/>
          <w:lang w:val="cs-CZ"/>
        </w:rPr>
        <w:t>Vlastnické právo, nebezpečí škody, jakost</w:t>
      </w:r>
    </w:p>
    <w:p w:rsidR="00000085" w:rsidRPr="00813E04" w:rsidRDefault="00DC2104" w:rsidP="00813E04">
      <w:pPr>
        <w:pStyle w:val="Zkladntext"/>
        <w:numPr>
          <w:ilvl w:val="0"/>
          <w:numId w:val="15"/>
        </w:numPr>
        <w:spacing w:before="24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  <w:lang w:val="cs-CZ"/>
        </w:rPr>
        <w:t>Vlastníkem předmětu koupě je až do úplného zaplacení prodávající.</w:t>
      </w:r>
    </w:p>
    <w:p w:rsidR="00000085" w:rsidRPr="00813E04" w:rsidRDefault="00DC2104" w:rsidP="00813E04">
      <w:pPr>
        <w:pStyle w:val="Zkladntext"/>
        <w:numPr>
          <w:ilvl w:val="0"/>
          <w:numId w:val="15"/>
        </w:numPr>
        <w:tabs>
          <w:tab w:val="left" w:pos="216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  <w:lang w:val="cs-CZ"/>
        </w:rPr>
        <w:t>Nebezpečí škody ve smyslu § 1974 občanského zákoníku nese od počátku prodávající, a to až do doby řádného předání a převzetí předmětu dodávky mezi prodávajícím a kupujícím, potvrzeného písemným předávacím protokolem.</w:t>
      </w:r>
    </w:p>
    <w:p w:rsidR="00000085" w:rsidRPr="00813E04" w:rsidRDefault="00DC2104" w:rsidP="00813E04">
      <w:pPr>
        <w:pStyle w:val="Zkladntext"/>
        <w:numPr>
          <w:ilvl w:val="0"/>
          <w:numId w:val="15"/>
        </w:numPr>
        <w:tabs>
          <w:tab w:val="left" w:pos="216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bCs/>
          <w:sz w:val="22"/>
          <w:szCs w:val="22"/>
          <w:lang w:val="cs-CZ"/>
        </w:rPr>
        <w:t>Prodávající se zavazuje k tomu, že celkový souhrn vlastností předmětu koupě bude dávat schopnost uspokojit stanovené potřeby, tj. využitelnost, bezpečnost, bezporuchovost, udržovatelnost, hospodárnost.</w:t>
      </w:r>
    </w:p>
    <w:p w:rsidR="00F309C4" w:rsidRDefault="00F309C4">
      <w:pPr>
        <w:pStyle w:val="Smlouva-slo0"/>
        <w:tabs>
          <w:tab w:val="left" w:pos="426"/>
        </w:tabs>
        <w:spacing w:before="0"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85" w:rsidRPr="00813E04" w:rsidRDefault="00DC2104">
      <w:pPr>
        <w:pStyle w:val="Smlouva-slo0"/>
        <w:tabs>
          <w:tab w:val="left" w:pos="426"/>
        </w:tabs>
        <w:spacing w:before="0" w:after="200" w:line="276" w:lineRule="auto"/>
        <w:jc w:val="center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b/>
          <w:bCs/>
          <w:sz w:val="22"/>
          <w:szCs w:val="22"/>
        </w:rPr>
        <w:t>VII.</w:t>
      </w:r>
    </w:p>
    <w:p w:rsidR="00151C9A" w:rsidRPr="00813E04" w:rsidRDefault="00DC2104">
      <w:pPr>
        <w:pStyle w:val="Nadpis2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Předání a převzetí</w:t>
      </w:r>
    </w:p>
    <w:p w:rsidR="00000085" w:rsidRPr="00813E04" w:rsidRDefault="00DC2104" w:rsidP="00813E04">
      <w:pPr>
        <w:pStyle w:val="Smlouva-slo0"/>
        <w:numPr>
          <w:ilvl w:val="0"/>
          <w:numId w:val="7"/>
        </w:numPr>
        <w:spacing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Prodávající je povinen písemně oznámit kupujícímu nejpozději 3 dny předem, kdy bude předmět dodávky připraven k předání a převzetí.</w:t>
      </w:r>
    </w:p>
    <w:p w:rsidR="00000085" w:rsidRPr="00813E04" w:rsidRDefault="00DC2104" w:rsidP="00813E04">
      <w:pPr>
        <w:pStyle w:val="Smlouva-slo0"/>
        <w:numPr>
          <w:ilvl w:val="0"/>
          <w:numId w:val="7"/>
        </w:numPr>
        <w:spacing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Kupující se zavazuje předmět koupě převzít bez zbytečného odkladu od výzvy prodávajícího</w:t>
      </w:r>
      <w:r w:rsidR="00F82A65">
        <w:rPr>
          <w:rFonts w:ascii="Arial" w:hAnsi="Arial" w:cs="Arial"/>
          <w:sz w:val="22"/>
          <w:szCs w:val="22"/>
        </w:rPr>
        <w:t>.</w:t>
      </w:r>
      <w:r w:rsidRPr="00813E04">
        <w:rPr>
          <w:rFonts w:ascii="Arial" w:hAnsi="Arial" w:cs="Arial"/>
          <w:sz w:val="22"/>
          <w:szCs w:val="22"/>
        </w:rPr>
        <w:t xml:space="preserve"> O předání a převzetí předmětu koupě bude sepsán protokol, který bude obsahovat:</w:t>
      </w:r>
    </w:p>
    <w:p w:rsidR="00000085" w:rsidRPr="00813E04" w:rsidRDefault="00DC2104" w:rsidP="00813E04">
      <w:pPr>
        <w:pStyle w:val="Smlouva-slo0"/>
        <w:numPr>
          <w:ilvl w:val="2"/>
          <w:numId w:val="8"/>
        </w:numPr>
        <w:tabs>
          <w:tab w:val="left" w:pos="426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označení předmětu dodávky,</w:t>
      </w:r>
    </w:p>
    <w:p w:rsidR="00000085" w:rsidRPr="00813E04" w:rsidRDefault="00DC2104" w:rsidP="00813E04">
      <w:pPr>
        <w:widowControl/>
        <w:numPr>
          <w:ilvl w:val="2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označení prodávajícího a kupujícího,</w:t>
      </w:r>
    </w:p>
    <w:p w:rsidR="00000085" w:rsidRPr="00813E04" w:rsidRDefault="00DC2104" w:rsidP="00813E04">
      <w:pPr>
        <w:widowControl/>
        <w:numPr>
          <w:ilvl w:val="2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datum uzavření kupní smlouvy včetně čísel a dat uzavření jejích dodatků,</w:t>
      </w:r>
    </w:p>
    <w:p w:rsidR="00000085" w:rsidRPr="00813E04" w:rsidRDefault="00DC2104" w:rsidP="00813E04">
      <w:pPr>
        <w:widowControl/>
        <w:numPr>
          <w:ilvl w:val="2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datum ukončení záruky za jakost,</w:t>
      </w:r>
    </w:p>
    <w:p w:rsidR="00000085" w:rsidRPr="00813E04" w:rsidRDefault="00DC2104" w:rsidP="00813E04">
      <w:pPr>
        <w:widowControl/>
        <w:numPr>
          <w:ilvl w:val="2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prohlášení kupujícího, že předmět koupě přejímá (nepřejímá),</w:t>
      </w:r>
    </w:p>
    <w:p w:rsidR="00000085" w:rsidRPr="00813E04" w:rsidRDefault="00DC2104" w:rsidP="00813E04">
      <w:pPr>
        <w:widowControl/>
        <w:numPr>
          <w:ilvl w:val="2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datum a místo sepsání protokolu,</w:t>
      </w:r>
    </w:p>
    <w:p w:rsidR="00000085" w:rsidRPr="00813E04" w:rsidRDefault="00DC2104" w:rsidP="00813E04">
      <w:pPr>
        <w:widowControl/>
        <w:numPr>
          <w:ilvl w:val="2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v případě, je-li předmět koupě přebírán s vadami a nedodělky nebráními řádnému užívání předmětu koupě, uvedení, že je předmět koupě přebírán s výhradami a seznam vad a nedodělků, s nimiž byl předmět koupě převzat.</w:t>
      </w:r>
    </w:p>
    <w:p w:rsidR="00151C9A" w:rsidRPr="00813E04" w:rsidRDefault="00DC2104" w:rsidP="00813E04">
      <w:pPr>
        <w:pStyle w:val="Smlouva-slo0"/>
        <w:numPr>
          <w:ilvl w:val="0"/>
          <w:numId w:val="7"/>
        </w:numPr>
        <w:spacing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Pokud kupující předmět koupě nepřevezme, protože obsahuje vady nebo nedodělky bránící jeho řádnému užívání, je povinen tyto vady a nedodělky v předávacím protokolu specifikovat.</w:t>
      </w:r>
    </w:p>
    <w:p w:rsidR="00000085" w:rsidRPr="00813E04" w:rsidRDefault="00DC2104" w:rsidP="00813E04">
      <w:pPr>
        <w:pStyle w:val="Smlouva-slo0"/>
        <w:numPr>
          <w:ilvl w:val="0"/>
          <w:numId w:val="7"/>
        </w:numPr>
        <w:spacing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Po</w:t>
      </w:r>
      <w:r w:rsidRPr="00151C9A">
        <w:rPr>
          <w:rFonts w:ascii="Arial" w:hAnsi="Arial" w:cs="Arial"/>
          <w:sz w:val="22"/>
          <w:szCs w:val="22"/>
        </w:rPr>
        <w:t>kud kupující předmět koupě převezme s vadami a nedodělky nebráními řádnému užívání předmětu koupě (převzetí s výhradami), budou tyto vady a nedodělky odstraněny do 5 dnů od převzetí předmětu koupě kupujícím, nedohodnou-li se</w:t>
      </w:r>
      <w:r w:rsidRPr="00813E04">
        <w:rPr>
          <w:rFonts w:ascii="Arial" w:hAnsi="Arial" w:cs="Arial"/>
          <w:sz w:val="22"/>
          <w:szCs w:val="22"/>
        </w:rPr>
        <w:t xml:space="preserve"> strany při předání písemně jinak. </w:t>
      </w:r>
    </w:p>
    <w:p w:rsidR="00813E04" w:rsidRDefault="00DC2104" w:rsidP="00813E04">
      <w:pPr>
        <w:pStyle w:val="Smlouva-slo0"/>
        <w:numPr>
          <w:ilvl w:val="0"/>
          <w:numId w:val="7"/>
        </w:numPr>
        <w:spacing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Byl-li předmět koupě převzat s vadami a nedodělky nebránícími řádnému užívání, bude o</w:t>
      </w:r>
      <w:r w:rsidR="00151C9A">
        <w:rPr>
          <w:rFonts w:ascii="Arial" w:hAnsi="Arial" w:cs="Arial"/>
          <w:sz w:val="22"/>
          <w:szCs w:val="22"/>
        </w:rPr>
        <w:t> </w:t>
      </w:r>
      <w:r w:rsidRPr="00813E04">
        <w:rPr>
          <w:rFonts w:ascii="Arial" w:hAnsi="Arial" w:cs="Arial"/>
          <w:sz w:val="22"/>
          <w:szCs w:val="22"/>
        </w:rPr>
        <w:t>odstranění těchto vad a nedodělků smluvními stranami sepsán zápis, který podepíší oprávnění zástupci smluvních stran.</w:t>
      </w:r>
    </w:p>
    <w:p w:rsidR="00000085" w:rsidRPr="00813E04" w:rsidRDefault="00DC2104" w:rsidP="00813E04">
      <w:pPr>
        <w:pStyle w:val="Smlouva-slo0"/>
        <w:numPr>
          <w:ilvl w:val="0"/>
          <w:numId w:val="7"/>
        </w:numPr>
        <w:spacing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Prodávající je povinen provést předepsané zkoušky dle platných právních předpisů a technických norem. Úspěšné provedení těchto zkoušek je podmínkou převzetí předmětu koupě.</w:t>
      </w:r>
    </w:p>
    <w:p w:rsidR="00000085" w:rsidRPr="00813E04" w:rsidRDefault="00DC2104">
      <w:pPr>
        <w:pStyle w:val="Smlouva2"/>
        <w:keepNext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VIII.</w:t>
      </w: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Záruka za jakost</w:t>
      </w:r>
    </w:p>
    <w:p w:rsidR="00000085" w:rsidRPr="00813E04" w:rsidRDefault="00F309C4" w:rsidP="00436ACF">
      <w:pPr>
        <w:pStyle w:val="Zkladntext"/>
        <w:numPr>
          <w:ilvl w:val="0"/>
          <w:numId w:val="9"/>
        </w:numPr>
        <w:tabs>
          <w:tab w:val="left" w:pos="709"/>
        </w:tabs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dodané</w:t>
      </w:r>
      <w:proofErr w:type="spellEnd"/>
      <w:r w:rsidR="00CD621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plnění</w:t>
      </w:r>
      <w:proofErr w:type="spellEnd"/>
      <w:r w:rsidR="00CD621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dle</w:t>
      </w:r>
      <w:proofErr w:type="spellEnd"/>
      <w:r w:rsidR="00CD621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bodu</w:t>
      </w:r>
      <w:proofErr w:type="spellEnd"/>
      <w:r>
        <w:rPr>
          <w:rFonts w:ascii="Arial" w:hAnsi="Arial" w:cs="Arial"/>
          <w:sz w:val="22"/>
          <w:szCs w:val="22"/>
        </w:rPr>
        <w:t xml:space="preserve"> III.1 </w:t>
      </w:r>
      <w:proofErr w:type="spellStart"/>
      <w:r>
        <w:rPr>
          <w:rFonts w:ascii="Arial" w:hAnsi="Arial" w:cs="Arial"/>
          <w:sz w:val="22"/>
          <w:szCs w:val="22"/>
        </w:rPr>
        <w:t>poskytuje</w:t>
      </w:r>
      <w:proofErr w:type="spellEnd"/>
      <w:r w:rsidR="00CD621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prodávající</w:t>
      </w:r>
      <w:proofErr w:type="spellEnd"/>
      <w:r w:rsidR="00CD621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záruku</w:t>
      </w:r>
      <w:proofErr w:type="spellEnd"/>
      <w:r>
        <w:rPr>
          <w:rFonts w:ascii="Arial" w:hAnsi="Arial" w:cs="Arial"/>
          <w:sz w:val="22"/>
          <w:szCs w:val="22"/>
        </w:rPr>
        <w:t xml:space="preserve"> NBD On-Site v </w:t>
      </w:r>
      <w:proofErr w:type="spellStart"/>
      <w:r>
        <w:rPr>
          <w:rFonts w:ascii="Arial" w:hAnsi="Arial" w:cs="Arial"/>
          <w:sz w:val="22"/>
          <w:szCs w:val="22"/>
        </w:rPr>
        <w:t>délce</w:t>
      </w:r>
      <w:proofErr w:type="spellEnd"/>
      <w:r>
        <w:rPr>
          <w:rFonts w:ascii="Arial" w:hAnsi="Arial" w:cs="Arial"/>
          <w:sz w:val="22"/>
          <w:szCs w:val="22"/>
        </w:rPr>
        <w:t xml:space="preserve"> 36 </w:t>
      </w:r>
      <w:proofErr w:type="spellStart"/>
      <w:r>
        <w:rPr>
          <w:rFonts w:ascii="Arial" w:hAnsi="Arial" w:cs="Arial"/>
          <w:sz w:val="22"/>
          <w:szCs w:val="22"/>
        </w:rPr>
        <w:t>měsíců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085" w:rsidRPr="00813E04" w:rsidRDefault="00DC2104" w:rsidP="00436ACF">
      <w:pPr>
        <w:pStyle w:val="Zkladntext"/>
        <w:numPr>
          <w:ilvl w:val="0"/>
          <w:numId w:val="9"/>
        </w:numPr>
        <w:tabs>
          <w:tab w:val="left" w:pos="709"/>
        </w:tabs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  <w:lang w:val="cs-CZ"/>
        </w:rPr>
        <w:t xml:space="preserve">Hlášení závad a reklamací přijímá prodávající na tel. </w:t>
      </w:r>
      <w:proofErr w:type="gramStart"/>
      <w:r w:rsidRPr="00813E04">
        <w:rPr>
          <w:rFonts w:ascii="Arial" w:hAnsi="Arial" w:cs="Arial"/>
          <w:sz w:val="22"/>
          <w:szCs w:val="22"/>
          <w:lang w:val="cs-CZ"/>
        </w:rPr>
        <w:t>č.</w:t>
      </w:r>
      <w:r w:rsidR="001732C9">
        <w:rPr>
          <w:rFonts w:ascii="Arial" w:hAnsi="Arial" w:cs="Arial"/>
          <w:sz w:val="22"/>
          <w:szCs w:val="22"/>
          <w:lang w:val="cs-CZ"/>
        </w:rPr>
        <w:t xml:space="preserve">                        </w:t>
      </w:r>
      <w:r w:rsidRPr="00813E04">
        <w:rPr>
          <w:rFonts w:ascii="Arial" w:hAnsi="Arial" w:cs="Arial"/>
          <w:sz w:val="22"/>
          <w:szCs w:val="22"/>
          <w:lang w:val="cs-CZ"/>
        </w:rPr>
        <w:t xml:space="preserve"> a na</w:t>
      </w:r>
      <w:proofErr w:type="gramEnd"/>
      <w:r w:rsidRPr="00813E04">
        <w:rPr>
          <w:rFonts w:ascii="Arial" w:hAnsi="Arial" w:cs="Arial"/>
          <w:sz w:val="22"/>
          <w:szCs w:val="22"/>
          <w:lang w:val="cs-CZ"/>
        </w:rPr>
        <w:t xml:space="preserve"> e-</w:t>
      </w:r>
      <w:proofErr w:type="spellStart"/>
      <w:r w:rsidRPr="00813E04">
        <w:rPr>
          <w:rFonts w:ascii="Arial" w:hAnsi="Arial" w:cs="Arial"/>
          <w:color w:val="000000"/>
          <w:sz w:val="22"/>
          <w:szCs w:val="22"/>
          <w:lang w:val="cs-CZ"/>
        </w:rPr>
        <w:t>mailové</w:t>
      </w:r>
      <w:proofErr w:type="spellEnd"/>
      <w:r w:rsidRPr="00813E04">
        <w:rPr>
          <w:rFonts w:ascii="Arial" w:hAnsi="Arial" w:cs="Arial"/>
          <w:color w:val="000000"/>
          <w:sz w:val="22"/>
          <w:szCs w:val="22"/>
          <w:lang w:val="cs-CZ"/>
        </w:rPr>
        <w:t xml:space="preserve"> adrese</w:t>
      </w:r>
      <w:r w:rsidR="00CD621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:rsidR="00000085" w:rsidRPr="00813E04" w:rsidRDefault="00DC2104" w:rsidP="00436ACF">
      <w:pPr>
        <w:pStyle w:val="Zkladntext"/>
        <w:numPr>
          <w:ilvl w:val="0"/>
          <w:numId w:val="9"/>
        </w:numPr>
        <w:tabs>
          <w:tab w:val="left" w:pos="709"/>
        </w:tabs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  <w:lang w:val="cs-CZ"/>
        </w:rPr>
        <w:t>Reklamaci lze uplatnit nejpozději do posledního dne záruční lhůty, přičemž reklamace odeslaná kupujícím v poslední den záruční lhůty se považuje za včas uplatněnou.</w:t>
      </w:r>
    </w:p>
    <w:p w:rsidR="00000085" w:rsidRDefault="00000085">
      <w:pPr>
        <w:pStyle w:val="Zkladntext"/>
        <w:spacing w:line="276" w:lineRule="auto"/>
        <w:ind w:left="357"/>
        <w:rPr>
          <w:rFonts w:ascii="Arial" w:hAnsi="Arial" w:cs="Arial"/>
          <w:sz w:val="22"/>
          <w:szCs w:val="22"/>
          <w:lang w:val="cs-CZ"/>
        </w:rPr>
      </w:pPr>
    </w:p>
    <w:p w:rsidR="00CD621E" w:rsidRDefault="00CD621E">
      <w:pPr>
        <w:pStyle w:val="Zkladntext"/>
        <w:spacing w:line="276" w:lineRule="auto"/>
        <w:ind w:left="357"/>
        <w:rPr>
          <w:rFonts w:ascii="Arial" w:hAnsi="Arial" w:cs="Arial"/>
          <w:sz w:val="22"/>
          <w:szCs w:val="22"/>
          <w:lang w:val="cs-CZ"/>
        </w:rPr>
      </w:pPr>
    </w:p>
    <w:p w:rsidR="00F81BFB" w:rsidRDefault="00F81BFB">
      <w:pPr>
        <w:pStyle w:val="Zkladntext"/>
        <w:spacing w:line="276" w:lineRule="auto"/>
        <w:ind w:left="357"/>
        <w:rPr>
          <w:rFonts w:ascii="Arial" w:hAnsi="Arial" w:cs="Arial"/>
          <w:sz w:val="22"/>
          <w:szCs w:val="22"/>
          <w:lang w:val="cs-CZ"/>
        </w:rPr>
      </w:pPr>
    </w:p>
    <w:p w:rsidR="00CD621E" w:rsidRPr="00813E04" w:rsidRDefault="00CD621E">
      <w:pPr>
        <w:pStyle w:val="Zkladntext"/>
        <w:spacing w:line="276" w:lineRule="auto"/>
        <w:ind w:left="357"/>
        <w:rPr>
          <w:rFonts w:ascii="Arial" w:hAnsi="Arial" w:cs="Arial"/>
          <w:sz w:val="22"/>
          <w:szCs w:val="22"/>
          <w:lang w:val="cs-CZ"/>
        </w:rPr>
      </w:pP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lastRenderedPageBreak/>
        <w:t>IX.</w:t>
      </w: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bCs/>
          <w:sz w:val="22"/>
          <w:szCs w:val="22"/>
        </w:rPr>
        <w:t xml:space="preserve">Sankční ujednání </w:t>
      </w:r>
    </w:p>
    <w:p w:rsidR="00000085" w:rsidRPr="00813E04" w:rsidRDefault="00DC2104" w:rsidP="00436ACF">
      <w:pPr>
        <w:widowControl/>
        <w:numPr>
          <w:ilvl w:val="0"/>
          <w:numId w:val="10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V případě, že prodávající nedodá předmět koupě, je povinen zaplatit kupujícímu smluvní pokutu ve výši 0,02 % z kupní ceny vč. DPH za každý i započatý den prodlení.</w:t>
      </w:r>
    </w:p>
    <w:p w:rsidR="00000085" w:rsidRPr="00813E04" w:rsidRDefault="00DC2104" w:rsidP="00436ACF">
      <w:pPr>
        <w:widowControl/>
        <w:numPr>
          <w:ilvl w:val="0"/>
          <w:numId w:val="10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V případě, že prodávající neodstraní vady, s nimiž byl předmět koupě převzat (převzetí s výhradami) ve stanovené lhůtě, je povinen zaplatit kupujícímu smluvní pokutu ve výši 0,02 % z kupní ceny vč. DPH za každý i započatý den prodlení.</w:t>
      </w:r>
    </w:p>
    <w:p w:rsidR="00000085" w:rsidRPr="00813E04" w:rsidRDefault="00DC2104" w:rsidP="00436ACF">
      <w:pPr>
        <w:pStyle w:val="Smlouva-slo0"/>
        <w:numPr>
          <w:ilvl w:val="0"/>
          <w:numId w:val="10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V případě nedodržení stanoveného termínu k odstranění vady je prodávající povinen zaplatit kupujícímu smluvní pokutu ve výši 1.000,- Kč za každý i započatý den prodlení. </w:t>
      </w:r>
    </w:p>
    <w:p w:rsidR="00000085" w:rsidRPr="00813E04" w:rsidRDefault="00DC2104" w:rsidP="00436ACF">
      <w:pPr>
        <w:widowControl/>
        <w:numPr>
          <w:ilvl w:val="0"/>
          <w:numId w:val="10"/>
        </w:numPr>
        <w:tabs>
          <w:tab w:val="left" w:pos="426"/>
        </w:tabs>
        <w:spacing w:before="240" w:after="0"/>
        <w:ind w:left="426" w:hanging="426"/>
        <w:jc w:val="both"/>
        <w:rPr>
          <w:rFonts w:ascii="Arial" w:hAnsi="Arial" w:cs="Arial"/>
        </w:rPr>
      </w:pPr>
      <w:r w:rsidRPr="00813E04">
        <w:rPr>
          <w:rFonts w:ascii="Arial" w:hAnsi="Arial" w:cs="Arial"/>
          <w:lang w:val="cs-CZ"/>
        </w:rPr>
        <w:t>V případě prodlení kupujícího se zaplacením kupní ceny je kupující povinen zaplatit prodávajícímu smluvní pokutu ve výši 0,02 % z kupní ceny vč. DPH za každý i započatý den prodlení.</w:t>
      </w:r>
    </w:p>
    <w:p w:rsidR="00000085" w:rsidRPr="00813E04" w:rsidRDefault="00DC2104" w:rsidP="00436ACF">
      <w:pPr>
        <w:pStyle w:val="Smlouva-slo0"/>
        <w:numPr>
          <w:ilvl w:val="0"/>
          <w:numId w:val="10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V případě, že závazek dodat předmět koupě zanikne před řádným předáním, nezaniká nárok na smluvní pokutu, pokud vznikl dřívějším porušením povinnosti. Zánik závazku pozdním splněním neznamená zánik nároku na smluvní pokutu za prodlení s plněním.</w:t>
      </w:r>
    </w:p>
    <w:p w:rsidR="00000085" w:rsidRPr="00813E04" w:rsidRDefault="00DC2104" w:rsidP="00436ACF">
      <w:pPr>
        <w:pStyle w:val="Smlouva-slo0"/>
        <w:numPr>
          <w:ilvl w:val="0"/>
          <w:numId w:val="10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Sjednané smluvní pokuty zaplatí povinná strana nezávisle na zavinění a na tom, zda a v jaké výši vznikne druhé straně škoda. </w:t>
      </w:r>
    </w:p>
    <w:p w:rsidR="00000085" w:rsidRPr="00813E04" w:rsidRDefault="00DC2104" w:rsidP="00436ACF">
      <w:pPr>
        <w:pStyle w:val="Smlouva-slo0"/>
        <w:numPr>
          <w:ilvl w:val="0"/>
          <w:numId w:val="10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X.</w:t>
      </w:r>
    </w:p>
    <w:p w:rsidR="00000085" w:rsidRPr="00813E04" w:rsidRDefault="00DC2104">
      <w:pPr>
        <w:pStyle w:val="Smlouva2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bCs/>
          <w:sz w:val="22"/>
          <w:szCs w:val="22"/>
        </w:rPr>
        <w:t>Zánik smlouvy</w:t>
      </w:r>
    </w:p>
    <w:p w:rsidR="00000085" w:rsidRPr="00813E04" w:rsidRDefault="00000085">
      <w:pPr>
        <w:pStyle w:val="Smlouva2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00085" w:rsidRPr="00813E04" w:rsidRDefault="00DC2104">
      <w:pPr>
        <w:pStyle w:val="Smlouva-slo0"/>
        <w:numPr>
          <w:ilvl w:val="0"/>
          <w:numId w:val="11"/>
        </w:numPr>
        <w:tabs>
          <w:tab w:val="left" w:pos="426"/>
        </w:tabs>
        <w:spacing w:before="0"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Smluvní strany mohou ukončit smluvní vztah písemnou dohodou. </w:t>
      </w:r>
    </w:p>
    <w:p w:rsidR="00000085" w:rsidRPr="00813E04" w:rsidRDefault="00DC2104">
      <w:pPr>
        <w:pStyle w:val="Smlouva-slo0"/>
        <w:numPr>
          <w:ilvl w:val="0"/>
          <w:numId w:val="11"/>
        </w:numPr>
        <w:tabs>
          <w:tab w:val="left" w:pos="426"/>
        </w:tabs>
        <w:spacing w:before="0" w:after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Smluvní strany jsou oprávněny odstoupit od smlouvy v případě jejího podstatného porušení druhou smluvní stranou, přičemž podstatným porušením smlouvy se rozumí zejména:</w:t>
      </w:r>
    </w:p>
    <w:p w:rsidR="00000085" w:rsidRPr="00813E04" w:rsidRDefault="00DC2104" w:rsidP="00436ACF">
      <w:pPr>
        <w:pStyle w:val="Smlouva-slo0"/>
        <w:numPr>
          <w:ilvl w:val="0"/>
          <w:numId w:val="12"/>
        </w:numPr>
        <w:tabs>
          <w:tab w:val="left" w:pos="426"/>
        </w:tabs>
        <w:spacing w:before="0" w:line="276" w:lineRule="auto"/>
        <w:ind w:left="1418" w:hanging="681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nepředání předmětu koupě ve sjednaném termínu,</w:t>
      </w:r>
    </w:p>
    <w:p w:rsidR="00000085" w:rsidRPr="00813E04" w:rsidRDefault="00DC2104" w:rsidP="00436ACF">
      <w:pPr>
        <w:pStyle w:val="Smlouva-slo0"/>
        <w:numPr>
          <w:ilvl w:val="0"/>
          <w:numId w:val="12"/>
        </w:numPr>
        <w:tabs>
          <w:tab w:val="left" w:pos="426"/>
        </w:tabs>
        <w:spacing w:before="0" w:line="276" w:lineRule="auto"/>
        <w:ind w:left="1418" w:hanging="681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nedodržení pokynů kupujícího, právních předpisů nebo technických norem týkajících se předmětu koupě,</w:t>
      </w:r>
    </w:p>
    <w:p w:rsidR="00000085" w:rsidRPr="00813E04" w:rsidRDefault="00DC2104" w:rsidP="00436ACF">
      <w:pPr>
        <w:pStyle w:val="Smlouva-slo0"/>
        <w:numPr>
          <w:ilvl w:val="0"/>
          <w:numId w:val="12"/>
        </w:numPr>
        <w:tabs>
          <w:tab w:val="left" w:pos="426"/>
        </w:tabs>
        <w:spacing w:before="0" w:line="276" w:lineRule="auto"/>
        <w:ind w:left="1418" w:hanging="681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nedodržení smluvních ujednání o záruce za jakost,</w:t>
      </w:r>
    </w:p>
    <w:p w:rsidR="00000085" w:rsidRDefault="00DC2104" w:rsidP="00436ACF">
      <w:pPr>
        <w:pStyle w:val="Smlouva-slo0"/>
        <w:numPr>
          <w:ilvl w:val="0"/>
          <w:numId w:val="12"/>
        </w:numPr>
        <w:tabs>
          <w:tab w:val="left" w:pos="426"/>
        </w:tabs>
        <w:spacing w:before="0" w:line="276" w:lineRule="auto"/>
        <w:ind w:left="1418" w:hanging="681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813E04" w:rsidRPr="00813E04" w:rsidRDefault="00813E04" w:rsidP="00813E04">
      <w:pPr>
        <w:pStyle w:val="Smlouva-slo0"/>
        <w:tabs>
          <w:tab w:val="left" w:pos="426"/>
        </w:tabs>
        <w:spacing w:before="0" w:line="276" w:lineRule="auto"/>
        <w:ind w:left="737"/>
        <w:rPr>
          <w:rFonts w:ascii="Arial" w:hAnsi="Arial" w:cs="Arial"/>
          <w:sz w:val="22"/>
          <w:szCs w:val="22"/>
        </w:rPr>
      </w:pPr>
    </w:p>
    <w:p w:rsidR="00000085" w:rsidRPr="00813E04" w:rsidRDefault="00DC2104" w:rsidP="00436ACF">
      <w:pPr>
        <w:pStyle w:val="Smlouva-slo0"/>
        <w:numPr>
          <w:ilvl w:val="0"/>
          <w:numId w:val="11"/>
        </w:numPr>
        <w:tabs>
          <w:tab w:val="left" w:pos="426"/>
        </w:tabs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Kupující je dále oprávněn od této smlouvy odstoupit v těchto případech:</w:t>
      </w:r>
    </w:p>
    <w:p w:rsidR="00000085" w:rsidRPr="00813E04" w:rsidRDefault="00DC2104" w:rsidP="00436ACF">
      <w:pPr>
        <w:pStyle w:val="Smlouva-slo0"/>
        <w:numPr>
          <w:ilvl w:val="0"/>
          <w:numId w:val="19"/>
        </w:numPr>
        <w:spacing w:before="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bylo-li příslušným soudem rozhodnuto o tom, že prodávající je v úpadku ve smyslu zákona č. 182/2006 Sb., o úpadku a způsobech jeho řešení (</w:t>
      </w:r>
      <w:proofErr w:type="spellStart"/>
      <w:r w:rsidRPr="00813E04">
        <w:rPr>
          <w:rFonts w:ascii="Arial" w:hAnsi="Arial" w:cs="Arial"/>
          <w:sz w:val="22"/>
          <w:szCs w:val="22"/>
        </w:rPr>
        <w:t>insolvenční</w:t>
      </w:r>
      <w:proofErr w:type="spellEnd"/>
      <w:r w:rsidRPr="00813E04">
        <w:rPr>
          <w:rFonts w:ascii="Arial" w:hAnsi="Arial" w:cs="Arial"/>
          <w:sz w:val="22"/>
          <w:szCs w:val="22"/>
        </w:rPr>
        <w:t xml:space="preserve"> zákon), ve znění pozdějších předpisů (a to bez ohledu na právní moc tohoto rozhodnutí); </w:t>
      </w:r>
    </w:p>
    <w:p w:rsidR="00000085" w:rsidRDefault="00DC2104" w:rsidP="00436ACF">
      <w:pPr>
        <w:pStyle w:val="Smlouva-slo0"/>
        <w:numPr>
          <w:ilvl w:val="0"/>
          <w:numId w:val="19"/>
        </w:numPr>
        <w:spacing w:before="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 xml:space="preserve">podá-li prodávající sám na sebe </w:t>
      </w:r>
      <w:proofErr w:type="spellStart"/>
      <w:r w:rsidRPr="00813E04">
        <w:rPr>
          <w:rFonts w:ascii="Arial" w:hAnsi="Arial" w:cs="Arial"/>
          <w:sz w:val="22"/>
          <w:szCs w:val="22"/>
        </w:rPr>
        <w:t>insolvenční</w:t>
      </w:r>
      <w:proofErr w:type="spellEnd"/>
      <w:r w:rsidRPr="00813E04">
        <w:rPr>
          <w:rFonts w:ascii="Arial" w:hAnsi="Arial" w:cs="Arial"/>
          <w:sz w:val="22"/>
          <w:szCs w:val="22"/>
        </w:rPr>
        <w:t xml:space="preserve"> návrh.</w:t>
      </w:r>
    </w:p>
    <w:p w:rsidR="00813E04" w:rsidRPr="00813E04" w:rsidRDefault="00813E04" w:rsidP="00436ACF">
      <w:pPr>
        <w:pStyle w:val="Smlouva-slo0"/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000085" w:rsidRPr="00813E04" w:rsidRDefault="00DC2104" w:rsidP="00436ACF">
      <w:pPr>
        <w:pStyle w:val="Smlouva-slo0"/>
        <w:numPr>
          <w:ilvl w:val="0"/>
          <w:numId w:val="11"/>
        </w:numPr>
        <w:tabs>
          <w:tab w:val="left" w:pos="426"/>
        </w:tabs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Odstoupením</w:t>
      </w:r>
      <w:r w:rsidRPr="00813E04">
        <w:rPr>
          <w:rFonts w:ascii="Arial" w:hAnsi="Arial" w:cs="Arial"/>
          <w:color w:val="000000"/>
          <w:sz w:val="22"/>
          <w:szCs w:val="22"/>
        </w:rPr>
        <w:t xml:space="preserve"> od smlouvy není dotčeno právo oprávněné smluvní strany na zaplacení </w:t>
      </w:r>
      <w:r w:rsidRPr="00813E04">
        <w:rPr>
          <w:rFonts w:ascii="Arial" w:hAnsi="Arial" w:cs="Arial"/>
          <w:color w:val="000000"/>
          <w:sz w:val="22"/>
          <w:szCs w:val="22"/>
        </w:rPr>
        <w:lastRenderedPageBreak/>
        <w:t xml:space="preserve">smluvní pokuty ani na náhradu škody vzniklé porušením smlouvy. </w:t>
      </w:r>
    </w:p>
    <w:p w:rsidR="00000085" w:rsidRDefault="00DC2104" w:rsidP="00436ACF">
      <w:pPr>
        <w:pStyle w:val="Smlouva-slo0"/>
        <w:numPr>
          <w:ilvl w:val="0"/>
          <w:numId w:val="11"/>
        </w:numPr>
        <w:tabs>
          <w:tab w:val="left" w:pos="426"/>
        </w:tabs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Pro účely této smlouvy se pod pojmem „bez zbytečného odkladu“ rozumí „nejpozději do 14 dnů“.</w:t>
      </w:r>
    </w:p>
    <w:p w:rsidR="00000085" w:rsidRPr="00813E04" w:rsidRDefault="00DC2104">
      <w:pPr>
        <w:pStyle w:val="Nadpis1"/>
        <w:keepNext w:val="0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XI.</w:t>
      </w:r>
    </w:p>
    <w:p w:rsidR="00000085" w:rsidRPr="00813E04" w:rsidRDefault="00DC2104">
      <w:pPr>
        <w:pStyle w:val="Nadpis1"/>
        <w:keepNext w:val="0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Závěrečná ujednání</w:t>
      </w:r>
    </w:p>
    <w:p w:rsidR="001F02A2" w:rsidRPr="001F02A2" w:rsidRDefault="00DC2104" w:rsidP="00436ACF">
      <w:pPr>
        <w:numPr>
          <w:ilvl w:val="0"/>
          <w:numId w:val="14"/>
        </w:numPr>
        <w:spacing w:before="240" w:after="0"/>
        <w:ind w:left="426" w:hanging="426"/>
        <w:jc w:val="both"/>
        <w:rPr>
          <w:rFonts w:ascii="Arial" w:hAnsi="Arial" w:cs="Arial"/>
          <w:lang w:val="cs-CZ"/>
        </w:rPr>
      </w:pPr>
      <w:r w:rsidRPr="001F02A2">
        <w:rPr>
          <w:rFonts w:ascii="Arial" w:hAnsi="Arial" w:cs="Arial"/>
          <w:lang w:val="cs-CZ"/>
        </w:rPr>
        <w:t xml:space="preserve">Za kupujícího je ve věcech </w:t>
      </w:r>
      <w:r w:rsidR="00AD4456">
        <w:rPr>
          <w:rFonts w:ascii="Arial" w:hAnsi="Arial" w:cs="Arial"/>
          <w:lang w:val="cs-CZ"/>
        </w:rPr>
        <w:t xml:space="preserve">smluvních i </w:t>
      </w:r>
      <w:r w:rsidRPr="001F02A2">
        <w:rPr>
          <w:rFonts w:ascii="Arial" w:hAnsi="Arial" w:cs="Arial"/>
          <w:lang w:val="cs-CZ"/>
        </w:rPr>
        <w:t>technických oprávněn jednat:</w:t>
      </w:r>
      <w:r w:rsidR="006A1B99">
        <w:rPr>
          <w:rFonts w:ascii="Arial" w:hAnsi="Arial" w:cs="Arial"/>
          <w:lang w:val="cs-CZ"/>
        </w:rPr>
        <w:t xml:space="preserve"> </w:t>
      </w:r>
      <w:r w:rsidR="001F02A2" w:rsidRPr="001F02A2">
        <w:rPr>
          <w:rFonts w:ascii="Arial" w:hAnsi="Arial" w:cs="Arial"/>
          <w:lang w:val="cs-CZ"/>
        </w:rPr>
        <w:t>Ing. Martin Šmaus, ředitel,</w:t>
      </w:r>
      <w:r w:rsidR="006A1B99">
        <w:rPr>
          <w:rFonts w:ascii="Arial" w:hAnsi="Arial" w:cs="Arial"/>
          <w:lang w:val="cs-CZ"/>
        </w:rPr>
        <w:t xml:space="preserve"> </w:t>
      </w:r>
      <w:r w:rsidR="001F02A2" w:rsidRPr="001F02A2">
        <w:rPr>
          <w:rFonts w:ascii="Arial" w:hAnsi="Arial" w:cs="Arial"/>
          <w:lang w:val="cs-CZ"/>
        </w:rPr>
        <w:t>telefon: +420</w:t>
      </w:r>
      <w:r w:rsidR="004D0735">
        <w:rPr>
          <w:rFonts w:ascii="Arial" w:hAnsi="Arial" w:cs="Arial"/>
          <w:lang w:val="cs-CZ"/>
        </w:rPr>
        <w:t> </w:t>
      </w:r>
      <w:r w:rsidR="001F02A2" w:rsidRPr="001F02A2">
        <w:rPr>
          <w:rFonts w:ascii="Arial" w:hAnsi="Arial" w:cs="Arial"/>
          <w:lang w:val="cs-CZ"/>
        </w:rPr>
        <w:t xml:space="preserve">, </w:t>
      </w:r>
      <w:r w:rsidR="001732C9">
        <w:rPr>
          <w:rFonts w:ascii="Arial" w:hAnsi="Arial" w:cs="Arial"/>
          <w:lang w:val="cs-CZ"/>
        </w:rPr>
        <w:tab/>
      </w:r>
      <w:r w:rsidR="001732C9">
        <w:rPr>
          <w:rFonts w:ascii="Arial" w:hAnsi="Arial" w:cs="Arial"/>
          <w:lang w:val="cs-CZ"/>
        </w:rPr>
        <w:tab/>
      </w:r>
      <w:r w:rsidR="001732C9">
        <w:rPr>
          <w:rFonts w:ascii="Arial" w:hAnsi="Arial" w:cs="Arial"/>
          <w:lang w:val="cs-CZ"/>
        </w:rPr>
        <w:tab/>
      </w:r>
      <w:r w:rsidR="001F02A2" w:rsidRPr="001F02A2">
        <w:rPr>
          <w:rFonts w:ascii="Arial" w:hAnsi="Arial" w:cs="Arial"/>
          <w:lang w:val="cs-CZ"/>
        </w:rPr>
        <w:t>e-mail: </w:t>
      </w:r>
    </w:p>
    <w:p w:rsidR="00000085" w:rsidRPr="001732C9" w:rsidRDefault="00DC2104" w:rsidP="00436ACF">
      <w:pPr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</w:rPr>
      </w:pPr>
      <w:r w:rsidRPr="001732C9">
        <w:rPr>
          <w:rFonts w:ascii="Arial" w:hAnsi="Arial" w:cs="Arial"/>
          <w:lang w:val="cs-CZ"/>
        </w:rPr>
        <w:t xml:space="preserve">Za prodávajícího je </w:t>
      </w:r>
      <w:r w:rsidR="00AD4456" w:rsidRPr="001732C9">
        <w:rPr>
          <w:rFonts w:ascii="Arial" w:hAnsi="Arial" w:cs="Arial"/>
          <w:lang w:val="cs-CZ"/>
        </w:rPr>
        <w:t xml:space="preserve">ve věcech </w:t>
      </w:r>
      <w:r w:rsidRPr="001732C9">
        <w:rPr>
          <w:rFonts w:ascii="Arial" w:hAnsi="Arial" w:cs="Arial"/>
          <w:spacing w:val="-1"/>
          <w:lang w:val="cs-CZ"/>
        </w:rPr>
        <w:t>t</w:t>
      </w:r>
      <w:r w:rsidRPr="001732C9">
        <w:rPr>
          <w:rFonts w:ascii="Arial" w:hAnsi="Arial" w:cs="Arial"/>
          <w:spacing w:val="1"/>
          <w:lang w:val="cs-CZ"/>
        </w:rPr>
        <w:t>e</w:t>
      </w:r>
      <w:r w:rsidRPr="001732C9">
        <w:rPr>
          <w:rFonts w:ascii="Arial" w:hAnsi="Arial" w:cs="Arial"/>
          <w:lang w:val="cs-CZ"/>
        </w:rPr>
        <w:t>c</w:t>
      </w:r>
      <w:r w:rsidRPr="001732C9">
        <w:rPr>
          <w:rFonts w:ascii="Arial" w:hAnsi="Arial" w:cs="Arial"/>
          <w:spacing w:val="1"/>
          <w:lang w:val="cs-CZ"/>
        </w:rPr>
        <w:t>hn</w:t>
      </w:r>
      <w:r w:rsidRPr="001732C9">
        <w:rPr>
          <w:rFonts w:ascii="Arial" w:hAnsi="Arial" w:cs="Arial"/>
          <w:lang w:val="cs-CZ"/>
        </w:rPr>
        <w:t>ick</w:t>
      </w:r>
      <w:r w:rsidRPr="001732C9">
        <w:rPr>
          <w:rFonts w:ascii="Arial" w:hAnsi="Arial" w:cs="Arial"/>
          <w:spacing w:val="-3"/>
          <w:lang w:val="cs-CZ"/>
        </w:rPr>
        <w:t>ý</w:t>
      </w:r>
      <w:r w:rsidRPr="001732C9">
        <w:rPr>
          <w:rFonts w:ascii="Arial" w:hAnsi="Arial" w:cs="Arial"/>
          <w:lang w:val="cs-CZ"/>
        </w:rPr>
        <w:t>ch</w:t>
      </w:r>
      <w:r w:rsidRPr="001732C9">
        <w:rPr>
          <w:rFonts w:ascii="Arial" w:hAnsi="Arial" w:cs="Arial"/>
          <w:spacing w:val="1"/>
          <w:lang w:val="cs-CZ"/>
        </w:rPr>
        <w:t xml:space="preserve"> op</w:t>
      </w:r>
      <w:r w:rsidRPr="001732C9">
        <w:rPr>
          <w:rFonts w:ascii="Arial" w:hAnsi="Arial" w:cs="Arial"/>
          <w:spacing w:val="-3"/>
          <w:lang w:val="cs-CZ"/>
        </w:rPr>
        <w:t>r</w:t>
      </w:r>
      <w:r w:rsidRPr="001732C9">
        <w:rPr>
          <w:rFonts w:ascii="Arial" w:hAnsi="Arial" w:cs="Arial"/>
          <w:spacing w:val="-1"/>
          <w:lang w:val="cs-CZ"/>
        </w:rPr>
        <w:t>á</w:t>
      </w:r>
      <w:r w:rsidRPr="001732C9">
        <w:rPr>
          <w:rFonts w:ascii="Arial" w:hAnsi="Arial" w:cs="Arial"/>
          <w:spacing w:val="-2"/>
          <w:lang w:val="cs-CZ"/>
        </w:rPr>
        <w:t>v</w:t>
      </w:r>
      <w:r w:rsidRPr="001732C9">
        <w:rPr>
          <w:rFonts w:ascii="Arial" w:hAnsi="Arial" w:cs="Arial"/>
          <w:spacing w:val="1"/>
          <w:lang w:val="cs-CZ"/>
        </w:rPr>
        <w:t>ně</w:t>
      </w:r>
      <w:r w:rsidRPr="001732C9">
        <w:rPr>
          <w:rFonts w:ascii="Arial" w:hAnsi="Arial" w:cs="Arial"/>
          <w:lang w:val="cs-CZ"/>
        </w:rPr>
        <w:t>n</w:t>
      </w:r>
      <w:r w:rsidR="006A1B99" w:rsidRPr="001732C9">
        <w:rPr>
          <w:rFonts w:ascii="Arial" w:hAnsi="Arial" w:cs="Arial"/>
          <w:lang w:val="cs-CZ"/>
        </w:rPr>
        <w:t xml:space="preserve"> </w:t>
      </w:r>
      <w:r w:rsidRPr="001732C9">
        <w:rPr>
          <w:rFonts w:ascii="Arial" w:hAnsi="Arial" w:cs="Arial"/>
          <w:lang w:val="cs-CZ"/>
        </w:rPr>
        <w:t>j</w:t>
      </w:r>
      <w:r w:rsidRPr="001732C9">
        <w:rPr>
          <w:rFonts w:ascii="Arial" w:hAnsi="Arial" w:cs="Arial"/>
          <w:spacing w:val="1"/>
          <w:lang w:val="cs-CZ"/>
        </w:rPr>
        <w:t>ed</w:t>
      </w:r>
      <w:r w:rsidRPr="001732C9">
        <w:rPr>
          <w:rFonts w:ascii="Arial" w:hAnsi="Arial" w:cs="Arial"/>
          <w:spacing w:val="-1"/>
          <w:lang w:val="cs-CZ"/>
        </w:rPr>
        <w:t>n</w:t>
      </w:r>
      <w:r w:rsidRPr="001732C9">
        <w:rPr>
          <w:rFonts w:ascii="Arial" w:hAnsi="Arial" w:cs="Arial"/>
          <w:spacing w:val="1"/>
          <w:lang w:val="cs-CZ"/>
        </w:rPr>
        <w:t>a</w:t>
      </w:r>
      <w:r w:rsidRPr="001732C9">
        <w:rPr>
          <w:rFonts w:ascii="Arial" w:hAnsi="Arial" w:cs="Arial"/>
          <w:spacing w:val="7"/>
          <w:lang w:val="cs-CZ"/>
        </w:rPr>
        <w:t>t</w:t>
      </w:r>
      <w:r w:rsidRPr="001732C9">
        <w:rPr>
          <w:rFonts w:ascii="Arial" w:hAnsi="Arial" w:cs="Arial"/>
          <w:lang w:val="cs-CZ"/>
        </w:rPr>
        <w:t xml:space="preserve">: </w:t>
      </w:r>
      <w:r w:rsidR="00813C3D" w:rsidRPr="001732C9">
        <w:rPr>
          <w:rFonts w:ascii="Arial" w:hAnsi="Arial" w:cs="Arial"/>
          <w:spacing w:val="-3"/>
          <w:lang w:val="cs-CZ"/>
        </w:rPr>
        <w:t>Marek Borůvka, technik specialista, telefon +</w:t>
      </w:r>
      <w:proofErr w:type="gramStart"/>
      <w:r w:rsidR="00813C3D" w:rsidRPr="001732C9">
        <w:rPr>
          <w:rFonts w:ascii="Arial" w:hAnsi="Arial" w:cs="Arial"/>
          <w:spacing w:val="-3"/>
          <w:lang w:val="cs-CZ"/>
        </w:rPr>
        <w:t xml:space="preserve">420 , </w:t>
      </w:r>
      <w:r w:rsidR="001732C9">
        <w:rPr>
          <w:rFonts w:ascii="Arial" w:hAnsi="Arial" w:cs="Arial"/>
          <w:spacing w:val="-3"/>
          <w:lang w:val="cs-CZ"/>
        </w:rPr>
        <w:tab/>
      </w:r>
      <w:r w:rsidR="001732C9">
        <w:rPr>
          <w:rFonts w:ascii="Arial" w:hAnsi="Arial" w:cs="Arial"/>
          <w:spacing w:val="-3"/>
          <w:lang w:val="cs-CZ"/>
        </w:rPr>
        <w:tab/>
      </w:r>
      <w:r w:rsidR="00813C3D" w:rsidRPr="001732C9">
        <w:rPr>
          <w:rFonts w:ascii="Arial" w:hAnsi="Arial" w:cs="Arial"/>
          <w:spacing w:val="-3"/>
          <w:lang w:val="cs-CZ"/>
        </w:rPr>
        <w:t>e-mail</w:t>
      </w:r>
      <w:proofErr w:type="gramEnd"/>
      <w:r w:rsidR="00813C3D" w:rsidRPr="001732C9">
        <w:rPr>
          <w:rFonts w:ascii="Arial" w:hAnsi="Arial" w:cs="Arial"/>
          <w:spacing w:val="-3"/>
          <w:lang w:val="cs-CZ"/>
        </w:rPr>
        <w:t xml:space="preserve">: </w:t>
      </w:r>
    </w:p>
    <w:p w:rsidR="00000085" w:rsidRPr="00813E04" w:rsidRDefault="00DC2104" w:rsidP="00436ACF">
      <w:pPr>
        <w:pStyle w:val="Smlouva-slo0"/>
        <w:numPr>
          <w:ilvl w:val="0"/>
          <w:numId w:val="14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32C9">
        <w:rPr>
          <w:rFonts w:ascii="Arial" w:hAnsi="Arial" w:cs="Arial"/>
          <w:sz w:val="22"/>
          <w:szCs w:val="22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000085" w:rsidRPr="00813E04" w:rsidRDefault="00DC2104" w:rsidP="00436ACF">
      <w:pPr>
        <w:pStyle w:val="BodyText21"/>
        <w:widowControl/>
        <w:numPr>
          <w:ilvl w:val="0"/>
          <w:numId w:val="14"/>
        </w:numPr>
        <w:spacing w:before="240"/>
        <w:ind w:left="426" w:hanging="426"/>
        <w:rPr>
          <w:rFonts w:ascii="Arial" w:hAnsi="Arial" w:cs="Arial"/>
        </w:rPr>
      </w:pPr>
      <w:r w:rsidRPr="00813E04">
        <w:rPr>
          <w:rFonts w:ascii="Arial" w:hAnsi="Arial" w:cs="Arial"/>
        </w:rPr>
        <w:t>Tato smlouva je platná dnem podpisu všemi smluvními stranami a účinnosti nabývá dnem uveřejnění v registru smluv v souladu s § 6 odst. 1 zákona č. 340/2015 Sb., o zvláštních podmínkách účinnosti některých smluv, uveřejňování těchto smluv a o registru smluv (zákon o registru smluv), není-li v textu smlouvy uvedeno datum pozdější. Smlouvu k uveřejnění odešle objednatel; neučiní-li tak do 30 dnů od uzavření smlouvy, může ji ke zveřejnění odeslat kterákoliv smluvní strana.</w:t>
      </w:r>
    </w:p>
    <w:p w:rsidR="00000085" w:rsidRPr="00813E04" w:rsidRDefault="00DC2104" w:rsidP="00436ACF">
      <w:pPr>
        <w:pStyle w:val="Smlouva-slo0"/>
        <w:numPr>
          <w:ilvl w:val="0"/>
          <w:numId w:val="14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Smlouva je vyhotovena ve třech stejnopisech s platností originálu podepsaných oprávněnými zástupci smluvních stran, přičemž kupující obdrží dvě a prodávající jedno vyhotovení.</w:t>
      </w:r>
    </w:p>
    <w:p w:rsidR="00000085" w:rsidRPr="00813E04" w:rsidRDefault="00DC2104" w:rsidP="00436ACF">
      <w:pPr>
        <w:pStyle w:val="Smlouva-slo0"/>
        <w:numPr>
          <w:ilvl w:val="0"/>
          <w:numId w:val="14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Prodávající nemůže bez souhlasu kupujícího postoupit svá práva a povinnosti plynoucí ze smlouvy třetí osobě.</w:t>
      </w:r>
    </w:p>
    <w:p w:rsidR="00000085" w:rsidRPr="00813E04" w:rsidRDefault="00DC2104" w:rsidP="00436ACF">
      <w:pPr>
        <w:pStyle w:val="Smlouva-slo0"/>
        <w:numPr>
          <w:ilvl w:val="0"/>
          <w:numId w:val="14"/>
        </w:numPr>
        <w:spacing w:before="24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 srozumitelně, nikoliv v tísni za nápadně nevýhodných podmínek, a že se dohodly o celém jejím obsahu, což stvrzují svými podpisy.</w:t>
      </w:r>
    </w:p>
    <w:p w:rsidR="00000085" w:rsidRPr="00813E04" w:rsidRDefault="00981ABF">
      <w:pPr>
        <w:pStyle w:val="Smlouva-slo0"/>
        <w:spacing w:before="0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C2104" w:rsidRPr="00813E04">
        <w:rPr>
          <w:rFonts w:ascii="Arial" w:hAnsi="Arial" w:cs="Arial"/>
          <w:sz w:val="22"/>
          <w:szCs w:val="22"/>
        </w:rPr>
        <w:t>Příloha – nabídka kupujícího se specifikací předmětu koupě</w:t>
      </w:r>
    </w:p>
    <w:p w:rsidR="00000085" w:rsidRPr="00813E04" w:rsidRDefault="00000085" w:rsidP="00813E04">
      <w:pPr>
        <w:pStyle w:val="Smlouva-slo0"/>
        <w:spacing w:before="0" w:after="200" w:line="276" w:lineRule="auto"/>
        <w:rPr>
          <w:rFonts w:ascii="Arial" w:hAnsi="Arial" w:cs="Arial"/>
          <w:sz w:val="22"/>
          <w:szCs w:val="22"/>
        </w:rPr>
      </w:pPr>
    </w:p>
    <w:p w:rsidR="00000085" w:rsidRDefault="00DC2104" w:rsidP="0048632D">
      <w:pPr>
        <w:pStyle w:val="Smlouva-slo0"/>
        <w:tabs>
          <w:tab w:val="left" w:pos="426"/>
          <w:tab w:val="left" w:pos="5245"/>
        </w:tabs>
        <w:spacing w:before="0" w:after="200" w:line="276" w:lineRule="auto"/>
        <w:jc w:val="left"/>
        <w:rPr>
          <w:rFonts w:ascii="Arial" w:hAnsi="Arial" w:cs="Arial"/>
          <w:sz w:val="22"/>
          <w:szCs w:val="22"/>
        </w:rPr>
      </w:pPr>
      <w:r w:rsidRPr="00813E04">
        <w:rPr>
          <w:rFonts w:ascii="Arial" w:hAnsi="Arial" w:cs="Arial"/>
          <w:sz w:val="22"/>
          <w:szCs w:val="22"/>
        </w:rPr>
        <w:t>V Odrách dne</w:t>
      </w:r>
      <w:r w:rsidR="00F81B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1BFB">
        <w:rPr>
          <w:rFonts w:ascii="Arial" w:hAnsi="Arial" w:cs="Arial"/>
          <w:sz w:val="22"/>
          <w:szCs w:val="22"/>
        </w:rPr>
        <w:t>09.06.2020</w:t>
      </w:r>
      <w:proofErr w:type="gramEnd"/>
      <w:r w:rsidRPr="00813E04">
        <w:rPr>
          <w:rFonts w:ascii="Arial" w:hAnsi="Arial" w:cs="Arial"/>
          <w:sz w:val="22"/>
          <w:szCs w:val="22"/>
        </w:rPr>
        <w:tab/>
      </w:r>
      <w:r w:rsidR="00151C9A">
        <w:rPr>
          <w:rFonts w:ascii="Arial" w:hAnsi="Arial" w:cs="Arial"/>
          <w:sz w:val="22"/>
          <w:szCs w:val="22"/>
        </w:rPr>
        <w:tab/>
      </w:r>
      <w:r w:rsidRPr="00813E04">
        <w:rPr>
          <w:rFonts w:ascii="Arial" w:hAnsi="Arial" w:cs="Arial"/>
          <w:sz w:val="22"/>
          <w:szCs w:val="22"/>
        </w:rPr>
        <w:t>V</w:t>
      </w:r>
      <w:r w:rsidR="00CD621E">
        <w:rPr>
          <w:rFonts w:ascii="Arial" w:hAnsi="Arial" w:cs="Arial"/>
          <w:sz w:val="22"/>
          <w:szCs w:val="22"/>
        </w:rPr>
        <w:t> </w:t>
      </w:r>
      <w:r w:rsidR="000010D8">
        <w:rPr>
          <w:rFonts w:ascii="Arial" w:hAnsi="Arial" w:cs="Arial"/>
          <w:sz w:val="22"/>
          <w:szCs w:val="22"/>
        </w:rPr>
        <w:t>O</w:t>
      </w:r>
      <w:r w:rsidR="00F81BFB">
        <w:rPr>
          <w:rFonts w:ascii="Arial" w:hAnsi="Arial" w:cs="Arial"/>
          <w:sz w:val="22"/>
          <w:szCs w:val="22"/>
        </w:rPr>
        <w:t>drách</w:t>
      </w:r>
      <w:bookmarkStart w:id="0" w:name="_GoBack"/>
      <w:bookmarkEnd w:id="0"/>
      <w:r w:rsidR="00CD621E">
        <w:rPr>
          <w:rFonts w:ascii="Arial" w:hAnsi="Arial" w:cs="Arial"/>
          <w:sz w:val="22"/>
          <w:szCs w:val="22"/>
        </w:rPr>
        <w:t xml:space="preserve"> </w:t>
      </w:r>
      <w:r w:rsidR="0048632D">
        <w:rPr>
          <w:rFonts w:ascii="Arial" w:hAnsi="Arial" w:cs="Arial"/>
          <w:sz w:val="22"/>
          <w:szCs w:val="22"/>
        </w:rPr>
        <w:t xml:space="preserve">dne </w:t>
      </w:r>
      <w:r w:rsidR="00F81BFB">
        <w:rPr>
          <w:rFonts w:ascii="Arial" w:hAnsi="Arial" w:cs="Arial"/>
          <w:sz w:val="22"/>
          <w:szCs w:val="22"/>
        </w:rPr>
        <w:t>09.06.2020</w:t>
      </w:r>
      <w:r w:rsidR="00981ABF">
        <w:rPr>
          <w:rFonts w:ascii="Arial" w:hAnsi="Arial" w:cs="Arial"/>
          <w:sz w:val="22"/>
          <w:szCs w:val="22"/>
        </w:rPr>
        <w:br/>
      </w:r>
      <w:r w:rsidR="005007FD">
        <w:rPr>
          <w:rFonts w:ascii="Arial" w:hAnsi="Arial" w:cs="Arial"/>
          <w:sz w:val="22"/>
          <w:szCs w:val="22"/>
        </w:rPr>
        <w:t>Za kupujícího:</w:t>
      </w:r>
      <w:r w:rsidR="005007FD">
        <w:rPr>
          <w:rFonts w:ascii="Arial" w:hAnsi="Arial" w:cs="Arial"/>
          <w:sz w:val="22"/>
          <w:szCs w:val="22"/>
        </w:rPr>
        <w:tab/>
      </w:r>
      <w:r w:rsidR="00151C9A">
        <w:rPr>
          <w:rFonts w:ascii="Arial" w:hAnsi="Arial" w:cs="Arial"/>
          <w:sz w:val="22"/>
          <w:szCs w:val="22"/>
        </w:rPr>
        <w:tab/>
      </w:r>
      <w:r w:rsidRPr="00813E04">
        <w:rPr>
          <w:rFonts w:ascii="Arial" w:hAnsi="Arial" w:cs="Arial"/>
          <w:sz w:val="22"/>
          <w:szCs w:val="22"/>
        </w:rPr>
        <w:t>Za prodávajícího:</w:t>
      </w:r>
    </w:p>
    <w:p w:rsidR="00813E04" w:rsidRDefault="000010D8">
      <w:pPr>
        <w:pStyle w:val="Smlouva-slo0"/>
        <w:tabs>
          <w:tab w:val="left" w:pos="426"/>
        </w:tabs>
        <w:spacing w:before="0" w:after="20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21E" w:rsidRPr="00813E04" w:rsidRDefault="00CD621E">
      <w:pPr>
        <w:pStyle w:val="Smlouva-slo0"/>
        <w:tabs>
          <w:tab w:val="left" w:pos="426"/>
        </w:tabs>
        <w:spacing w:before="0" w:after="200" w:line="276" w:lineRule="auto"/>
        <w:rPr>
          <w:rFonts w:ascii="Arial" w:hAnsi="Arial" w:cs="Arial"/>
          <w:sz w:val="22"/>
          <w:szCs w:val="22"/>
        </w:rPr>
      </w:pPr>
    </w:p>
    <w:p w:rsidR="00000085" w:rsidRPr="00813E04" w:rsidRDefault="000010D8">
      <w:pPr>
        <w:pStyle w:val="Smlouva-slo0"/>
        <w:tabs>
          <w:tab w:val="left" w:pos="426"/>
        </w:tabs>
        <w:spacing w:before="0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DC2104" w:rsidRPr="00813E04">
        <w:rPr>
          <w:rFonts w:ascii="Arial" w:hAnsi="Arial" w:cs="Arial"/>
          <w:sz w:val="22"/>
          <w:szCs w:val="22"/>
        </w:rPr>
        <w:t>_________________</w:t>
      </w:r>
      <w:r w:rsidR="00DC2104" w:rsidRPr="00813E04">
        <w:rPr>
          <w:rFonts w:ascii="Arial" w:hAnsi="Arial" w:cs="Arial"/>
          <w:sz w:val="22"/>
          <w:szCs w:val="22"/>
        </w:rPr>
        <w:tab/>
      </w:r>
      <w:r w:rsidR="00DC2104" w:rsidRPr="00813E04">
        <w:rPr>
          <w:rFonts w:ascii="Arial" w:hAnsi="Arial" w:cs="Arial"/>
          <w:sz w:val="22"/>
          <w:szCs w:val="22"/>
        </w:rPr>
        <w:tab/>
      </w:r>
      <w:r w:rsidR="00DC2104" w:rsidRPr="00813E04">
        <w:rPr>
          <w:rFonts w:ascii="Arial" w:hAnsi="Arial" w:cs="Arial"/>
          <w:sz w:val="22"/>
          <w:szCs w:val="22"/>
        </w:rPr>
        <w:tab/>
      </w:r>
      <w:r w:rsidR="00151C9A">
        <w:rPr>
          <w:rFonts w:ascii="Arial" w:hAnsi="Arial" w:cs="Arial"/>
          <w:sz w:val="22"/>
          <w:szCs w:val="22"/>
        </w:rPr>
        <w:tab/>
      </w:r>
      <w:r w:rsidR="00151C9A">
        <w:rPr>
          <w:rFonts w:ascii="Arial" w:hAnsi="Arial" w:cs="Arial"/>
          <w:sz w:val="22"/>
          <w:szCs w:val="22"/>
        </w:rPr>
        <w:tab/>
      </w:r>
      <w:r w:rsidR="00DC2104" w:rsidRPr="00813E04">
        <w:rPr>
          <w:rFonts w:ascii="Arial" w:hAnsi="Arial" w:cs="Arial"/>
          <w:sz w:val="22"/>
          <w:szCs w:val="22"/>
        </w:rPr>
        <w:t>_______________________</w:t>
      </w:r>
    </w:p>
    <w:p w:rsidR="00000085" w:rsidRPr="00F309C4" w:rsidRDefault="001F02A2">
      <w:pPr>
        <w:pStyle w:val="Smlouva-slo0"/>
        <w:tabs>
          <w:tab w:val="left" w:pos="426"/>
          <w:tab w:val="left" w:pos="2552"/>
        </w:tabs>
        <w:spacing w:before="0" w:after="200" w:line="276" w:lineRule="auto"/>
        <w:rPr>
          <w:rFonts w:ascii="Arial" w:hAnsi="Arial" w:cs="Arial"/>
          <w:sz w:val="22"/>
          <w:szCs w:val="22"/>
        </w:rPr>
      </w:pPr>
      <w:r w:rsidRPr="001F02A2">
        <w:rPr>
          <w:rFonts w:ascii="Arial" w:hAnsi="Arial" w:cs="Arial"/>
          <w:sz w:val="22"/>
          <w:szCs w:val="22"/>
        </w:rPr>
        <w:t>Ing. Martin Šmaus</w:t>
      </w:r>
      <w:r w:rsidR="00151C9A">
        <w:rPr>
          <w:rFonts w:ascii="Arial" w:hAnsi="Arial" w:cs="Arial"/>
          <w:sz w:val="22"/>
          <w:szCs w:val="22"/>
        </w:rPr>
        <w:tab/>
      </w:r>
      <w:r w:rsidR="00151C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10D8">
        <w:rPr>
          <w:rFonts w:ascii="Arial" w:hAnsi="Arial" w:cs="Arial"/>
          <w:sz w:val="22"/>
          <w:szCs w:val="22"/>
        </w:rPr>
        <w:t xml:space="preserve">Andrea </w:t>
      </w:r>
      <w:proofErr w:type="spellStart"/>
      <w:r w:rsidR="000010D8">
        <w:rPr>
          <w:rFonts w:ascii="Arial" w:hAnsi="Arial" w:cs="Arial"/>
          <w:sz w:val="22"/>
          <w:szCs w:val="22"/>
        </w:rPr>
        <w:t>Šimonová</w:t>
      </w:r>
      <w:proofErr w:type="spellEnd"/>
    </w:p>
    <w:p w:rsidR="00000085" w:rsidRPr="00F309C4" w:rsidRDefault="001F02A2">
      <w:pPr>
        <w:pStyle w:val="Smlouva-slo0"/>
        <w:tabs>
          <w:tab w:val="left" w:pos="426"/>
          <w:tab w:val="left" w:pos="2552"/>
        </w:tabs>
        <w:spacing w:before="0" w:after="200" w:line="276" w:lineRule="auto"/>
        <w:rPr>
          <w:rFonts w:ascii="Arial" w:hAnsi="Arial" w:cs="Arial"/>
          <w:sz w:val="22"/>
          <w:szCs w:val="22"/>
        </w:rPr>
      </w:pPr>
      <w:r w:rsidRPr="00F309C4">
        <w:rPr>
          <w:rFonts w:ascii="Arial" w:hAnsi="Arial" w:cs="Arial"/>
          <w:sz w:val="22"/>
          <w:szCs w:val="22"/>
        </w:rPr>
        <w:t>ředitel</w:t>
      </w:r>
      <w:r w:rsidR="00DC2104" w:rsidRPr="00F309C4">
        <w:rPr>
          <w:rFonts w:ascii="Arial" w:hAnsi="Arial" w:cs="Arial"/>
          <w:sz w:val="22"/>
          <w:szCs w:val="22"/>
        </w:rPr>
        <w:tab/>
      </w:r>
      <w:r w:rsidR="00DC2104" w:rsidRPr="00F309C4">
        <w:rPr>
          <w:rFonts w:ascii="Arial" w:hAnsi="Arial" w:cs="Arial"/>
          <w:sz w:val="22"/>
          <w:szCs w:val="22"/>
        </w:rPr>
        <w:tab/>
      </w:r>
      <w:r w:rsidR="00DC2104" w:rsidRPr="00F309C4">
        <w:rPr>
          <w:rFonts w:ascii="Arial" w:hAnsi="Arial" w:cs="Arial"/>
          <w:sz w:val="22"/>
          <w:szCs w:val="22"/>
        </w:rPr>
        <w:tab/>
      </w:r>
      <w:r w:rsidR="00DC2104" w:rsidRPr="00F309C4">
        <w:rPr>
          <w:rFonts w:ascii="Arial" w:hAnsi="Arial" w:cs="Arial"/>
          <w:sz w:val="22"/>
          <w:szCs w:val="22"/>
        </w:rPr>
        <w:tab/>
      </w:r>
      <w:r w:rsidR="00DC2104" w:rsidRPr="00F309C4">
        <w:rPr>
          <w:rFonts w:ascii="Arial" w:hAnsi="Arial" w:cs="Arial"/>
          <w:sz w:val="22"/>
          <w:szCs w:val="22"/>
        </w:rPr>
        <w:tab/>
      </w:r>
      <w:r w:rsidR="00151C9A" w:rsidRPr="00F309C4">
        <w:rPr>
          <w:rFonts w:ascii="Arial" w:hAnsi="Arial" w:cs="Arial"/>
          <w:sz w:val="22"/>
          <w:szCs w:val="22"/>
        </w:rPr>
        <w:tab/>
      </w:r>
      <w:r w:rsidR="000010D8">
        <w:rPr>
          <w:rFonts w:ascii="Arial" w:hAnsi="Arial" w:cs="Arial"/>
          <w:sz w:val="22"/>
          <w:szCs w:val="22"/>
        </w:rPr>
        <w:t>vedoucí pobočky Ostrava</w:t>
      </w:r>
    </w:p>
    <w:sectPr w:rsidR="00000085" w:rsidRPr="00F309C4" w:rsidSect="00813E04">
      <w:footerReference w:type="default" r:id="rId7"/>
      <w:pgSz w:w="11906" w:h="16838"/>
      <w:pgMar w:top="851" w:right="1417" w:bottom="709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77" w:rsidRDefault="00733C77">
      <w:pPr>
        <w:spacing w:after="0" w:line="240" w:lineRule="auto"/>
      </w:pPr>
      <w:r>
        <w:separator/>
      </w:r>
    </w:p>
  </w:endnote>
  <w:endnote w:type="continuationSeparator" w:id="1">
    <w:p w:rsidR="00733C77" w:rsidRDefault="0073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;Helvetica Neue;Helvetica;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3" w:rsidRDefault="00B17B7F">
    <w:pPr>
      <w:pStyle w:val="Zpat"/>
      <w:jc w:val="right"/>
    </w:pPr>
    <w:r>
      <w:fldChar w:fldCharType="begin"/>
    </w:r>
    <w:r w:rsidR="00C27907">
      <w:instrText>PAGE</w:instrText>
    </w:r>
    <w:r>
      <w:fldChar w:fldCharType="separate"/>
    </w:r>
    <w:r w:rsidR="001732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77" w:rsidRDefault="00733C77">
      <w:pPr>
        <w:spacing w:after="0" w:line="240" w:lineRule="auto"/>
      </w:pPr>
      <w:r>
        <w:separator/>
      </w:r>
    </w:p>
  </w:footnote>
  <w:footnote w:type="continuationSeparator" w:id="1">
    <w:p w:rsidR="00733C77" w:rsidRDefault="0073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7A9"/>
    <w:multiLevelType w:val="multilevel"/>
    <w:tmpl w:val="7CE26C08"/>
    <w:lvl w:ilvl="0">
      <w:start w:val="1"/>
      <w:numFmt w:val="lowerLetter"/>
      <w:lvlText w:val="%1)"/>
      <w:lvlJc w:val="left"/>
      <w:pPr>
        <w:ind w:left="1545" w:firstLine="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">
    <w:nsid w:val="07D7059C"/>
    <w:multiLevelType w:val="multilevel"/>
    <w:tmpl w:val="B2CCAAF6"/>
    <w:lvl w:ilvl="0">
      <w:start w:val="1"/>
      <w:numFmt w:val="decimal"/>
      <w:lvlText w:val="%1."/>
      <w:lvlJc w:val="left"/>
      <w:pPr>
        <w:ind w:left="357" w:firstLine="0"/>
      </w:pPr>
      <w:rPr>
        <w:rFonts w:ascii="Arial" w:hAnsi="Arial"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2">
    <w:nsid w:val="097D3ABC"/>
    <w:multiLevelType w:val="multilevel"/>
    <w:tmpl w:val="0700F2CC"/>
    <w:lvl w:ilvl="0">
      <w:start w:val="1"/>
      <w:numFmt w:val="lowerLetter"/>
      <w:lvlText w:val="%1)"/>
      <w:lvlJc w:val="left"/>
      <w:pPr>
        <w:ind w:left="737" w:firstLine="0"/>
      </w:pPr>
      <w:rPr>
        <w:rFonts w:ascii="Arial" w:hAnsi="Arial"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3">
    <w:nsid w:val="09BE7F6E"/>
    <w:multiLevelType w:val="multilevel"/>
    <w:tmpl w:val="E764A158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DF7A36"/>
    <w:multiLevelType w:val="multilevel"/>
    <w:tmpl w:val="92B000A6"/>
    <w:lvl w:ilvl="0">
      <w:start w:val="1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354487"/>
    <w:multiLevelType w:val="multilevel"/>
    <w:tmpl w:val="4F10993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/>
        <w:b/>
        <w:color w:val="00000A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F4ADB"/>
    <w:multiLevelType w:val="multilevel"/>
    <w:tmpl w:val="D83AAB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91262"/>
    <w:multiLevelType w:val="multilevel"/>
    <w:tmpl w:val="ECA8A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EC35284"/>
    <w:multiLevelType w:val="multilevel"/>
    <w:tmpl w:val="D49E2EDC"/>
    <w:lvl w:ilvl="0">
      <w:start w:val="1"/>
      <w:numFmt w:val="decimal"/>
      <w:lvlText w:val="%1."/>
      <w:lvlJc w:val="left"/>
      <w:pPr>
        <w:ind w:left="360" w:firstLine="0"/>
      </w:pPr>
      <w:rPr>
        <w:rFonts w:ascii="Arial" w:hAnsi="Arial" w:cs="Times New Roman"/>
        <w:sz w:val="22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0"/>
      </w:pPr>
      <w:rPr>
        <w:rFonts w:cs="Times New Roman"/>
      </w:rPr>
    </w:lvl>
  </w:abstractNum>
  <w:abstractNum w:abstractNumId="9">
    <w:nsid w:val="250D0EA6"/>
    <w:multiLevelType w:val="multilevel"/>
    <w:tmpl w:val="76947DCC"/>
    <w:lvl w:ilvl="0">
      <w:start w:val="3"/>
      <w:numFmt w:val="decimal"/>
      <w:lvlText w:val="%1."/>
      <w:lvlJc w:val="left"/>
      <w:pPr>
        <w:ind w:left="397" w:firstLine="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37" w:firstLine="0"/>
      </w:pPr>
      <w:rPr>
        <w:rFonts w:ascii="Arial" w:hAnsi="Arial" w:cs="Times New Roman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0">
    <w:nsid w:val="2B883885"/>
    <w:multiLevelType w:val="multilevel"/>
    <w:tmpl w:val="147ADEB6"/>
    <w:lvl w:ilvl="0">
      <w:start w:val="1"/>
      <w:numFmt w:val="lowerLetter"/>
      <w:lvlText w:val="%1)"/>
      <w:lvlJc w:val="left"/>
      <w:pPr>
        <w:ind w:left="71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1413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33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3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73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93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3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33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53" w:firstLine="0"/>
      </w:pPr>
      <w:rPr>
        <w:rFonts w:cs="Times New Roman"/>
      </w:rPr>
    </w:lvl>
  </w:abstractNum>
  <w:abstractNum w:abstractNumId="11">
    <w:nsid w:val="38706E64"/>
    <w:multiLevelType w:val="multilevel"/>
    <w:tmpl w:val="6D140A30"/>
    <w:lvl w:ilvl="0">
      <w:start w:val="1"/>
      <w:numFmt w:val="decimal"/>
      <w:lvlText w:val="%1."/>
      <w:lvlJc w:val="left"/>
      <w:pPr>
        <w:ind w:left="360" w:firstLine="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2">
    <w:nsid w:val="3BEE4E31"/>
    <w:multiLevelType w:val="multilevel"/>
    <w:tmpl w:val="CC0EF00C"/>
    <w:lvl w:ilvl="0">
      <w:start w:val="1"/>
      <w:numFmt w:val="decimal"/>
      <w:lvlText w:val="%1."/>
      <w:lvlJc w:val="left"/>
      <w:pPr>
        <w:ind w:left="357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37" w:firstLine="0"/>
      </w:pPr>
      <w:rPr>
        <w:rFonts w:ascii="Arial" w:hAnsi="Arial" w:cs="Times New Roman"/>
        <w:color w:val="000000"/>
      </w:rPr>
    </w:lvl>
    <w:lvl w:ilvl="3">
      <w:start w:val="1"/>
      <w:numFmt w:val="decimal"/>
      <w:lvlText w:val="%4."/>
      <w:lvlJc w:val="left"/>
      <w:pPr>
        <w:ind w:left="357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3">
    <w:nsid w:val="42D0772B"/>
    <w:multiLevelType w:val="multilevel"/>
    <w:tmpl w:val="9E7221C2"/>
    <w:lvl w:ilvl="0">
      <w:start w:val="1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82D17FD"/>
    <w:multiLevelType w:val="multilevel"/>
    <w:tmpl w:val="EA10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F8266CA"/>
    <w:multiLevelType w:val="multilevel"/>
    <w:tmpl w:val="561CCBEC"/>
    <w:lvl w:ilvl="0">
      <w:start w:val="1"/>
      <w:numFmt w:val="lowerLetter"/>
      <w:lvlText w:val="%1)"/>
      <w:lvlJc w:val="left"/>
      <w:pPr>
        <w:ind w:left="720" w:firstLine="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6">
    <w:nsid w:val="56472DAD"/>
    <w:multiLevelType w:val="multilevel"/>
    <w:tmpl w:val="0B7E2CF0"/>
    <w:lvl w:ilvl="0">
      <w:start w:val="1"/>
      <w:numFmt w:val="decimal"/>
      <w:lvlText w:val="%1."/>
      <w:lvlJc w:val="left"/>
      <w:pPr>
        <w:ind w:left="360" w:firstLine="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3E645D0"/>
    <w:multiLevelType w:val="multilevel"/>
    <w:tmpl w:val="F5F2DB60"/>
    <w:lvl w:ilvl="0">
      <w:start w:val="1"/>
      <w:numFmt w:val="decimal"/>
      <w:lvlText w:val="%1."/>
      <w:lvlJc w:val="left"/>
      <w:pPr>
        <w:ind w:left="357" w:firstLine="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8">
    <w:nsid w:val="74D721F4"/>
    <w:multiLevelType w:val="multilevel"/>
    <w:tmpl w:val="90B60A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14"/>
  </w:num>
  <w:num w:numId="16">
    <w:abstractNumId w:val="7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85"/>
    <w:rsid w:val="00000085"/>
    <w:rsid w:val="000010D8"/>
    <w:rsid w:val="0004791D"/>
    <w:rsid w:val="00151C9A"/>
    <w:rsid w:val="00162AC3"/>
    <w:rsid w:val="001732C9"/>
    <w:rsid w:val="00193C85"/>
    <w:rsid w:val="001C6B83"/>
    <w:rsid w:val="001F02A2"/>
    <w:rsid w:val="001F3C2D"/>
    <w:rsid w:val="00206EBC"/>
    <w:rsid w:val="00286ADB"/>
    <w:rsid w:val="002E5AE1"/>
    <w:rsid w:val="00332CCB"/>
    <w:rsid w:val="0037766A"/>
    <w:rsid w:val="00436ACF"/>
    <w:rsid w:val="0048632D"/>
    <w:rsid w:val="004A64E0"/>
    <w:rsid w:val="004D0735"/>
    <w:rsid w:val="005007FD"/>
    <w:rsid w:val="00503FF2"/>
    <w:rsid w:val="00616EB0"/>
    <w:rsid w:val="006A1B99"/>
    <w:rsid w:val="006C4EA9"/>
    <w:rsid w:val="00733C77"/>
    <w:rsid w:val="00813C3D"/>
    <w:rsid w:val="00813E04"/>
    <w:rsid w:val="00837250"/>
    <w:rsid w:val="00844FC9"/>
    <w:rsid w:val="008F1254"/>
    <w:rsid w:val="00925E2E"/>
    <w:rsid w:val="00981ABF"/>
    <w:rsid w:val="009B4426"/>
    <w:rsid w:val="00AD4456"/>
    <w:rsid w:val="00B17B7F"/>
    <w:rsid w:val="00C27907"/>
    <w:rsid w:val="00CD621E"/>
    <w:rsid w:val="00DB0C6E"/>
    <w:rsid w:val="00DB3BD3"/>
    <w:rsid w:val="00DC2104"/>
    <w:rsid w:val="00E11612"/>
    <w:rsid w:val="00E335A2"/>
    <w:rsid w:val="00E63C2F"/>
    <w:rsid w:val="00ED0937"/>
    <w:rsid w:val="00EF3FED"/>
    <w:rsid w:val="00F309C4"/>
    <w:rsid w:val="00F81BFB"/>
    <w:rsid w:val="00F8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47C"/>
    <w:pPr>
      <w:widowControl w:val="0"/>
      <w:spacing w:after="200" w:line="276" w:lineRule="auto"/>
    </w:pPr>
    <w:rPr>
      <w:rFonts w:cs="Times New Roman"/>
      <w:lang w:val="en-US"/>
    </w:rPr>
  </w:style>
  <w:style w:type="paragraph" w:styleId="Nadpis1">
    <w:name w:val="heading 1"/>
    <w:basedOn w:val="Normln"/>
    <w:link w:val="Nadpis1Char"/>
    <w:uiPriority w:val="99"/>
    <w:qFormat/>
    <w:rsid w:val="0053147C"/>
    <w:pPr>
      <w:keepNext/>
      <w:widowControl/>
      <w:tabs>
        <w:tab w:val="left" w:pos="7371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cs-CZ" w:eastAsia="cs-CZ"/>
    </w:rPr>
  </w:style>
  <w:style w:type="paragraph" w:styleId="Nadpis2">
    <w:name w:val="heading 2"/>
    <w:basedOn w:val="Normln"/>
    <w:link w:val="Nadpis2Char"/>
    <w:uiPriority w:val="99"/>
    <w:qFormat/>
    <w:rsid w:val="0053147C"/>
    <w:pPr>
      <w:keepNext/>
      <w:widowControl/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cs-CZ" w:eastAsia="cs-CZ"/>
    </w:rPr>
  </w:style>
  <w:style w:type="paragraph" w:styleId="Nadpis3">
    <w:name w:val="heading 3"/>
    <w:basedOn w:val="Normln"/>
    <w:link w:val="Nadpis3Char"/>
    <w:uiPriority w:val="99"/>
    <w:qFormat/>
    <w:rsid w:val="0053147C"/>
    <w:pPr>
      <w:keepNext/>
      <w:widowControl/>
      <w:spacing w:after="0" w:line="240" w:lineRule="auto"/>
      <w:jc w:val="both"/>
      <w:outlineLvl w:val="2"/>
    </w:pPr>
    <w:rPr>
      <w:rFonts w:ascii="Times New Roman" w:hAnsi="Times New Roman"/>
      <w:b/>
      <w:sz w:val="20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53147C"/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53147C"/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53147C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3147C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Internetovodkaz">
    <w:name w:val="Internetový odkaz"/>
    <w:uiPriority w:val="99"/>
    <w:unhideWhenUsed/>
    <w:rsid w:val="0053147C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3147C"/>
    <w:rPr>
      <w:rFonts w:ascii="Calibri" w:eastAsia="Calibri" w:hAnsi="Calibri" w:cs="Times New Roman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C2A5B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Label1">
    <w:name w:val="ListLabel 1"/>
    <w:qFormat/>
    <w:rsid w:val="00206EBC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2">
    <w:name w:val="ListLabel 2"/>
    <w:qFormat/>
    <w:rsid w:val="00206EBC"/>
    <w:rPr>
      <w:rFonts w:cs="Times New Roman"/>
      <w:b w:val="0"/>
      <w:i w:val="0"/>
    </w:rPr>
  </w:style>
  <w:style w:type="character" w:customStyle="1" w:styleId="ListLabel3">
    <w:name w:val="ListLabel 3"/>
    <w:qFormat/>
    <w:rsid w:val="00206EBC"/>
    <w:rPr>
      <w:rFonts w:ascii="Arial" w:hAnsi="Arial" w:cs="Times New Roman"/>
      <w:b/>
      <w:color w:val="00000A"/>
    </w:rPr>
  </w:style>
  <w:style w:type="character" w:customStyle="1" w:styleId="ListLabel4">
    <w:name w:val="ListLabel 4"/>
    <w:qFormat/>
    <w:rsid w:val="00206EBC"/>
    <w:rPr>
      <w:rFonts w:cs="Times New Roman"/>
    </w:rPr>
  </w:style>
  <w:style w:type="character" w:customStyle="1" w:styleId="ListLabel5">
    <w:name w:val="ListLabel 5"/>
    <w:qFormat/>
    <w:rsid w:val="00206EBC"/>
    <w:rPr>
      <w:rFonts w:cs="Times New Roman"/>
    </w:rPr>
  </w:style>
  <w:style w:type="character" w:customStyle="1" w:styleId="ListLabel6">
    <w:name w:val="ListLabel 6"/>
    <w:qFormat/>
    <w:rsid w:val="00206EBC"/>
    <w:rPr>
      <w:rFonts w:cs="Times New Roman"/>
    </w:rPr>
  </w:style>
  <w:style w:type="character" w:customStyle="1" w:styleId="ListLabel7">
    <w:name w:val="ListLabel 7"/>
    <w:qFormat/>
    <w:rsid w:val="00206EBC"/>
    <w:rPr>
      <w:rFonts w:cs="Times New Roman"/>
    </w:rPr>
  </w:style>
  <w:style w:type="character" w:customStyle="1" w:styleId="ListLabel8">
    <w:name w:val="ListLabel 8"/>
    <w:qFormat/>
    <w:rsid w:val="00206EBC"/>
    <w:rPr>
      <w:rFonts w:cs="Times New Roman"/>
    </w:rPr>
  </w:style>
  <w:style w:type="character" w:customStyle="1" w:styleId="ListLabel9">
    <w:name w:val="ListLabel 9"/>
    <w:qFormat/>
    <w:rsid w:val="00206EBC"/>
    <w:rPr>
      <w:rFonts w:cs="Times New Roman"/>
    </w:rPr>
  </w:style>
  <w:style w:type="character" w:customStyle="1" w:styleId="ListLabel10">
    <w:name w:val="ListLabel 10"/>
    <w:qFormat/>
    <w:rsid w:val="00206EBC"/>
    <w:rPr>
      <w:rFonts w:cs="Times New Roman"/>
    </w:rPr>
  </w:style>
  <w:style w:type="character" w:customStyle="1" w:styleId="ListLabel11">
    <w:name w:val="ListLabel 11"/>
    <w:qFormat/>
    <w:rsid w:val="00206EBC"/>
    <w:rPr>
      <w:rFonts w:ascii="Arial" w:hAnsi="Arial" w:cs="Arial"/>
      <w:b w:val="0"/>
      <w:i w:val="0"/>
      <w:sz w:val="22"/>
      <w:szCs w:val="22"/>
    </w:rPr>
  </w:style>
  <w:style w:type="character" w:customStyle="1" w:styleId="ListLabel12">
    <w:name w:val="ListLabel 12"/>
    <w:qFormat/>
    <w:rsid w:val="00206EBC"/>
    <w:rPr>
      <w:rFonts w:cs="Times New Roman"/>
    </w:rPr>
  </w:style>
  <w:style w:type="character" w:customStyle="1" w:styleId="ListLabel13">
    <w:name w:val="ListLabel 13"/>
    <w:qFormat/>
    <w:rsid w:val="00206EBC"/>
    <w:rPr>
      <w:rFonts w:cs="Times New Roman"/>
    </w:rPr>
  </w:style>
  <w:style w:type="character" w:customStyle="1" w:styleId="ListLabel14">
    <w:name w:val="ListLabel 14"/>
    <w:qFormat/>
    <w:rsid w:val="00206EBC"/>
    <w:rPr>
      <w:rFonts w:cs="Times New Roman"/>
    </w:rPr>
  </w:style>
  <w:style w:type="character" w:customStyle="1" w:styleId="ListLabel15">
    <w:name w:val="ListLabel 15"/>
    <w:qFormat/>
    <w:rsid w:val="00206EBC"/>
    <w:rPr>
      <w:rFonts w:cs="Times New Roman"/>
    </w:rPr>
  </w:style>
  <w:style w:type="character" w:customStyle="1" w:styleId="ListLabel16">
    <w:name w:val="ListLabel 16"/>
    <w:qFormat/>
    <w:rsid w:val="00206EBC"/>
    <w:rPr>
      <w:rFonts w:cs="Times New Roman"/>
    </w:rPr>
  </w:style>
  <w:style w:type="character" w:customStyle="1" w:styleId="ListLabel17">
    <w:name w:val="ListLabel 17"/>
    <w:qFormat/>
    <w:rsid w:val="00206EBC"/>
    <w:rPr>
      <w:rFonts w:cs="Times New Roman"/>
    </w:rPr>
  </w:style>
  <w:style w:type="character" w:customStyle="1" w:styleId="ListLabel18">
    <w:name w:val="ListLabel 18"/>
    <w:qFormat/>
    <w:rsid w:val="00206EBC"/>
    <w:rPr>
      <w:rFonts w:cs="Times New Roman"/>
    </w:rPr>
  </w:style>
  <w:style w:type="character" w:customStyle="1" w:styleId="ListLabel19">
    <w:name w:val="ListLabel 19"/>
    <w:qFormat/>
    <w:rsid w:val="00206EBC"/>
    <w:rPr>
      <w:rFonts w:cs="Times New Roman"/>
    </w:rPr>
  </w:style>
  <w:style w:type="character" w:customStyle="1" w:styleId="ListLabel20">
    <w:name w:val="ListLabel 20"/>
    <w:qFormat/>
    <w:rsid w:val="00206EBC"/>
    <w:rPr>
      <w:rFonts w:cs="Times New Roman"/>
    </w:rPr>
  </w:style>
  <w:style w:type="character" w:customStyle="1" w:styleId="ListLabel21">
    <w:name w:val="ListLabel 21"/>
    <w:qFormat/>
    <w:rsid w:val="00206EBC"/>
    <w:rPr>
      <w:rFonts w:ascii="Arial" w:hAnsi="Arial" w:cs="Times New Roman"/>
      <w:sz w:val="22"/>
    </w:rPr>
  </w:style>
  <w:style w:type="character" w:customStyle="1" w:styleId="ListLabel22">
    <w:name w:val="ListLabel 22"/>
    <w:qFormat/>
    <w:rsid w:val="00206EBC"/>
    <w:rPr>
      <w:rFonts w:cs="Times New Roman"/>
    </w:rPr>
  </w:style>
  <w:style w:type="character" w:customStyle="1" w:styleId="ListLabel23">
    <w:name w:val="ListLabel 23"/>
    <w:qFormat/>
    <w:rsid w:val="00206EBC"/>
    <w:rPr>
      <w:rFonts w:cs="Times New Roman"/>
    </w:rPr>
  </w:style>
  <w:style w:type="character" w:customStyle="1" w:styleId="ListLabel24">
    <w:name w:val="ListLabel 24"/>
    <w:qFormat/>
    <w:rsid w:val="00206EBC"/>
    <w:rPr>
      <w:rFonts w:cs="Times New Roman"/>
    </w:rPr>
  </w:style>
  <w:style w:type="character" w:customStyle="1" w:styleId="ListLabel25">
    <w:name w:val="ListLabel 25"/>
    <w:qFormat/>
    <w:rsid w:val="00206EBC"/>
    <w:rPr>
      <w:rFonts w:cs="Times New Roman"/>
    </w:rPr>
  </w:style>
  <w:style w:type="character" w:customStyle="1" w:styleId="ListLabel26">
    <w:name w:val="ListLabel 26"/>
    <w:qFormat/>
    <w:rsid w:val="00206EBC"/>
    <w:rPr>
      <w:rFonts w:cs="Times New Roman"/>
    </w:rPr>
  </w:style>
  <w:style w:type="character" w:customStyle="1" w:styleId="ListLabel27">
    <w:name w:val="ListLabel 27"/>
    <w:qFormat/>
    <w:rsid w:val="00206EBC"/>
    <w:rPr>
      <w:rFonts w:cs="Times New Roman"/>
    </w:rPr>
  </w:style>
  <w:style w:type="character" w:customStyle="1" w:styleId="ListLabel28">
    <w:name w:val="ListLabel 28"/>
    <w:qFormat/>
    <w:rsid w:val="00206EBC"/>
    <w:rPr>
      <w:rFonts w:cs="Times New Roman"/>
    </w:rPr>
  </w:style>
  <w:style w:type="character" w:customStyle="1" w:styleId="ListLabel29">
    <w:name w:val="ListLabel 29"/>
    <w:qFormat/>
    <w:rsid w:val="00206EBC"/>
    <w:rPr>
      <w:rFonts w:cs="Times New Roman"/>
    </w:rPr>
  </w:style>
  <w:style w:type="character" w:customStyle="1" w:styleId="ListLabel30">
    <w:name w:val="ListLabel 30"/>
    <w:qFormat/>
    <w:rsid w:val="00206EBC"/>
    <w:rPr>
      <w:rFonts w:cs="Times New Roman"/>
    </w:rPr>
  </w:style>
  <w:style w:type="character" w:customStyle="1" w:styleId="ListLabel31">
    <w:name w:val="ListLabel 31"/>
    <w:qFormat/>
    <w:rsid w:val="00206EBC"/>
    <w:rPr>
      <w:rFonts w:ascii="Arial" w:hAnsi="Arial" w:cs="Times New Roman"/>
      <w:color w:val="000000"/>
    </w:rPr>
  </w:style>
  <w:style w:type="character" w:customStyle="1" w:styleId="ListLabel32">
    <w:name w:val="ListLabel 32"/>
    <w:qFormat/>
    <w:rsid w:val="00206EBC"/>
    <w:rPr>
      <w:rFonts w:cs="Times New Roman"/>
    </w:rPr>
  </w:style>
  <w:style w:type="character" w:customStyle="1" w:styleId="ListLabel33">
    <w:name w:val="ListLabel 33"/>
    <w:qFormat/>
    <w:rsid w:val="00206EBC"/>
    <w:rPr>
      <w:rFonts w:cs="Times New Roman"/>
    </w:rPr>
  </w:style>
  <w:style w:type="character" w:customStyle="1" w:styleId="ListLabel34">
    <w:name w:val="ListLabel 34"/>
    <w:qFormat/>
    <w:rsid w:val="00206EBC"/>
    <w:rPr>
      <w:rFonts w:cs="Times New Roman"/>
    </w:rPr>
  </w:style>
  <w:style w:type="character" w:customStyle="1" w:styleId="ListLabel35">
    <w:name w:val="ListLabel 35"/>
    <w:qFormat/>
    <w:rsid w:val="00206EBC"/>
    <w:rPr>
      <w:rFonts w:cs="Times New Roman"/>
    </w:rPr>
  </w:style>
  <w:style w:type="character" w:customStyle="1" w:styleId="ListLabel36">
    <w:name w:val="ListLabel 36"/>
    <w:qFormat/>
    <w:rsid w:val="00206EBC"/>
    <w:rPr>
      <w:rFonts w:cs="Times New Roman"/>
    </w:rPr>
  </w:style>
  <w:style w:type="character" w:customStyle="1" w:styleId="ListLabel37">
    <w:name w:val="ListLabel 37"/>
    <w:qFormat/>
    <w:rsid w:val="00206EBC"/>
    <w:rPr>
      <w:rFonts w:cs="Times New Roman"/>
    </w:rPr>
  </w:style>
  <w:style w:type="character" w:customStyle="1" w:styleId="ListLabel38">
    <w:name w:val="ListLabel 38"/>
    <w:qFormat/>
    <w:rsid w:val="00206EBC"/>
    <w:rPr>
      <w:rFonts w:ascii="Arial" w:hAnsi="Arial" w:cs="Times New Roman"/>
    </w:rPr>
  </w:style>
  <w:style w:type="character" w:customStyle="1" w:styleId="ListLabel39">
    <w:name w:val="ListLabel 39"/>
    <w:qFormat/>
    <w:rsid w:val="00206EBC"/>
    <w:rPr>
      <w:rFonts w:cs="Times New Roman"/>
    </w:rPr>
  </w:style>
  <w:style w:type="character" w:customStyle="1" w:styleId="ListLabel40">
    <w:name w:val="ListLabel 40"/>
    <w:qFormat/>
    <w:rsid w:val="00206EBC"/>
    <w:rPr>
      <w:rFonts w:cs="Times New Roman"/>
    </w:rPr>
  </w:style>
  <w:style w:type="character" w:customStyle="1" w:styleId="ListLabel41">
    <w:name w:val="ListLabel 41"/>
    <w:qFormat/>
    <w:rsid w:val="00206EBC"/>
    <w:rPr>
      <w:rFonts w:cs="Times New Roman"/>
    </w:rPr>
  </w:style>
  <w:style w:type="character" w:customStyle="1" w:styleId="ListLabel42">
    <w:name w:val="ListLabel 42"/>
    <w:qFormat/>
    <w:rsid w:val="00206EBC"/>
    <w:rPr>
      <w:rFonts w:cs="Times New Roman"/>
    </w:rPr>
  </w:style>
  <w:style w:type="character" w:customStyle="1" w:styleId="ListLabel43">
    <w:name w:val="ListLabel 43"/>
    <w:qFormat/>
    <w:rsid w:val="00206EBC"/>
    <w:rPr>
      <w:rFonts w:cs="Times New Roman"/>
    </w:rPr>
  </w:style>
  <w:style w:type="character" w:customStyle="1" w:styleId="ListLabel44">
    <w:name w:val="ListLabel 44"/>
    <w:qFormat/>
    <w:rsid w:val="00206EBC"/>
    <w:rPr>
      <w:rFonts w:cs="Times New Roman"/>
    </w:rPr>
  </w:style>
  <w:style w:type="character" w:customStyle="1" w:styleId="ListLabel45">
    <w:name w:val="ListLabel 45"/>
    <w:qFormat/>
    <w:rsid w:val="00206EBC"/>
    <w:rPr>
      <w:rFonts w:cs="Times New Roman"/>
    </w:rPr>
  </w:style>
  <w:style w:type="character" w:customStyle="1" w:styleId="ListLabel46">
    <w:name w:val="ListLabel 46"/>
    <w:qFormat/>
    <w:rsid w:val="00206EBC"/>
    <w:rPr>
      <w:rFonts w:cs="Times New Roman"/>
    </w:rPr>
  </w:style>
  <w:style w:type="character" w:customStyle="1" w:styleId="ListLabel47">
    <w:name w:val="ListLabel 47"/>
    <w:qFormat/>
    <w:rsid w:val="00206EBC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ListLabel48">
    <w:name w:val="ListLabel 48"/>
    <w:qFormat/>
    <w:rsid w:val="00206EBC"/>
    <w:rPr>
      <w:rFonts w:cs="Times New Roman"/>
      <w:b w:val="0"/>
      <w:i w:val="0"/>
      <w:sz w:val="24"/>
    </w:rPr>
  </w:style>
  <w:style w:type="character" w:customStyle="1" w:styleId="ListLabel49">
    <w:name w:val="ListLabel 49"/>
    <w:qFormat/>
    <w:rsid w:val="00206EBC"/>
    <w:rPr>
      <w:rFonts w:cs="Times New Roman"/>
    </w:rPr>
  </w:style>
  <w:style w:type="character" w:customStyle="1" w:styleId="ListLabel50">
    <w:name w:val="ListLabel 50"/>
    <w:qFormat/>
    <w:rsid w:val="00206EBC"/>
    <w:rPr>
      <w:rFonts w:ascii="Arial" w:hAnsi="Arial" w:cs="Times New Roman"/>
      <w:color w:val="00000A"/>
      <w:sz w:val="22"/>
    </w:rPr>
  </w:style>
  <w:style w:type="character" w:customStyle="1" w:styleId="ListLabel51">
    <w:name w:val="ListLabel 51"/>
    <w:qFormat/>
    <w:rsid w:val="00206EBC"/>
    <w:rPr>
      <w:rFonts w:cs="Times New Roman"/>
    </w:rPr>
  </w:style>
  <w:style w:type="character" w:customStyle="1" w:styleId="ListLabel52">
    <w:name w:val="ListLabel 52"/>
    <w:qFormat/>
    <w:rsid w:val="00206EBC"/>
    <w:rPr>
      <w:rFonts w:cs="Times New Roman"/>
    </w:rPr>
  </w:style>
  <w:style w:type="character" w:customStyle="1" w:styleId="ListLabel53">
    <w:name w:val="ListLabel 53"/>
    <w:qFormat/>
    <w:rsid w:val="00206EBC"/>
    <w:rPr>
      <w:rFonts w:cs="Times New Roman"/>
    </w:rPr>
  </w:style>
  <w:style w:type="character" w:customStyle="1" w:styleId="ListLabel54">
    <w:name w:val="ListLabel 54"/>
    <w:qFormat/>
    <w:rsid w:val="00206EBC"/>
    <w:rPr>
      <w:rFonts w:cs="Times New Roman"/>
    </w:rPr>
  </w:style>
  <w:style w:type="character" w:customStyle="1" w:styleId="ListLabel55">
    <w:name w:val="ListLabel 55"/>
    <w:qFormat/>
    <w:rsid w:val="00206EBC"/>
    <w:rPr>
      <w:rFonts w:cs="Times New Roman"/>
    </w:rPr>
  </w:style>
  <w:style w:type="character" w:customStyle="1" w:styleId="ListLabel56">
    <w:name w:val="ListLabel 56"/>
    <w:qFormat/>
    <w:rsid w:val="00206EBC"/>
    <w:rPr>
      <w:rFonts w:cs="Times New Roman"/>
    </w:rPr>
  </w:style>
  <w:style w:type="character" w:customStyle="1" w:styleId="ListLabel57">
    <w:name w:val="ListLabel 57"/>
    <w:qFormat/>
    <w:rsid w:val="00206EBC"/>
    <w:rPr>
      <w:rFonts w:ascii="Arial" w:hAnsi="Arial" w:cs="Arial"/>
      <w:b w:val="0"/>
      <w:i w:val="0"/>
      <w:sz w:val="22"/>
      <w:szCs w:val="22"/>
    </w:rPr>
  </w:style>
  <w:style w:type="character" w:customStyle="1" w:styleId="ListLabel58">
    <w:name w:val="ListLabel 58"/>
    <w:qFormat/>
    <w:rsid w:val="00206EBC"/>
    <w:rPr>
      <w:rFonts w:cs="Times New Roman"/>
    </w:rPr>
  </w:style>
  <w:style w:type="character" w:customStyle="1" w:styleId="ListLabel59">
    <w:name w:val="ListLabel 59"/>
    <w:qFormat/>
    <w:rsid w:val="00206EBC"/>
    <w:rPr>
      <w:rFonts w:cs="Times New Roman"/>
    </w:rPr>
  </w:style>
  <w:style w:type="character" w:customStyle="1" w:styleId="ListLabel60">
    <w:name w:val="ListLabel 60"/>
    <w:qFormat/>
    <w:rsid w:val="00206EBC"/>
    <w:rPr>
      <w:rFonts w:cs="Times New Roman"/>
    </w:rPr>
  </w:style>
  <w:style w:type="character" w:customStyle="1" w:styleId="ListLabel61">
    <w:name w:val="ListLabel 61"/>
    <w:qFormat/>
    <w:rsid w:val="00206EBC"/>
    <w:rPr>
      <w:rFonts w:cs="Times New Roman"/>
    </w:rPr>
  </w:style>
  <w:style w:type="character" w:customStyle="1" w:styleId="ListLabel62">
    <w:name w:val="ListLabel 62"/>
    <w:qFormat/>
    <w:rsid w:val="00206EBC"/>
    <w:rPr>
      <w:rFonts w:cs="Times New Roman"/>
    </w:rPr>
  </w:style>
  <w:style w:type="character" w:customStyle="1" w:styleId="ListLabel63">
    <w:name w:val="ListLabel 63"/>
    <w:qFormat/>
    <w:rsid w:val="00206EBC"/>
    <w:rPr>
      <w:rFonts w:cs="Times New Roman"/>
    </w:rPr>
  </w:style>
  <w:style w:type="character" w:customStyle="1" w:styleId="ListLabel64">
    <w:name w:val="ListLabel 64"/>
    <w:qFormat/>
    <w:rsid w:val="00206EBC"/>
    <w:rPr>
      <w:rFonts w:cs="Times New Roman"/>
    </w:rPr>
  </w:style>
  <w:style w:type="character" w:customStyle="1" w:styleId="ListLabel65">
    <w:name w:val="ListLabel 65"/>
    <w:qFormat/>
    <w:rsid w:val="00206EBC"/>
    <w:rPr>
      <w:rFonts w:cs="Times New Roman"/>
    </w:rPr>
  </w:style>
  <w:style w:type="character" w:customStyle="1" w:styleId="ListLabel66">
    <w:name w:val="ListLabel 66"/>
    <w:qFormat/>
    <w:rsid w:val="00206EBC"/>
    <w:rPr>
      <w:rFonts w:ascii="Arial" w:hAnsi="Arial" w:cs="Times New Roman"/>
      <w:b w:val="0"/>
      <w:i w:val="0"/>
      <w:color w:val="00000A"/>
      <w:sz w:val="22"/>
    </w:rPr>
  </w:style>
  <w:style w:type="character" w:customStyle="1" w:styleId="ListLabel67">
    <w:name w:val="ListLabel 67"/>
    <w:qFormat/>
    <w:rsid w:val="00206EBC"/>
    <w:rPr>
      <w:rFonts w:cs="Times New Roman"/>
    </w:rPr>
  </w:style>
  <w:style w:type="character" w:customStyle="1" w:styleId="ListLabel68">
    <w:name w:val="ListLabel 68"/>
    <w:qFormat/>
    <w:rsid w:val="00206EBC"/>
    <w:rPr>
      <w:rFonts w:cs="Times New Roman"/>
    </w:rPr>
  </w:style>
  <w:style w:type="character" w:customStyle="1" w:styleId="ListLabel69">
    <w:name w:val="ListLabel 69"/>
    <w:qFormat/>
    <w:rsid w:val="00206EBC"/>
    <w:rPr>
      <w:rFonts w:cs="Times New Roman"/>
    </w:rPr>
  </w:style>
  <w:style w:type="character" w:customStyle="1" w:styleId="ListLabel70">
    <w:name w:val="ListLabel 70"/>
    <w:qFormat/>
    <w:rsid w:val="00206EBC"/>
    <w:rPr>
      <w:rFonts w:cs="Times New Roman"/>
    </w:rPr>
  </w:style>
  <w:style w:type="character" w:customStyle="1" w:styleId="ListLabel71">
    <w:name w:val="ListLabel 71"/>
    <w:qFormat/>
    <w:rsid w:val="00206EBC"/>
    <w:rPr>
      <w:rFonts w:cs="Times New Roman"/>
    </w:rPr>
  </w:style>
  <w:style w:type="character" w:customStyle="1" w:styleId="ListLabel72">
    <w:name w:val="ListLabel 72"/>
    <w:qFormat/>
    <w:rsid w:val="00206EBC"/>
    <w:rPr>
      <w:rFonts w:cs="Times New Roman"/>
    </w:rPr>
  </w:style>
  <w:style w:type="character" w:customStyle="1" w:styleId="ListLabel73">
    <w:name w:val="ListLabel 73"/>
    <w:qFormat/>
    <w:rsid w:val="00206EBC"/>
    <w:rPr>
      <w:rFonts w:cs="Times New Roman"/>
    </w:rPr>
  </w:style>
  <w:style w:type="character" w:customStyle="1" w:styleId="ListLabel74">
    <w:name w:val="ListLabel 74"/>
    <w:qFormat/>
    <w:rsid w:val="00206EBC"/>
    <w:rPr>
      <w:rFonts w:cs="Times New Roman"/>
    </w:rPr>
  </w:style>
  <w:style w:type="character" w:customStyle="1" w:styleId="ListLabel75">
    <w:name w:val="ListLabel 75"/>
    <w:qFormat/>
    <w:rsid w:val="00206EBC"/>
    <w:rPr>
      <w:rFonts w:ascii="Arial" w:hAnsi="Arial" w:cs="Times New Roman"/>
      <w:sz w:val="22"/>
    </w:rPr>
  </w:style>
  <w:style w:type="character" w:customStyle="1" w:styleId="ListLabel76">
    <w:name w:val="ListLabel 76"/>
    <w:qFormat/>
    <w:rsid w:val="00206EBC"/>
    <w:rPr>
      <w:rFonts w:cs="Times New Roman"/>
    </w:rPr>
  </w:style>
  <w:style w:type="character" w:customStyle="1" w:styleId="ListLabel77">
    <w:name w:val="ListLabel 77"/>
    <w:qFormat/>
    <w:rsid w:val="00206EBC"/>
    <w:rPr>
      <w:rFonts w:cs="Times New Roman"/>
    </w:rPr>
  </w:style>
  <w:style w:type="character" w:customStyle="1" w:styleId="ListLabel78">
    <w:name w:val="ListLabel 78"/>
    <w:qFormat/>
    <w:rsid w:val="00206EBC"/>
    <w:rPr>
      <w:rFonts w:cs="Times New Roman"/>
    </w:rPr>
  </w:style>
  <w:style w:type="character" w:customStyle="1" w:styleId="ListLabel79">
    <w:name w:val="ListLabel 79"/>
    <w:qFormat/>
    <w:rsid w:val="00206EBC"/>
    <w:rPr>
      <w:rFonts w:cs="Times New Roman"/>
    </w:rPr>
  </w:style>
  <w:style w:type="character" w:customStyle="1" w:styleId="ListLabel80">
    <w:name w:val="ListLabel 80"/>
    <w:qFormat/>
    <w:rsid w:val="00206EBC"/>
    <w:rPr>
      <w:rFonts w:cs="Times New Roman"/>
    </w:rPr>
  </w:style>
  <w:style w:type="character" w:customStyle="1" w:styleId="ListLabel81">
    <w:name w:val="ListLabel 81"/>
    <w:qFormat/>
    <w:rsid w:val="00206EBC"/>
    <w:rPr>
      <w:rFonts w:cs="Times New Roman"/>
    </w:rPr>
  </w:style>
  <w:style w:type="character" w:customStyle="1" w:styleId="ListLabel82">
    <w:name w:val="ListLabel 82"/>
    <w:qFormat/>
    <w:rsid w:val="00206EBC"/>
    <w:rPr>
      <w:rFonts w:cs="Times New Roman"/>
    </w:rPr>
  </w:style>
  <w:style w:type="character" w:customStyle="1" w:styleId="ListLabel83">
    <w:name w:val="ListLabel 83"/>
    <w:qFormat/>
    <w:rsid w:val="00206EBC"/>
    <w:rPr>
      <w:rFonts w:cs="Times New Roman"/>
    </w:rPr>
  </w:style>
  <w:style w:type="character" w:customStyle="1" w:styleId="ListLabel84">
    <w:name w:val="ListLabel 84"/>
    <w:qFormat/>
    <w:rsid w:val="00206EBC"/>
    <w:rPr>
      <w:rFonts w:ascii="Arial" w:hAnsi="Arial" w:cs="Times New Roman"/>
      <w:sz w:val="22"/>
    </w:rPr>
  </w:style>
  <w:style w:type="character" w:customStyle="1" w:styleId="ListLabel85">
    <w:name w:val="ListLabel 85"/>
    <w:qFormat/>
    <w:rsid w:val="00206EBC"/>
    <w:rPr>
      <w:rFonts w:cs="Times New Roman"/>
    </w:rPr>
  </w:style>
  <w:style w:type="character" w:customStyle="1" w:styleId="ListLabel86">
    <w:name w:val="ListLabel 86"/>
    <w:qFormat/>
    <w:rsid w:val="00206EBC"/>
    <w:rPr>
      <w:rFonts w:cs="Times New Roman"/>
    </w:rPr>
  </w:style>
  <w:style w:type="character" w:customStyle="1" w:styleId="ListLabel87">
    <w:name w:val="ListLabel 87"/>
    <w:qFormat/>
    <w:rsid w:val="00206EBC"/>
    <w:rPr>
      <w:rFonts w:cs="Times New Roman"/>
    </w:rPr>
  </w:style>
  <w:style w:type="character" w:customStyle="1" w:styleId="ListLabel88">
    <w:name w:val="ListLabel 88"/>
    <w:qFormat/>
    <w:rsid w:val="00206EBC"/>
    <w:rPr>
      <w:rFonts w:cs="Times New Roman"/>
    </w:rPr>
  </w:style>
  <w:style w:type="character" w:customStyle="1" w:styleId="ListLabel89">
    <w:name w:val="ListLabel 89"/>
    <w:qFormat/>
    <w:rsid w:val="00206EBC"/>
    <w:rPr>
      <w:rFonts w:cs="Times New Roman"/>
    </w:rPr>
  </w:style>
  <w:style w:type="character" w:customStyle="1" w:styleId="ListLabel90">
    <w:name w:val="ListLabel 90"/>
    <w:qFormat/>
    <w:rsid w:val="00206EBC"/>
    <w:rPr>
      <w:rFonts w:cs="Times New Roman"/>
    </w:rPr>
  </w:style>
  <w:style w:type="character" w:customStyle="1" w:styleId="ListLabel91">
    <w:name w:val="ListLabel 91"/>
    <w:qFormat/>
    <w:rsid w:val="00206EBC"/>
    <w:rPr>
      <w:rFonts w:cs="Times New Roman"/>
    </w:rPr>
  </w:style>
  <w:style w:type="character" w:customStyle="1" w:styleId="ListLabel92">
    <w:name w:val="ListLabel 92"/>
    <w:qFormat/>
    <w:rsid w:val="00206EBC"/>
    <w:rPr>
      <w:rFonts w:cs="Times New Roman"/>
    </w:rPr>
  </w:style>
  <w:style w:type="character" w:customStyle="1" w:styleId="ListLabel93">
    <w:name w:val="ListLabel 93"/>
    <w:qFormat/>
    <w:rsid w:val="00206EBC"/>
    <w:rPr>
      <w:rFonts w:ascii="Arial" w:hAnsi="Arial" w:cs="Times New Roman"/>
      <w:b w:val="0"/>
      <w:i w:val="0"/>
      <w:sz w:val="22"/>
      <w:szCs w:val="22"/>
    </w:rPr>
  </w:style>
  <w:style w:type="character" w:customStyle="1" w:styleId="ListLabel94">
    <w:name w:val="ListLabel 94"/>
    <w:qFormat/>
    <w:rsid w:val="00206EBC"/>
    <w:rPr>
      <w:rFonts w:cs="Times New Roman"/>
    </w:rPr>
  </w:style>
  <w:style w:type="character" w:customStyle="1" w:styleId="ListLabel95">
    <w:name w:val="ListLabel 95"/>
    <w:qFormat/>
    <w:rsid w:val="00206EBC"/>
    <w:rPr>
      <w:rFonts w:cs="Times New Roman"/>
    </w:rPr>
  </w:style>
  <w:style w:type="character" w:customStyle="1" w:styleId="ListLabel96">
    <w:name w:val="ListLabel 96"/>
    <w:qFormat/>
    <w:rsid w:val="00206EBC"/>
    <w:rPr>
      <w:rFonts w:cs="Times New Roman"/>
    </w:rPr>
  </w:style>
  <w:style w:type="character" w:customStyle="1" w:styleId="ListLabel97">
    <w:name w:val="ListLabel 97"/>
    <w:qFormat/>
    <w:rsid w:val="00206EBC"/>
    <w:rPr>
      <w:rFonts w:cs="Times New Roman"/>
    </w:rPr>
  </w:style>
  <w:style w:type="character" w:customStyle="1" w:styleId="ListLabel98">
    <w:name w:val="ListLabel 98"/>
    <w:qFormat/>
    <w:rsid w:val="00206EBC"/>
    <w:rPr>
      <w:rFonts w:cs="Times New Roman"/>
    </w:rPr>
  </w:style>
  <w:style w:type="character" w:customStyle="1" w:styleId="ListLabel99">
    <w:name w:val="ListLabel 99"/>
    <w:qFormat/>
    <w:rsid w:val="00206EBC"/>
    <w:rPr>
      <w:rFonts w:cs="Times New Roman"/>
    </w:rPr>
  </w:style>
  <w:style w:type="character" w:customStyle="1" w:styleId="ListLabel100">
    <w:name w:val="ListLabel 100"/>
    <w:qFormat/>
    <w:rsid w:val="00206EBC"/>
    <w:rPr>
      <w:rFonts w:cs="Times New Roman"/>
    </w:rPr>
  </w:style>
  <w:style w:type="character" w:customStyle="1" w:styleId="ListLabel101">
    <w:name w:val="ListLabel 101"/>
    <w:qFormat/>
    <w:rsid w:val="00206EBC"/>
    <w:rPr>
      <w:rFonts w:cs="Times New Roman"/>
    </w:rPr>
  </w:style>
  <w:style w:type="character" w:customStyle="1" w:styleId="ListLabel102">
    <w:name w:val="ListLabel 102"/>
    <w:qFormat/>
    <w:rsid w:val="00206EBC"/>
    <w:rPr>
      <w:rFonts w:ascii="Arial" w:hAnsi="Arial" w:cs="Times New Roman"/>
      <w:b w:val="0"/>
      <w:i w:val="0"/>
      <w:sz w:val="22"/>
    </w:rPr>
  </w:style>
  <w:style w:type="character" w:customStyle="1" w:styleId="ListLabel103">
    <w:name w:val="ListLabel 103"/>
    <w:qFormat/>
    <w:rsid w:val="00206EBC"/>
    <w:rPr>
      <w:rFonts w:cs="Times New Roman"/>
    </w:rPr>
  </w:style>
  <w:style w:type="character" w:customStyle="1" w:styleId="ListLabel104">
    <w:name w:val="ListLabel 104"/>
    <w:qFormat/>
    <w:rsid w:val="00206EBC"/>
    <w:rPr>
      <w:rFonts w:cs="Times New Roman"/>
    </w:rPr>
  </w:style>
  <w:style w:type="character" w:customStyle="1" w:styleId="ListLabel105">
    <w:name w:val="ListLabel 105"/>
    <w:qFormat/>
    <w:rsid w:val="00206EBC"/>
    <w:rPr>
      <w:rFonts w:cs="Times New Roman"/>
    </w:rPr>
  </w:style>
  <w:style w:type="character" w:customStyle="1" w:styleId="ListLabel106">
    <w:name w:val="ListLabel 106"/>
    <w:qFormat/>
    <w:rsid w:val="00206EBC"/>
    <w:rPr>
      <w:rFonts w:cs="Times New Roman"/>
    </w:rPr>
  </w:style>
  <w:style w:type="character" w:customStyle="1" w:styleId="ListLabel107">
    <w:name w:val="ListLabel 107"/>
    <w:qFormat/>
    <w:rsid w:val="00206EBC"/>
    <w:rPr>
      <w:rFonts w:cs="Times New Roman"/>
    </w:rPr>
  </w:style>
  <w:style w:type="character" w:customStyle="1" w:styleId="ListLabel108">
    <w:name w:val="ListLabel 108"/>
    <w:qFormat/>
    <w:rsid w:val="00206EBC"/>
    <w:rPr>
      <w:rFonts w:cs="Times New Roman"/>
    </w:rPr>
  </w:style>
  <w:style w:type="character" w:customStyle="1" w:styleId="ListLabel109">
    <w:name w:val="ListLabel 109"/>
    <w:qFormat/>
    <w:rsid w:val="00206EBC"/>
    <w:rPr>
      <w:rFonts w:cs="Times New Roman"/>
    </w:rPr>
  </w:style>
  <w:style w:type="character" w:customStyle="1" w:styleId="ListLabel110">
    <w:name w:val="ListLabel 110"/>
    <w:qFormat/>
    <w:rsid w:val="00206EBC"/>
    <w:rPr>
      <w:rFonts w:cs="Times New Roman"/>
    </w:rPr>
  </w:style>
  <w:style w:type="character" w:customStyle="1" w:styleId="ListLabel111">
    <w:name w:val="ListLabel 111"/>
    <w:qFormat/>
    <w:rsid w:val="00206EBC"/>
    <w:rPr>
      <w:rFonts w:ascii="Arial" w:hAnsi="Arial" w:cs="Times New Roman"/>
      <w:sz w:val="22"/>
    </w:rPr>
  </w:style>
  <w:style w:type="character" w:customStyle="1" w:styleId="ListLabel112">
    <w:name w:val="ListLabel 112"/>
    <w:qFormat/>
    <w:rsid w:val="00206EBC"/>
    <w:rPr>
      <w:rFonts w:cs="Times New Roman"/>
    </w:rPr>
  </w:style>
  <w:style w:type="character" w:customStyle="1" w:styleId="ListLabel113">
    <w:name w:val="ListLabel 113"/>
    <w:qFormat/>
    <w:rsid w:val="00206EBC"/>
    <w:rPr>
      <w:rFonts w:cs="Times New Roman"/>
    </w:rPr>
  </w:style>
  <w:style w:type="character" w:customStyle="1" w:styleId="ListLabel114">
    <w:name w:val="ListLabel 114"/>
    <w:qFormat/>
    <w:rsid w:val="00206EBC"/>
    <w:rPr>
      <w:rFonts w:cs="Times New Roman"/>
    </w:rPr>
  </w:style>
  <w:style w:type="character" w:customStyle="1" w:styleId="ListLabel115">
    <w:name w:val="ListLabel 115"/>
    <w:qFormat/>
    <w:rsid w:val="00206EBC"/>
    <w:rPr>
      <w:rFonts w:cs="Times New Roman"/>
    </w:rPr>
  </w:style>
  <w:style w:type="character" w:customStyle="1" w:styleId="ListLabel116">
    <w:name w:val="ListLabel 116"/>
    <w:qFormat/>
    <w:rsid w:val="00206EBC"/>
    <w:rPr>
      <w:rFonts w:cs="Times New Roman"/>
    </w:rPr>
  </w:style>
  <w:style w:type="character" w:customStyle="1" w:styleId="ListLabel117">
    <w:name w:val="ListLabel 117"/>
    <w:qFormat/>
    <w:rsid w:val="00206EBC"/>
    <w:rPr>
      <w:rFonts w:cs="Times New Roman"/>
    </w:rPr>
  </w:style>
  <w:style w:type="character" w:customStyle="1" w:styleId="ListLabel118">
    <w:name w:val="ListLabel 118"/>
    <w:qFormat/>
    <w:rsid w:val="00206EBC"/>
    <w:rPr>
      <w:rFonts w:cs="Times New Roman"/>
    </w:rPr>
  </w:style>
  <w:style w:type="character" w:customStyle="1" w:styleId="ListLabel119">
    <w:name w:val="ListLabel 119"/>
    <w:qFormat/>
    <w:rsid w:val="00206EBC"/>
    <w:rPr>
      <w:rFonts w:cs="Times New Roman"/>
    </w:rPr>
  </w:style>
  <w:style w:type="character" w:customStyle="1" w:styleId="ListLabel120">
    <w:name w:val="ListLabel 120"/>
    <w:qFormat/>
    <w:rsid w:val="00206EBC"/>
    <w:rPr>
      <w:b w:val="0"/>
      <w:i w:val="0"/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206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147C"/>
    <w:pPr>
      <w:widowControl/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sz w:val="20"/>
      <w:szCs w:val="20"/>
    </w:rPr>
  </w:style>
  <w:style w:type="paragraph" w:styleId="Seznam">
    <w:name w:val="List"/>
    <w:basedOn w:val="Zkladntext"/>
    <w:rsid w:val="00206EBC"/>
    <w:rPr>
      <w:rFonts w:cs="Mangal"/>
    </w:rPr>
  </w:style>
  <w:style w:type="paragraph" w:styleId="Titulek">
    <w:name w:val="caption"/>
    <w:basedOn w:val="Normln"/>
    <w:qFormat/>
    <w:rsid w:val="00206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06EBC"/>
    <w:pPr>
      <w:suppressLineNumbers/>
    </w:pPr>
    <w:rPr>
      <w:rFonts w:cs="Mangal"/>
    </w:rPr>
  </w:style>
  <w:style w:type="paragraph" w:customStyle="1" w:styleId="Smlouva2">
    <w:name w:val="Smlouva2"/>
    <w:basedOn w:val="Normln"/>
    <w:uiPriority w:val="99"/>
    <w:qFormat/>
    <w:rsid w:val="0053147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cs-CZ" w:eastAsia="cs-CZ"/>
    </w:rPr>
  </w:style>
  <w:style w:type="paragraph" w:customStyle="1" w:styleId="Smlouva-slo">
    <w:name w:val="Smlouva-èíslo"/>
    <w:basedOn w:val="Normln"/>
    <w:uiPriority w:val="99"/>
    <w:qFormat/>
    <w:rsid w:val="0053147C"/>
    <w:pPr>
      <w:widowControl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Smlouva-slo0">
    <w:name w:val="Smlouva-číslo"/>
    <w:basedOn w:val="Normln"/>
    <w:uiPriority w:val="99"/>
    <w:qFormat/>
    <w:rsid w:val="0053147C"/>
    <w:pPr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OdstavecSmlouvy">
    <w:name w:val="OdstavecSmlouvy"/>
    <w:basedOn w:val="Normln"/>
    <w:uiPriority w:val="99"/>
    <w:qFormat/>
    <w:rsid w:val="0053147C"/>
    <w:pPr>
      <w:keepLines/>
      <w:widowControl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Import2">
    <w:name w:val="Import 2"/>
    <w:basedOn w:val="Normln"/>
    <w:uiPriority w:val="99"/>
    <w:qFormat/>
    <w:rsid w:val="0053147C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spacing w:after="0" w:line="264" w:lineRule="auto"/>
      <w:ind w:left="720" w:hanging="720"/>
      <w:jc w:val="both"/>
      <w:textAlignment w:val="baseline"/>
    </w:pPr>
    <w:rPr>
      <w:rFonts w:ascii="Courier New" w:hAnsi="Courier New" w:cs="Courier New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3147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qFormat/>
    <w:rsid w:val="0055732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C2A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E04"/>
    <w:rPr>
      <w:rFonts w:cs="Times New Roman"/>
      <w:lang w:val="en-US"/>
    </w:rPr>
  </w:style>
  <w:style w:type="paragraph" w:customStyle="1" w:styleId="Prosttext1">
    <w:name w:val="Prostý text1"/>
    <w:basedOn w:val="Normln"/>
    <w:qFormat/>
    <w:rsid w:val="00E335A2"/>
    <w:pPr>
      <w:widowControl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cs-CZ"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1F02A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C6B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1867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Simonova</dc:creator>
  <cp:lastModifiedBy>kopkovat</cp:lastModifiedBy>
  <cp:revision>9</cp:revision>
  <cp:lastPrinted>2020-06-08T08:42:00Z</cp:lastPrinted>
  <dcterms:created xsi:type="dcterms:W3CDTF">2020-06-08T06:51:00Z</dcterms:created>
  <dcterms:modified xsi:type="dcterms:W3CDTF">2020-06-11T12:13:00Z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