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6D" w:rsidRDefault="0060516D" w:rsidP="0060516D">
      <w:bookmarkStart w:id="0" w:name="_GoBack"/>
      <w:bookmarkEnd w:id="0"/>
      <w:r w:rsidRPr="0060516D">
        <w:t>P</w:t>
      </w:r>
      <w:r w:rsidRPr="00A7361F">
        <w:t>říloha č. 3 – Seznam ukončených smluv o nadstandardním zpracování poštovních poukázek A</w:t>
      </w:r>
    </w:p>
    <w:tbl>
      <w:tblPr>
        <w:tblW w:w="13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637"/>
      </w:tblGrid>
      <w:tr w:rsidR="0060516D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0310DE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  <w:tc>
          <w:tcPr>
            <w:tcW w:w="1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Smlouvy o nadstandardním zpracování poštovních poukázek A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10141</w:t>
            </w:r>
          </w:p>
        </w:tc>
        <w:tc>
          <w:tcPr>
            <w:tcW w:w="1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- II Praha 3, Olšanská 3, 130 00 Praha 3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1, Biskupská 1752/7, 110 02 Praha 1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9,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- I Praha 3, Olšanská 3, 130 00 Praha 3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5, Křížová 3194/6a, 150 21 Praha 5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9,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- II Praha 3, Olšanská 3, 130 00 Praha 3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8, Trojská 1997/13a, 182 00 Praha 8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10149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 xml:space="preserve">ČSSZ, Pražská správa sociálního zabezpečení, Územní pracoviště PSSZ Praha 8, Bohušovická 539, 190 00 Praha 9 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Pražská správa sociálního zabezpečení, Územní pracoviště PSSZ Praha 10, V Korytech 1536/8, 100 00 Praha 10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Pražská správa sociálního zabezpečení, Územní pracoviště PSSZ Praha 5 JZMěsto, Jánského 2370, 155 00 Praha 5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Pražská správa sociálního zabezpečení, Územní pracoviště PSSZ Praha 1, Biskupská 1752/7, 110 02 Praha 1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Pražská správa sociálního zabezpečení, Územní pracoviště PSSZ - III Praha 3, Olšanská 3, 130 00 Praha 3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Pražská správa sociálního zabezpečení, Trojská 13, 182 00 Praha 8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Praha - západ,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10156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Praha - východ,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10226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Územní pracoviště PSSZ Praha 8, Trojská 1997/13a, 182 00 Praha 8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11026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1, Provaznická 3, 110 00 Praha 1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11027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2, Ječná 29, 120 00 Praha 2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11028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Územní pracoviště PSSZ č. 73 se sídlem na Praze 9,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11029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4, Mečislavova 11, 140 16 Praha 4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5, Křížová 6, 150 21 Praha 5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č. 79, Sokolovská 855/225, 190 00 Praha 9</w:t>
            </w:r>
          </w:p>
        </w:tc>
      </w:tr>
      <w:tr w:rsidR="0060516D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6D" w:rsidRPr="00942B97" w:rsidRDefault="0060516D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6D" w:rsidRPr="00942B97" w:rsidRDefault="0060516D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7, Seifertova 47, 130 00 Praha 3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8, Trojská 13, 180 21 Praha 8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9, Bohušovická 539, 190 00 Praha 9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10, V Korytech 16, 106 00 Praha 10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JZM, Jánského 2370, 155 00 Praha 5 - JZ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 Praha 12 - Modřany, Ke Kamýku 12, 142 01 Praha 4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ÚP Pražská správa sociálního zabezpečení pro městskou část Praha 4 - Jižní Město, Holušická 2221/3, 148 00 Praha 4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11039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Pražská správa sociálního zabezpečení, Trojská 13, 182 00 Praha 8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20002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Benešov, Nádražní 2120, 256 01 Benešov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20003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v Berouně, Okružní 511, 266 40 Beroun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20006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Mělník, Tyršova 106, 276 01 Mělník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20007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Kutná Hora, Lorecká 667, 284 01 Kutná Hora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20008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Mladá Boleslav, Jaselská 292/IV, 293 01 Mladá Boleslav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20009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Rakovník, Dukelských hrdinů 2595, 269 01 Rakovník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20016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Příbram, Hailova 133, 261 01 Příbram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20017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Kolín, Obecní dvůr 6, 280 50 Kolín III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22004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Kladno, Fibichova 2819, 272 01 Kladno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22050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Nymburk, U Prádelny 384, 288 02 Nymburk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30014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Česká správa sociálního zabezpečení, Okresní správa sociálního zabezpečení Písek, Husovo nám. 2078, 397 01 Písek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30015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Česká správa sociálního zabezpečení, Okresní správa sociálního zabezpečení Český Krumlov, Plešivec 268, 281 29 Český Krumlov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Česká správa sociálního zabezpečení, Okresní správa sociálního zabezpečení Prachatice, Nádražní 1121, 383 11 Prachatice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Česká správa sociálního zabezpečení, Okresní správa sociálního zabezpečení Tábor, Bílkova 2924, 390 02 Tábor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Česká správa sociálního zabezpečení, Okresní správa sociálního zabezpečení Pelhřimov, Pražská 127, 393 11 Pelhřimov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Česká správa sociálního zabezpečení, Okresní správa sociálního zabezpečení Strakonice, Na Ohradě 498, 386 01 Strakonice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18"/>
                <w:szCs w:val="18"/>
              </w:rPr>
            </w:pPr>
            <w:r w:rsidRPr="00942B97">
              <w:rPr>
                <w:rFonts w:ascii="Arial" w:hAnsi="Arial" w:cs="Arial"/>
                <w:sz w:val="18"/>
                <w:szCs w:val="18"/>
              </w:rPr>
              <w:t>Česká správa sociálního zabezpečení, Okresní správa sociálního zabezpečení Jindřichův Hradec, Sládkova 332/II, 377 47 Jindřichův Hradec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30029</w:t>
            </w:r>
          </w:p>
        </w:tc>
        <w:tc>
          <w:tcPr>
            <w:tcW w:w="1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18"/>
                <w:szCs w:val="18"/>
              </w:rPr>
            </w:pPr>
            <w:r w:rsidRPr="00942B97">
              <w:rPr>
                <w:rFonts w:ascii="Arial" w:hAnsi="Arial" w:cs="Arial"/>
                <w:sz w:val="18"/>
                <w:szCs w:val="18"/>
              </w:rPr>
              <w:t>Česká správa sociálního zabezpečení, Okresní správa sociálního zabezpečení České Budějovice, A. Barcala 1461, 381 29 České Budějovice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41006</w:t>
            </w:r>
          </w:p>
        </w:tc>
        <w:tc>
          <w:tcPr>
            <w:tcW w:w="1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Sokolov, Nádražní 11, 356 11 Sokolov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41007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Plzeň - sever, Goethova 10, 306 03 Plzeň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41008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Karlovy Vary, Krymská 2A, 360 01 Karlovy Vary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41009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Domažlice, Msgre. B. Staška 265, 344 74 Domažlice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Tachov, Sadová 1694, 347 01 Tachov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ČR - ČSSZ, Okresní správa sociálního zabezpečení Cheb, Obrněné brigády 30, 350 01 Cheb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 - ČSSZ, Okresní správa sociálního zabezpečení Rokycany, Josefa Tomáška 100/II, 337 01 Rokycany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 - ČSSZ, Okresní správa sociálního zabezpečení Klatovy, Klatovy III, Kollárova 528, 339 01 Klatovy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 - ČSSZ, Okresní správa sociálního zabezpečení Plzeň - jih, Lobezská 12, 305 75 Plzeň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41018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 - ČSSZ, Okresní správa sociálního zabezpečení Plzeň - město, Americká 28-30, 303 18 Plzeň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50021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Most, Báňská 284, 434 01 Most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50026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Česká Lípa, Bezručova 3015, 470 30 Česká Lípa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50029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v Ústí nad Labem, Revoluční 3289/15, 400 01 Ústí nad Labem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50031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Litoměřice, Seifertova 2063/3, 412 01 Litoměřice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50033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Louny, Pod Nemocnicí 2378, 440 01 Louny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50036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Teplice, Přítkovská 1576, 415 02 Teplice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50047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Liberec, Frýdllantská 1399/20, 460 31 Liberec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50050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v Chomutově, Roháčova 4183, 430 03 Chomutov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50058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97">
              <w:rPr>
                <w:rFonts w:ascii="Arial" w:hAnsi="Arial" w:cs="Arial"/>
                <w:color w:val="000000"/>
                <w:sz w:val="20"/>
                <w:szCs w:val="20"/>
              </w:rPr>
              <w:t>ČSSZ, Okresní správa sociálního zabezpečení Jablonec nad Nisou, U Zeleného stromu 3, 466 97 Jablonec nad Nisou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52094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Krajská správa sociálního zabezpečení pro Ústecký kraj, Revoluční 3289/15, 400 01 Ústí nad Labem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60009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Semily, Bořkovská 571, 513 01 Semily 1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Havlíčkův Brod, Pražská 2893, 580 03 Havlíčkův Brod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Svitavy, Erbenova 1, 568 13 Svitavy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Náchod, Karlovo náměstí 2054, 547 01 Náchod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Hradec Králové, Slezská 839, 502 00 Hradec Králové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Chrudim, V Hliníkách 1172, 537 55 Chrudim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Ústí nad Orlicí, Smetanova 43, 562 01  Ústí nad Orlicí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1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Jičín, Reigrova 1143, 506 01 Jičín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60017</w:t>
            </w:r>
          </w:p>
        </w:tc>
        <w:tc>
          <w:tcPr>
            <w:tcW w:w="1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Okresní správa sociálního zabezpečení Trutnov, Faltisova 998, 541 01 Trutnov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60018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18"/>
                <w:szCs w:val="18"/>
              </w:rPr>
            </w:pPr>
            <w:r w:rsidRPr="00942B97">
              <w:rPr>
                <w:rFonts w:ascii="Arial" w:hAnsi="Arial" w:cs="Arial"/>
                <w:sz w:val="18"/>
                <w:szCs w:val="18"/>
              </w:rPr>
              <w:t>Okresní správa sociálního zabezpečení Rychnov nad Kněžnou, Štemberkova 1433, 516 01 Rychnov nad Kněžnou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60027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8B" w:rsidRPr="00942B97" w:rsidRDefault="00CB428B" w:rsidP="00D93B3F">
            <w:pPr>
              <w:rPr>
                <w:rFonts w:ascii="Arial" w:hAnsi="Arial" w:cs="Arial"/>
                <w:sz w:val="18"/>
                <w:szCs w:val="18"/>
              </w:rPr>
            </w:pPr>
            <w:r w:rsidRPr="00942B97">
              <w:rPr>
                <w:rFonts w:ascii="Arial" w:hAnsi="Arial" w:cs="Arial"/>
                <w:sz w:val="18"/>
                <w:szCs w:val="18"/>
              </w:rPr>
              <w:t>Okresní správa sociálního zabezpečení Pardubice, U Stadionu 2729, 530 02 Pardubice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70022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Brno - venkov, Kounicova 14, 602 00 Brno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70062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Městská správa sociálního zabezpečení Brno, Veveří 5, 660 20 Brno-město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70064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Hodonín, Národní třída 38/3200, 695 01 Hodonín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70067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Zlín, třída Tomáše Bati 3792, 762 61 Zlín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70068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Uherské Hradiště, Stojanova 484, 686 01 Uherské Hradiště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70069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Zďár nad Sázavou, Husova 7, 591 01 Žďár nad Sázavou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70080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Vyškov, Dvořákova 36, 682 01 Vyškov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70084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Znojmo, Vídeňská 31, 669 02 Znojmo 2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70086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Kroměříž, Generála Svobody 1190/2, 767 01 Kroměříž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70088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Třebíč, Karlovo nám. 106/57, 674 17 Třebíč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70091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Břeclav, Husova 1, 690 02 Břeclav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70114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Blansko, Seifertova 5, 678 01 Blansko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70117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Jihlava, Wolkerova 37, 586 01 Jihlava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80039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Pracoviště ČSSZ Ostrava.OSSZ Frýdek-Místek, Palackého 115, 73801 Frýdek-Místek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80074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Pracoviště ČSSZ Ostrava, OSSZ Ostrava, Zelená 3158/34a, 70200 Ostrava 2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80080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Bruntál, Rýmařovská 6, 792 01 Bruntál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80081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ČR-ČSSZ, Pracoviště ČSSZ Ostrava, OSSZ Karviná, nám. Budovatelů 1333/31, 735 06 Karviná-Nové Město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80083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Opava, Krnovská 75, 746 98 Opava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80084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ČR-ČSSZ, Pracoviště ČSSZ Ostrava, OSSZ Přerov, Bayerova 1, 750 11 Přerov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80085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Šumperk, 17. listopadu 556/19, 787 01 Šumperk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80303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Jeseník, K. Čapka 1147, 790 01 Jeseník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80381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Prostějov, Plumlovská 36, 797 30 Prostějov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82014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Olomouc, tř. Kosmonautů 1151/6C, 779 11 Olomouc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82016</w:t>
            </w:r>
          </w:p>
        </w:tc>
        <w:tc>
          <w:tcPr>
            <w:tcW w:w="12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Vsetín, Mostecká 303, 755 14 Vsetín</w:t>
            </w:r>
          </w:p>
        </w:tc>
      </w:tr>
      <w:tr w:rsidR="00CB428B" w:rsidTr="00D93B3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8B" w:rsidRPr="00942B97" w:rsidRDefault="00CB428B" w:rsidP="00D93B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97">
              <w:rPr>
                <w:rFonts w:ascii="Arial" w:hAnsi="Arial" w:cs="Arial"/>
                <w:b/>
                <w:bCs/>
                <w:sz w:val="20"/>
                <w:szCs w:val="20"/>
              </w:rPr>
              <w:t>82058</w:t>
            </w:r>
          </w:p>
        </w:tc>
        <w:tc>
          <w:tcPr>
            <w:tcW w:w="1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8B" w:rsidRPr="00942B97" w:rsidRDefault="00CB428B" w:rsidP="00D93B3F">
            <w:pPr>
              <w:rPr>
                <w:rFonts w:ascii="Arial" w:hAnsi="Arial" w:cs="Arial"/>
                <w:sz w:val="20"/>
                <w:szCs w:val="20"/>
              </w:rPr>
            </w:pPr>
            <w:r w:rsidRPr="00942B97">
              <w:rPr>
                <w:rFonts w:ascii="Arial" w:hAnsi="Arial" w:cs="Arial"/>
                <w:sz w:val="20"/>
                <w:szCs w:val="20"/>
              </w:rPr>
              <w:t>ČSSZ, Okresní správa sociálního zabezpečení Nový Jičín, Svatopluka Čecha 1697/15, 741 01 Nový Jičín</w:t>
            </w:r>
          </w:p>
        </w:tc>
      </w:tr>
    </w:tbl>
    <w:p w:rsidR="000667BD" w:rsidRDefault="000667BD" w:rsidP="000667BD">
      <w:pPr>
        <w:tabs>
          <w:tab w:val="left" w:pos="3402"/>
          <w:tab w:val="left" w:pos="5387"/>
        </w:tabs>
        <w:spacing w:line="300" w:lineRule="exact"/>
        <w:ind w:right="-142"/>
        <w:jc w:val="both"/>
        <w:rPr>
          <w:b/>
        </w:rPr>
      </w:pPr>
    </w:p>
    <w:sectPr w:rsidR="000667BD" w:rsidSect="0060516D">
      <w:headerReference w:type="default" r:id="rId8"/>
      <w:footerReference w:type="even" r:id="rId9"/>
      <w:footerReference w:type="default" r:id="rId10"/>
      <w:pgSz w:w="16838" w:h="11906" w:orient="landscape"/>
      <w:pgMar w:top="1417" w:right="1258" w:bottom="1106" w:left="12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CE" w:rsidRDefault="001836CE">
      <w:r>
        <w:separator/>
      </w:r>
    </w:p>
  </w:endnote>
  <w:endnote w:type="continuationSeparator" w:id="0">
    <w:p w:rsidR="001836CE" w:rsidRDefault="001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4E" w:rsidRPr="00436E96" w:rsidRDefault="00AD744E" w:rsidP="00AD744E">
    <w:pPr>
      <w:tabs>
        <w:tab w:val="center" w:pos="4550"/>
      </w:tabs>
      <w:ind w:right="260"/>
    </w:pPr>
    <w:r>
      <w:tab/>
    </w: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156F0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D5539D">
      <w:t>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CE" w:rsidRDefault="001836CE">
      <w:r>
        <w:separator/>
      </w:r>
    </w:p>
  </w:footnote>
  <w:footnote w:type="continuationSeparator" w:id="0">
    <w:p w:rsidR="001836CE" w:rsidRDefault="0018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4E" w:rsidRPr="00E6080F" w:rsidRDefault="00AD744E" w:rsidP="00AD744E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F7CB971" wp14:editId="0EE2E68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119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D744E" w:rsidRPr="00BB2C84" w:rsidRDefault="00AD744E" w:rsidP="00AD744E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B20DDA" wp14:editId="16CA2B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>Smlouva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64E091CA" wp14:editId="1645D6B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</w:t>
    </w:r>
    <w:r w:rsidR="003C6BAF">
      <w:rPr>
        <w:rFonts w:ascii="Arial" w:hAnsi="Arial" w:cs="Arial"/>
        <w:noProof/>
      </w:rPr>
      <w:br/>
    </w:r>
    <w:r>
      <w:rPr>
        <w:rFonts w:ascii="Arial" w:hAnsi="Arial" w:cs="Arial"/>
        <w:noProof/>
      </w:rPr>
      <w:t>č.</w:t>
    </w:r>
    <w:r w:rsidR="003C6BAF">
      <w:rPr>
        <w:rFonts w:ascii="Arial" w:hAnsi="Arial" w:cs="Arial"/>
        <w:noProof/>
      </w:rPr>
      <w:t xml:space="preserve"> </w:t>
    </w:r>
    <w:r w:rsidR="000667BD">
      <w:rPr>
        <w:rFonts w:ascii="Arial" w:hAnsi="Arial" w:cs="Arial"/>
        <w:noProof/>
      </w:rPr>
      <w:t>NA 001/2019</w:t>
    </w:r>
  </w:p>
  <w:p w:rsidR="00AD744E" w:rsidRDefault="00AD744E" w:rsidP="00AD744E">
    <w:pPr>
      <w:pStyle w:val="Zhlav"/>
    </w:pPr>
  </w:p>
  <w:p w:rsidR="00AD744E" w:rsidRDefault="00AD7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DA32F3B"/>
    <w:multiLevelType w:val="multilevel"/>
    <w:tmpl w:val="65746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6724F88"/>
    <w:multiLevelType w:val="multilevel"/>
    <w:tmpl w:val="B7944F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A9778E"/>
    <w:multiLevelType w:val="multilevel"/>
    <w:tmpl w:val="2DB4A468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21"/>
  </w:num>
  <w:num w:numId="5">
    <w:abstractNumId w:val="18"/>
  </w:num>
  <w:num w:numId="6">
    <w:abstractNumId w:val="13"/>
  </w:num>
  <w:num w:numId="7">
    <w:abstractNumId w:val="8"/>
  </w:num>
  <w:num w:numId="8">
    <w:abstractNumId w:val="31"/>
  </w:num>
  <w:num w:numId="9">
    <w:abstractNumId w:val="1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2"/>
  </w:num>
  <w:num w:numId="22">
    <w:abstractNumId w:val="28"/>
  </w:num>
  <w:num w:numId="23">
    <w:abstractNumId w:val="12"/>
  </w:num>
  <w:num w:numId="24">
    <w:abstractNumId w:val="3"/>
  </w:num>
  <w:num w:numId="25">
    <w:abstractNumId w:val="27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7"/>
  </w:num>
  <w:num w:numId="34">
    <w:abstractNumId w:val="20"/>
  </w:num>
  <w:num w:numId="35">
    <w:abstractNumId w:val="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3AF5"/>
    <w:rsid w:val="0004741F"/>
    <w:rsid w:val="000667BD"/>
    <w:rsid w:val="000A4F8E"/>
    <w:rsid w:val="000C708B"/>
    <w:rsid w:val="000F0D2F"/>
    <w:rsid w:val="000F586A"/>
    <w:rsid w:val="00104B05"/>
    <w:rsid w:val="00111D43"/>
    <w:rsid w:val="00113E73"/>
    <w:rsid w:val="001229BE"/>
    <w:rsid w:val="00123D50"/>
    <w:rsid w:val="0012546D"/>
    <w:rsid w:val="001661AF"/>
    <w:rsid w:val="00176556"/>
    <w:rsid w:val="001836CE"/>
    <w:rsid w:val="00183FE3"/>
    <w:rsid w:val="00191012"/>
    <w:rsid w:val="00197494"/>
    <w:rsid w:val="001B00E4"/>
    <w:rsid w:val="001B6D81"/>
    <w:rsid w:val="001C3C6A"/>
    <w:rsid w:val="001F19EB"/>
    <w:rsid w:val="001F62A7"/>
    <w:rsid w:val="0020689D"/>
    <w:rsid w:val="00234F46"/>
    <w:rsid w:val="00264B64"/>
    <w:rsid w:val="002718D6"/>
    <w:rsid w:val="00272676"/>
    <w:rsid w:val="0028734C"/>
    <w:rsid w:val="0029241B"/>
    <w:rsid w:val="002947B8"/>
    <w:rsid w:val="002A18DC"/>
    <w:rsid w:val="002B0FB3"/>
    <w:rsid w:val="002B123E"/>
    <w:rsid w:val="002B5FE5"/>
    <w:rsid w:val="002B7A22"/>
    <w:rsid w:val="002D0E97"/>
    <w:rsid w:val="002D263D"/>
    <w:rsid w:val="002D3197"/>
    <w:rsid w:val="002D5605"/>
    <w:rsid w:val="002E0449"/>
    <w:rsid w:val="00301522"/>
    <w:rsid w:val="00301D09"/>
    <w:rsid w:val="00304BE7"/>
    <w:rsid w:val="003126AF"/>
    <w:rsid w:val="003146F2"/>
    <w:rsid w:val="00321254"/>
    <w:rsid w:val="003267BC"/>
    <w:rsid w:val="00353F92"/>
    <w:rsid w:val="003A21EC"/>
    <w:rsid w:val="003B232E"/>
    <w:rsid w:val="003B2BDE"/>
    <w:rsid w:val="003B5DC8"/>
    <w:rsid w:val="003C0322"/>
    <w:rsid w:val="003C53FD"/>
    <w:rsid w:val="003C6BAF"/>
    <w:rsid w:val="003D3883"/>
    <w:rsid w:val="003D5F98"/>
    <w:rsid w:val="003E23AB"/>
    <w:rsid w:val="003E4206"/>
    <w:rsid w:val="003E6518"/>
    <w:rsid w:val="003F20FB"/>
    <w:rsid w:val="00401CB1"/>
    <w:rsid w:val="0040368D"/>
    <w:rsid w:val="00412A44"/>
    <w:rsid w:val="004230BB"/>
    <w:rsid w:val="00424B6E"/>
    <w:rsid w:val="00440AD7"/>
    <w:rsid w:val="00457367"/>
    <w:rsid w:val="004666A0"/>
    <w:rsid w:val="0047719E"/>
    <w:rsid w:val="00482D24"/>
    <w:rsid w:val="004926DA"/>
    <w:rsid w:val="004A57D0"/>
    <w:rsid w:val="004A72A9"/>
    <w:rsid w:val="004C5268"/>
    <w:rsid w:val="004D2980"/>
    <w:rsid w:val="004D5D66"/>
    <w:rsid w:val="004D6908"/>
    <w:rsid w:val="004F3CB8"/>
    <w:rsid w:val="004F5FB2"/>
    <w:rsid w:val="005024CE"/>
    <w:rsid w:val="00517B9D"/>
    <w:rsid w:val="00520B11"/>
    <w:rsid w:val="00532F36"/>
    <w:rsid w:val="00535F34"/>
    <w:rsid w:val="0054132F"/>
    <w:rsid w:val="005426B2"/>
    <w:rsid w:val="00551AFD"/>
    <w:rsid w:val="00551B16"/>
    <w:rsid w:val="00562D7E"/>
    <w:rsid w:val="005725A6"/>
    <w:rsid w:val="005804E4"/>
    <w:rsid w:val="005A77F4"/>
    <w:rsid w:val="005D6402"/>
    <w:rsid w:val="005D6C2E"/>
    <w:rsid w:val="005E25A1"/>
    <w:rsid w:val="005E3B2E"/>
    <w:rsid w:val="0060516D"/>
    <w:rsid w:val="00606367"/>
    <w:rsid w:val="00613E9D"/>
    <w:rsid w:val="006142A1"/>
    <w:rsid w:val="0064502B"/>
    <w:rsid w:val="0065071C"/>
    <w:rsid w:val="00652422"/>
    <w:rsid w:val="00656B0F"/>
    <w:rsid w:val="00666403"/>
    <w:rsid w:val="0068266F"/>
    <w:rsid w:val="00686252"/>
    <w:rsid w:val="00687062"/>
    <w:rsid w:val="0069268C"/>
    <w:rsid w:val="006B4F9A"/>
    <w:rsid w:val="006C211E"/>
    <w:rsid w:val="006C5393"/>
    <w:rsid w:val="006C74CB"/>
    <w:rsid w:val="006E7A5D"/>
    <w:rsid w:val="006F62B5"/>
    <w:rsid w:val="006F7ACA"/>
    <w:rsid w:val="007006C0"/>
    <w:rsid w:val="007016CB"/>
    <w:rsid w:val="0071614E"/>
    <w:rsid w:val="007221AC"/>
    <w:rsid w:val="00724449"/>
    <w:rsid w:val="00736576"/>
    <w:rsid w:val="0074262C"/>
    <w:rsid w:val="00742A25"/>
    <w:rsid w:val="00747A72"/>
    <w:rsid w:val="00761F86"/>
    <w:rsid w:val="0077187B"/>
    <w:rsid w:val="007722EC"/>
    <w:rsid w:val="007766AC"/>
    <w:rsid w:val="00781BE5"/>
    <w:rsid w:val="007936C6"/>
    <w:rsid w:val="007A213F"/>
    <w:rsid w:val="007B4894"/>
    <w:rsid w:val="007D012F"/>
    <w:rsid w:val="007D64F8"/>
    <w:rsid w:val="007E3286"/>
    <w:rsid w:val="007F0043"/>
    <w:rsid w:val="007F6D56"/>
    <w:rsid w:val="008138C1"/>
    <w:rsid w:val="00826962"/>
    <w:rsid w:val="00833FA7"/>
    <w:rsid w:val="008657EF"/>
    <w:rsid w:val="00877EB9"/>
    <w:rsid w:val="008B004D"/>
    <w:rsid w:val="008C483C"/>
    <w:rsid w:val="008C6346"/>
    <w:rsid w:val="008E1089"/>
    <w:rsid w:val="008E211F"/>
    <w:rsid w:val="008E4F3C"/>
    <w:rsid w:val="008E67D7"/>
    <w:rsid w:val="00917301"/>
    <w:rsid w:val="00937A83"/>
    <w:rsid w:val="00942B97"/>
    <w:rsid w:val="00943470"/>
    <w:rsid w:val="00951229"/>
    <w:rsid w:val="009552E0"/>
    <w:rsid w:val="009703F4"/>
    <w:rsid w:val="00970E5F"/>
    <w:rsid w:val="00985C50"/>
    <w:rsid w:val="009939BC"/>
    <w:rsid w:val="009A3A8E"/>
    <w:rsid w:val="009F3FAF"/>
    <w:rsid w:val="009F5E84"/>
    <w:rsid w:val="00A12C50"/>
    <w:rsid w:val="00A156F0"/>
    <w:rsid w:val="00A22F41"/>
    <w:rsid w:val="00A350DF"/>
    <w:rsid w:val="00A533BB"/>
    <w:rsid w:val="00A609A0"/>
    <w:rsid w:val="00A6385B"/>
    <w:rsid w:val="00A638C8"/>
    <w:rsid w:val="00A9556F"/>
    <w:rsid w:val="00AA17DD"/>
    <w:rsid w:val="00AA2477"/>
    <w:rsid w:val="00AB30EC"/>
    <w:rsid w:val="00AB3ABA"/>
    <w:rsid w:val="00AD744E"/>
    <w:rsid w:val="00AE230F"/>
    <w:rsid w:val="00B07626"/>
    <w:rsid w:val="00B168F5"/>
    <w:rsid w:val="00B31D43"/>
    <w:rsid w:val="00B32DA8"/>
    <w:rsid w:val="00B36535"/>
    <w:rsid w:val="00B44387"/>
    <w:rsid w:val="00B46401"/>
    <w:rsid w:val="00B46D00"/>
    <w:rsid w:val="00B56D30"/>
    <w:rsid w:val="00B6268F"/>
    <w:rsid w:val="00B81549"/>
    <w:rsid w:val="00B8168E"/>
    <w:rsid w:val="00BA1151"/>
    <w:rsid w:val="00BA5A1E"/>
    <w:rsid w:val="00BB5C51"/>
    <w:rsid w:val="00BC13E9"/>
    <w:rsid w:val="00BC6210"/>
    <w:rsid w:val="00BD4A6B"/>
    <w:rsid w:val="00BE6728"/>
    <w:rsid w:val="00BF2B4E"/>
    <w:rsid w:val="00BF497A"/>
    <w:rsid w:val="00BF6D43"/>
    <w:rsid w:val="00C00CBE"/>
    <w:rsid w:val="00C123DE"/>
    <w:rsid w:val="00C249B9"/>
    <w:rsid w:val="00C337D8"/>
    <w:rsid w:val="00C45279"/>
    <w:rsid w:val="00C5658D"/>
    <w:rsid w:val="00C62BB3"/>
    <w:rsid w:val="00C6625E"/>
    <w:rsid w:val="00C70CC0"/>
    <w:rsid w:val="00C71BF5"/>
    <w:rsid w:val="00C865DB"/>
    <w:rsid w:val="00C93823"/>
    <w:rsid w:val="00C9704D"/>
    <w:rsid w:val="00CB0502"/>
    <w:rsid w:val="00CB428B"/>
    <w:rsid w:val="00CD1241"/>
    <w:rsid w:val="00CE6249"/>
    <w:rsid w:val="00CF0602"/>
    <w:rsid w:val="00CF7F80"/>
    <w:rsid w:val="00D036E1"/>
    <w:rsid w:val="00D05B5A"/>
    <w:rsid w:val="00D11F83"/>
    <w:rsid w:val="00D318F5"/>
    <w:rsid w:val="00D32B74"/>
    <w:rsid w:val="00D5539D"/>
    <w:rsid w:val="00D63B13"/>
    <w:rsid w:val="00D7581C"/>
    <w:rsid w:val="00D81C59"/>
    <w:rsid w:val="00D830D1"/>
    <w:rsid w:val="00D8429E"/>
    <w:rsid w:val="00DA2261"/>
    <w:rsid w:val="00DA38CA"/>
    <w:rsid w:val="00DC5C4B"/>
    <w:rsid w:val="00DC736C"/>
    <w:rsid w:val="00DD1969"/>
    <w:rsid w:val="00DD1FBA"/>
    <w:rsid w:val="00DD4092"/>
    <w:rsid w:val="00DE4B2D"/>
    <w:rsid w:val="00DF752F"/>
    <w:rsid w:val="00E127FA"/>
    <w:rsid w:val="00E12ACD"/>
    <w:rsid w:val="00E22C07"/>
    <w:rsid w:val="00E31878"/>
    <w:rsid w:val="00E47870"/>
    <w:rsid w:val="00E5233D"/>
    <w:rsid w:val="00E562B7"/>
    <w:rsid w:val="00E56EB8"/>
    <w:rsid w:val="00E56EBE"/>
    <w:rsid w:val="00E7568E"/>
    <w:rsid w:val="00E97E16"/>
    <w:rsid w:val="00EA5D08"/>
    <w:rsid w:val="00EB25AD"/>
    <w:rsid w:val="00ED782C"/>
    <w:rsid w:val="00EE2430"/>
    <w:rsid w:val="00EE2689"/>
    <w:rsid w:val="00EE34D4"/>
    <w:rsid w:val="00EF313E"/>
    <w:rsid w:val="00EF5AD5"/>
    <w:rsid w:val="00F2078B"/>
    <w:rsid w:val="00F30C4E"/>
    <w:rsid w:val="00F37A77"/>
    <w:rsid w:val="00F56E01"/>
    <w:rsid w:val="00F57378"/>
    <w:rsid w:val="00F632E8"/>
    <w:rsid w:val="00F64F68"/>
    <w:rsid w:val="00F74A69"/>
    <w:rsid w:val="00F7562C"/>
    <w:rsid w:val="00F912DC"/>
    <w:rsid w:val="00FA5F23"/>
    <w:rsid w:val="00FB1C14"/>
    <w:rsid w:val="00FC4AE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D88CE0A-BFEA-48CE-BB7D-D45A650A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styleId="Odkaznakoment">
    <w:name w:val="annotation reference"/>
    <w:basedOn w:val="Standardnpsmoodstavce"/>
    <w:uiPriority w:val="99"/>
    <w:rsid w:val="00FC4A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C4A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4AE4"/>
  </w:style>
  <w:style w:type="paragraph" w:styleId="Pedmtkomente">
    <w:name w:val="annotation subject"/>
    <w:basedOn w:val="Textkomente"/>
    <w:next w:val="Textkomente"/>
    <w:link w:val="PedmtkomenteChar"/>
    <w:rsid w:val="00FC4A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4AE4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AD744E"/>
    <w:rPr>
      <w:sz w:val="24"/>
      <w:szCs w:val="24"/>
    </w:rPr>
  </w:style>
  <w:style w:type="paragraph" w:customStyle="1" w:styleId="cpodstavecslovan1">
    <w:name w:val="cp_odstavec číslovaný 1"/>
    <w:basedOn w:val="Normln"/>
    <w:qFormat/>
    <w:rsid w:val="00E7568E"/>
    <w:pPr>
      <w:numPr>
        <w:ilvl w:val="1"/>
        <w:numId w:val="3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E7568E"/>
    <w:pPr>
      <w:keepNext/>
      <w:numPr>
        <w:numId w:val="36"/>
      </w:numPr>
      <w:spacing w:before="480" w:after="120" w:line="260" w:lineRule="exact"/>
      <w:jc w:val="center"/>
      <w:outlineLvl w:val="0"/>
    </w:pPr>
    <w:rPr>
      <w:b/>
      <w:bCs/>
      <w:kern w:val="32"/>
      <w:szCs w:val="22"/>
    </w:rPr>
  </w:style>
  <w:style w:type="paragraph" w:customStyle="1" w:styleId="cpodstavecslovan2">
    <w:name w:val="cp_odstavec číslovaný 2"/>
    <w:basedOn w:val="Normln"/>
    <w:qFormat/>
    <w:rsid w:val="00E7568E"/>
    <w:pPr>
      <w:numPr>
        <w:ilvl w:val="2"/>
        <w:numId w:val="36"/>
      </w:numPr>
      <w:spacing w:after="120" w:line="260" w:lineRule="exac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CF4E-E1A6-41D9-A317-5D015B81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9126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10635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Štajgrová Olga (ČSSZ 23)</cp:lastModifiedBy>
  <cp:revision>2</cp:revision>
  <cp:lastPrinted>2014-01-10T08:55:00Z</cp:lastPrinted>
  <dcterms:created xsi:type="dcterms:W3CDTF">2019-12-06T12:12:00Z</dcterms:created>
  <dcterms:modified xsi:type="dcterms:W3CDTF">2019-12-06T12:12:00Z</dcterms:modified>
</cp:coreProperties>
</file>