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D454DA">
      <w:pPr>
        <w:pStyle w:val="Nzev"/>
        <w:tabs>
          <w:tab w:val="left" w:pos="3402"/>
        </w:tabs>
        <w:rPr>
          <w:szCs w:val="32"/>
        </w:rPr>
      </w:pPr>
      <w:r w:rsidRPr="00FC4EC3">
        <w:rPr>
          <w:szCs w:val="32"/>
        </w:rPr>
        <w:t xml:space="preserve">Dodatek č. </w:t>
      </w:r>
      <w:r w:rsidR="004A7FCB">
        <w:rPr>
          <w:szCs w:val="32"/>
        </w:rPr>
        <w:t>2</w:t>
      </w:r>
    </w:p>
    <w:p w:rsidR="007A1180" w:rsidRPr="007A1180" w:rsidRDefault="007A1180" w:rsidP="007A1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12417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1A4F2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1A4F2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IČ</w:t>
      </w:r>
      <w:r w:rsidR="004C3E7A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1A4F2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12417D" w:rsidP="001A4F2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7D64F8">
        <w:rPr>
          <w:bCs/>
        </w:rPr>
        <w:t xml:space="preserve">zastoupen: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881F6E">
        <w:rPr>
          <w:bCs/>
        </w:rPr>
        <w:tab/>
      </w:r>
      <w:r w:rsidR="005B7A76">
        <w:rPr>
          <w:b/>
          <w:bCs/>
        </w:rPr>
        <w:t>Eliškou Marečkovou</w:t>
      </w:r>
      <w:r w:rsidRPr="009603B3">
        <w:rPr>
          <w:b/>
          <w:bCs/>
        </w:rPr>
        <w:t xml:space="preserve">, </w:t>
      </w:r>
      <w:r w:rsidR="00881F6E">
        <w:rPr>
          <w:b/>
          <w:bCs/>
        </w:rPr>
        <w:t>vedoucí</w:t>
      </w:r>
      <w:r w:rsidRPr="009603B3">
        <w:rPr>
          <w:b/>
          <w:bCs/>
        </w:rPr>
        <w:t xml:space="preserve"> odboru</w:t>
      </w:r>
    </w:p>
    <w:p w:rsidR="0012417D" w:rsidRPr="009603B3" w:rsidRDefault="008A7619" w:rsidP="001A4F2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9603B3">
        <w:rPr>
          <w:b/>
          <w:bCs/>
        </w:rPr>
        <w:t>zpracování peněžních služeb</w:t>
      </w:r>
    </w:p>
    <w:p w:rsidR="00953F98" w:rsidRDefault="0012417D" w:rsidP="001A4F2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</w:t>
      </w:r>
      <w:r w:rsidR="004C4ADB">
        <w:rPr>
          <w:bCs/>
        </w:rPr>
        <w:t xml:space="preserve"> </w:t>
      </w:r>
      <w:r w:rsidRPr="0069268C">
        <w:rPr>
          <w:bCs/>
        </w:rPr>
        <w:t>7565</w:t>
      </w:r>
    </w:p>
    <w:p w:rsidR="0012417D" w:rsidRPr="00761F86" w:rsidRDefault="0012417D" w:rsidP="00953F9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left="567" w:right="539" w:hanging="567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dále jen „Česká pošta</w:t>
      </w:r>
      <w:r w:rsidR="00E3152C">
        <w:t>“</w:t>
      </w:r>
      <w:r>
        <w:t xml:space="preserve"> nebo </w:t>
      </w:r>
      <w:r w:rsidR="00E3152C">
        <w:t>„</w:t>
      </w:r>
      <w:r>
        <w:t>ČP“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539" w:firstLine="0"/>
      </w:pPr>
      <w:r>
        <w:t>a</w:t>
      </w:r>
    </w:p>
    <w:p w:rsidR="001D48B9" w:rsidRDefault="001D48B9" w:rsidP="00A613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</w:p>
    <w:p w:rsidR="001D48B9" w:rsidRDefault="001D48B9" w:rsidP="001D48B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 219660223</w:t>
      </w:r>
    </w:p>
    <w:p w:rsidR="001D48B9" w:rsidRDefault="001D48B9" w:rsidP="001D48B9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Generální finanční ředitelství</w:t>
      </w:r>
    </w:p>
    <w:p w:rsidR="001D48B9" w:rsidRDefault="001D48B9" w:rsidP="00A613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se sídlem:</w:t>
      </w:r>
      <w:r>
        <w:tab/>
        <w:t>Lazarská 15/7, 117 22 Praha 1</w:t>
      </w:r>
    </w:p>
    <w:p w:rsidR="001D48B9" w:rsidRDefault="001D48B9" w:rsidP="00A613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IČO:</w:t>
      </w:r>
      <w:r>
        <w:tab/>
        <w:t>72080043</w:t>
      </w:r>
    </w:p>
    <w:p w:rsidR="001D48B9" w:rsidRDefault="001D48B9" w:rsidP="00A613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DIČ:</w:t>
      </w:r>
      <w:r>
        <w:tab/>
        <w:t>CZ72080043</w:t>
      </w:r>
    </w:p>
    <w:p w:rsidR="001D48B9" w:rsidRDefault="001A4F22" w:rsidP="00A613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</w:rPr>
      </w:pPr>
      <w:r>
        <w:t>n</w:t>
      </w:r>
      <w:r w:rsidR="001D48B9">
        <w:t>a základě pověření zastoupeno:</w:t>
      </w:r>
      <w:r w:rsidR="001D48B9">
        <w:tab/>
      </w:r>
      <w:r w:rsidR="001D48B9">
        <w:rPr>
          <w:b/>
        </w:rPr>
        <w:t>Ing. Ondřejem Vašátkem,</w:t>
      </w:r>
      <w:r w:rsidRPr="001A4F22">
        <w:t xml:space="preserve"> </w:t>
      </w:r>
      <w:r w:rsidRPr="001A4F22">
        <w:rPr>
          <w:b/>
        </w:rPr>
        <w:t>ředitelem</w:t>
      </w:r>
    </w:p>
    <w:p w:rsidR="001D48B9" w:rsidRDefault="001D48B9" w:rsidP="00A613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rPr>
          <w:b/>
        </w:rPr>
        <w:tab/>
        <w:t>Finančního úřadu pro Pardubický kraj</w:t>
      </w:r>
    </w:p>
    <w:p w:rsidR="001D48B9" w:rsidRDefault="001D48B9" w:rsidP="009064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</w:pPr>
      <w:r>
        <w:rPr>
          <w:u w:val="single"/>
        </w:rPr>
        <w:t>korespondenční adresa:</w:t>
      </w:r>
    </w:p>
    <w:p w:rsidR="001D48B9" w:rsidRDefault="001D48B9" w:rsidP="00A24F7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27" w:firstLine="0"/>
      </w:pPr>
      <w:r>
        <w:t>Finanční úřad pro Pardubický kraj, Boženy Němcové 2625, 530 02 Pardubice</w:t>
      </w:r>
    </w:p>
    <w:p w:rsidR="00247899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  <w:r>
        <w:t>dále jen „Odesílatel“</w:t>
      </w:r>
    </w:p>
    <w:p w:rsidR="00247899" w:rsidRDefault="00247899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</w:p>
    <w:p w:rsidR="00986AE1" w:rsidRDefault="00986AE1" w:rsidP="00780093">
      <w:pPr>
        <w:tabs>
          <w:tab w:val="left" w:pos="3402"/>
        </w:tabs>
        <w:spacing w:before="360" w:after="84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1D48B9">
        <w:rPr>
          <w:rFonts w:ascii="Times New Roman" w:hAnsi="Times New Roman" w:cs="Times New Roman"/>
          <w:b/>
          <w:sz w:val="32"/>
          <w:szCs w:val="32"/>
        </w:rPr>
        <w:t>211835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4586B" w:rsidRPr="0013035E" w:rsidRDefault="0013035E" w:rsidP="0013035E">
      <w:pPr>
        <w:spacing w:before="360" w:after="0" w:line="300" w:lineRule="exact"/>
        <w:ind w:left="357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  <w:r w:rsidR="00303D9E" w:rsidRPr="001303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1180" w:rsidRPr="00026E21" w:rsidRDefault="00026E21" w:rsidP="0010349C">
      <w:pPr>
        <w:tabs>
          <w:tab w:val="left" w:pos="426"/>
        </w:tabs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567DDA">
        <w:rPr>
          <w:rFonts w:ascii="Times New Roman" w:hAnsi="Times New Roman" w:cs="Times New Roman"/>
          <w:sz w:val="24"/>
          <w:szCs w:val="24"/>
        </w:rPr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uzavřené dne </w:t>
      </w:r>
      <w:r w:rsidR="00831F32">
        <w:rPr>
          <w:rFonts w:ascii="Times New Roman" w:hAnsi="Times New Roman" w:cs="Times New Roman"/>
          <w:sz w:val="24"/>
          <w:szCs w:val="24"/>
        </w:rPr>
        <w:t xml:space="preserve">30. </w:t>
      </w:r>
      <w:r w:rsidR="000D0294">
        <w:rPr>
          <w:rFonts w:ascii="Times New Roman" w:hAnsi="Times New Roman" w:cs="Times New Roman"/>
          <w:sz w:val="24"/>
          <w:szCs w:val="24"/>
        </w:rPr>
        <w:t>0</w:t>
      </w:r>
      <w:r w:rsidR="00831F32">
        <w:rPr>
          <w:rFonts w:ascii="Times New Roman" w:hAnsi="Times New Roman" w:cs="Times New Roman"/>
          <w:sz w:val="24"/>
          <w:szCs w:val="24"/>
        </w:rPr>
        <w:t>1. 2014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</w:t>
      </w:r>
      <w:r w:rsidR="00035667" w:rsidRPr="00026E21">
        <w:rPr>
          <w:rFonts w:ascii="Times New Roman" w:hAnsi="Times New Roman" w:cs="Times New Roman"/>
          <w:sz w:val="24"/>
          <w:szCs w:val="24"/>
        </w:rPr>
        <w:t xml:space="preserve">ve znění Dodatku č. 1 ze dne </w:t>
      </w:r>
      <w:r w:rsidR="00035667">
        <w:rPr>
          <w:rFonts w:ascii="Times New Roman" w:hAnsi="Times New Roman" w:cs="Times New Roman"/>
          <w:sz w:val="24"/>
          <w:szCs w:val="24"/>
        </w:rPr>
        <w:t>22</w:t>
      </w:r>
      <w:r w:rsidR="00035667" w:rsidRPr="00026E21">
        <w:rPr>
          <w:rFonts w:ascii="Times New Roman" w:hAnsi="Times New Roman" w:cs="Times New Roman"/>
          <w:sz w:val="24"/>
          <w:szCs w:val="24"/>
        </w:rPr>
        <w:t>.</w:t>
      </w:r>
      <w:r w:rsidR="00035667">
        <w:rPr>
          <w:rFonts w:ascii="Times New Roman" w:hAnsi="Times New Roman" w:cs="Times New Roman"/>
          <w:sz w:val="24"/>
          <w:szCs w:val="24"/>
        </w:rPr>
        <w:t>04</w:t>
      </w:r>
      <w:r w:rsidR="00035667" w:rsidRPr="00026E21">
        <w:rPr>
          <w:rFonts w:ascii="Times New Roman" w:hAnsi="Times New Roman" w:cs="Times New Roman"/>
          <w:sz w:val="24"/>
          <w:szCs w:val="24"/>
        </w:rPr>
        <w:t>.</w:t>
      </w:r>
      <w:r w:rsidR="00035667">
        <w:rPr>
          <w:rFonts w:ascii="Times New Roman" w:hAnsi="Times New Roman" w:cs="Times New Roman"/>
          <w:sz w:val="24"/>
          <w:szCs w:val="24"/>
        </w:rPr>
        <w:t>2016</w:t>
      </w:r>
      <w:r w:rsidR="00035667" w:rsidRPr="00026E21">
        <w:rPr>
          <w:rFonts w:ascii="Times New Roman" w:hAnsi="Times New Roman" w:cs="Times New Roman"/>
          <w:sz w:val="24"/>
          <w:szCs w:val="24"/>
        </w:rPr>
        <w:t>,</w:t>
      </w:r>
      <w:r w:rsidR="00035667">
        <w:rPr>
          <w:rFonts w:ascii="Times New Roman" w:hAnsi="Times New Roman" w:cs="Times New Roman"/>
          <w:sz w:val="24"/>
          <w:szCs w:val="24"/>
        </w:rPr>
        <w:t xml:space="preserve"> a </w:t>
      </w:r>
      <w:r w:rsidR="00035667" w:rsidRPr="00026E21">
        <w:rPr>
          <w:rFonts w:ascii="Times New Roman" w:hAnsi="Times New Roman" w:cs="Times New Roman"/>
          <w:sz w:val="24"/>
          <w:szCs w:val="24"/>
        </w:rPr>
        <w:t xml:space="preserve">to následujícím </w:t>
      </w:r>
      <w:r w:rsidR="00247899" w:rsidRPr="00026E21">
        <w:rPr>
          <w:rFonts w:ascii="Times New Roman" w:hAnsi="Times New Roman" w:cs="Times New Roman"/>
          <w:sz w:val="24"/>
          <w:szCs w:val="24"/>
        </w:rPr>
        <w:t>a to následujícím způsobem:</w:t>
      </w:r>
    </w:p>
    <w:p w:rsidR="00247899" w:rsidRPr="00026E21" w:rsidRDefault="00E3152C" w:rsidP="00BD339C">
      <w:pPr>
        <w:tabs>
          <w:tab w:val="left" w:pos="284"/>
        </w:tabs>
        <w:spacing w:before="240"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B7F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7DDA">
        <w:rPr>
          <w:rFonts w:ascii="Times New Roman" w:hAnsi="Times New Roman" w:cs="Times New Roman"/>
          <w:sz w:val="24"/>
          <w:szCs w:val="24"/>
        </w:rPr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</w:t>
      </w:r>
      <w:r w:rsidR="00247899" w:rsidRPr="00026E21">
        <w:rPr>
          <w:rFonts w:ascii="Times New Roman" w:hAnsi="Times New Roman" w:cs="Times New Roman"/>
          <w:b/>
          <w:sz w:val="24"/>
          <w:szCs w:val="24"/>
        </w:rPr>
        <w:t>doplnění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stávajícího textu </w:t>
      </w:r>
      <w:r w:rsidR="00AB346A">
        <w:rPr>
          <w:rFonts w:ascii="Times New Roman" w:hAnsi="Times New Roman" w:cs="Times New Roman"/>
          <w:sz w:val="24"/>
          <w:szCs w:val="24"/>
        </w:rPr>
        <w:t>Č</w:t>
      </w:r>
      <w:r w:rsidR="00247899" w:rsidRPr="00026E21">
        <w:rPr>
          <w:rFonts w:ascii="Times New Roman" w:hAnsi="Times New Roman" w:cs="Times New Roman"/>
          <w:sz w:val="24"/>
          <w:szCs w:val="24"/>
        </w:rPr>
        <w:t>l. II. odst. 1</w:t>
      </w:r>
      <w:r w:rsidR="00831F32">
        <w:rPr>
          <w:rFonts w:ascii="Times New Roman" w:hAnsi="Times New Roman" w:cs="Times New Roman"/>
          <w:sz w:val="24"/>
          <w:szCs w:val="24"/>
        </w:rPr>
        <w:t>, Přílohy č. 1</w:t>
      </w:r>
      <w:r w:rsidR="00247899" w:rsidRPr="00026E21">
        <w:rPr>
          <w:rFonts w:ascii="Times New Roman" w:hAnsi="Times New Roman" w:cs="Times New Roman"/>
          <w:sz w:val="24"/>
          <w:szCs w:val="24"/>
        </w:rPr>
        <w:t>:</w:t>
      </w:r>
    </w:p>
    <w:p w:rsidR="00844141" w:rsidRPr="00A4586B" w:rsidRDefault="004930D1" w:rsidP="00BD339C">
      <w:pPr>
        <w:pStyle w:val="Odstavecseseznamem"/>
        <w:numPr>
          <w:ilvl w:val="0"/>
          <w:numId w:val="5"/>
        </w:numPr>
        <w:spacing w:before="120" w:after="0" w:line="30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86B">
        <w:rPr>
          <w:rFonts w:ascii="Times New Roman" w:hAnsi="Times New Roman" w:cs="Times New Roman"/>
          <w:sz w:val="24"/>
          <w:szCs w:val="24"/>
        </w:rPr>
        <w:t>O</w:t>
      </w:r>
      <w:r w:rsidR="00C26840" w:rsidRPr="00A4586B">
        <w:rPr>
          <w:rFonts w:ascii="Times New Roman" w:hAnsi="Times New Roman" w:cs="Times New Roman"/>
          <w:sz w:val="24"/>
          <w:szCs w:val="24"/>
        </w:rPr>
        <w:t>desílatel zajistí převod platby:</w:t>
      </w:r>
    </w:p>
    <w:p w:rsidR="00C26840" w:rsidRPr="00844141" w:rsidRDefault="00C26840" w:rsidP="00C5395B">
      <w:pPr>
        <w:spacing w:before="12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44141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Pr="00831F32" w:rsidRDefault="00C26840" w:rsidP="00BD339C">
      <w:pPr>
        <w:tabs>
          <w:tab w:val="left" w:pos="3544"/>
          <w:tab w:val="left" w:pos="5670"/>
          <w:tab w:val="left" w:pos="6946"/>
        </w:tabs>
        <w:spacing w:before="120" w:after="0" w:line="300" w:lineRule="exac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</w:t>
      </w:r>
      <w:r w:rsidR="003A1FA1">
        <w:rPr>
          <w:rFonts w:ascii="Times New Roman" w:hAnsi="Times New Roman" w:cs="Times New Roman"/>
          <w:sz w:val="24"/>
          <w:szCs w:val="24"/>
        </w:rPr>
        <w:t> </w:t>
      </w:r>
      <w:r w:rsidRPr="00844141">
        <w:rPr>
          <w:rFonts w:ascii="Times New Roman" w:hAnsi="Times New Roman" w:cs="Times New Roman"/>
          <w:sz w:val="24"/>
          <w:szCs w:val="24"/>
        </w:rPr>
        <w:t>účtu</w:t>
      </w:r>
      <w:r w:rsidR="003A1FA1">
        <w:rPr>
          <w:rFonts w:ascii="Times New Roman" w:hAnsi="Times New Roman" w:cs="Times New Roman"/>
          <w:sz w:val="24"/>
          <w:szCs w:val="24"/>
        </w:rPr>
        <w:t xml:space="preserve"> Odesílatele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A04B93">
        <w:rPr>
          <w:rFonts w:ascii="Times New Roman" w:hAnsi="Times New Roman" w:cs="Times New Roman"/>
          <w:b/>
          <w:sz w:val="24"/>
          <w:szCs w:val="24"/>
        </w:rPr>
        <w:t>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A04B93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BD339C">
      <w:pPr>
        <w:tabs>
          <w:tab w:val="left" w:pos="3544"/>
          <w:tab w:val="left" w:pos="5670"/>
          <w:tab w:val="left" w:pos="6521"/>
          <w:tab w:val="left" w:pos="6663"/>
          <w:tab w:val="left" w:pos="6946"/>
        </w:tabs>
        <w:spacing w:before="20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A04B93">
        <w:rPr>
          <w:rFonts w:ascii="Times New Roman" w:hAnsi="Times New Roman" w:cs="Times New Roman"/>
          <w:b/>
          <w:sz w:val="24"/>
          <w:szCs w:val="24"/>
        </w:rPr>
        <w:t>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3447A8">
        <w:rPr>
          <w:rFonts w:ascii="Times New Roman" w:hAnsi="Times New Roman" w:cs="Times New Roman"/>
          <w:sz w:val="24"/>
          <w:szCs w:val="24"/>
        </w:rPr>
        <w:tab/>
      </w:r>
      <w:r w:rsidR="00A04B93">
        <w:rPr>
          <w:rFonts w:ascii="Times New Roman" w:hAnsi="Times New Roman" w:cs="Times New Roman"/>
          <w:b/>
          <w:sz w:val="24"/>
          <w:szCs w:val="24"/>
        </w:rPr>
        <w:t>XXXX</w:t>
      </w:r>
      <w:bookmarkStart w:id="0" w:name="_GoBack"/>
      <w:bookmarkEnd w:id="0"/>
    </w:p>
    <w:p w:rsidR="00C26840" w:rsidRPr="00844141" w:rsidRDefault="00C26840" w:rsidP="00BD339C">
      <w:pPr>
        <w:tabs>
          <w:tab w:val="left" w:pos="3544"/>
        </w:tabs>
        <w:spacing w:before="20" w:after="0" w:line="30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A04B93">
        <w:rPr>
          <w:rFonts w:ascii="Times New Roman" w:hAnsi="Times New Roman" w:cs="Times New Roman"/>
          <w:b/>
          <w:sz w:val="24"/>
          <w:szCs w:val="24"/>
        </w:rPr>
        <w:t>XXXXXXXXX</w:t>
      </w:r>
    </w:p>
    <w:p w:rsidR="00BD339C" w:rsidRDefault="00C26840" w:rsidP="00BD339C">
      <w:pPr>
        <w:spacing w:before="20" w:after="0" w:line="30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926CB9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801E57" w:rsidRPr="00BD339C" w:rsidRDefault="0013035E" w:rsidP="00627E74">
      <w:pPr>
        <w:spacing w:before="84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BD339C">
      <w:pPr>
        <w:spacing w:before="240"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D73FD1" w:rsidRPr="00D73FD1" w:rsidRDefault="00AB610C" w:rsidP="00552A8B">
      <w:pPr>
        <w:spacing w:before="360" w:after="0" w:line="300" w:lineRule="exac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73FD1" w:rsidRPr="00D73FD1">
        <w:rPr>
          <w:rFonts w:ascii="Times New Roman" w:hAnsi="Times New Roman" w:cs="Times New Roman"/>
          <w:sz w:val="24"/>
          <w:szCs w:val="24"/>
        </w:rPr>
        <w:t xml:space="preserve">Tento Dodatek nabývá účinnosti dnem </w:t>
      </w:r>
      <w:r w:rsidR="00D73FD1" w:rsidRPr="00D73FD1">
        <w:rPr>
          <w:rFonts w:ascii="Times New Roman" w:hAnsi="Times New Roman" w:cs="Times New Roman"/>
          <w:b/>
          <w:sz w:val="24"/>
          <w:szCs w:val="24"/>
        </w:rPr>
        <w:t>1.12. 2016.</w:t>
      </w:r>
    </w:p>
    <w:p w:rsidR="00AB610C" w:rsidRDefault="00AB610C" w:rsidP="00552A8B">
      <w:pPr>
        <w:spacing w:before="360"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552A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</w:t>
      </w:r>
      <w:r w:rsidR="00567DDA">
        <w:rPr>
          <w:rFonts w:ascii="Times New Roman" w:hAnsi="Times New Roman" w:cs="Times New Roman"/>
          <w:sz w:val="24"/>
          <w:szCs w:val="24"/>
        </w:rPr>
        <w:t>Stran Dohody</w:t>
      </w:r>
      <w:r>
        <w:rPr>
          <w:rFonts w:ascii="Times New Roman" w:hAnsi="Times New Roman" w:cs="Times New Roman"/>
          <w:sz w:val="24"/>
          <w:szCs w:val="24"/>
        </w:rPr>
        <w:t xml:space="preserve"> 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D73FD1">
      <w:pPr>
        <w:tabs>
          <w:tab w:val="left" w:pos="5387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31F32">
        <w:rPr>
          <w:rFonts w:ascii="Times New Roman" w:hAnsi="Times New Roman" w:cs="Times New Roman"/>
          <w:sz w:val="24"/>
          <w:szCs w:val="24"/>
        </w:rPr>
        <w:t xml:space="preserve"> </w:t>
      </w:r>
      <w:r w:rsidR="00711372">
        <w:rPr>
          <w:rFonts w:ascii="Times New Roman" w:hAnsi="Times New Roman" w:cs="Times New Roman"/>
          <w:sz w:val="24"/>
          <w:szCs w:val="24"/>
        </w:rPr>
        <w:t>Pardubicích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:rsidR="00707328" w:rsidRDefault="00707328" w:rsidP="00CC5E51">
      <w:pPr>
        <w:tabs>
          <w:tab w:val="left" w:leader="dot" w:pos="3686"/>
          <w:tab w:val="left" w:pos="5387"/>
          <w:tab w:val="left" w:leader="dot" w:pos="9072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CC5E51">
      <w:pPr>
        <w:tabs>
          <w:tab w:val="left" w:leader="dot" w:pos="3686"/>
          <w:tab w:val="left" w:pos="5387"/>
          <w:tab w:val="left" w:leader="dot" w:pos="9072"/>
        </w:tabs>
        <w:spacing w:before="8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831F32" w:rsidP="001F0489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Ondřej Vašátko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B7A76">
        <w:rPr>
          <w:rFonts w:ascii="Times New Roman" w:hAnsi="Times New Roman" w:cs="Times New Roman"/>
          <w:sz w:val="24"/>
          <w:szCs w:val="24"/>
        </w:rPr>
        <w:t>Eliška Marečková</w:t>
      </w:r>
    </w:p>
    <w:p w:rsidR="00707328" w:rsidRDefault="00831F32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Finančního úřadu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881F6E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07328" w:rsidRPr="0051771D" w:rsidRDefault="00831F32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Pardubický kraj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6D27DF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6D27DF">
      <w:pPr>
        <w:pStyle w:val="Odstavecseseznamem"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B93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048"/>
    <w:multiLevelType w:val="multilevel"/>
    <w:tmpl w:val="E2B8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3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2319A6"/>
    <w:multiLevelType w:val="multilevel"/>
    <w:tmpl w:val="7986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5" w15:restartNumberingAfterBreak="0">
    <w:nsid w:val="40F9402A"/>
    <w:multiLevelType w:val="multilevel"/>
    <w:tmpl w:val="A86A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0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11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7A5040"/>
    <w:multiLevelType w:val="multilevel"/>
    <w:tmpl w:val="D4C05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14145"/>
    <w:rsid w:val="0002355D"/>
    <w:rsid w:val="00026E21"/>
    <w:rsid w:val="00035667"/>
    <w:rsid w:val="000445A4"/>
    <w:rsid w:val="00066014"/>
    <w:rsid w:val="00097C3F"/>
    <w:rsid w:val="000A675B"/>
    <w:rsid w:val="000B3884"/>
    <w:rsid w:val="000C7F41"/>
    <w:rsid w:val="000D0294"/>
    <w:rsid w:val="0010349C"/>
    <w:rsid w:val="0012417D"/>
    <w:rsid w:val="0013035E"/>
    <w:rsid w:val="00197D4F"/>
    <w:rsid w:val="001A0517"/>
    <w:rsid w:val="001A4F22"/>
    <w:rsid w:val="001D43E9"/>
    <w:rsid w:val="001D48B9"/>
    <w:rsid w:val="001F0489"/>
    <w:rsid w:val="00247899"/>
    <w:rsid w:val="002872C6"/>
    <w:rsid w:val="002E2D2B"/>
    <w:rsid w:val="00303D9E"/>
    <w:rsid w:val="003415B2"/>
    <w:rsid w:val="003447A8"/>
    <w:rsid w:val="00367207"/>
    <w:rsid w:val="003A1FA1"/>
    <w:rsid w:val="003D78BD"/>
    <w:rsid w:val="003F7223"/>
    <w:rsid w:val="0040296B"/>
    <w:rsid w:val="00407D10"/>
    <w:rsid w:val="00435A8D"/>
    <w:rsid w:val="004930D1"/>
    <w:rsid w:val="004A7FCB"/>
    <w:rsid w:val="004B7676"/>
    <w:rsid w:val="004C3E7A"/>
    <w:rsid w:val="004C4ADB"/>
    <w:rsid w:val="00516FE3"/>
    <w:rsid w:val="0051771D"/>
    <w:rsid w:val="00520BBC"/>
    <w:rsid w:val="00537575"/>
    <w:rsid w:val="00552A8B"/>
    <w:rsid w:val="00567DDA"/>
    <w:rsid w:val="00576FB2"/>
    <w:rsid w:val="00597031"/>
    <w:rsid w:val="005B7A76"/>
    <w:rsid w:val="005D0FDF"/>
    <w:rsid w:val="00607135"/>
    <w:rsid w:val="00627E74"/>
    <w:rsid w:val="00665CFD"/>
    <w:rsid w:val="00674806"/>
    <w:rsid w:val="00685605"/>
    <w:rsid w:val="0069720B"/>
    <w:rsid w:val="006D27DF"/>
    <w:rsid w:val="00707328"/>
    <w:rsid w:val="00711372"/>
    <w:rsid w:val="00735DA3"/>
    <w:rsid w:val="00743BFC"/>
    <w:rsid w:val="00780093"/>
    <w:rsid w:val="00797122"/>
    <w:rsid w:val="007A1180"/>
    <w:rsid w:val="007B7FBF"/>
    <w:rsid w:val="007C6AEA"/>
    <w:rsid w:val="007D0FB2"/>
    <w:rsid w:val="00801E57"/>
    <w:rsid w:val="00806049"/>
    <w:rsid w:val="00831F32"/>
    <w:rsid w:val="00835174"/>
    <w:rsid w:val="00844141"/>
    <w:rsid w:val="00881F6E"/>
    <w:rsid w:val="008A633D"/>
    <w:rsid w:val="008A7619"/>
    <w:rsid w:val="009064C4"/>
    <w:rsid w:val="00921029"/>
    <w:rsid w:val="00926CB9"/>
    <w:rsid w:val="00953F98"/>
    <w:rsid w:val="009603B3"/>
    <w:rsid w:val="00986AE1"/>
    <w:rsid w:val="00992DC6"/>
    <w:rsid w:val="009F785B"/>
    <w:rsid w:val="00A04B93"/>
    <w:rsid w:val="00A24F7B"/>
    <w:rsid w:val="00A4586B"/>
    <w:rsid w:val="00A613E5"/>
    <w:rsid w:val="00A63A89"/>
    <w:rsid w:val="00AB346A"/>
    <w:rsid w:val="00AB610C"/>
    <w:rsid w:val="00AF287A"/>
    <w:rsid w:val="00B05E1E"/>
    <w:rsid w:val="00B51DDD"/>
    <w:rsid w:val="00B91AF9"/>
    <w:rsid w:val="00BD339C"/>
    <w:rsid w:val="00BD6A33"/>
    <w:rsid w:val="00BD7D1C"/>
    <w:rsid w:val="00C02C22"/>
    <w:rsid w:val="00C12F33"/>
    <w:rsid w:val="00C17C4C"/>
    <w:rsid w:val="00C26840"/>
    <w:rsid w:val="00C5395B"/>
    <w:rsid w:val="00C77907"/>
    <w:rsid w:val="00CC5E51"/>
    <w:rsid w:val="00D37CE8"/>
    <w:rsid w:val="00D454DA"/>
    <w:rsid w:val="00D73FD1"/>
    <w:rsid w:val="00D8222A"/>
    <w:rsid w:val="00DF5C6F"/>
    <w:rsid w:val="00E07445"/>
    <w:rsid w:val="00E3152C"/>
    <w:rsid w:val="00E60F81"/>
    <w:rsid w:val="00E91D1E"/>
    <w:rsid w:val="00E935C4"/>
    <w:rsid w:val="00EC45AA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F738-6A36-492C-8F16-891132B7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0A8D-87AC-4344-9093-E3750CC1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40</cp:revision>
  <dcterms:created xsi:type="dcterms:W3CDTF">2016-10-31T13:37:00Z</dcterms:created>
  <dcterms:modified xsi:type="dcterms:W3CDTF">2017-01-30T08:45:00Z</dcterms:modified>
</cp:coreProperties>
</file>