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3E" w:rsidRDefault="00B3573E" w:rsidP="00B3573E">
      <w:pPr>
        <w:pStyle w:val="Nzev"/>
        <w:ind w:left="708"/>
        <w:outlineLvl w:val="0"/>
        <w:rPr>
          <w:i/>
        </w:rPr>
      </w:pPr>
      <w:r>
        <w:t xml:space="preserve">Smlouva o dílo č. 3132/2016/Kaš </w:t>
      </w:r>
    </w:p>
    <w:p w:rsidR="00B3573E" w:rsidRDefault="00B3573E" w:rsidP="00B3573E">
      <w:pPr>
        <w:pBdr>
          <w:bottom w:val="single" w:sz="6" w:space="1" w:color="auto"/>
        </w:pBdr>
        <w:jc w:val="center"/>
      </w:pPr>
    </w:p>
    <w:p w:rsidR="00B3573E" w:rsidRDefault="00B3573E" w:rsidP="00B3573E">
      <w:pPr>
        <w:pBdr>
          <w:bottom w:val="single" w:sz="6" w:space="1" w:color="auto"/>
        </w:pBdr>
        <w:jc w:val="center"/>
      </w:pPr>
      <w:r w:rsidRPr="007E2514">
        <w:t xml:space="preserve">uzavřená ve smyslu § 2586 a </w:t>
      </w:r>
      <w:proofErr w:type="spellStart"/>
      <w:r w:rsidRPr="007E2514">
        <w:t>násl</w:t>
      </w:r>
      <w:proofErr w:type="spellEnd"/>
      <w:r w:rsidRPr="007E2514">
        <w:t xml:space="preserve">. Zák. č. 89/2012 </w:t>
      </w:r>
      <w:proofErr w:type="gramStart"/>
      <w:r w:rsidRPr="007E2514">
        <w:t>Sb. , občanský</w:t>
      </w:r>
      <w:proofErr w:type="gramEnd"/>
      <w:r w:rsidRPr="007E2514">
        <w:t xml:space="preserve"> zákoník, v platném znění, tuto smlouvu o dílo</w:t>
      </w:r>
    </w:p>
    <w:p w:rsidR="00B3573E" w:rsidRDefault="00B3573E" w:rsidP="00B3573E">
      <w:pPr>
        <w:jc w:val="both"/>
      </w:pPr>
    </w:p>
    <w:p w:rsidR="00B3573E" w:rsidRDefault="00B3573E" w:rsidP="00B3573E">
      <w:pPr>
        <w:jc w:val="both"/>
        <w:rPr>
          <w:b/>
          <w:bCs/>
        </w:rPr>
      </w:pPr>
    </w:p>
    <w:p w:rsidR="00B3573E" w:rsidRDefault="00B3573E" w:rsidP="00B3573E">
      <w:pPr>
        <w:jc w:val="both"/>
        <w:rPr>
          <w:b/>
          <w:bCs/>
        </w:rPr>
      </w:pPr>
    </w:p>
    <w:p w:rsidR="00B3573E" w:rsidRDefault="00B3573E" w:rsidP="00B3573E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Smluvní strany</w:t>
      </w:r>
    </w:p>
    <w:p w:rsidR="00B3573E" w:rsidRDefault="00B3573E" w:rsidP="00B3573E">
      <w:pPr>
        <w:jc w:val="both"/>
      </w:pPr>
    </w:p>
    <w:p w:rsidR="00B3573E" w:rsidRDefault="00B3573E" w:rsidP="00B3573E">
      <w:pPr>
        <w:jc w:val="both"/>
      </w:pPr>
      <w:r>
        <w:t>Objednatel :</w:t>
      </w:r>
      <w:r>
        <w:tab/>
      </w:r>
      <w:r>
        <w:tab/>
        <w:t xml:space="preserve">Město Holice, Holubova 1, </w:t>
      </w:r>
      <w:proofErr w:type="gramStart"/>
      <w:r>
        <w:t>534 14  Holice</w:t>
      </w:r>
      <w:proofErr w:type="gramEnd"/>
    </w:p>
    <w:p w:rsidR="00B3573E" w:rsidRDefault="00B3573E" w:rsidP="00B3573E">
      <w:pPr>
        <w:ind w:left="1416" w:firstLine="708"/>
        <w:jc w:val="both"/>
      </w:pPr>
      <w:r>
        <w:t>zastoupené starostou města</w:t>
      </w:r>
    </w:p>
    <w:p w:rsidR="00B3573E" w:rsidRDefault="00B3573E" w:rsidP="00B3573E">
      <w:pPr>
        <w:ind w:left="1416" w:firstLine="708"/>
        <w:jc w:val="both"/>
      </w:pPr>
      <w:r>
        <w:t xml:space="preserve">Mgr. Ladislavem </w:t>
      </w:r>
      <w:proofErr w:type="spellStart"/>
      <w:r>
        <w:t>Effenberkem</w:t>
      </w:r>
      <w:proofErr w:type="spellEnd"/>
    </w:p>
    <w:p w:rsidR="00B3573E" w:rsidRDefault="00B3573E" w:rsidP="00B3573E">
      <w:pPr>
        <w:jc w:val="both"/>
      </w:pPr>
    </w:p>
    <w:p w:rsidR="00B3573E" w:rsidRDefault="00B3573E" w:rsidP="00B3573E">
      <w:pPr>
        <w:ind w:left="1416" w:firstLine="708"/>
        <w:jc w:val="both"/>
      </w:pPr>
      <w:r>
        <w:t>IČ   00273571</w:t>
      </w:r>
    </w:p>
    <w:p w:rsidR="00B3573E" w:rsidRDefault="00B3573E" w:rsidP="00B3573E">
      <w:pPr>
        <w:jc w:val="both"/>
      </w:pPr>
      <w:r>
        <w:tab/>
      </w:r>
      <w:r>
        <w:tab/>
      </w:r>
      <w:r>
        <w:tab/>
      </w:r>
      <w:proofErr w:type="gramStart"/>
      <w:r>
        <w:t>DIČ  CZ</w:t>
      </w:r>
      <w:proofErr w:type="gramEnd"/>
      <w:r>
        <w:t xml:space="preserve"> 00273571</w:t>
      </w:r>
    </w:p>
    <w:p w:rsidR="00B3573E" w:rsidRDefault="00B3573E" w:rsidP="00B3573E">
      <w:pPr>
        <w:ind w:left="1416" w:firstLine="708"/>
        <w:jc w:val="both"/>
      </w:pPr>
      <w:r>
        <w:t>Bankovní spojení -  KB Pardubice, expozitura Holice</w:t>
      </w:r>
    </w:p>
    <w:p w:rsidR="00B3573E" w:rsidRDefault="00B3573E" w:rsidP="00B3573E">
      <w:pPr>
        <w:ind w:left="1416" w:firstLine="708"/>
        <w:jc w:val="both"/>
      </w:pPr>
      <w:r>
        <w:t xml:space="preserve">Číslo </w:t>
      </w:r>
      <w:proofErr w:type="gramStart"/>
      <w:r>
        <w:t>účtu    19</w:t>
      </w:r>
      <w:proofErr w:type="gramEnd"/>
      <w:r>
        <w:t>-1628561/0100</w:t>
      </w:r>
    </w:p>
    <w:p w:rsidR="00B3573E" w:rsidRDefault="00B3573E" w:rsidP="00B3573E">
      <w:pPr>
        <w:ind w:left="1416" w:firstLine="708"/>
        <w:jc w:val="both"/>
      </w:pPr>
      <w:r>
        <w:t>Osoby oprávněné jednat:</w:t>
      </w:r>
    </w:p>
    <w:p w:rsidR="00B3573E" w:rsidRDefault="00B3573E" w:rsidP="00B3573E">
      <w:pPr>
        <w:ind w:left="2124" w:firstLine="708"/>
        <w:jc w:val="both"/>
      </w:pPr>
      <w:r>
        <w:t>ve věcech smluvních</w:t>
      </w:r>
      <w:r>
        <w:tab/>
      </w:r>
      <w:r>
        <w:tab/>
        <w:t xml:space="preserve">Mgr. </w:t>
      </w:r>
      <w:smartTag w:uri="urn:schemas-microsoft-com:office:smarttags" w:element="PersonName">
        <w:smartTagPr>
          <w:attr w:name="ProductID" w:val="Ladislav Effenberk"/>
        </w:smartTagPr>
        <w:r>
          <w:t xml:space="preserve">Ladislav </w:t>
        </w:r>
        <w:proofErr w:type="spellStart"/>
        <w:r>
          <w:t>Effenberk</w:t>
        </w:r>
      </w:smartTag>
      <w:proofErr w:type="spellEnd"/>
    </w:p>
    <w:p w:rsidR="00B3573E" w:rsidRDefault="00B3573E" w:rsidP="00B3573E">
      <w:pPr>
        <w:ind w:left="2124" w:firstLine="708"/>
        <w:jc w:val="both"/>
      </w:pPr>
      <w:r>
        <w:t>ve věcech technických</w:t>
      </w:r>
      <w:r>
        <w:tab/>
        <w:t>Roman Kašpar</w:t>
      </w:r>
    </w:p>
    <w:p w:rsidR="00B3573E" w:rsidRPr="00A36550" w:rsidRDefault="00B3573E" w:rsidP="00B3573E">
      <w:pPr>
        <w:ind w:left="2124" w:firstLine="708"/>
        <w:jc w:val="both"/>
      </w:pPr>
      <w:r>
        <w:tab/>
      </w:r>
      <w:r>
        <w:tab/>
      </w:r>
      <w:r>
        <w:tab/>
      </w:r>
      <w:r>
        <w:tab/>
        <w:t>Ing. Jan Chaloupka</w:t>
      </w:r>
    </w:p>
    <w:p w:rsidR="00B3573E" w:rsidRDefault="00B3573E" w:rsidP="00B3573E">
      <w:pPr>
        <w:jc w:val="both"/>
      </w:pPr>
    </w:p>
    <w:p w:rsidR="00B3573E" w:rsidRDefault="00B3573E" w:rsidP="00B3573E">
      <w:pPr>
        <w:jc w:val="both"/>
      </w:pPr>
    </w:p>
    <w:p w:rsidR="00B3573E" w:rsidRPr="00A36550" w:rsidRDefault="00B3573E" w:rsidP="00B3573E">
      <w:pPr>
        <w:jc w:val="both"/>
      </w:pPr>
      <w:proofErr w:type="gramStart"/>
      <w:r>
        <w:t>Zhotovitel :</w:t>
      </w:r>
      <w:r>
        <w:tab/>
      </w:r>
      <w:r>
        <w:tab/>
        <w:t>Technické</w:t>
      </w:r>
      <w:proofErr w:type="gramEnd"/>
      <w:r>
        <w:t xml:space="preserve"> služby Holice</w:t>
      </w:r>
    </w:p>
    <w:p w:rsidR="00B3573E" w:rsidRPr="00A36550" w:rsidRDefault="00B3573E" w:rsidP="00B3573E">
      <w:pPr>
        <w:ind w:left="2124"/>
        <w:jc w:val="both"/>
      </w:pPr>
      <w:r>
        <w:t>Vysokomýtská 635</w:t>
      </w:r>
    </w:p>
    <w:p w:rsidR="00B3573E" w:rsidRPr="00A36550" w:rsidRDefault="00B3573E" w:rsidP="00B3573E">
      <w:pPr>
        <w:ind w:left="2124"/>
        <w:jc w:val="both"/>
      </w:pPr>
      <w:proofErr w:type="gramStart"/>
      <w:r>
        <w:t>534 01  Holice</w:t>
      </w:r>
      <w:proofErr w:type="gramEnd"/>
    </w:p>
    <w:p w:rsidR="00B3573E" w:rsidRPr="00A36550" w:rsidRDefault="00B3573E" w:rsidP="00B3573E">
      <w:pPr>
        <w:ind w:left="2124"/>
        <w:jc w:val="both"/>
      </w:pPr>
      <w:r>
        <w:t>IČ   75045501</w:t>
      </w:r>
    </w:p>
    <w:p w:rsidR="00B3573E" w:rsidRPr="00A36550" w:rsidRDefault="00B3573E" w:rsidP="00B3573E">
      <w:pPr>
        <w:ind w:left="1416" w:firstLine="708"/>
        <w:jc w:val="both"/>
      </w:pPr>
      <w:proofErr w:type="gramStart"/>
      <w:r>
        <w:t>DIČ  CZ</w:t>
      </w:r>
      <w:proofErr w:type="gramEnd"/>
      <w:r>
        <w:t xml:space="preserve"> 75044501</w:t>
      </w:r>
      <w:r w:rsidRPr="00A36550">
        <w:t xml:space="preserve"> </w:t>
      </w:r>
    </w:p>
    <w:p w:rsidR="00B3573E" w:rsidRPr="00A36550" w:rsidRDefault="00B3573E" w:rsidP="00B3573E">
      <w:pPr>
        <w:ind w:left="1416" w:firstLine="708"/>
        <w:jc w:val="both"/>
      </w:pPr>
      <w:r>
        <w:t>Číslo účtu – 35-4916270287/0100, KB Holice</w:t>
      </w:r>
    </w:p>
    <w:p w:rsidR="00B3573E" w:rsidRPr="00A36550" w:rsidRDefault="00B3573E" w:rsidP="00B3573E">
      <w:pPr>
        <w:ind w:left="2124"/>
        <w:jc w:val="both"/>
      </w:pPr>
      <w:r w:rsidRPr="00A36550">
        <w:t xml:space="preserve">Osoby oprávněné jednat:  </w:t>
      </w:r>
    </w:p>
    <w:p w:rsidR="00B3573E" w:rsidRPr="006D0DC0" w:rsidRDefault="00B3573E" w:rsidP="00B3573E">
      <w:pPr>
        <w:jc w:val="both"/>
      </w:pPr>
      <w:r w:rsidRPr="00A36550">
        <w:tab/>
      </w:r>
      <w:r w:rsidRPr="00A36550">
        <w:tab/>
      </w:r>
      <w:r w:rsidRPr="00A36550">
        <w:tab/>
      </w:r>
      <w:r w:rsidRPr="00A36550">
        <w:tab/>
        <w:t>ve věcech smluvních</w:t>
      </w:r>
      <w:r w:rsidRPr="00A36550">
        <w:tab/>
      </w:r>
      <w:r w:rsidRPr="00A36550">
        <w:tab/>
      </w:r>
      <w:r w:rsidRPr="006D0DC0">
        <w:t xml:space="preserve">Ondřej </w:t>
      </w:r>
      <w:proofErr w:type="spellStart"/>
      <w:r w:rsidRPr="006D0DC0">
        <w:t>Dobrovolský</w:t>
      </w:r>
      <w:proofErr w:type="spellEnd"/>
    </w:p>
    <w:p w:rsidR="00B3573E" w:rsidRPr="00A36550" w:rsidRDefault="00B3573E" w:rsidP="00B3573E">
      <w:pPr>
        <w:jc w:val="both"/>
      </w:pPr>
      <w:r w:rsidRPr="00A36550">
        <w:tab/>
      </w:r>
      <w:r w:rsidRPr="00A36550">
        <w:tab/>
      </w:r>
      <w:r w:rsidRPr="00A36550">
        <w:tab/>
      </w:r>
      <w:r w:rsidRPr="00A36550">
        <w:tab/>
        <w:t>ve věcech techn</w:t>
      </w:r>
      <w:r>
        <w:t>ických</w:t>
      </w:r>
      <w:r>
        <w:tab/>
        <w:t xml:space="preserve">Ondřej </w:t>
      </w:r>
      <w:proofErr w:type="spellStart"/>
      <w:r>
        <w:t>Dobrovolský</w:t>
      </w:r>
      <w:proofErr w:type="spellEnd"/>
    </w:p>
    <w:p w:rsidR="00B3573E" w:rsidRPr="00A36550" w:rsidRDefault="00B3573E" w:rsidP="00B3573E">
      <w:pPr>
        <w:jc w:val="both"/>
      </w:pPr>
    </w:p>
    <w:p w:rsidR="00B3573E" w:rsidRPr="00A36550" w:rsidRDefault="00B3573E" w:rsidP="00B3573E">
      <w:pPr>
        <w:jc w:val="both"/>
        <w:outlineLvl w:val="0"/>
      </w:pPr>
      <w:r w:rsidRPr="00A36550">
        <w:t>Zapsán v obchodním rejstříku Krajského soudu</w:t>
      </w:r>
      <w:r>
        <w:t xml:space="preserve"> v Hradci Králové, oddíl </w:t>
      </w:r>
      <w:proofErr w:type="spellStart"/>
      <w:r>
        <w:t>Pr</w:t>
      </w:r>
      <w:proofErr w:type="spellEnd"/>
      <w:r>
        <w:t>., vložka 901</w:t>
      </w:r>
    </w:p>
    <w:p w:rsidR="00B3573E" w:rsidRDefault="00B3573E" w:rsidP="00B3573E">
      <w:pPr>
        <w:jc w:val="both"/>
      </w:pPr>
    </w:p>
    <w:p w:rsidR="00B3573E" w:rsidRDefault="00B3573E" w:rsidP="00B3573E">
      <w:pPr>
        <w:jc w:val="both"/>
      </w:pPr>
    </w:p>
    <w:p w:rsidR="00B3573E" w:rsidRDefault="00B3573E" w:rsidP="00B3573E">
      <w:pPr>
        <w:jc w:val="both"/>
      </w:pPr>
    </w:p>
    <w:p w:rsidR="00B3573E" w:rsidRDefault="00B3573E" w:rsidP="00B3573E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Předmět díla</w:t>
      </w:r>
    </w:p>
    <w:p w:rsidR="00B3573E" w:rsidRDefault="00B3573E" w:rsidP="00B3573E">
      <w:pPr>
        <w:jc w:val="both"/>
      </w:pPr>
    </w:p>
    <w:p w:rsidR="00B3573E" w:rsidRDefault="00B3573E" w:rsidP="00B3573E">
      <w:pPr>
        <w:ind w:left="1005" w:hanging="1005"/>
        <w:jc w:val="both"/>
        <w:rPr>
          <w:b/>
        </w:rPr>
      </w:pPr>
      <w:proofErr w:type="gramStart"/>
      <w:r>
        <w:rPr>
          <w:u w:val="single"/>
        </w:rPr>
        <w:t>Akce :</w:t>
      </w:r>
      <w:r>
        <w:tab/>
      </w:r>
      <w:r w:rsidRPr="00B51A4B">
        <w:rPr>
          <w:b/>
        </w:rPr>
        <w:t>Úklid</w:t>
      </w:r>
      <w:proofErr w:type="gramEnd"/>
      <w:r w:rsidRPr="00B51A4B">
        <w:rPr>
          <w:b/>
        </w:rPr>
        <w:t xml:space="preserve"> </w:t>
      </w:r>
      <w:r>
        <w:rPr>
          <w:b/>
        </w:rPr>
        <w:t xml:space="preserve">společných prostor </w:t>
      </w:r>
      <w:r w:rsidRPr="00B51A4B">
        <w:rPr>
          <w:b/>
        </w:rPr>
        <w:t xml:space="preserve">v objektu </w:t>
      </w:r>
      <w:proofErr w:type="spellStart"/>
      <w:r w:rsidRPr="00B51A4B">
        <w:rPr>
          <w:b/>
        </w:rPr>
        <w:t>čp</w:t>
      </w:r>
      <w:proofErr w:type="spellEnd"/>
      <w:r w:rsidRPr="00B51A4B">
        <w:rPr>
          <w:b/>
        </w:rPr>
        <w:t xml:space="preserve">. </w:t>
      </w:r>
      <w:r>
        <w:rPr>
          <w:b/>
        </w:rPr>
        <w:t>1131</w:t>
      </w:r>
      <w:r w:rsidRPr="00B51A4B">
        <w:rPr>
          <w:b/>
        </w:rPr>
        <w:t xml:space="preserve">, </w:t>
      </w:r>
      <w:r>
        <w:rPr>
          <w:b/>
        </w:rPr>
        <w:t>ulice Palackého</w:t>
      </w:r>
      <w:r w:rsidRPr="00B51A4B">
        <w:rPr>
          <w:b/>
        </w:rPr>
        <w:t xml:space="preserve"> v</w:t>
      </w:r>
      <w:r>
        <w:rPr>
          <w:b/>
        </w:rPr>
        <w:t> </w:t>
      </w:r>
      <w:r w:rsidRPr="00B51A4B">
        <w:rPr>
          <w:b/>
        </w:rPr>
        <w:t>Holicích</w:t>
      </w:r>
    </w:p>
    <w:p w:rsidR="00B3573E" w:rsidRPr="00B51A4B" w:rsidRDefault="00B3573E" w:rsidP="00B3573E">
      <w:pPr>
        <w:ind w:left="1005" w:hanging="1005"/>
        <w:jc w:val="both"/>
        <w:rPr>
          <w:b/>
        </w:rPr>
      </w:pPr>
      <w:r w:rsidRPr="003C5B73">
        <w:t xml:space="preserve">                 </w:t>
      </w:r>
      <w:r w:rsidRPr="00B51A4B">
        <w:rPr>
          <w:b/>
        </w:rPr>
        <w:t xml:space="preserve">Úklid </w:t>
      </w:r>
      <w:r>
        <w:rPr>
          <w:b/>
        </w:rPr>
        <w:t xml:space="preserve">společných prostor </w:t>
      </w:r>
      <w:r w:rsidRPr="00B51A4B">
        <w:rPr>
          <w:b/>
        </w:rPr>
        <w:t xml:space="preserve">v objektu </w:t>
      </w:r>
      <w:proofErr w:type="spellStart"/>
      <w:r w:rsidRPr="00B51A4B">
        <w:rPr>
          <w:b/>
        </w:rPr>
        <w:t>čp</w:t>
      </w:r>
      <w:proofErr w:type="spellEnd"/>
      <w:r>
        <w:rPr>
          <w:b/>
        </w:rPr>
        <w:t>. 1042</w:t>
      </w:r>
      <w:r w:rsidRPr="00B51A4B">
        <w:rPr>
          <w:b/>
        </w:rPr>
        <w:t xml:space="preserve">, </w:t>
      </w:r>
      <w:r>
        <w:rPr>
          <w:b/>
        </w:rPr>
        <w:t>U Kapličky</w:t>
      </w:r>
      <w:r w:rsidRPr="00B51A4B">
        <w:rPr>
          <w:b/>
        </w:rPr>
        <w:t xml:space="preserve"> v Holicích</w:t>
      </w:r>
    </w:p>
    <w:p w:rsidR="00B3573E" w:rsidRDefault="00B3573E" w:rsidP="00B3573E">
      <w:pPr>
        <w:jc w:val="both"/>
      </w:pPr>
    </w:p>
    <w:p w:rsidR="00B3573E" w:rsidRDefault="00B3573E" w:rsidP="00B3573E">
      <w:pPr>
        <w:jc w:val="both"/>
      </w:pPr>
      <w:r>
        <w:t>Předmětem díla dle této smlouvy je provádění úklidu společných prostor ve výše uvedených objektech v </w:t>
      </w:r>
      <w:proofErr w:type="gramStart"/>
      <w:r>
        <w:t>rozsahu :</w:t>
      </w:r>
      <w:proofErr w:type="gramEnd"/>
    </w:p>
    <w:p w:rsidR="00B3573E" w:rsidRDefault="00B3573E" w:rsidP="00B3573E">
      <w:pPr>
        <w:jc w:val="both"/>
      </w:pPr>
    </w:p>
    <w:p w:rsidR="00B3573E" w:rsidRDefault="00B3573E" w:rsidP="00B3573E">
      <w:pPr>
        <w:jc w:val="both"/>
      </w:pPr>
      <w:r w:rsidRPr="00B51A4B">
        <w:rPr>
          <w:b/>
        </w:rPr>
        <w:t xml:space="preserve">Úklid </w:t>
      </w:r>
      <w:r>
        <w:rPr>
          <w:b/>
        </w:rPr>
        <w:t xml:space="preserve">společných prostor </w:t>
      </w:r>
      <w:r w:rsidRPr="00B51A4B">
        <w:rPr>
          <w:b/>
        </w:rPr>
        <w:t xml:space="preserve">v objektu </w:t>
      </w:r>
      <w:proofErr w:type="spellStart"/>
      <w:r w:rsidRPr="00B51A4B">
        <w:rPr>
          <w:b/>
        </w:rPr>
        <w:t>čp</w:t>
      </w:r>
      <w:proofErr w:type="spellEnd"/>
      <w:r w:rsidRPr="00B51A4B">
        <w:rPr>
          <w:b/>
        </w:rPr>
        <w:t xml:space="preserve">. </w:t>
      </w:r>
      <w:r>
        <w:rPr>
          <w:b/>
        </w:rPr>
        <w:t>1131</w:t>
      </w:r>
      <w:r w:rsidRPr="00B51A4B">
        <w:rPr>
          <w:b/>
        </w:rPr>
        <w:t xml:space="preserve">, </w:t>
      </w:r>
      <w:r>
        <w:rPr>
          <w:b/>
        </w:rPr>
        <w:t>ulice Palackého</w:t>
      </w:r>
      <w:r w:rsidRPr="00B51A4B">
        <w:rPr>
          <w:b/>
        </w:rPr>
        <w:t xml:space="preserve"> v</w:t>
      </w:r>
      <w:r>
        <w:rPr>
          <w:b/>
        </w:rPr>
        <w:t> </w:t>
      </w:r>
      <w:r w:rsidRPr="00B51A4B">
        <w:rPr>
          <w:b/>
        </w:rPr>
        <w:t>Holicích</w:t>
      </w:r>
    </w:p>
    <w:p w:rsidR="00B3573E" w:rsidRDefault="00B3573E" w:rsidP="00B3573E">
      <w:pPr>
        <w:jc w:val="both"/>
      </w:pPr>
      <w:r>
        <w:t>Úklid společných prostor – stírání, mytí zábradlí, dveří, smýčení.</w:t>
      </w:r>
    </w:p>
    <w:p w:rsidR="00B3573E" w:rsidRDefault="00B3573E" w:rsidP="00B3573E">
      <w:pPr>
        <w:jc w:val="both"/>
      </w:pPr>
      <w:r>
        <w:t>Úklid-zametání před budovou.</w:t>
      </w:r>
    </w:p>
    <w:p w:rsidR="00B3573E" w:rsidRDefault="00B3573E" w:rsidP="00B3573E">
      <w:pPr>
        <w:jc w:val="both"/>
      </w:pPr>
      <w:r>
        <w:t xml:space="preserve">Úklid bude prováděn 3 dny v týdnu ( středa – </w:t>
      </w:r>
      <w:proofErr w:type="gramStart"/>
      <w:r>
        <w:t>pátek )</w:t>
      </w:r>
      <w:proofErr w:type="gramEnd"/>
      <w:r>
        <w:t xml:space="preserve"> </w:t>
      </w:r>
    </w:p>
    <w:p w:rsidR="00B3573E" w:rsidRDefault="00B3573E" w:rsidP="00B3573E">
      <w:pPr>
        <w:jc w:val="both"/>
      </w:pPr>
      <w:r>
        <w:t>Mytí oken bude provedeno 2x za rok.</w:t>
      </w:r>
    </w:p>
    <w:p w:rsidR="00B3573E" w:rsidRDefault="00B3573E" w:rsidP="00B3573E">
      <w:pPr>
        <w:jc w:val="both"/>
      </w:pPr>
    </w:p>
    <w:p w:rsidR="00B3573E" w:rsidRDefault="00B3573E" w:rsidP="00B3573E">
      <w:pPr>
        <w:ind w:left="1005" w:hanging="1005"/>
        <w:jc w:val="both"/>
        <w:rPr>
          <w:b/>
        </w:rPr>
      </w:pPr>
    </w:p>
    <w:p w:rsidR="00B3573E" w:rsidRPr="00B51A4B" w:rsidRDefault="00B3573E" w:rsidP="00B3573E">
      <w:pPr>
        <w:ind w:left="1005" w:hanging="1005"/>
        <w:jc w:val="both"/>
        <w:rPr>
          <w:b/>
        </w:rPr>
      </w:pPr>
      <w:r w:rsidRPr="00B51A4B">
        <w:rPr>
          <w:b/>
        </w:rPr>
        <w:t xml:space="preserve">Úklid </w:t>
      </w:r>
      <w:r>
        <w:rPr>
          <w:b/>
        </w:rPr>
        <w:t xml:space="preserve">společných prostor </w:t>
      </w:r>
      <w:r w:rsidRPr="00B51A4B">
        <w:rPr>
          <w:b/>
        </w:rPr>
        <w:t xml:space="preserve">v objektu </w:t>
      </w:r>
      <w:proofErr w:type="spellStart"/>
      <w:r w:rsidRPr="00B51A4B">
        <w:rPr>
          <w:b/>
        </w:rPr>
        <w:t>čp</w:t>
      </w:r>
      <w:proofErr w:type="spellEnd"/>
      <w:r>
        <w:rPr>
          <w:b/>
        </w:rPr>
        <w:t>. 1042</w:t>
      </w:r>
      <w:r w:rsidRPr="00B51A4B">
        <w:rPr>
          <w:b/>
        </w:rPr>
        <w:t xml:space="preserve">, </w:t>
      </w:r>
      <w:r>
        <w:rPr>
          <w:b/>
        </w:rPr>
        <w:t>U Kapličky</w:t>
      </w:r>
      <w:r w:rsidRPr="00B51A4B">
        <w:rPr>
          <w:b/>
        </w:rPr>
        <w:t xml:space="preserve"> v Holicích</w:t>
      </w:r>
    </w:p>
    <w:p w:rsidR="00B3573E" w:rsidRDefault="00B3573E" w:rsidP="00B3573E">
      <w:pPr>
        <w:jc w:val="both"/>
      </w:pPr>
      <w:r>
        <w:t>Úklid společných prostor – stírání, mytí zábradlí, dveří, smýčení.</w:t>
      </w:r>
    </w:p>
    <w:p w:rsidR="00B3573E" w:rsidRDefault="00B3573E" w:rsidP="00B3573E">
      <w:pPr>
        <w:jc w:val="both"/>
      </w:pPr>
      <w:r>
        <w:t>Dále úklid sklepů-Junák a kanceláře MP a notářky.</w:t>
      </w:r>
    </w:p>
    <w:p w:rsidR="00B3573E" w:rsidRDefault="00B3573E" w:rsidP="00B3573E">
      <w:pPr>
        <w:jc w:val="both"/>
      </w:pPr>
      <w:r>
        <w:t xml:space="preserve">Úklid bude prováděn 2 dny v týdnu ( obvykle pondělí, </w:t>
      </w:r>
      <w:proofErr w:type="gramStart"/>
      <w:r>
        <w:t>úterý )</w:t>
      </w:r>
      <w:proofErr w:type="gramEnd"/>
      <w:r>
        <w:t xml:space="preserve"> </w:t>
      </w:r>
    </w:p>
    <w:p w:rsidR="00B3573E" w:rsidRDefault="00B3573E" w:rsidP="00B3573E">
      <w:pPr>
        <w:jc w:val="both"/>
      </w:pPr>
      <w:r>
        <w:t>Mytí oken bude provedeno 2x za rok.</w:t>
      </w:r>
    </w:p>
    <w:p w:rsidR="00B3573E" w:rsidRDefault="00B3573E" w:rsidP="00B3573E">
      <w:pPr>
        <w:jc w:val="both"/>
      </w:pPr>
    </w:p>
    <w:p w:rsidR="00B3573E" w:rsidRDefault="00B3573E" w:rsidP="00B3573E">
      <w:pPr>
        <w:jc w:val="both"/>
      </w:pPr>
    </w:p>
    <w:p w:rsidR="00B3573E" w:rsidRDefault="00B3573E" w:rsidP="00B3573E">
      <w:pPr>
        <w:jc w:val="both"/>
      </w:pPr>
      <w:r>
        <w:t xml:space="preserve">Rozsah předmětu díla vymezený v tomto článku je závazný. Změna rozsahu předmětu díla je možná pouze ze strany objednatele. </w:t>
      </w:r>
    </w:p>
    <w:p w:rsidR="00B3573E" w:rsidRDefault="00B3573E" w:rsidP="00B3573E">
      <w:pPr>
        <w:jc w:val="both"/>
      </w:pPr>
      <w:r>
        <w:t>Zhotovitel se zavazuje akceptovat jakékoliv úpravy v předmětu plnění, učiněné po oboustranném projednání, které budou provedeny formou písemného dodatku ke smlouvě o dílo.</w:t>
      </w:r>
    </w:p>
    <w:p w:rsidR="00B3573E" w:rsidRDefault="00B3573E" w:rsidP="00B3573E">
      <w:pPr>
        <w:jc w:val="both"/>
      </w:pPr>
    </w:p>
    <w:p w:rsidR="00B3573E" w:rsidRPr="00B443DE" w:rsidRDefault="00B3573E" w:rsidP="00B3573E">
      <w:pPr>
        <w:jc w:val="both"/>
      </w:pPr>
    </w:p>
    <w:p w:rsidR="00B3573E" w:rsidRDefault="00B3573E" w:rsidP="00B3573E">
      <w:pPr>
        <w:jc w:val="both"/>
      </w:pPr>
    </w:p>
    <w:p w:rsidR="00B3573E" w:rsidRPr="00B443DE" w:rsidRDefault="00B3573E" w:rsidP="00B3573E">
      <w:pPr>
        <w:jc w:val="both"/>
      </w:pPr>
    </w:p>
    <w:p w:rsidR="00B3573E" w:rsidRDefault="00B3573E" w:rsidP="00B3573E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Cena díla</w:t>
      </w:r>
    </w:p>
    <w:p w:rsidR="00B3573E" w:rsidRDefault="00B3573E" w:rsidP="00B3573E">
      <w:pPr>
        <w:jc w:val="both"/>
        <w:rPr>
          <w:b/>
          <w:bCs/>
        </w:rPr>
      </w:pPr>
    </w:p>
    <w:p w:rsidR="00B3573E" w:rsidRDefault="00B3573E" w:rsidP="00B3573E">
      <w:pPr>
        <w:numPr>
          <w:ilvl w:val="1"/>
          <w:numId w:val="1"/>
        </w:numPr>
        <w:jc w:val="both"/>
      </w:pPr>
      <w:r>
        <w:t xml:space="preserve">Za provedení díla v rozsahu uvedeném v článku </w:t>
      </w:r>
      <w:r>
        <w:rPr>
          <w:b/>
        </w:rPr>
        <w:t>2.</w:t>
      </w:r>
      <w:r>
        <w:t xml:space="preserve"> této smlouvy o dílo zaplatí objednatel zhotoviteli dohodnutou cenu:</w:t>
      </w:r>
    </w:p>
    <w:p w:rsidR="00B3573E" w:rsidRDefault="00B3573E" w:rsidP="00B3573E">
      <w:pPr>
        <w:ind w:left="397"/>
        <w:jc w:val="both"/>
      </w:pPr>
    </w:p>
    <w:p w:rsidR="00B3573E" w:rsidRDefault="00B3573E" w:rsidP="00B3573E">
      <w:pPr>
        <w:ind w:firstLine="705"/>
        <w:jc w:val="both"/>
      </w:pPr>
      <w:r>
        <w:t>Za objekt Palackého 1131, Holice</w:t>
      </w:r>
    </w:p>
    <w:p w:rsidR="00B3573E" w:rsidRPr="0028685F" w:rsidRDefault="00B3573E" w:rsidP="00B3573E">
      <w:pPr>
        <w:ind w:firstLine="708"/>
        <w:jc w:val="both"/>
      </w:pPr>
      <w:r>
        <w:t>Cena bez DPH</w:t>
      </w:r>
      <w:r>
        <w:tab/>
      </w:r>
      <w:r>
        <w:tab/>
      </w:r>
      <w:r>
        <w:tab/>
        <w:t>63 658</w:t>
      </w:r>
      <w:r w:rsidRPr="0028685F">
        <w:t>,- Kč</w:t>
      </w:r>
    </w:p>
    <w:p w:rsidR="00B3573E" w:rsidRPr="0028685F" w:rsidRDefault="00B3573E" w:rsidP="00B3573E">
      <w:pPr>
        <w:ind w:firstLine="708"/>
        <w:jc w:val="both"/>
      </w:pPr>
      <w:r>
        <w:t>DPH 15%</w:t>
      </w:r>
      <w:r>
        <w:tab/>
      </w:r>
      <w:r>
        <w:tab/>
      </w:r>
      <w:r>
        <w:tab/>
        <w:t xml:space="preserve"> </w:t>
      </w:r>
      <w:r>
        <w:tab/>
        <w:t xml:space="preserve">  9.548</w:t>
      </w:r>
      <w:r w:rsidRPr="0028685F">
        <w:t>,- Kč</w:t>
      </w:r>
    </w:p>
    <w:p w:rsidR="00B3573E" w:rsidRDefault="00B3573E" w:rsidP="00B3573E">
      <w:pPr>
        <w:ind w:left="708"/>
        <w:jc w:val="both"/>
        <w:rPr>
          <w:b/>
        </w:rPr>
      </w:pPr>
      <w:r>
        <w:rPr>
          <w:b/>
        </w:rPr>
        <w:t>Cena díla 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73 206</w:t>
      </w:r>
      <w:r w:rsidRPr="0028685F">
        <w:rPr>
          <w:b/>
        </w:rPr>
        <w:t>,- Kč</w:t>
      </w:r>
    </w:p>
    <w:p w:rsidR="00B3573E" w:rsidRDefault="00B3573E" w:rsidP="00B3573E">
      <w:pPr>
        <w:ind w:left="708"/>
        <w:jc w:val="both"/>
        <w:rPr>
          <w:b/>
        </w:rPr>
      </w:pPr>
    </w:p>
    <w:p w:rsidR="00B3573E" w:rsidRDefault="00B3573E" w:rsidP="00B3573E">
      <w:pPr>
        <w:ind w:left="708"/>
        <w:jc w:val="both"/>
      </w:pPr>
      <w:r w:rsidRPr="009C158B">
        <w:t>Za objekt U Kapličky 1042</w:t>
      </w:r>
      <w:r>
        <w:t>, Holice</w:t>
      </w:r>
    </w:p>
    <w:p w:rsidR="00B3573E" w:rsidRPr="0028685F" w:rsidRDefault="00B3573E" w:rsidP="00B3573E">
      <w:pPr>
        <w:ind w:firstLine="708"/>
        <w:jc w:val="both"/>
      </w:pPr>
      <w:r>
        <w:t>Cena bez DPH</w:t>
      </w:r>
      <w:r>
        <w:tab/>
      </w:r>
      <w:r>
        <w:tab/>
        <w:t xml:space="preserve">          110 348,-</w:t>
      </w:r>
      <w:r w:rsidRPr="0028685F">
        <w:t xml:space="preserve"> Kč</w:t>
      </w:r>
    </w:p>
    <w:p w:rsidR="00B3573E" w:rsidRPr="0028685F" w:rsidRDefault="00B3573E" w:rsidP="00B3573E">
      <w:pPr>
        <w:ind w:firstLine="708"/>
        <w:jc w:val="both"/>
      </w:pPr>
      <w:r>
        <w:t>DPH 15%</w:t>
      </w:r>
      <w:r>
        <w:tab/>
      </w:r>
      <w:r>
        <w:tab/>
      </w:r>
      <w:r>
        <w:tab/>
        <w:t xml:space="preserve"> </w:t>
      </w:r>
      <w:r>
        <w:tab/>
        <w:t>16.552,-</w:t>
      </w:r>
      <w:r w:rsidRPr="0028685F">
        <w:t xml:space="preserve"> Kč</w:t>
      </w:r>
    </w:p>
    <w:p w:rsidR="00B3573E" w:rsidRPr="009C158B" w:rsidRDefault="00B3573E" w:rsidP="00B3573E">
      <w:pPr>
        <w:ind w:left="708"/>
        <w:jc w:val="both"/>
      </w:pPr>
      <w:r>
        <w:rPr>
          <w:b/>
        </w:rPr>
        <w:t>Cena díla celkem</w:t>
      </w:r>
      <w:r>
        <w:rPr>
          <w:b/>
        </w:rPr>
        <w:tab/>
      </w:r>
      <w:r>
        <w:rPr>
          <w:b/>
        </w:rPr>
        <w:tab/>
        <w:t xml:space="preserve">          126 900,-</w:t>
      </w:r>
      <w:r w:rsidRPr="0028685F">
        <w:rPr>
          <w:b/>
        </w:rPr>
        <w:t xml:space="preserve"> Kč</w:t>
      </w:r>
    </w:p>
    <w:p w:rsidR="00B3573E" w:rsidRDefault="00B3573E" w:rsidP="00B3573E">
      <w:pPr>
        <w:ind w:left="705" w:hanging="705"/>
        <w:jc w:val="both"/>
      </w:pPr>
    </w:p>
    <w:p w:rsidR="00B3573E" w:rsidRDefault="00B3573E" w:rsidP="00B3573E">
      <w:pPr>
        <w:ind w:left="708"/>
        <w:jc w:val="both"/>
        <w:rPr>
          <w:b/>
          <w:i/>
          <w:color w:val="FF0000"/>
        </w:rPr>
      </w:pPr>
      <w:r w:rsidRPr="0028685F">
        <w:rPr>
          <w:b/>
        </w:rPr>
        <w:tab/>
      </w:r>
    </w:p>
    <w:p w:rsidR="00B3573E" w:rsidRDefault="00B3573E" w:rsidP="00B3573E">
      <w:pPr>
        <w:ind w:left="705" w:hanging="705"/>
        <w:jc w:val="both"/>
      </w:pPr>
      <w:proofErr w:type="gramStart"/>
      <w:r>
        <w:t>3.2</w:t>
      </w:r>
      <w:proofErr w:type="gramEnd"/>
      <w:r>
        <w:t>.</w:t>
      </w:r>
      <w:r>
        <w:tab/>
        <w:t>Cena stanovená v této smlouvě je dohodnuta jako cena smluvní nejvýše přípustná, která může být překročena jen za podmínek výslovně stanovených v této smlouvě.</w:t>
      </w:r>
    </w:p>
    <w:p w:rsidR="00B3573E" w:rsidRDefault="00B3573E" w:rsidP="00B3573E">
      <w:pPr>
        <w:ind w:left="705" w:hanging="705"/>
        <w:jc w:val="both"/>
      </w:pPr>
      <w:r>
        <w:tab/>
        <w:t>V ceně díla jsou zahrnuty všechny náklady související se zhotovením.</w:t>
      </w:r>
    </w:p>
    <w:p w:rsidR="00B3573E" w:rsidRDefault="00B3573E" w:rsidP="00B3573E">
      <w:pPr>
        <w:jc w:val="both"/>
        <w:rPr>
          <w:b/>
          <w:bCs/>
        </w:rPr>
      </w:pPr>
    </w:p>
    <w:p w:rsidR="00B3573E" w:rsidRDefault="00B3573E" w:rsidP="00B3573E">
      <w:pPr>
        <w:jc w:val="both"/>
        <w:rPr>
          <w:b/>
          <w:bCs/>
        </w:rPr>
      </w:pPr>
    </w:p>
    <w:p w:rsidR="00B3573E" w:rsidRDefault="00B3573E" w:rsidP="00B3573E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Termín plnění</w:t>
      </w:r>
    </w:p>
    <w:p w:rsidR="00B3573E" w:rsidRDefault="00B3573E" w:rsidP="00B3573E">
      <w:pPr>
        <w:jc w:val="both"/>
      </w:pPr>
    </w:p>
    <w:p w:rsidR="00B3573E" w:rsidRDefault="00B3573E" w:rsidP="00B3573E">
      <w:pPr>
        <w:ind w:left="708"/>
        <w:jc w:val="both"/>
      </w:pPr>
      <w:r>
        <w:t xml:space="preserve">Od </w:t>
      </w:r>
      <w:proofErr w:type="gramStart"/>
      <w:r>
        <w:t>1.1.2017</w:t>
      </w:r>
      <w:proofErr w:type="gramEnd"/>
      <w:r>
        <w:t xml:space="preserve"> do 31.12.2017</w:t>
      </w:r>
    </w:p>
    <w:p w:rsidR="00B3573E" w:rsidRDefault="00B3573E" w:rsidP="00B3573E">
      <w:pPr>
        <w:jc w:val="both"/>
      </w:pPr>
    </w:p>
    <w:p w:rsidR="00B3573E" w:rsidRDefault="00B3573E" w:rsidP="00B3573E">
      <w:pPr>
        <w:jc w:val="both"/>
      </w:pPr>
    </w:p>
    <w:p w:rsidR="00B3573E" w:rsidRDefault="00B3573E" w:rsidP="00B3573E">
      <w:pPr>
        <w:numPr>
          <w:ilvl w:val="0"/>
          <w:numId w:val="1"/>
        </w:numPr>
        <w:jc w:val="both"/>
        <w:rPr>
          <w:b/>
        </w:rPr>
      </w:pPr>
      <w:r>
        <w:rPr>
          <w:b/>
          <w:bCs/>
        </w:rPr>
        <w:t>Platební podmínky</w:t>
      </w:r>
    </w:p>
    <w:p w:rsidR="00B3573E" w:rsidRDefault="00B3573E" w:rsidP="00B3573E">
      <w:pPr>
        <w:jc w:val="both"/>
      </w:pPr>
    </w:p>
    <w:p w:rsidR="00B3573E" w:rsidRDefault="00B3573E" w:rsidP="00B3573E">
      <w:pPr>
        <w:jc w:val="both"/>
      </w:pPr>
      <w:proofErr w:type="gramStart"/>
      <w:r>
        <w:t>5.1</w:t>
      </w:r>
      <w:proofErr w:type="gramEnd"/>
      <w:r>
        <w:t>.</w:t>
      </w:r>
      <w:r>
        <w:tab/>
        <w:t>Záloha nebude poskytována</w:t>
      </w:r>
    </w:p>
    <w:p w:rsidR="00B3573E" w:rsidRPr="00162285" w:rsidRDefault="00B3573E" w:rsidP="00B3573E">
      <w:pPr>
        <w:ind w:left="705" w:hanging="705"/>
        <w:jc w:val="both"/>
      </w:pPr>
      <w:proofErr w:type="gramStart"/>
      <w:r>
        <w:t>5.2</w:t>
      </w:r>
      <w:proofErr w:type="gramEnd"/>
      <w:r>
        <w:t>.</w:t>
      </w:r>
      <w:r>
        <w:tab/>
        <w:t>Faktury budou vystaveny</w:t>
      </w:r>
      <w:r w:rsidRPr="00162285">
        <w:t xml:space="preserve"> </w:t>
      </w:r>
      <w:r>
        <w:t>čtvrtletně.</w:t>
      </w:r>
    </w:p>
    <w:p w:rsidR="00B3573E" w:rsidRDefault="00B3573E" w:rsidP="00B3573E">
      <w:pPr>
        <w:ind w:left="27"/>
        <w:jc w:val="both"/>
      </w:pPr>
      <w:proofErr w:type="gramStart"/>
      <w:r>
        <w:t>5.3</w:t>
      </w:r>
      <w:proofErr w:type="gramEnd"/>
      <w:r>
        <w:t>.</w:t>
      </w:r>
      <w:r>
        <w:tab/>
        <w:t>Splatnost faktury je 14 dnů od doručení objednateli</w:t>
      </w:r>
    </w:p>
    <w:p w:rsidR="00B3573E" w:rsidRDefault="00B3573E" w:rsidP="00B3573E">
      <w:pPr>
        <w:ind w:left="27"/>
        <w:jc w:val="both"/>
      </w:pPr>
    </w:p>
    <w:p w:rsidR="00B3573E" w:rsidRDefault="00B3573E" w:rsidP="00B3573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Práva a povinnosti zhotovitele</w:t>
      </w:r>
    </w:p>
    <w:p w:rsidR="00B3573E" w:rsidRDefault="00B3573E" w:rsidP="00B3573E">
      <w:pPr>
        <w:jc w:val="both"/>
        <w:rPr>
          <w:b/>
        </w:rPr>
      </w:pPr>
    </w:p>
    <w:p w:rsidR="00B3573E" w:rsidRDefault="00B3573E" w:rsidP="00B3573E">
      <w:pPr>
        <w:ind w:left="705" w:right="72" w:hanging="705"/>
        <w:jc w:val="both"/>
      </w:pPr>
      <w:proofErr w:type="gramStart"/>
      <w:r>
        <w:t>6.1</w:t>
      </w:r>
      <w:proofErr w:type="gramEnd"/>
      <w:r>
        <w:t>.</w:t>
      </w:r>
      <w:r>
        <w:tab/>
        <w:t>Zhotovitel nese nebezpečí škody na díle , odpovídá za škody způsobené svou   činností objednateli i třetím osobám. Místo plnění je v objektu objednatele.</w:t>
      </w:r>
    </w:p>
    <w:p w:rsidR="00B3573E" w:rsidRDefault="00B3573E" w:rsidP="00B3573E">
      <w:pPr>
        <w:ind w:left="705" w:right="72" w:hanging="705"/>
        <w:jc w:val="both"/>
      </w:pPr>
      <w:proofErr w:type="gramStart"/>
      <w:r>
        <w:t>6.2</w:t>
      </w:r>
      <w:proofErr w:type="gramEnd"/>
      <w:r>
        <w:t>.</w:t>
      </w:r>
      <w:r>
        <w:tab/>
        <w:t>Zhotovitel přebírá v plném rozsahu odpovědnost za vlastní řízení postupu prací, za odborné vedení, za sledování a dodržování předpisů o bezpečnosti při práci a předpisů o požární ochraně, za sledování a dodržování kvality a rozsahu předmětu díla.</w:t>
      </w:r>
    </w:p>
    <w:p w:rsidR="00B3573E" w:rsidRDefault="00B3573E" w:rsidP="00B3573E">
      <w:pPr>
        <w:ind w:left="705" w:right="72" w:hanging="705"/>
        <w:jc w:val="both"/>
      </w:pPr>
      <w:proofErr w:type="gramStart"/>
      <w:r>
        <w:t>6.3</w:t>
      </w:r>
      <w:proofErr w:type="gramEnd"/>
      <w:r>
        <w:t>.</w:t>
      </w:r>
      <w:r>
        <w:tab/>
        <w:t>Objednatel je oprávněn kontrolovat provádění díla určenými osobami :</w:t>
      </w:r>
    </w:p>
    <w:p w:rsidR="00B3573E" w:rsidRDefault="00B3573E" w:rsidP="00B3573E">
      <w:pPr>
        <w:ind w:left="708" w:right="72"/>
        <w:jc w:val="both"/>
        <w:rPr>
          <w:b/>
          <w:bCs/>
        </w:rPr>
      </w:pPr>
      <w:r>
        <w:t>Roman Kašpar</w:t>
      </w:r>
      <w:r w:rsidRPr="00B443DE">
        <w:t xml:space="preserve">, </w:t>
      </w:r>
      <w:r>
        <w:t>Ing. Jan Chaloupka</w:t>
      </w:r>
    </w:p>
    <w:p w:rsidR="00B3573E" w:rsidRDefault="00B3573E" w:rsidP="00B3573E">
      <w:pPr>
        <w:jc w:val="both"/>
        <w:outlineLvl w:val="0"/>
        <w:rPr>
          <w:b/>
          <w:bCs/>
        </w:rPr>
      </w:pPr>
    </w:p>
    <w:p w:rsidR="00B3573E" w:rsidRDefault="00B3573E" w:rsidP="00B3573E">
      <w:pPr>
        <w:jc w:val="both"/>
        <w:outlineLvl w:val="0"/>
        <w:rPr>
          <w:b/>
          <w:bCs/>
        </w:rPr>
      </w:pPr>
    </w:p>
    <w:p w:rsidR="00B3573E" w:rsidRDefault="00B3573E" w:rsidP="00B3573E">
      <w:pPr>
        <w:jc w:val="both"/>
        <w:outlineLvl w:val="0"/>
        <w:rPr>
          <w:b/>
          <w:bCs/>
        </w:rPr>
      </w:pPr>
    </w:p>
    <w:p w:rsidR="00B3573E" w:rsidRDefault="00B3573E" w:rsidP="00B3573E">
      <w:pPr>
        <w:numPr>
          <w:ilvl w:val="0"/>
          <w:numId w:val="1"/>
        </w:numPr>
        <w:jc w:val="both"/>
        <w:outlineLvl w:val="0"/>
        <w:rPr>
          <w:b/>
          <w:bCs/>
        </w:rPr>
      </w:pPr>
      <w:r>
        <w:rPr>
          <w:b/>
          <w:bCs/>
        </w:rPr>
        <w:t>Ostatní ujednání</w:t>
      </w:r>
    </w:p>
    <w:p w:rsidR="00B3573E" w:rsidRDefault="00B3573E" w:rsidP="00B3573E">
      <w:pPr>
        <w:jc w:val="both"/>
        <w:outlineLvl w:val="0"/>
        <w:rPr>
          <w:b/>
          <w:bCs/>
        </w:rPr>
      </w:pPr>
    </w:p>
    <w:p w:rsidR="00B3573E" w:rsidRDefault="00B3573E" w:rsidP="00B3573E">
      <w:pPr>
        <w:ind w:left="705" w:hanging="705"/>
        <w:jc w:val="both"/>
      </w:pPr>
      <w:proofErr w:type="gramStart"/>
      <w:r>
        <w:t>7.1</w:t>
      </w:r>
      <w:proofErr w:type="gramEnd"/>
      <w:r>
        <w:t>.</w:t>
      </w:r>
      <w:r>
        <w:tab/>
      </w:r>
      <w:r>
        <w:tab/>
        <w:t xml:space="preserve">Pokud není v této smlouvě stanoveno jinak, řídí se právní vztahy z ní vyplývající příslušnými ustanoveními obchodního zákoníku. </w:t>
      </w:r>
    </w:p>
    <w:p w:rsidR="00B3573E" w:rsidRDefault="00B3573E" w:rsidP="00B3573E">
      <w:pPr>
        <w:ind w:left="705" w:hanging="705"/>
        <w:jc w:val="both"/>
      </w:pPr>
      <w:proofErr w:type="gramStart"/>
      <w:r>
        <w:t>7.2</w:t>
      </w:r>
      <w:proofErr w:type="gramEnd"/>
      <w:r>
        <w:t>.</w:t>
      </w:r>
      <w:r>
        <w:tab/>
        <w:t>Tato smlouva o dílo nabývá platnosti dnem podepsání smlouvy oběma smluvními stranami a účinnosti dne 1.1.2017.</w:t>
      </w:r>
    </w:p>
    <w:p w:rsidR="00B3573E" w:rsidRDefault="00B3573E" w:rsidP="00B3573E">
      <w:pPr>
        <w:ind w:left="705" w:hanging="705"/>
        <w:jc w:val="both"/>
      </w:pPr>
      <w:proofErr w:type="gramStart"/>
      <w:r>
        <w:t>7.3</w:t>
      </w:r>
      <w:proofErr w:type="gramEnd"/>
      <w:r>
        <w:t>.</w:t>
      </w:r>
      <w:r>
        <w:tab/>
        <w:t>Veškeré změny nebo doplňky této smlouvy musí být řešeny písemně formou dodatků podepsaných oběma smluvními stranami.</w:t>
      </w:r>
    </w:p>
    <w:p w:rsidR="00B3573E" w:rsidRDefault="00B3573E" w:rsidP="00B3573E">
      <w:pPr>
        <w:ind w:left="705" w:hanging="705"/>
        <w:jc w:val="both"/>
      </w:pPr>
      <w:proofErr w:type="gramStart"/>
      <w:r>
        <w:t>7.4</w:t>
      </w:r>
      <w:proofErr w:type="gramEnd"/>
      <w:r>
        <w:t>.</w:t>
      </w:r>
      <w:r>
        <w:tab/>
        <w:t>Tato smlouva je sepsána ve čtyřech stejnopisech, z nichž každá smluvní strana obdrží dvě vyhotovení.</w:t>
      </w:r>
    </w:p>
    <w:p w:rsidR="00B3573E" w:rsidRDefault="00B3573E" w:rsidP="00B3573E">
      <w:pPr>
        <w:jc w:val="both"/>
      </w:pPr>
    </w:p>
    <w:p w:rsidR="00B3573E" w:rsidRDefault="00B3573E" w:rsidP="00B3573E">
      <w:pPr>
        <w:ind w:left="720"/>
        <w:jc w:val="both"/>
      </w:pPr>
    </w:p>
    <w:p w:rsidR="00B3573E" w:rsidRDefault="00B3573E" w:rsidP="00B3573E">
      <w:pPr>
        <w:jc w:val="both"/>
      </w:pPr>
      <w:r>
        <w:tab/>
      </w:r>
    </w:p>
    <w:p w:rsidR="00B3573E" w:rsidRDefault="00B3573E" w:rsidP="00B3573E">
      <w:pPr>
        <w:jc w:val="both"/>
      </w:pPr>
    </w:p>
    <w:p w:rsidR="00B3573E" w:rsidRPr="00284095" w:rsidRDefault="00B3573E" w:rsidP="00B3573E">
      <w:pPr>
        <w:jc w:val="both"/>
        <w:rPr>
          <w:i/>
          <w:color w:val="FF0000"/>
        </w:rPr>
      </w:pPr>
      <w:r>
        <w:t>V Holicích dne</w:t>
      </w:r>
      <w: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t xml:space="preserve">V Holicích </w:t>
      </w:r>
      <w:proofErr w:type="gramStart"/>
      <w:r>
        <w:t>dne :</w:t>
      </w:r>
      <w:proofErr w:type="gramEnd"/>
      <w:r>
        <w:tab/>
      </w:r>
    </w:p>
    <w:p w:rsidR="00B3573E" w:rsidRDefault="00B3573E" w:rsidP="00B3573E">
      <w:pPr>
        <w:jc w:val="both"/>
      </w:pPr>
    </w:p>
    <w:p w:rsidR="00B3573E" w:rsidRDefault="00B3573E" w:rsidP="00B3573E">
      <w:pPr>
        <w:jc w:val="both"/>
      </w:pPr>
    </w:p>
    <w:p w:rsidR="00B3573E" w:rsidRDefault="00B3573E" w:rsidP="00B3573E">
      <w:pPr>
        <w:jc w:val="both"/>
      </w:pPr>
      <w:r>
        <w:t xml:space="preserve">Za </w:t>
      </w:r>
      <w:proofErr w:type="gramStart"/>
      <w:r>
        <w:t>objednatele :                                             Za</w:t>
      </w:r>
      <w:proofErr w:type="gramEnd"/>
      <w:r>
        <w:t xml:space="preserve"> zhotovitele :</w:t>
      </w:r>
    </w:p>
    <w:p w:rsidR="00B3573E" w:rsidRDefault="00B3573E" w:rsidP="00B3573E">
      <w:pPr>
        <w:jc w:val="both"/>
      </w:pPr>
    </w:p>
    <w:p w:rsidR="00B3573E" w:rsidRDefault="00B3573E" w:rsidP="00B3573E">
      <w:pPr>
        <w:jc w:val="both"/>
      </w:pPr>
    </w:p>
    <w:p w:rsidR="00B3573E" w:rsidRDefault="00B3573E" w:rsidP="00B3573E">
      <w:pPr>
        <w:jc w:val="both"/>
      </w:pPr>
    </w:p>
    <w:p w:rsidR="00B3573E" w:rsidRDefault="00B3573E" w:rsidP="00B3573E">
      <w:pPr>
        <w:jc w:val="both"/>
      </w:pPr>
    </w:p>
    <w:p w:rsidR="00B3573E" w:rsidRDefault="00B3573E" w:rsidP="00B3573E">
      <w:pPr>
        <w:jc w:val="both"/>
      </w:pPr>
    </w:p>
    <w:p w:rsidR="00B3573E" w:rsidRDefault="00B3573E" w:rsidP="00B3573E">
      <w:pPr>
        <w:jc w:val="both"/>
      </w:pPr>
    </w:p>
    <w:p w:rsidR="00B3573E" w:rsidRDefault="00B3573E" w:rsidP="00B3573E">
      <w:pPr>
        <w:jc w:val="both"/>
      </w:pPr>
    </w:p>
    <w:p w:rsidR="00B3573E" w:rsidRPr="00284095" w:rsidRDefault="00B3573E" w:rsidP="00B3573E">
      <w:pPr>
        <w:jc w:val="both"/>
      </w:pPr>
    </w:p>
    <w:p w:rsidR="00B3573E" w:rsidRDefault="00B3573E" w:rsidP="00B3573E">
      <w:pPr>
        <w:ind w:left="720"/>
        <w:jc w:val="both"/>
        <w:rPr>
          <w:i/>
          <w:color w:val="FF0000"/>
        </w:rPr>
      </w:pPr>
      <w:r w:rsidRPr="00284095">
        <w:t xml:space="preserve">Mgr. </w:t>
      </w:r>
      <w:smartTag w:uri="urn:schemas-microsoft-com:office:smarttags" w:element="PersonName">
        <w:smartTagPr>
          <w:attr w:name="ProductID" w:val="Ladislav Effenberk"/>
        </w:smartTagPr>
        <w:r w:rsidRPr="00284095">
          <w:t xml:space="preserve">Ladislav </w:t>
        </w:r>
        <w:proofErr w:type="spellStart"/>
        <w:r w:rsidRPr="00284095">
          <w:t>Effenberk</w:t>
        </w:r>
      </w:smartTag>
      <w:proofErr w:type="spellEnd"/>
      <w:r>
        <w:rPr>
          <w:i/>
          <w:color w:val="FF0000"/>
        </w:rPr>
        <w:t xml:space="preserve">                              </w:t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 w:rsidRPr="000058AE">
        <w:t xml:space="preserve">Ondřej </w:t>
      </w:r>
      <w:proofErr w:type="spellStart"/>
      <w:r w:rsidRPr="000058AE">
        <w:t>Dobrovolský</w:t>
      </w:r>
      <w:proofErr w:type="spellEnd"/>
    </w:p>
    <w:p w:rsidR="00B3573E" w:rsidRPr="00284095" w:rsidRDefault="00B3573E" w:rsidP="00B3573E">
      <w:pPr>
        <w:ind w:left="720"/>
        <w:jc w:val="both"/>
      </w:pPr>
      <w:r w:rsidRPr="00284095">
        <w:t xml:space="preserve">       starosta města  </w:t>
      </w:r>
      <w:r w:rsidRPr="00284095">
        <w:tab/>
      </w:r>
      <w:r w:rsidRPr="00284095">
        <w:tab/>
      </w:r>
      <w:r w:rsidRPr="00284095">
        <w:tab/>
      </w:r>
      <w:r>
        <w:tab/>
        <w:t xml:space="preserve">        ředitel technických služeb</w:t>
      </w:r>
    </w:p>
    <w:p w:rsidR="00B3573E" w:rsidRPr="00284095" w:rsidRDefault="00B3573E" w:rsidP="00B3573E">
      <w:pPr>
        <w:ind w:left="720"/>
        <w:jc w:val="both"/>
      </w:pPr>
    </w:p>
    <w:p w:rsidR="00BA2EB8" w:rsidRDefault="00BA2EB8"/>
    <w:sectPr w:rsidR="00BA2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05AA1"/>
    <w:multiLevelType w:val="multilevel"/>
    <w:tmpl w:val="54C8D9E6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73E"/>
    <w:rsid w:val="00B3573E"/>
    <w:rsid w:val="00BA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3573E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B357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Branda Vladislav, Ing.</dc:creator>
  <cp:lastModifiedBy>Branda Vladislav, Ing.</cp:lastModifiedBy>
  <cp:revision>1</cp:revision>
  <dcterms:created xsi:type="dcterms:W3CDTF">2017-01-26T08:59:00Z</dcterms:created>
  <dcterms:modified xsi:type="dcterms:W3CDTF">2017-01-26T09:00:00Z</dcterms:modified>
</cp:coreProperties>
</file>