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57E" w:rsidRDefault="00975CC3" w:rsidP="00975CC3">
      <w:pPr>
        <w:spacing w:before="120" w:line="240" w:lineRule="atLeast"/>
        <w:jc w:val="center"/>
        <w:outlineLvl w:val="0"/>
        <w:rPr>
          <w:b/>
          <w:sz w:val="32"/>
        </w:rPr>
      </w:pPr>
      <w:r w:rsidRPr="00F37E4A">
        <w:rPr>
          <w:b/>
          <w:sz w:val="32"/>
        </w:rPr>
        <w:t xml:space="preserve">Smlouva o dílo </w:t>
      </w:r>
    </w:p>
    <w:p w:rsidR="00975CC3" w:rsidRPr="00F37E4A" w:rsidRDefault="00975CC3" w:rsidP="00975CC3">
      <w:pPr>
        <w:spacing w:before="120" w:line="240" w:lineRule="atLeast"/>
        <w:jc w:val="center"/>
        <w:outlineLvl w:val="0"/>
        <w:rPr>
          <w:b/>
          <w:sz w:val="32"/>
        </w:rPr>
      </w:pPr>
      <w:r w:rsidRPr="00F37E4A">
        <w:rPr>
          <w:b/>
          <w:sz w:val="32"/>
        </w:rPr>
        <w:t xml:space="preserve">č. </w:t>
      </w:r>
      <w:r w:rsidR="00E9157E" w:rsidRPr="00E9157E">
        <w:rPr>
          <w:b/>
          <w:sz w:val="32"/>
        </w:rPr>
        <w:t>SML173/010/2020</w:t>
      </w:r>
    </w:p>
    <w:p w:rsidR="00975CC3" w:rsidRPr="00F37E4A" w:rsidRDefault="00975CC3" w:rsidP="00975CC3">
      <w:pPr>
        <w:pBdr>
          <w:bottom w:val="single" w:sz="6" w:space="1" w:color="auto"/>
        </w:pBdr>
        <w:spacing w:before="120" w:line="240" w:lineRule="atLeast"/>
        <w:jc w:val="center"/>
        <w:outlineLvl w:val="0"/>
      </w:pPr>
      <w:r w:rsidRPr="00F37E4A">
        <w:t>uzavřená podle §</w:t>
      </w:r>
      <w:r w:rsidR="00513C9A">
        <w:t xml:space="preserve"> 2586</w:t>
      </w:r>
      <w:r w:rsidRPr="00F37E4A">
        <w:t xml:space="preserve"> a </w:t>
      </w:r>
      <w:r w:rsidR="00A632E6" w:rsidRPr="00F37E4A">
        <w:t>násl. občanského</w:t>
      </w:r>
      <w:r w:rsidRPr="00F37E4A">
        <w:t xml:space="preserve"> zákoníku, ve znění pozdějších předpisů</w:t>
      </w:r>
    </w:p>
    <w:p w:rsidR="00975CC3" w:rsidRPr="00F37E4A" w:rsidRDefault="00975CC3" w:rsidP="00975CC3">
      <w:pPr>
        <w:spacing w:line="240" w:lineRule="atLeast"/>
        <w:rPr>
          <w:sz w:val="28"/>
        </w:rPr>
      </w:pPr>
    </w:p>
    <w:p w:rsidR="00975CC3" w:rsidRPr="00F37E4A" w:rsidRDefault="00975CC3" w:rsidP="00975CC3">
      <w:pPr>
        <w:spacing w:line="240" w:lineRule="atLeast"/>
        <w:rPr>
          <w:sz w:val="28"/>
        </w:rPr>
      </w:pPr>
    </w:p>
    <w:p w:rsidR="00975CC3" w:rsidRPr="00F37E4A" w:rsidRDefault="00975CC3" w:rsidP="00975CC3">
      <w:pPr>
        <w:spacing w:line="240" w:lineRule="atLeast"/>
        <w:jc w:val="center"/>
        <w:outlineLvl w:val="0"/>
        <w:rPr>
          <w:b/>
          <w:sz w:val="28"/>
        </w:rPr>
      </w:pPr>
      <w:r w:rsidRPr="00F37E4A">
        <w:rPr>
          <w:b/>
          <w:sz w:val="28"/>
        </w:rPr>
        <w:t>Článek I.</w:t>
      </w:r>
    </w:p>
    <w:p w:rsidR="00975CC3" w:rsidRPr="00F37E4A" w:rsidRDefault="00975CC3" w:rsidP="00975CC3">
      <w:pPr>
        <w:spacing w:line="240" w:lineRule="atLeast"/>
        <w:jc w:val="center"/>
        <w:outlineLvl w:val="0"/>
        <w:rPr>
          <w:b/>
          <w:sz w:val="28"/>
        </w:rPr>
      </w:pPr>
      <w:r w:rsidRPr="00F37E4A">
        <w:rPr>
          <w:b/>
          <w:sz w:val="28"/>
        </w:rPr>
        <w:t xml:space="preserve">Smluvní strany </w:t>
      </w:r>
    </w:p>
    <w:p w:rsidR="00975CC3" w:rsidRPr="00F37E4A" w:rsidRDefault="00975CC3" w:rsidP="00975CC3">
      <w:pPr>
        <w:spacing w:line="240" w:lineRule="atLeast"/>
      </w:pPr>
    </w:p>
    <w:p w:rsidR="006C2CDD" w:rsidRPr="00535407" w:rsidRDefault="006C2CDD" w:rsidP="006C2CDD">
      <w:pPr>
        <w:jc w:val="both"/>
        <w:rPr>
          <w:b/>
        </w:rPr>
      </w:pPr>
      <w:r>
        <w:t xml:space="preserve">Objednatel: </w:t>
      </w:r>
      <w:r w:rsidRPr="00535407">
        <w:rPr>
          <w:b/>
        </w:rPr>
        <w:t xml:space="preserve">Národní zemědělské muzeum, </w:t>
      </w:r>
      <w:proofErr w:type="spellStart"/>
      <w:proofErr w:type="gramStart"/>
      <w:r w:rsidRPr="00535407">
        <w:rPr>
          <w:b/>
        </w:rPr>
        <w:t>s.p.</w:t>
      </w:r>
      <w:proofErr w:type="gramEnd"/>
      <w:r w:rsidRPr="00535407">
        <w:rPr>
          <w:b/>
        </w:rPr>
        <w:t>o</w:t>
      </w:r>
      <w:proofErr w:type="spellEnd"/>
      <w:r w:rsidRPr="00535407">
        <w:rPr>
          <w:b/>
        </w:rPr>
        <w:t>.</w:t>
      </w:r>
    </w:p>
    <w:p w:rsidR="006C2CDD" w:rsidRPr="006C2CDD" w:rsidRDefault="006C2CDD" w:rsidP="006C2CDD">
      <w:pPr>
        <w:jc w:val="both"/>
      </w:pPr>
      <w:r>
        <w:t xml:space="preserve">se sídlem: </w:t>
      </w:r>
      <w:r w:rsidRPr="006C2CDD">
        <w:t>Kostelní 1300/44, 170 00 Praha 7</w:t>
      </w:r>
    </w:p>
    <w:p w:rsidR="006C2CDD" w:rsidRPr="006C2CDD" w:rsidRDefault="006C2CDD" w:rsidP="006C2CDD">
      <w:pPr>
        <w:jc w:val="both"/>
      </w:pPr>
      <w:r w:rsidRPr="006C2CDD">
        <w:t>IČO:</w:t>
      </w:r>
      <w:r w:rsidRPr="006C2CDD">
        <w:tab/>
        <w:t>75075741</w:t>
      </w:r>
    </w:p>
    <w:p w:rsidR="006C2CDD" w:rsidRPr="006C2CDD" w:rsidRDefault="006C2CDD" w:rsidP="006C2CDD">
      <w:pPr>
        <w:jc w:val="both"/>
      </w:pPr>
      <w:r>
        <w:t xml:space="preserve">DIČ: </w:t>
      </w:r>
      <w:r>
        <w:tab/>
      </w:r>
      <w:r w:rsidRPr="006C2CDD">
        <w:t xml:space="preserve"> CZ75075741 </w:t>
      </w:r>
    </w:p>
    <w:p w:rsidR="006C2CDD" w:rsidRPr="006C2CDD" w:rsidRDefault="006C2CDD" w:rsidP="006C2CDD">
      <w:pPr>
        <w:jc w:val="both"/>
      </w:pPr>
      <w:r>
        <w:t xml:space="preserve">zastoupená: </w:t>
      </w:r>
      <w:proofErr w:type="spellStart"/>
      <w:r w:rsidR="00E9157E">
        <w:t>xxx</w:t>
      </w:r>
      <w:proofErr w:type="spellEnd"/>
      <w:r w:rsidRPr="006C2CDD">
        <w:t xml:space="preserve"> </w:t>
      </w:r>
      <w:r w:rsidRPr="006C2CDD">
        <w:tab/>
      </w:r>
    </w:p>
    <w:p w:rsidR="006C2CDD" w:rsidRPr="006C2CDD" w:rsidRDefault="006C2CDD" w:rsidP="006C2CDD">
      <w:pPr>
        <w:jc w:val="both"/>
      </w:pPr>
      <w:r w:rsidRPr="006C2CDD">
        <w:t>konta</w:t>
      </w:r>
      <w:r w:rsidR="001C5CF2">
        <w:t xml:space="preserve">ktní osoba ve věcech smluvních: </w:t>
      </w:r>
      <w:proofErr w:type="spellStart"/>
      <w:r w:rsidR="00E9157E">
        <w:t>xxx</w:t>
      </w:r>
      <w:proofErr w:type="spellEnd"/>
    </w:p>
    <w:p w:rsidR="006C2CDD" w:rsidRPr="006C2CDD" w:rsidRDefault="006C2CDD" w:rsidP="006C2CDD">
      <w:pPr>
        <w:jc w:val="both"/>
      </w:pPr>
      <w:r w:rsidRPr="006C2CDD">
        <w:t>Kontaktní osoba ve věcech technických:</w:t>
      </w:r>
      <w:r>
        <w:t xml:space="preserve"> </w:t>
      </w:r>
      <w:proofErr w:type="spellStart"/>
      <w:r w:rsidR="00E9157E">
        <w:t>xxx</w:t>
      </w:r>
      <w:proofErr w:type="spellEnd"/>
    </w:p>
    <w:p w:rsidR="006C2CDD" w:rsidRPr="006C2CDD" w:rsidRDefault="006C2CDD" w:rsidP="006C2CDD">
      <w:pPr>
        <w:jc w:val="both"/>
      </w:pPr>
      <w:r>
        <w:t xml:space="preserve">bankovní spojení: </w:t>
      </w:r>
      <w:proofErr w:type="spellStart"/>
      <w:r w:rsidR="00E9157E">
        <w:t>xxx</w:t>
      </w:r>
      <w:proofErr w:type="spellEnd"/>
    </w:p>
    <w:p w:rsidR="006C2CDD" w:rsidRPr="006C2CDD" w:rsidRDefault="006C2CDD" w:rsidP="006C2CDD">
      <w:pPr>
        <w:jc w:val="both"/>
      </w:pPr>
      <w:r w:rsidRPr="006C2CDD">
        <w:t xml:space="preserve">číslo účtu: </w:t>
      </w:r>
      <w:r w:rsidRPr="006C2CDD">
        <w:tab/>
      </w:r>
      <w:proofErr w:type="spellStart"/>
      <w:r w:rsidR="00E9157E">
        <w:t>xxx</w:t>
      </w:r>
      <w:proofErr w:type="spellEnd"/>
    </w:p>
    <w:p w:rsidR="00975CC3" w:rsidRPr="006C2CDD" w:rsidRDefault="006C2CDD" w:rsidP="006C2CDD">
      <w:pPr>
        <w:jc w:val="both"/>
      </w:pPr>
      <w:r w:rsidRPr="006C2CDD">
        <w:t>(dále také jen „objednatel“)</w:t>
      </w:r>
    </w:p>
    <w:p w:rsidR="006C2CDD" w:rsidRDefault="006C2CDD" w:rsidP="00975CC3">
      <w:pPr>
        <w:jc w:val="both"/>
      </w:pPr>
    </w:p>
    <w:p w:rsidR="006C2CDD" w:rsidRPr="006C2CDD" w:rsidRDefault="006C2CDD" w:rsidP="006C2CDD">
      <w:pPr>
        <w:spacing w:line="240" w:lineRule="atLeast"/>
      </w:pPr>
      <w:r>
        <w:t>Zhotovitel</w:t>
      </w:r>
      <w:r w:rsidR="00F20166">
        <w:t xml:space="preserve">: </w:t>
      </w:r>
      <w:r w:rsidR="00F20166" w:rsidRPr="00535407">
        <w:rPr>
          <w:b/>
        </w:rPr>
        <w:t>ACTPRO s.r.o.</w:t>
      </w:r>
      <w:r w:rsidRPr="00535407">
        <w:rPr>
          <w:b/>
        </w:rPr>
        <w:tab/>
      </w:r>
      <w:r w:rsidRPr="006C2CDD">
        <w:tab/>
      </w:r>
      <w:r w:rsidRPr="006C2CDD">
        <w:tab/>
      </w:r>
      <w:r w:rsidRPr="006C2CDD">
        <w:tab/>
        <w:t xml:space="preserve">  </w:t>
      </w:r>
    </w:p>
    <w:p w:rsidR="006C2CDD" w:rsidRPr="006C2CDD" w:rsidRDefault="006C2CDD" w:rsidP="006C2CDD">
      <w:pPr>
        <w:spacing w:line="240" w:lineRule="atLeast"/>
      </w:pPr>
      <w:r>
        <w:t xml:space="preserve">Se sídlem: </w:t>
      </w:r>
      <w:r w:rsidR="00F20166">
        <w:t>Bedřicha Smetany 1465/25, 370 01 České Budějovice</w:t>
      </w:r>
      <w:r w:rsidRPr="006C2CDD">
        <w:tab/>
      </w:r>
      <w:r w:rsidRPr="006C2CDD">
        <w:tab/>
      </w:r>
      <w:r w:rsidRPr="006C2CDD">
        <w:tab/>
      </w:r>
      <w:r w:rsidRPr="006C2CDD">
        <w:tab/>
        <w:t xml:space="preserve"> </w:t>
      </w:r>
    </w:p>
    <w:p w:rsidR="006C2CDD" w:rsidRPr="006C2CDD" w:rsidRDefault="006C2CDD" w:rsidP="006C2CDD">
      <w:pPr>
        <w:spacing w:line="240" w:lineRule="atLeast"/>
      </w:pPr>
      <w:r>
        <w:t xml:space="preserve">IČO: </w:t>
      </w:r>
      <w:r w:rsidR="00F20166">
        <w:t>06807127</w:t>
      </w:r>
      <w:r w:rsidRPr="006C2CDD">
        <w:tab/>
      </w:r>
      <w:r w:rsidRPr="006C2CDD">
        <w:tab/>
      </w:r>
      <w:r w:rsidRPr="006C2CDD">
        <w:tab/>
      </w:r>
      <w:r w:rsidRPr="006C2CDD">
        <w:tab/>
      </w:r>
      <w:r w:rsidRPr="006C2CDD">
        <w:tab/>
      </w:r>
    </w:p>
    <w:p w:rsidR="006C2CDD" w:rsidRPr="006C2CDD" w:rsidRDefault="00F20166" w:rsidP="006C2CDD">
      <w:pPr>
        <w:spacing w:line="240" w:lineRule="atLeast"/>
      </w:pPr>
      <w:r>
        <w:t>DIČ: CZ06807127</w:t>
      </w:r>
      <w:r w:rsidR="006C2CDD" w:rsidRPr="006C2CDD">
        <w:tab/>
      </w:r>
      <w:r w:rsidR="006C2CDD" w:rsidRPr="006C2CDD">
        <w:tab/>
      </w:r>
    </w:p>
    <w:p w:rsidR="006C2CDD" w:rsidRPr="006C2CDD" w:rsidRDefault="006C2CDD" w:rsidP="006C2CDD">
      <w:pPr>
        <w:spacing w:line="240" w:lineRule="atLeast"/>
      </w:pPr>
      <w:r>
        <w:t>zastoupený:</w:t>
      </w:r>
      <w:r w:rsidR="00F20166">
        <w:t xml:space="preserve"> </w:t>
      </w:r>
      <w:proofErr w:type="spellStart"/>
      <w:r w:rsidR="00E9157E">
        <w:t>xxx</w:t>
      </w:r>
      <w:proofErr w:type="spellEnd"/>
      <w:r w:rsidRPr="006C2CDD">
        <w:tab/>
      </w:r>
      <w:r w:rsidRPr="006C2CDD">
        <w:tab/>
      </w:r>
      <w:r w:rsidRPr="006C2CDD">
        <w:tab/>
      </w:r>
      <w:r w:rsidRPr="006C2CDD">
        <w:tab/>
      </w:r>
      <w:r w:rsidRPr="006C2CDD">
        <w:tab/>
      </w:r>
    </w:p>
    <w:p w:rsidR="006C2CDD" w:rsidRPr="006C2CDD" w:rsidRDefault="006C2CDD" w:rsidP="006C2CDD">
      <w:pPr>
        <w:spacing w:line="240" w:lineRule="atLeast"/>
      </w:pPr>
      <w:r w:rsidRPr="006C2CDD">
        <w:t xml:space="preserve">zástupce pověřený ve věcech smluvních a </w:t>
      </w:r>
      <w:r w:rsidR="00A67B2D" w:rsidRPr="006C2CDD">
        <w:t xml:space="preserve">technických: </w:t>
      </w:r>
      <w:proofErr w:type="spellStart"/>
      <w:r w:rsidR="009C532E">
        <w:t>xxx</w:t>
      </w:r>
      <w:proofErr w:type="spellEnd"/>
    </w:p>
    <w:p w:rsidR="006C2CDD" w:rsidRPr="006C2CDD" w:rsidRDefault="006C2CDD" w:rsidP="006C2CDD">
      <w:pPr>
        <w:spacing w:line="240" w:lineRule="atLeast"/>
      </w:pPr>
      <w:r>
        <w:t>e-mail:</w:t>
      </w:r>
      <w:r>
        <w:tab/>
      </w:r>
      <w:r w:rsidR="00F20166">
        <w:t xml:space="preserve"> </w:t>
      </w:r>
      <w:proofErr w:type="spellStart"/>
      <w:r w:rsidR="009C532E">
        <w:t>xxx</w:t>
      </w:r>
      <w:proofErr w:type="spellEnd"/>
    </w:p>
    <w:p w:rsidR="006C2CDD" w:rsidRPr="006C2CDD" w:rsidRDefault="006C2CDD" w:rsidP="006C2CDD">
      <w:pPr>
        <w:spacing w:line="240" w:lineRule="atLeast"/>
      </w:pPr>
      <w:r>
        <w:t xml:space="preserve">tel: </w:t>
      </w:r>
      <w:r w:rsidR="00F20166">
        <w:t>+420 </w:t>
      </w:r>
      <w:proofErr w:type="spellStart"/>
      <w:r w:rsidR="009C532E">
        <w:t>xxx</w:t>
      </w:r>
      <w:proofErr w:type="spellEnd"/>
    </w:p>
    <w:p w:rsidR="006C2CDD" w:rsidRPr="006C2CDD" w:rsidRDefault="006C2CDD" w:rsidP="006C2CDD">
      <w:pPr>
        <w:spacing w:line="240" w:lineRule="atLeast"/>
      </w:pPr>
      <w:r>
        <w:t xml:space="preserve">bankovní spojení: </w:t>
      </w:r>
      <w:proofErr w:type="spellStart"/>
      <w:r w:rsidR="009C532E">
        <w:t>xxx</w:t>
      </w:r>
      <w:proofErr w:type="spellEnd"/>
    </w:p>
    <w:p w:rsidR="006C2CDD" w:rsidRPr="006C2CDD" w:rsidRDefault="006C2CDD" w:rsidP="006C2CDD">
      <w:pPr>
        <w:spacing w:line="240" w:lineRule="atLeast"/>
      </w:pPr>
      <w:r>
        <w:t xml:space="preserve">číslo účtu: </w:t>
      </w:r>
      <w:proofErr w:type="spellStart"/>
      <w:r w:rsidR="009C532E">
        <w:t>xxx</w:t>
      </w:r>
      <w:proofErr w:type="spellEnd"/>
    </w:p>
    <w:p w:rsidR="006C2CDD" w:rsidRPr="006C2CDD" w:rsidRDefault="00AC2E30" w:rsidP="006C2CDD">
      <w:pPr>
        <w:spacing w:line="240" w:lineRule="atLeast"/>
      </w:pPr>
      <w:r w:rsidRPr="006C2CDD">
        <w:t>Zapsaný v živnostenském</w:t>
      </w:r>
      <w:r w:rsidR="006C2CDD" w:rsidRPr="006C2CDD">
        <w:t xml:space="preserve"> rejst</w:t>
      </w:r>
      <w:r w:rsidR="006C2CDD">
        <w:t xml:space="preserve">říku vedeném </w:t>
      </w:r>
      <w:r w:rsidR="00F20166">
        <w:t>Magistrátem města České Budějovice</w:t>
      </w:r>
    </w:p>
    <w:p w:rsidR="006C2CDD" w:rsidRPr="00A67B2D" w:rsidRDefault="006C2CDD" w:rsidP="006C2CDD">
      <w:pPr>
        <w:spacing w:line="240" w:lineRule="atLeast"/>
      </w:pPr>
    </w:p>
    <w:p w:rsidR="006C2CDD" w:rsidRPr="00A67B2D" w:rsidRDefault="006C2CDD" w:rsidP="006C2CDD">
      <w:pPr>
        <w:spacing w:line="240" w:lineRule="atLeast"/>
      </w:pPr>
      <w:r w:rsidRPr="00A67B2D">
        <w:t xml:space="preserve"> (dále také jen „zhotovitel“)</w:t>
      </w:r>
    </w:p>
    <w:p w:rsidR="00975CC3" w:rsidRPr="00F37E4A" w:rsidRDefault="00975CC3" w:rsidP="00975CC3">
      <w:pPr>
        <w:spacing w:line="240" w:lineRule="atLeast"/>
      </w:pPr>
    </w:p>
    <w:p w:rsidR="00975CC3" w:rsidRPr="00F37E4A" w:rsidRDefault="00975CC3" w:rsidP="00975CC3">
      <w:pPr>
        <w:spacing w:line="240" w:lineRule="atLeast"/>
        <w:jc w:val="both"/>
      </w:pPr>
      <w:r w:rsidRPr="00F37E4A">
        <w:t>uzavírají smlouvu o dílo, kterou se zhotovitel zavazuje k provedení díla v rozsahu vymezeném předmětem plnění uvedeném v čl. II této smlouvy a objednatel se zavazuje k jeho převzetí a k zaplacení sjednané ceny za provedení podle podmínek obsažených v následujících ustanoveních této smlouvy.</w:t>
      </w:r>
    </w:p>
    <w:p w:rsidR="00975CC3" w:rsidRPr="00F37E4A" w:rsidRDefault="00975CC3" w:rsidP="00975CC3">
      <w:pPr>
        <w:rPr>
          <w:u w:val="single"/>
        </w:rPr>
      </w:pPr>
    </w:p>
    <w:p w:rsidR="00737DAF" w:rsidRDefault="00737DAF" w:rsidP="00975CC3">
      <w:pPr>
        <w:pStyle w:val="Nadpis1"/>
        <w:rPr>
          <w:b/>
          <w:sz w:val="28"/>
        </w:rPr>
      </w:pPr>
    </w:p>
    <w:p w:rsidR="00975CC3" w:rsidRPr="00F37E4A" w:rsidRDefault="00975CC3" w:rsidP="00975CC3">
      <w:pPr>
        <w:pStyle w:val="Nadpis1"/>
        <w:rPr>
          <w:b/>
          <w:sz w:val="28"/>
        </w:rPr>
      </w:pPr>
      <w:r w:rsidRPr="00F37E4A">
        <w:rPr>
          <w:b/>
          <w:sz w:val="28"/>
        </w:rPr>
        <w:t>Článek II.</w:t>
      </w:r>
    </w:p>
    <w:p w:rsidR="00975CC3" w:rsidRPr="00F37E4A" w:rsidRDefault="00975CC3" w:rsidP="00975CC3">
      <w:pPr>
        <w:jc w:val="center"/>
        <w:rPr>
          <w:b/>
          <w:sz w:val="22"/>
        </w:rPr>
      </w:pPr>
      <w:r w:rsidRPr="00F37E4A">
        <w:rPr>
          <w:b/>
          <w:sz w:val="28"/>
        </w:rPr>
        <w:t>Předmět plnění</w:t>
      </w:r>
    </w:p>
    <w:p w:rsidR="00975CC3" w:rsidRPr="005626DD" w:rsidRDefault="00975CC3" w:rsidP="00975CC3">
      <w:pPr>
        <w:pStyle w:val="Zkladntext2"/>
        <w:numPr>
          <w:ilvl w:val="0"/>
          <w:numId w:val="10"/>
        </w:numPr>
        <w:ind w:hanging="644"/>
        <w:jc w:val="both"/>
        <w:rPr>
          <w:szCs w:val="24"/>
        </w:rPr>
      </w:pPr>
      <w:r w:rsidRPr="005626DD">
        <w:rPr>
          <w:szCs w:val="24"/>
        </w:rPr>
        <w:t>Zhotovitel se zavazuje realizo</w:t>
      </w:r>
      <w:r w:rsidR="00A25111" w:rsidRPr="005626DD">
        <w:rPr>
          <w:szCs w:val="24"/>
        </w:rPr>
        <w:t>vat stavbu výstavy „Lékaři rostlin</w:t>
      </w:r>
      <w:r w:rsidRPr="005626DD">
        <w:rPr>
          <w:szCs w:val="24"/>
        </w:rPr>
        <w:t>“ dle požadavku objed</w:t>
      </w:r>
      <w:r w:rsidR="001463D9" w:rsidRPr="005626DD">
        <w:rPr>
          <w:szCs w:val="24"/>
        </w:rPr>
        <w:t xml:space="preserve">natele a dle předaného projektu výstavy autorky Mgr. Andrey </w:t>
      </w:r>
      <w:r w:rsidR="008A083A" w:rsidRPr="005626DD">
        <w:rPr>
          <w:szCs w:val="24"/>
        </w:rPr>
        <w:t>Vokřálové, která</w:t>
      </w:r>
      <w:r w:rsidR="001463D9" w:rsidRPr="005626DD">
        <w:rPr>
          <w:szCs w:val="24"/>
        </w:rPr>
        <w:t xml:space="preserve"> tvoří přílohu </w:t>
      </w:r>
      <w:r w:rsidR="00513C9A">
        <w:rPr>
          <w:szCs w:val="24"/>
        </w:rPr>
        <w:t xml:space="preserve">č. 2 </w:t>
      </w:r>
      <w:r w:rsidR="001463D9" w:rsidRPr="005626DD">
        <w:rPr>
          <w:szCs w:val="24"/>
        </w:rPr>
        <w:t xml:space="preserve">smlouvy </w:t>
      </w:r>
      <w:r w:rsidR="00513C9A">
        <w:rPr>
          <w:szCs w:val="24"/>
        </w:rPr>
        <w:t>(</w:t>
      </w:r>
      <w:r w:rsidRPr="005626DD">
        <w:rPr>
          <w:szCs w:val="24"/>
        </w:rPr>
        <w:t>dále jen „dílo“</w:t>
      </w:r>
      <w:r w:rsidR="00513C9A">
        <w:rPr>
          <w:szCs w:val="24"/>
        </w:rPr>
        <w:t>)</w:t>
      </w:r>
      <w:r w:rsidRPr="005626DD">
        <w:rPr>
          <w:szCs w:val="24"/>
        </w:rPr>
        <w:t>. Cenová nabídka zhotovitele v příloze č. 1 smlouvy, která tvoří nedílnou součást této smlouvy.</w:t>
      </w:r>
    </w:p>
    <w:p w:rsidR="00975CC3" w:rsidRPr="00F37E4A" w:rsidRDefault="00975CC3" w:rsidP="00975CC3">
      <w:pPr>
        <w:pStyle w:val="Zkladntextodsazen"/>
        <w:numPr>
          <w:ilvl w:val="0"/>
          <w:numId w:val="10"/>
        </w:numPr>
        <w:ind w:hanging="644"/>
        <w:rPr>
          <w:i w:val="0"/>
          <w:szCs w:val="24"/>
        </w:rPr>
      </w:pPr>
      <w:r w:rsidRPr="00F37E4A">
        <w:rPr>
          <w:i w:val="0"/>
          <w:szCs w:val="24"/>
        </w:rPr>
        <w:t>Předmětem plnění nejsou tyto položky:</w:t>
      </w:r>
    </w:p>
    <w:p w:rsidR="00975CC3" w:rsidRPr="00F37E4A" w:rsidRDefault="00975CC3" w:rsidP="00975CC3">
      <w:pPr>
        <w:numPr>
          <w:ilvl w:val="0"/>
          <w:numId w:val="13"/>
        </w:numPr>
      </w:pPr>
      <w:r w:rsidRPr="00F37E4A">
        <w:t>samostatné umělecké artefakty</w:t>
      </w:r>
    </w:p>
    <w:p w:rsidR="00975CC3" w:rsidRPr="00F37E4A" w:rsidRDefault="00975CC3" w:rsidP="00975CC3">
      <w:pPr>
        <w:spacing w:line="240" w:lineRule="atLeast"/>
        <w:rPr>
          <w:b/>
          <w:bCs/>
        </w:rPr>
      </w:pPr>
    </w:p>
    <w:p w:rsidR="00975CC3" w:rsidRPr="00F37E4A" w:rsidRDefault="00E47361" w:rsidP="00975CC3">
      <w:pPr>
        <w:pStyle w:val="Zkladntext2"/>
        <w:numPr>
          <w:ilvl w:val="0"/>
          <w:numId w:val="10"/>
        </w:numPr>
        <w:ind w:hanging="644"/>
        <w:jc w:val="both"/>
        <w:rPr>
          <w:iCs/>
          <w:szCs w:val="24"/>
        </w:rPr>
      </w:pPr>
      <w:r>
        <w:rPr>
          <w:iCs/>
          <w:szCs w:val="24"/>
        </w:rPr>
        <w:t xml:space="preserve">Místo plnění díla NZM pobočka Praha </w:t>
      </w:r>
    </w:p>
    <w:p w:rsidR="00975CC3" w:rsidRPr="00F37E4A" w:rsidRDefault="00975CC3" w:rsidP="00975CC3">
      <w:pPr>
        <w:pStyle w:val="Zkladntext2"/>
        <w:numPr>
          <w:ilvl w:val="0"/>
          <w:numId w:val="10"/>
        </w:numPr>
        <w:ind w:hanging="644"/>
        <w:jc w:val="both"/>
        <w:rPr>
          <w:iCs/>
          <w:szCs w:val="24"/>
        </w:rPr>
      </w:pPr>
      <w:r w:rsidRPr="00F37E4A">
        <w:rPr>
          <w:iCs/>
          <w:szCs w:val="24"/>
        </w:rPr>
        <w:t xml:space="preserve">K této činnosti se zhotovitel zavazuje zajistit veškerou potřebnou odbornost a postupovat s řádnou péčí. Zhotovitel bere na vědomí, že </w:t>
      </w:r>
      <w:r w:rsidR="0097223D" w:rsidRPr="001F7384">
        <w:rPr>
          <w:iCs/>
          <w:szCs w:val="24"/>
        </w:rPr>
        <w:t>budova NZM pobočka</w:t>
      </w:r>
      <w:r w:rsidR="0097223D">
        <w:rPr>
          <w:iCs/>
          <w:szCs w:val="24"/>
        </w:rPr>
        <w:t xml:space="preserve"> Praha</w:t>
      </w:r>
      <w:r w:rsidRPr="00F37E4A">
        <w:rPr>
          <w:iCs/>
          <w:szCs w:val="24"/>
        </w:rPr>
        <w:t xml:space="preserve"> je ve smyslu zák. č.</w:t>
      </w:r>
      <w:r w:rsidR="00EF1CC8">
        <w:rPr>
          <w:iCs/>
          <w:szCs w:val="24"/>
        </w:rPr>
        <w:t xml:space="preserve"> </w:t>
      </w:r>
      <w:r w:rsidRPr="00F37E4A">
        <w:rPr>
          <w:iCs/>
          <w:szCs w:val="24"/>
        </w:rPr>
        <w:t>20/</w:t>
      </w:r>
      <w:r w:rsidR="00EF1CC8">
        <w:rPr>
          <w:iCs/>
          <w:szCs w:val="24"/>
        </w:rPr>
        <w:t>19</w:t>
      </w:r>
      <w:r w:rsidRPr="00F37E4A">
        <w:rPr>
          <w:iCs/>
          <w:szCs w:val="24"/>
        </w:rPr>
        <w:t>87 Sb., o státní památkové</w:t>
      </w:r>
      <w:r w:rsidR="00D46BBF">
        <w:rPr>
          <w:iCs/>
          <w:szCs w:val="24"/>
        </w:rPr>
        <w:t xml:space="preserve"> péči, v platném znění, </w:t>
      </w:r>
      <w:r w:rsidRPr="00F37E4A">
        <w:rPr>
          <w:iCs/>
          <w:szCs w:val="24"/>
        </w:rPr>
        <w:t>kulturní památkou.</w:t>
      </w:r>
    </w:p>
    <w:p w:rsidR="00975CC3" w:rsidRPr="00F37E4A" w:rsidRDefault="00975CC3" w:rsidP="00975CC3">
      <w:pPr>
        <w:pStyle w:val="Zkladntext2"/>
        <w:jc w:val="both"/>
        <w:rPr>
          <w:iCs/>
          <w:szCs w:val="24"/>
        </w:rPr>
      </w:pPr>
      <w:r w:rsidRPr="00F37E4A">
        <w:rPr>
          <w:szCs w:val="24"/>
        </w:rPr>
        <w:t xml:space="preserve">5.        </w:t>
      </w:r>
      <w:r w:rsidRPr="00F37E4A">
        <w:rPr>
          <w:iCs/>
          <w:szCs w:val="24"/>
        </w:rPr>
        <w:t xml:space="preserve">Dokumenty konkretizující obsah závazku zhotovitele k provedení díla v době uzavírání </w:t>
      </w:r>
    </w:p>
    <w:p w:rsidR="00975CC3" w:rsidRPr="00F37E4A" w:rsidRDefault="00975CC3" w:rsidP="00975CC3">
      <w:pPr>
        <w:pStyle w:val="Zkladntext2"/>
        <w:ind w:left="360" w:firstLine="348"/>
        <w:jc w:val="both"/>
        <w:rPr>
          <w:iCs/>
          <w:szCs w:val="24"/>
        </w:rPr>
      </w:pPr>
      <w:r w:rsidRPr="00F37E4A">
        <w:rPr>
          <w:iCs/>
          <w:szCs w:val="24"/>
        </w:rPr>
        <w:t xml:space="preserve">této smlouvy: </w:t>
      </w:r>
    </w:p>
    <w:p w:rsidR="00E846BA" w:rsidRPr="00E846BA" w:rsidRDefault="00E846BA" w:rsidP="00E846BA">
      <w:pPr>
        <w:ind w:firstLine="708"/>
        <w:rPr>
          <w:color w:val="000000"/>
        </w:rPr>
      </w:pPr>
      <w:r>
        <w:rPr>
          <w:color w:val="000000"/>
        </w:rPr>
        <w:t xml:space="preserve">- </w:t>
      </w:r>
      <w:r w:rsidRPr="00E846BA">
        <w:rPr>
          <w:color w:val="000000"/>
        </w:rPr>
        <w:t xml:space="preserve">Projekt výstavy „Lékaři rostlin“ pro Národní zemědělské muzeum </w:t>
      </w:r>
    </w:p>
    <w:p w:rsidR="00975CC3" w:rsidRPr="00F37E4A" w:rsidRDefault="00975CC3" w:rsidP="005626DD">
      <w:pPr>
        <w:pStyle w:val="Zkladntextodsazen"/>
        <w:ind w:left="705" w:hanging="705"/>
        <w:rPr>
          <w:i w:val="0"/>
          <w:szCs w:val="24"/>
        </w:rPr>
      </w:pPr>
      <w:r w:rsidRPr="00F37E4A">
        <w:rPr>
          <w:i w:val="0"/>
          <w:szCs w:val="24"/>
        </w:rPr>
        <w:t>6.</w:t>
      </w:r>
      <w:r w:rsidRPr="00F37E4A">
        <w:rPr>
          <w:i w:val="0"/>
          <w:szCs w:val="24"/>
        </w:rPr>
        <w:tab/>
        <w:t xml:space="preserve">Dílo bude provedeno v souladu s odsouhlasenými podklady, případně s odsouhlasenými změnami. Při jeho provádění budou dodrženy veškeré české normy vztahující se k jeho provádění a všechny podmínky určené touto smlouvou a platnými právními předpisy. </w:t>
      </w:r>
    </w:p>
    <w:p w:rsidR="00975CC3" w:rsidRPr="00F37E4A" w:rsidRDefault="00975CC3" w:rsidP="00975CC3">
      <w:pPr>
        <w:spacing w:line="240" w:lineRule="atLeast"/>
        <w:ind w:left="705" w:hanging="705"/>
        <w:jc w:val="both"/>
      </w:pPr>
      <w:r w:rsidRPr="00F37E4A">
        <w:t>7.</w:t>
      </w:r>
      <w:r w:rsidRPr="00F37E4A">
        <w:tab/>
        <w:t>Objednatel je oprávněn upravit předmět plnění i v průběhu prací, případně omezit rozsah některých prací a dodávek, nebo jejich rozsah rozšířit a zhotovitel je povinen požadované změny akceptovat.</w:t>
      </w:r>
    </w:p>
    <w:p w:rsidR="00975CC3" w:rsidRPr="00F37E4A" w:rsidRDefault="00975CC3" w:rsidP="00975CC3">
      <w:pPr>
        <w:pStyle w:val="Zkladntext3"/>
        <w:ind w:left="705" w:hanging="705"/>
        <w:rPr>
          <w:szCs w:val="24"/>
        </w:rPr>
      </w:pPr>
      <w:r w:rsidRPr="00F37E4A">
        <w:rPr>
          <w:szCs w:val="24"/>
        </w:rPr>
        <w:t>8.</w:t>
      </w:r>
      <w:r w:rsidRPr="00F37E4A">
        <w:rPr>
          <w:szCs w:val="24"/>
        </w:rPr>
        <w:tab/>
        <w:t>Práce a dodávky, které mění dohodnutý předmět plnění, budou věcně a cenově specifikovány a bude dohodnuta případná změna ceny a s tím související ujednání, a to formou písemného dodatku k této smlouvě.</w:t>
      </w:r>
    </w:p>
    <w:p w:rsidR="00975CC3" w:rsidRPr="00F37E4A" w:rsidRDefault="00975CC3" w:rsidP="00975CC3">
      <w:pPr>
        <w:pStyle w:val="Zkladntextodsazen"/>
        <w:ind w:left="705" w:hanging="705"/>
        <w:rPr>
          <w:i w:val="0"/>
          <w:szCs w:val="24"/>
        </w:rPr>
      </w:pPr>
      <w:r w:rsidRPr="00F37E4A">
        <w:rPr>
          <w:i w:val="0"/>
          <w:szCs w:val="24"/>
        </w:rPr>
        <w:t>9.    Zhotovitel je povinen provést dílo na svůj náklad a nebezpečí ve sjednané době a je oprávněn dílo provést ještě před termínem sjednaným touto smlouvou a objednatel provedené práce zaplatí v souladu s ustanovením této smlouvy.</w:t>
      </w:r>
    </w:p>
    <w:p w:rsidR="00975CC3" w:rsidRPr="00F37E4A" w:rsidRDefault="00975CC3" w:rsidP="00975CC3">
      <w:pPr>
        <w:pStyle w:val="Zkladntextodsazen"/>
        <w:rPr>
          <w:i w:val="0"/>
          <w:sz w:val="28"/>
        </w:rPr>
      </w:pPr>
    </w:p>
    <w:p w:rsidR="00975CC3" w:rsidRPr="00F37E4A" w:rsidRDefault="00975CC3" w:rsidP="00975CC3">
      <w:pPr>
        <w:pStyle w:val="Zkladntextodsazen"/>
        <w:rPr>
          <w:i w:val="0"/>
          <w:sz w:val="28"/>
        </w:rPr>
      </w:pPr>
    </w:p>
    <w:p w:rsidR="00975CC3" w:rsidRPr="00F37E4A" w:rsidRDefault="00975CC3" w:rsidP="00975CC3">
      <w:pPr>
        <w:spacing w:line="240" w:lineRule="atLeast"/>
        <w:jc w:val="center"/>
        <w:outlineLvl w:val="0"/>
        <w:rPr>
          <w:b/>
          <w:color w:val="000000"/>
          <w:sz w:val="28"/>
        </w:rPr>
      </w:pPr>
      <w:r w:rsidRPr="00F37E4A">
        <w:rPr>
          <w:b/>
          <w:color w:val="000000"/>
          <w:sz w:val="28"/>
        </w:rPr>
        <w:t>Článek III.</w:t>
      </w:r>
    </w:p>
    <w:p w:rsidR="00975CC3" w:rsidRPr="00F37E4A" w:rsidRDefault="00975CC3" w:rsidP="00975CC3">
      <w:pPr>
        <w:spacing w:line="240" w:lineRule="atLeast"/>
        <w:jc w:val="center"/>
        <w:rPr>
          <w:b/>
          <w:color w:val="000000"/>
          <w:sz w:val="22"/>
        </w:rPr>
      </w:pPr>
      <w:r w:rsidRPr="00F37E4A">
        <w:rPr>
          <w:b/>
          <w:color w:val="000000"/>
          <w:sz w:val="28"/>
        </w:rPr>
        <w:t>Doba plnění</w:t>
      </w:r>
    </w:p>
    <w:p w:rsidR="00975CC3" w:rsidRPr="001F7384" w:rsidRDefault="00975CC3" w:rsidP="00A25316">
      <w:pPr>
        <w:numPr>
          <w:ilvl w:val="0"/>
          <w:numId w:val="14"/>
        </w:numPr>
        <w:spacing w:line="240" w:lineRule="atLeast"/>
        <w:jc w:val="both"/>
        <w:rPr>
          <w:color w:val="000000"/>
        </w:rPr>
      </w:pPr>
      <w:r w:rsidRPr="00F37E4A">
        <w:rPr>
          <w:color w:val="000000"/>
        </w:rPr>
        <w:t xml:space="preserve">Zhotovitel se zavazuje provést dílo v rozsahu předmětu plnění dle požadavku objednatele a v souladu s podmínkami této </w:t>
      </w:r>
      <w:r w:rsidRPr="001F7384">
        <w:rPr>
          <w:color w:val="000000"/>
        </w:rPr>
        <w:t xml:space="preserve">smlouvy do </w:t>
      </w:r>
      <w:r w:rsidR="00E47361" w:rsidRPr="00737DAF">
        <w:rPr>
          <w:b/>
          <w:color w:val="000000"/>
        </w:rPr>
        <w:t>10</w:t>
      </w:r>
      <w:r w:rsidRPr="00737DAF">
        <w:rPr>
          <w:b/>
          <w:bCs/>
          <w:color w:val="000000"/>
        </w:rPr>
        <w:t>. září</w:t>
      </w:r>
      <w:r w:rsidRPr="00737DAF">
        <w:rPr>
          <w:b/>
          <w:color w:val="000000"/>
        </w:rPr>
        <w:t>. 2020</w:t>
      </w:r>
      <w:r w:rsidRPr="001F7384">
        <w:rPr>
          <w:color w:val="000000"/>
        </w:rPr>
        <w:t>.</w:t>
      </w:r>
      <w:r w:rsidRPr="001F7384">
        <w:t xml:space="preserve"> </w:t>
      </w:r>
      <w:r w:rsidRPr="001F7384">
        <w:rPr>
          <w:color w:val="000000"/>
        </w:rPr>
        <w:t xml:space="preserve">Kolaudace výstavy, včetně jejího finálního předání proběhne dne </w:t>
      </w:r>
      <w:r w:rsidR="00E47361" w:rsidRPr="001F7384">
        <w:rPr>
          <w:b/>
          <w:bCs/>
          <w:color w:val="000000"/>
        </w:rPr>
        <w:t>10</w:t>
      </w:r>
      <w:r w:rsidRPr="001F7384">
        <w:rPr>
          <w:b/>
          <w:bCs/>
          <w:color w:val="000000"/>
        </w:rPr>
        <w:t>. září  2020.</w:t>
      </w:r>
    </w:p>
    <w:p w:rsidR="00975CC3" w:rsidRPr="001F7384" w:rsidRDefault="00975CC3" w:rsidP="00975CC3">
      <w:pPr>
        <w:numPr>
          <w:ilvl w:val="0"/>
          <w:numId w:val="14"/>
        </w:numPr>
        <w:spacing w:line="240" w:lineRule="atLeast"/>
        <w:jc w:val="both"/>
        <w:rPr>
          <w:color w:val="000000"/>
        </w:rPr>
      </w:pPr>
      <w:r w:rsidRPr="001F7384">
        <w:rPr>
          <w:color w:val="000000"/>
        </w:rPr>
        <w:t>Převzetí předmětu této smlouvy potvrdí zhotovitel a objednatel formou písemného protokolu o předání a převzetí díla.</w:t>
      </w:r>
    </w:p>
    <w:p w:rsidR="00975CC3" w:rsidRPr="00F37E4A" w:rsidRDefault="00975CC3" w:rsidP="00975CC3">
      <w:pPr>
        <w:spacing w:line="240" w:lineRule="atLeast"/>
        <w:ind w:left="360"/>
        <w:jc w:val="both"/>
        <w:rPr>
          <w:color w:val="000000"/>
          <w:sz w:val="28"/>
        </w:rPr>
      </w:pPr>
    </w:p>
    <w:p w:rsidR="00975CC3" w:rsidRPr="00F37E4A" w:rsidRDefault="00975CC3" w:rsidP="00975CC3">
      <w:pPr>
        <w:spacing w:line="240" w:lineRule="atLeast"/>
        <w:ind w:left="360"/>
        <w:jc w:val="both"/>
        <w:rPr>
          <w:color w:val="000000"/>
        </w:rPr>
      </w:pPr>
    </w:p>
    <w:p w:rsidR="00975CC3" w:rsidRPr="00F37E4A" w:rsidRDefault="00975CC3" w:rsidP="00975CC3">
      <w:pPr>
        <w:spacing w:line="240" w:lineRule="atLeast"/>
        <w:jc w:val="both"/>
        <w:rPr>
          <w:color w:val="000000"/>
        </w:rPr>
      </w:pPr>
    </w:p>
    <w:p w:rsidR="00975CC3" w:rsidRPr="00F37E4A" w:rsidRDefault="00975CC3" w:rsidP="00975CC3">
      <w:pPr>
        <w:spacing w:line="240" w:lineRule="atLeast"/>
        <w:jc w:val="center"/>
        <w:outlineLvl w:val="0"/>
        <w:rPr>
          <w:b/>
          <w:color w:val="000000"/>
          <w:sz w:val="28"/>
        </w:rPr>
      </w:pPr>
      <w:r w:rsidRPr="00F37E4A">
        <w:rPr>
          <w:b/>
          <w:color w:val="000000"/>
          <w:sz w:val="28"/>
        </w:rPr>
        <w:t>Článek IV.</w:t>
      </w:r>
    </w:p>
    <w:p w:rsidR="00975CC3" w:rsidRPr="00F37E4A" w:rsidRDefault="00975CC3" w:rsidP="00975CC3">
      <w:pPr>
        <w:pStyle w:val="Nadpis3"/>
        <w:rPr>
          <w:sz w:val="22"/>
        </w:rPr>
      </w:pPr>
      <w:r w:rsidRPr="00F37E4A">
        <w:rPr>
          <w:sz w:val="28"/>
        </w:rPr>
        <w:t>Cena díla</w:t>
      </w:r>
    </w:p>
    <w:p w:rsidR="00975CC3" w:rsidRPr="00F37E4A" w:rsidRDefault="00975CC3" w:rsidP="00975CC3">
      <w:pPr>
        <w:spacing w:line="240" w:lineRule="atLeast"/>
        <w:jc w:val="both"/>
        <w:outlineLvl w:val="0"/>
        <w:rPr>
          <w:color w:val="000000"/>
        </w:rPr>
      </w:pPr>
      <w:r w:rsidRPr="00F37E4A">
        <w:rPr>
          <w:color w:val="000000"/>
        </w:rPr>
        <w:t xml:space="preserve">Cena je zpracována v souladu se </w:t>
      </w:r>
      <w:r w:rsidRPr="005626DD">
        <w:rPr>
          <w:color w:val="000000"/>
        </w:rPr>
        <w:t>zákonem č. 526/1990 Sb.,</w:t>
      </w:r>
      <w:r w:rsidRPr="00F37E4A">
        <w:rPr>
          <w:color w:val="000000"/>
        </w:rPr>
        <w:t xml:space="preserve"> o cenách a s prováděcími předpisy. </w:t>
      </w:r>
    </w:p>
    <w:p w:rsidR="00975CC3" w:rsidRPr="00F37E4A" w:rsidRDefault="00975CC3" w:rsidP="00975CC3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F37E4A">
        <w:rPr>
          <w:b w:val="0"/>
          <w:szCs w:val="24"/>
        </w:rPr>
        <w:t>Cena za zhotovení díla</w:t>
      </w:r>
      <w:r w:rsidRPr="00F37E4A">
        <w:rPr>
          <w:b w:val="0"/>
          <w:iCs/>
          <w:szCs w:val="24"/>
        </w:rPr>
        <w:t xml:space="preserve"> se sjednává dohodou smluvních stran. Cena díla </w:t>
      </w:r>
      <w:r w:rsidRPr="00F37E4A">
        <w:rPr>
          <w:b w:val="0"/>
          <w:szCs w:val="24"/>
        </w:rPr>
        <w:t xml:space="preserve">vymezeného v článku II. této smlouvy, činí: </w:t>
      </w:r>
    </w:p>
    <w:p w:rsidR="00975CC3" w:rsidRPr="00F37E4A" w:rsidRDefault="00975CC3" w:rsidP="00975CC3">
      <w:r w:rsidRPr="00F37E4A">
        <w:rPr>
          <w:iCs/>
        </w:rPr>
        <w:t>Realizace stavby výstavy</w:t>
      </w:r>
      <w:r w:rsidR="008A083A">
        <w:rPr>
          <w:iCs/>
        </w:rPr>
        <w:tab/>
      </w:r>
      <w:r w:rsidR="00F20166">
        <w:t>1 387 221</w:t>
      </w:r>
      <w:r w:rsidRPr="00F37E4A">
        <w:t>,- Kč bez DPH</w:t>
      </w:r>
    </w:p>
    <w:p w:rsidR="00975CC3" w:rsidRPr="00F37E4A" w:rsidRDefault="00737DAF" w:rsidP="008A083A">
      <w:pPr>
        <w:ind w:left="2124" w:firstLine="708"/>
      </w:pPr>
      <w:r>
        <w:t xml:space="preserve">   </w:t>
      </w:r>
      <w:r w:rsidR="00F20166">
        <w:t>291 316,41</w:t>
      </w:r>
      <w:r w:rsidR="00975CC3" w:rsidRPr="00F37E4A">
        <w:t xml:space="preserve"> Kč – 21% DPH</w:t>
      </w:r>
    </w:p>
    <w:p w:rsidR="00975CC3" w:rsidRPr="00F37E4A" w:rsidRDefault="00F20166" w:rsidP="008A083A">
      <w:pPr>
        <w:ind w:left="2124" w:firstLine="708"/>
        <w:rPr>
          <w:b/>
        </w:rPr>
      </w:pPr>
      <w:r w:rsidRPr="00F20166">
        <w:rPr>
          <w:b/>
        </w:rPr>
        <w:t>1 678 537,41</w:t>
      </w:r>
      <w:r w:rsidR="00975CC3" w:rsidRPr="00F37E4A">
        <w:rPr>
          <w:b/>
        </w:rPr>
        <w:t xml:space="preserve"> Kč vč. DPH</w:t>
      </w:r>
    </w:p>
    <w:p w:rsidR="00975CC3" w:rsidRPr="00F37E4A" w:rsidRDefault="00975CC3" w:rsidP="00975CC3">
      <w:pPr>
        <w:rPr>
          <w:b/>
        </w:rPr>
      </w:pPr>
    </w:p>
    <w:p w:rsidR="00975CC3" w:rsidRPr="00F37E4A" w:rsidRDefault="00975CC3" w:rsidP="00975CC3">
      <w:pPr>
        <w:ind w:left="360"/>
        <w:jc w:val="center"/>
        <w:rPr>
          <w:b/>
          <w:bCs/>
          <w:iCs/>
        </w:rPr>
      </w:pPr>
    </w:p>
    <w:p w:rsidR="00975CC3" w:rsidRPr="00F37E4A" w:rsidRDefault="00975CC3" w:rsidP="00975CC3">
      <w:pPr>
        <w:pStyle w:val="Zkladntext"/>
        <w:numPr>
          <w:ilvl w:val="0"/>
          <w:numId w:val="3"/>
        </w:numPr>
        <w:jc w:val="both"/>
        <w:rPr>
          <w:b w:val="0"/>
          <w:color w:val="000000"/>
          <w:sz w:val="22"/>
        </w:rPr>
      </w:pPr>
      <w:r w:rsidRPr="00F37E4A">
        <w:rPr>
          <w:b w:val="0"/>
        </w:rPr>
        <w:t xml:space="preserve">Smluvní cena díla zahrnuje veškeré práce, výkony a služby související s provedením díla. Cenovou </w:t>
      </w:r>
      <w:r w:rsidR="008A083A" w:rsidRPr="00F37E4A">
        <w:rPr>
          <w:b w:val="0"/>
        </w:rPr>
        <w:t>nabídku vypracoval</w:t>
      </w:r>
      <w:r w:rsidRPr="00F37E4A">
        <w:rPr>
          <w:b w:val="0"/>
        </w:rPr>
        <w:t xml:space="preserve"> zhotovitel. </w:t>
      </w:r>
    </w:p>
    <w:p w:rsidR="00975CC3" w:rsidRDefault="00975CC3" w:rsidP="00975CC3">
      <w:pPr>
        <w:pStyle w:val="Zkladntext"/>
        <w:jc w:val="both"/>
        <w:rPr>
          <w:b w:val="0"/>
          <w:color w:val="000000"/>
          <w:sz w:val="28"/>
        </w:rPr>
      </w:pPr>
    </w:p>
    <w:p w:rsidR="00A632E6" w:rsidRDefault="00A632E6" w:rsidP="00975CC3">
      <w:pPr>
        <w:pStyle w:val="Zkladntext"/>
        <w:jc w:val="both"/>
        <w:rPr>
          <w:b w:val="0"/>
          <w:color w:val="000000"/>
          <w:sz w:val="28"/>
        </w:rPr>
      </w:pPr>
    </w:p>
    <w:p w:rsidR="00A632E6" w:rsidRPr="00F37E4A" w:rsidRDefault="00A632E6" w:rsidP="00975CC3">
      <w:pPr>
        <w:pStyle w:val="Zkladntext"/>
        <w:jc w:val="both"/>
        <w:rPr>
          <w:b w:val="0"/>
          <w:color w:val="000000"/>
          <w:sz w:val="28"/>
        </w:rPr>
      </w:pPr>
    </w:p>
    <w:p w:rsidR="00975CC3" w:rsidRPr="00F37E4A" w:rsidRDefault="00975CC3" w:rsidP="00975CC3">
      <w:pPr>
        <w:spacing w:line="240" w:lineRule="atLeast"/>
        <w:jc w:val="center"/>
        <w:outlineLvl w:val="0"/>
        <w:rPr>
          <w:b/>
          <w:color w:val="000000"/>
          <w:sz w:val="28"/>
        </w:rPr>
      </w:pPr>
      <w:r w:rsidRPr="00F37E4A">
        <w:rPr>
          <w:b/>
          <w:color w:val="000000"/>
          <w:sz w:val="28"/>
        </w:rPr>
        <w:lastRenderedPageBreak/>
        <w:t>Článek V.</w:t>
      </w:r>
    </w:p>
    <w:p w:rsidR="00975CC3" w:rsidRPr="00F37E4A" w:rsidRDefault="00975CC3" w:rsidP="00975CC3">
      <w:pPr>
        <w:pStyle w:val="Nadpis7"/>
        <w:numPr>
          <w:ilvl w:val="0"/>
          <w:numId w:val="0"/>
        </w:numPr>
        <w:jc w:val="center"/>
        <w:rPr>
          <w:b/>
          <w:color w:val="000000"/>
          <w:sz w:val="22"/>
        </w:rPr>
      </w:pPr>
      <w:r w:rsidRPr="00F37E4A">
        <w:rPr>
          <w:b/>
          <w:color w:val="000000"/>
          <w:sz w:val="28"/>
        </w:rPr>
        <w:t>Platební podmínky</w:t>
      </w:r>
    </w:p>
    <w:p w:rsidR="00975CC3" w:rsidRPr="00F37E4A" w:rsidRDefault="00975CC3" w:rsidP="00975CC3">
      <w:pPr>
        <w:numPr>
          <w:ilvl w:val="0"/>
          <w:numId w:val="11"/>
        </w:numPr>
        <w:tabs>
          <w:tab w:val="clear" w:pos="720"/>
          <w:tab w:val="num" w:pos="426"/>
        </w:tabs>
        <w:ind w:hanging="720"/>
        <w:jc w:val="both"/>
        <w:rPr>
          <w:iCs/>
        </w:rPr>
      </w:pPr>
      <w:r w:rsidRPr="00F37E4A">
        <w:rPr>
          <w:color w:val="000000"/>
        </w:rPr>
        <w:t>Vyúčtování ceny díla bude zhotovitel provádět formou faktury – daňového dokladu.</w:t>
      </w:r>
    </w:p>
    <w:p w:rsidR="00975CC3" w:rsidRPr="00F37E4A" w:rsidRDefault="00975CC3" w:rsidP="00975CC3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Cs w:val="24"/>
        </w:rPr>
      </w:pPr>
      <w:r w:rsidRPr="00F37E4A">
        <w:rPr>
          <w:szCs w:val="24"/>
        </w:rPr>
        <w:t>Daňový doklad bude obsahovat všechny náležitosti daňového a účetního dokladu tak, jak je stanoveno zákonem o dani z přidané hodnoty, ve znění pozdějších změn a doplňků.</w:t>
      </w:r>
    </w:p>
    <w:p w:rsidR="00975CC3" w:rsidRPr="00F37E4A" w:rsidRDefault="00975CC3" w:rsidP="00975CC3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Cs w:val="24"/>
        </w:rPr>
      </w:pPr>
      <w:r w:rsidRPr="00F37E4A">
        <w:rPr>
          <w:szCs w:val="24"/>
        </w:rPr>
        <w:t xml:space="preserve">V případě, že daňový doklad nebude obsahovat náležitosti daňového dokladu dle zákona o dani z přidané hodnoty nebo nebudou přiloženy řádné doklady (přílohy) smlouvou vyžadované, je objednatel oprávněn vrátit doklad zhotoviteli a požadovat vystavení řádného daňového dokladu. Tím se přerušuje lhůta splatnosti a doručením opraveného, doplněného daňového dokladu začne běžet nová lhůta splatnosti. Vrácení daňového dokladu uplatní objednatel do 7 pracovních dní ode dne jeho </w:t>
      </w:r>
      <w:r w:rsidR="00A632E6" w:rsidRPr="00F37E4A">
        <w:rPr>
          <w:szCs w:val="24"/>
        </w:rPr>
        <w:t>doručení od</w:t>
      </w:r>
      <w:r w:rsidRPr="00F37E4A">
        <w:rPr>
          <w:szCs w:val="24"/>
        </w:rPr>
        <w:t xml:space="preserve"> zhotovitele.</w:t>
      </w:r>
    </w:p>
    <w:p w:rsidR="00975CC3" w:rsidRPr="00F37E4A" w:rsidRDefault="00975CC3" w:rsidP="00975CC3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Cs w:val="24"/>
        </w:rPr>
      </w:pPr>
      <w:r w:rsidRPr="00F37E4A">
        <w:rPr>
          <w:szCs w:val="24"/>
        </w:rPr>
        <w:t>Daňový doklad za</w:t>
      </w:r>
      <w:r w:rsidRPr="00F37E4A">
        <w:rPr>
          <w:color w:val="000000"/>
          <w:szCs w:val="24"/>
        </w:rPr>
        <w:t xml:space="preserve"> nákup </w:t>
      </w:r>
      <w:r w:rsidRPr="00F37E4A">
        <w:rPr>
          <w:iCs/>
          <w:szCs w:val="24"/>
        </w:rPr>
        <w:t xml:space="preserve">materiálů a provedenou práci bude </w:t>
      </w:r>
      <w:r w:rsidR="00A632E6" w:rsidRPr="00F37E4A">
        <w:rPr>
          <w:iCs/>
          <w:szCs w:val="24"/>
        </w:rPr>
        <w:t>splatný do</w:t>
      </w:r>
      <w:r w:rsidRPr="00F37E4A">
        <w:rPr>
          <w:iCs/>
          <w:szCs w:val="24"/>
        </w:rPr>
        <w:t xml:space="preserve"> </w:t>
      </w:r>
      <w:r w:rsidR="00A632E6" w:rsidRPr="00F37E4A">
        <w:rPr>
          <w:iCs/>
          <w:szCs w:val="24"/>
        </w:rPr>
        <w:t>30 kalendářních</w:t>
      </w:r>
      <w:r w:rsidRPr="00F37E4A">
        <w:rPr>
          <w:iCs/>
          <w:szCs w:val="24"/>
        </w:rPr>
        <w:t xml:space="preserve"> dnů po dodání materiálu a prací.</w:t>
      </w:r>
      <w:r w:rsidRPr="00F37E4A">
        <w:rPr>
          <w:szCs w:val="24"/>
        </w:rPr>
        <w:t xml:space="preserve"> Závěrečný daňový </w:t>
      </w:r>
      <w:r w:rsidR="00A632E6" w:rsidRPr="00F37E4A">
        <w:rPr>
          <w:szCs w:val="24"/>
        </w:rPr>
        <w:t>doklad je</w:t>
      </w:r>
      <w:r w:rsidRPr="00F37E4A">
        <w:rPr>
          <w:szCs w:val="24"/>
        </w:rPr>
        <w:t xml:space="preserve"> splatný ve lhůtě 30 </w:t>
      </w:r>
      <w:r w:rsidR="00A632E6" w:rsidRPr="00F37E4A">
        <w:rPr>
          <w:szCs w:val="24"/>
        </w:rPr>
        <w:t>kalendářních dnů</w:t>
      </w:r>
      <w:r w:rsidRPr="00F37E4A">
        <w:rPr>
          <w:szCs w:val="24"/>
        </w:rPr>
        <w:t xml:space="preserve"> od předání a převzetí díla.</w:t>
      </w:r>
    </w:p>
    <w:p w:rsidR="00975CC3" w:rsidRPr="00F37E4A" w:rsidRDefault="00975CC3" w:rsidP="00975CC3">
      <w:pPr>
        <w:numPr>
          <w:ilvl w:val="0"/>
          <w:numId w:val="11"/>
        </w:numPr>
        <w:tabs>
          <w:tab w:val="clear" w:pos="720"/>
          <w:tab w:val="num" w:pos="426"/>
        </w:tabs>
        <w:ind w:hanging="720"/>
        <w:jc w:val="both"/>
        <w:rPr>
          <w:iCs/>
        </w:rPr>
      </w:pPr>
      <w:r w:rsidRPr="00F37E4A">
        <w:t xml:space="preserve">Daňový doklad je považován za uhrazený dnem odepsání fakturované částky z účtu objednatele. </w:t>
      </w:r>
    </w:p>
    <w:p w:rsidR="00975CC3" w:rsidRPr="00F37E4A" w:rsidRDefault="00975CC3" w:rsidP="00975CC3">
      <w:pPr>
        <w:spacing w:line="240" w:lineRule="atLeast"/>
        <w:rPr>
          <w:color w:val="000000"/>
          <w:sz w:val="28"/>
        </w:rPr>
      </w:pPr>
    </w:p>
    <w:p w:rsidR="00975CC3" w:rsidRPr="00F37E4A" w:rsidRDefault="00975CC3" w:rsidP="00975CC3">
      <w:pPr>
        <w:spacing w:line="240" w:lineRule="atLeast"/>
        <w:rPr>
          <w:color w:val="000000"/>
          <w:sz w:val="28"/>
        </w:rPr>
      </w:pPr>
    </w:p>
    <w:p w:rsidR="00975CC3" w:rsidRPr="00F37E4A" w:rsidRDefault="00975CC3" w:rsidP="00975CC3">
      <w:pPr>
        <w:spacing w:line="240" w:lineRule="atLeast"/>
        <w:jc w:val="center"/>
        <w:outlineLvl w:val="0"/>
        <w:rPr>
          <w:b/>
          <w:color w:val="000000"/>
          <w:sz w:val="28"/>
        </w:rPr>
      </w:pPr>
      <w:r w:rsidRPr="00F37E4A">
        <w:rPr>
          <w:b/>
          <w:color w:val="000000"/>
          <w:sz w:val="28"/>
        </w:rPr>
        <w:t>Článek VI.</w:t>
      </w:r>
    </w:p>
    <w:p w:rsidR="00975CC3" w:rsidRPr="00F37E4A" w:rsidRDefault="00975CC3" w:rsidP="00975CC3">
      <w:pPr>
        <w:spacing w:line="240" w:lineRule="atLeast"/>
        <w:jc w:val="center"/>
        <w:rPr>
          <w:b/>
          <w:color w:val="000000"/>
          <w:sz w:val="22"/>
        </w:rPr>
      </w:pPr>
      <w:r w:rsidRPr="00F37E4A">
        <w:rPr>
          <w:b/>
          <w:color w:val="000000"/>
          <w:sz w:val="28"/>
        </w:rPr>
        <w:t xml:space="preserve">Vlastnictví k dílu a odpovědnost za škodu </w:t>
      </w:r>
    </w:p>
    <w:p w:rsidR="00975CC3" w:rsidRPr="00F37E4A" w:rsidRDefault="00975CC3" w:rsidP="00975CC3">
      <w:pPr>
        <w:numPr>
          <w:ilvl w:val="0"/>
          <w:numId w:val="5"/>
        </w:numPr>
        <w:spacing w:line="240" w:lineRule="atLeast"/>
        <w:jc w:val="both"/>
        <w:rPr>
          <w:color w:val="000000"/>
        </w:rPr>
      </w:pPr>
      <w:r w:rsidRPr="00F37E4A">
        <w:rPr>
          <w:color w:val="000000"/>
        </w:rPr>
        <w:t xml:space="preserve">Vlastnické právo ke zhotovenému dílu, byť i jeho části, přechází na objednatele okamžikem úhrady </w:t>
      </w:r>
      <w:r w:rsidR="00EF1CC8">
        <w:rPr>
          <w:color w:val="000000"/>
        </w:rPr>
        <w:t xml:space="preserve">ceny </w:t>
      </w:r>
      <w:r w:rsidRPr="00F37E4A">
        <w:rPr>
          <w:color w:val="000000"/>
        </w:rPr>
        <w:t>předmětného díla, popř. jeho části.</w:t>
      </w:r>
    </w:p>
    <w:p w:rsidR="00975CC3" w:rsidRPr="00F37E4A" w:rsidRDefault="00975CC3" w:rsidP="00975CC3">
      <w:pPr>
        <w:numPr>
          <w:ilvl w:val="0"/>
          <w:numId w:val="5"/>
        </w:numPr>
        <w:spacing w:line="240" w:lineRule="atLeast"/>
        <w:jc w:val="both"/>
        <w:rPr>
          <w:color w:val="000000"/>
        </w:rPr>
      </w:pPr>
      <w:r w:rsidRPr="00F37E4A">
        <w:rPr>
          <w:color w:val="000000"/>
        </w:rPr>
        <w:t xml:space="preserve">Zhotovitel nese nebezpečí vzniku škody jak na zhotovovaném díle, tak na věcech k jeho zhotovení opatřených do převzetí díla objednatelem. </w:t>
      </w:r>
    </w:p>
    <w:p w:rsidR="00975CC3" w:rsidRPr="00F37E4A" w:rsidRDefault="00975CC3" w:rsidP="00975CC3">
      <w:pPr>
        <w:numPr>
          <w:ilvl w:val="0"/>
          <w:numId w:val="5"/>
        </w:numPr>
        <w:spacing w:line="240" w:lineRule="atLeast"/>
        <w:jc w:val="both"/>
        <w:rPr>
          <w:color w:val="000000"/>
        </w:rPr>
      </w:pPr>
      <w:r w:rsidRPr="00F37E4A">
        <w:rPr>
          <w:color w:val="000000"/>
        </w:rPr>
        <w:t>Dnem podepsání protokolu o předání a převzetí díla, přechází nebezpečí škody na něm na objednatele.</w:t>
      </w:r>
    </w:p>
    <w:p w:rsidR="00975CC3" w:rsidRPr="00F37E4A" w:rsidRDefault="00975CC3" w:rsidP="00975CC3">
      <w:pPr>
        <w:spacing w:line="240" w:lineRule="atLeast"/>
        <w:jc w:val="both"/>
        <w:rPr>
          <w:color w:val="000000"/>
        </w:rPr>
      </w:pPr>
    </w:p>
    <w:p w:rsidR="00975CC3" w:rsidRPr="00F37E4A" w:rsidRDefault="00975CC3" w:rsidP="00975CC3">
      <w:pPr>
        <w:spacing w:line="240" w:lineRule="atLeast"/>
        <w:jc w:val="both"/>
        <w:rPr>
          <w:color w:val="000000"/>
        </w:rPr>
      </w:pPr>
    </w:p>
    <w:p w:rsidR="00975CC3" w:rsidRPr="00F37E4A" w:rsidRDefault="00975CC3" w:rsidP="00975CC3">
      <w:pPr>
        <w:spacing w:line="240" w:lineRule="atLeast"/>
        <w:rPr>
          <w:color w:val="000000"/>
          <w:sz w:val="28"/>
        </w:rPr>
      </w:pPr>
    </w:p>
    <w:p w:rsidR="00975CC3" w:rsidRPr="00F37E4A" w:rsidRDefault="00975CC3" w:rsidP="00975CC3">
      <w:pPr>
        <w:spacing w:line="240" w:lineRule="atLeast"/>
        <w:jc w:val="center"/>
        <w:outlineLvl w:val="0"/>
        <w:rPr>
          <w:b/>
          <w:color w:val="000000"/>
          <w:sz w:val="28"/>
        </w:rPr>
      </w:pPr>
      <w:r w:rsidRPr="00F37E4A">
        <w:rPr>
          <w:b/>
          <w:color w:val="000000"/>
          <w:sz w:val="28"/>
        </w:rPr>
        <w:t>Článek VII.</w:t>
      </w:r>
    </w:p>
    <w:p w:rsidR="00975CC3" w:rsidRPr="00F37E4A" w:rsidRDefault="00975CC3" w:rsidP="00975CC3">
      <w:pPr>
        <w:spacing w:line="240" w:lineRule="atLeast"/>
        <w:jc w:val="center"/>
        <w:rPr>
          <w:color w:val="000000"/>
          <w:sz w:val="22"/>
        </w:rPr>
      </w:pPr>
      <w:r w:rsidRPr="00F37E4A">
        <w:rPr>
          <w:b/>
          <w:color w:val="000000"/>
          <w:sz w:val="28"/>
        </w:rPr>
        <w:t xml:space="preserve">Předání a převzetí díla </w:t>
      </w:r>
    </w:p>
    <w:p w:rsidR="00975CC3" w:rsidRPr="00F37E4A" w:rsidRDefault="00975CC3" w:rsidP="00975CC3">
      <w:pPr>
        <w:numPr>
          <w:ilvl w:val="0"/>
          <w:numId w:val="6"/>
        </w:numPr>
        <w:spacing w:line="240" w:lineRule="atLeast"/>
        <w:jc w:val="both"/>
        <w:rPr>
          <w:color w:val="000000"/>
        </w:rPr>
      </w:pPr>
      <w:r w:rsidRPr="00F37E4A">
        <w:rPr>
          <w:color w:val="000000"/>
        </w:rPr>
        <w:t>Povinnost zhotovitele provést řádně dílo je splněna dnem, kdy jsou splněny podmínky uvedené v článku II. této smlouvy.</w:t>
      </w:r>
    </w:p>
    <w:p w:rsidR="00975CC3" w:rsidRPr="00F37E4A" w:rsidRDefault="00975CC3" w:rsidP="00975CC3">
      <w:pPr>
        <w:numPr>
          <w:ilvl w:val="0"/>
          <w:numId w:val="6"/>
        </w:numPr>
        <w:spacing w:line="240" w:lineRule="atLeast"/>
        <w:jc w:val="both"/>
        <w:rPr>
          <w:color w:val="000000"/>
        </w:rPr>
      </w:pPr>
      <w:r w:rsidRPr="00F37E4A">
        <w:rPr>
          <w:color w:val="000000"/>
        </w:rPr>
        <w:t>Při předání díla předá zhotovitel objednateli veškeré povinné doklady, atesty, certifikáty apod.</w:t>
      </w:r>
    </w:p>
    <w:p w:rsidR="00975CC3" w:rsidRPr="00F37E4A" w:rsidRDefault="00975CC3" w:rsidP="00975CC3">
      <w:pPr>
        <w:numPr>
          <w:ilvl w:val="0"/>
          <w:numId w:val="6"/>
        </w:numPr>
        <w:spacing w:line="240" w:lineRule="atLeast"/>
        <w:jc w:val="both"/>
        <w:rPr>
          <w:color w:val="000000"/>
        </w:rPr>
      </w:pPr>
      <w:r w:rsidRPr="00F37E4A">
        <w:rPr>
          <w:color w:val="000000"/>
        </w:rPr>
        <w:t>O předání díla bude sepsán protokol, jehož součástí bude soupis případných vad a nedodělků s termíny pro jejich odstranění.</w:t>
      </w:r>
    </w:p>
    <w:p w:rsidR="00975CC3" w:rsidRPr="00F37E4A" w:rsidRDefault="00975CC3" w:rsidP="00975CC3">
      <w:pPr>
        <w:numPr>
          <w:ilvl w:val="0"/>
          <w:numId w:val="6"/>
        </w:numPr>
        <w:spacing w:line="240" w:lineRule="atLeast"/>
        <w:jc w:val="both"/>
        <w:rPr>
          <w:color w:val="000000"/>
        </w:rPr>
      </w:pPr>
      <w:r w:rsidRPr="00F37E4A">
        <w:rPr>
          <w:color w:val="000000"/>
        </w:rPr>
        <w:t>Nedokončené dílo není objednatel povinen převzít.</w:t>
      </w:r>
    </w:p>
    <w:p w:rsidR="00975CC3" w:rsidRPr="00F37E4A" w:rsidRDefault="00975CC3" w:rsidP="00975CC3">
      <w:pPr>
        <w:pStyle w:val="Zkladntext2"/>
        <w:numPr>
          <w:ilvl w:val="0"/>
          <w:numId w:val="6"/>
        </w:numPr>
        <w:jc w:val="both"/>
        <w:rPr>
          <w:sz w:val="28"/>
        </w:rPr>
      </w:pPr>
      <w:r w:rsidRPr="00F37E4A">
        <w:t>Předání díla se uskuteční na ad</w:t>
      </w:r>
      <w:r w:rsidR="002942B1">
        <w:t>rese: NZM pobočka Praha, Kostelní 1300/44, 170 00 Praha</w:t>
      </w:r>
      <w:r w:rsidR="00737DAF">
        <w:t> </w:t>
      </w:r>
      <w:bookmarkStart w:id="0" w:name="_GoBack"/>
      <w:bookmarkEnd w:id="0"/>
      <w:r w:rsidR="002942B1">
        <w:t>7.</w:t>
      </w:r>
    </w:p>
    <w:p w:rsidR="00975CC3" w:rsidRPr="00F37E4A" w:rsidRDefault="00975CC3" w:rsidP="00975CC3">
      <w:pPr>
        <w:pStyle w:val="Zkladntext2"/>
        <w:jc w:val="both"/>
        <w:rPr>
          <w:sz w:val="28"/>
        </w:rPr>
      </w:pPr>
    </w:p>
    <w:p w:rsidR="00975CC3" w:rsidRPr="00F37E4A" w:rsidRDefault="00975CC3" w:rsidP="00975CC3">
      <w:pPr>
        <w:spacing w:line="240" w:lineRule="atLeast"/>
        <w:jc w:val="center"/>
        <w:outlineLvl w:val="0"/>
        <w:rPr>
          <w:b/>
          <w:color w:val="000000"/>
          <w:sz w:val="28"/>
        </w:rPr>
      </w:pPr>
      <w:r w:rsidRPr="00F37E4A">
        <w:rPr>
          <w:b/>
          <w:color w:val="000000"/>
          <w:sz w:val="28"/>
        </w:rPr>
        <w:t>Článek VIII.</w:t>
      </w:r>
    </w:p>
    <w:p w:rsidR="00975CC3" w:rsidRPr="00F37E4A" w:rsidRDefault="00975CC3" w:rsidP="00975CC3">
      <w:pPr>
        <w:spacing w:line="240" w:lineRule="atLeast"/>
        <w:jc w:val="center"/>
        <w:rPr>
          <w:b/>
          <w:color w:val="000000"/>
          <w:sz w:val="22"/>
        </w:rPr>
      </w:pPr>
      <w:r w:rsidRPr="00F37E4A">
        <w:rPr>
          <w:b/>
          <w:color w:val="000000"/>
          <w:sz w:val="28"/>
        </w:rPr>
        <w:t>Odpovědnost za vady a záruky za dílo</w:t>
      </w:r>
    </w:p>
    <w:p w:rsidR="00975CC3" w:rsidRPr="00F37E4A" w:rsidRDefault="00975CC3" w:rsidP="00975CC3">
      <w:pPr>
        <w:numPr>
          <w:ilvl w:val="0"/>
          <w:numId w:val="4"/>
        </w:numPr>
        <w:spacing w:line="240" w:lineRule="atLeast"/>
        <w:jc w:val="both"/>
        <w:rPr>
          <w:color w:val="000000"/>
        </w:rPr>
      </w:pPr>
      <w:r w:rsidRPr="00F37E4A">
        <w:rPr>
          <w:color w:val="000000"/>
        </w:rPr>
        <w:t xml:space="preserve">Zhotovitel je povinen provést dílo podle této smlouvy, </w:t>
      </w:r>
      <w:r w:rsidR="00A632E6" w:rsidRPr="00F37E4A">
        <w:rPr>
          <w:color w:val="000000"/>
        </w:rPr>
        <w:t>tj. veškeré</w:t>
      </w:r>
      <w:r w:rsidRPr="00F37E4A">
        <w:rPr>
          <w:color w:val="000000"/>
        </w:rPr>
        <w:t xml:space="preserve"> práce kompletně, v patřičné kvalitě odpovídající platným normám ČR. Zhotovitel odpovídá za odborné a kvalifikované provedení všech prací.</w:t>
      </w:r>
    </w:p>
    <w:p w:rsidR="00975CC3" w:rsidRPr="00F37E4A" w:rsidRDefault="00975CC3" w:rsidP="00975CC3">
      <w:pPr>
        <w:numPr>
          <w:ilvl w:val="0"/>
          <w:numId w:val="4"/>
        </w:numPr>
        <w:spacing w:line="240" w:lineRule="atLeast"/>
        <w:jc w:val="both"/>
        <w:rPr>
          <w:color w:val="000000"/>
        </w:rPr>
      </w:pPr>
      <w:r w:rsidRPr="00F37E4A">
        <w:rPr>
          <w:color w:val="000000"/>
        </w:rPr>
        <w:t xml:space="preserve">Zhotovitel se zavazuje použít při realizaci díla ekologicky nezávadné materiály, je-li to možné. </w:t>
      </w:r>
    </w:p>
    <w:p w:rsidR="00975CC3" w:rsidRPr="00F37E4A" w:rsidRDefault="00975CC3" w:rsidP="00975CC3">
      <w:pPr>
        <w:pStyle w:val="Zkladntext"/>
        <w:numPr>
          <w:ilvl w:val="0"/>
          <w:numId w:val="4"/>
        </w:numPr>
        <w:jc w:val="both"/>
        <w:rPr>
          <w:b w:val="0"/>
          <w:szCs w:val="24"/>
        </w:rPr>
      </w:pPr>
      <w:r w:rsidRPr="00F37E4A">
        <w:rPr>
          <w:b w:val="0"/>
          <w:szCs w:val="24"/>
        </w:rPr>
        <w:t>Zhotovitel poskytne na dílo záruku v délce 24 měsíců ode dne jeho protokolárního předání.</w:t>
      </w:r>
    </w:p>
    <w:p w:rsidR="00975CC3" w:rsidRPr="00F37E4A" w:rsidRDefault="00975CC3" w:rsidP="00975CC3">
      <w:pPr>
        <w:pStyle w:val="Zkladntext"/>
        <w:numPr>
          <w:ilvl w:val="0"/>
          <w:numId w:val="4"/>
        </w:numPr>
        <w:jc w:val="both"/>
        <w:rPr>
          <w:b w:val="0"/>
          <w:szCs w:val="24"/>
        </w:rPr>
      </w:pPr>
      <w:r w:rsidRPr="00F37E4A">
        <w:rPr>
          <w:b w:val="0"/>
          <w:szCs w:val="24"/>
        </w:rPr>
        <w:lastRenderedPageBreak/>
        <w:t xml:space="preserve">Záruka se nevztahuje na běžné opotřebení a na závady způsobené vyšší mocí.  </w:t>
      </w:r>
    </w:p>
    <w:p w:rsidR="00975CC3" w:rsidRPr="00F37E4A" w:rsidRDefault="00975CC3" w:rsidP="00975CC3">
      <w:pPr>
        <w:numPr>
          <w:ilvl w:val="0"/>
          <w:numId w:val="4"/>
        </w:numPr>
        <w:spacing w:line="240" w:lineRule="atLeast"/>
        <w:jc w:val="both"/>
        <w:rPr>
          <w:color w:val="000000"/>
        </w:rPr>
      </w:pPr>
      <w:r w:rsidRPr="00F37E4A">
        <w:rPr>
          <w:color w:val="000000"/>
        </w:rPr>
        <w:t>Dílo má vady, jestliže jeho provedení neodpovídá výsledku určenému ve smlouvě, tj. kvalitě, rozsahu, obecně závazným předpisům a normám. Vady musí být jednoznačně specifikovány v přejímacím protokolu.</w:t>
      </w:r>
    </w:p>
    <w:p w:rsidR="00975CC3" w:rsidRPr="00F37E4A" w:rsidRDefault="00975CC3" w:rsidP="00975CC3">
      <w:pPr>
        <w:numPr>
          <w:ilvl w:val="0"/>
          <w:numId w:val="4"/>
        </w:numPr>
        <w:spacing w:line="240" w:lineRule="atLeast"/>
        <w:jc w:val="both"/>
        <w:rPr>
          <w:color w:val="000000"/>
        </w:rPr>
      </w:pPr>
      <w:r w:rsidRPr="00F37E4A">
        <w:rPr>
          <w:color w:val="000000"/>
        </w:rPr>
        <w:t xml:space="preserve">Oznámení vady (reklamace), včetně popisu vady musí objednatel sdělit zhotoviteli v průběhu záruční doby písemně bez zbytečného odkladu, avšak nejpozději do dvou dnů poté, kdy vadu zjistil, a to doporučeným dopisem nebo faxem na adresu zhotovitele. </w:t>
      </w:r>
    </w:p>
    <w:p w:rsidR="00975CC3" w:rsidRPr="00F37E4A" w:rsidRDefault="00975CC3" w:rsidP="00975CC3">
      <w:pPr>
        <w:numPr>
          <w:ilvl w:val="0"/>
          <w:numId w:val="4"/>
        </w:numPr>
        <w:spacing w:line="240" w:lineRule="atLeast"/>
        <w:jc w:val="both"/>
        <w:rPr>
          <w:color w:val="000000"/>
        </w:rPr>
      </w:pPr>
      <w:r w:rsidRPr="00F37E4A">
        <w:rPr>
          <w:color w:val="000000"/>
        </w:rPr>
        <w:t xml:space="preserve">Zhotovitel se zavazuje do 5-ti pracovních dnů po obdržení reklamace objednatele, reklamované vady prověřit a navrhnout způsob odstranění vad. Termín odstranění vad bude dohodnut písemnou formou s přihlédnutím k povaze vady a vhodnosti provádění stavebních prací. </w:t>
      </w:r>
    </w:p>
    <w:p w:rsidR="00975CC3" w:rsidRPr="00F37E4A" w:rsidRDefault="00975CC3" w:rsidP="00975CC3">
      <w:pPr>
        <w:numPr>
          <w:ilvl w:val="0"/>
          <w:numId w:val="4"/>
        </w:numPr>
        <w:spacing w:line="240" w:lineRule="atLeast"/>
        <w:jc w:val="both"/>
        <w:rPr>
          <w:color w:val="000000"/>
        </w:rPr>
      </w:pPr>
      <w:r w:rsidRPr="00F37E4A">
        <w:rPr>
          <w:color w:val="000000"/>
        </w:rPr>
        <w:t xml:space="preserve">Na vyzvání objednatele odstraní zhotovitel bezplatně a na vlastní odpovědnost v záruční době všechny vady své dodávky v dohodnutých termínech. Opravy provedené objednatelem, nebo třetí osobou objednatelem určenou, zbavují zhotovitele k této části díla záruční povinnosti. V tomto případě odstraní zhotovitel závady buď novou </w:t>
      </w:r>
      <w:proofErr w:type="gramStart"/>
      <w:r w:rsidRPr="00F37E4A">
        <w:rPr>
          <w:color w:val="000000"/>
        </w:rPr>
        <w:t>dodávkou nebo</w:t>
      </w:r>
      <w:proofErr w:type="gramEnd"/>
      <w:r w:rsidRPr="00F37E4A">
        <w:rPr>
          <w:color w:val="000000"/>
        </w:rPr>
        <w:t xml:space="preserve"> opravou podle vlastní volby proti úhradě objednatele.</w:t>
      </w:r>
    </w:p>
    <w:p w:rsidR="00975CC3" w:rsidRPr="00F37E4A" w:rsidRDefault="00975CC3" w:rsidP="00975CC3">
      <w:pPr>
        <w:numPr>
          <w:ilvl w:val="0"/>
          <w:numId w:val="4"/>
        </w:numPr>
        <w:spacing w:line="240" w:lineRule="atLeast"/>
        <w:jc w:val="both"/>
        <w:rPr>
          <w:color w:val="000000"/>
        </w:rPr>
      </w:pPr>
      <w:r w:rsidRPr="00F37E4A">
        <w:rPr>
          <w:color w:val="000000"/>
        </w:rPr>
        <w:t>Jestliže zhotovitel neodstraní závady, vzniklé v záruční lhůtě v termínu dohodnutém s objednatelem, může objednatel zadat odstranění vad a nedostatků jiné oprávněné organizaci. V tomto případě odstraní oprávněná organizace vady proti úhradě zhotovitele.</w:t>
      </w:r>
    </w:p>
    <w:p w:rsidR="00975CC3" w:rsidRPr="00F37E4A" w:rsidRDefault="00975CC3" w:rsidP="00975CC3">
      <w:pPr>
        <w:numPr>
          <w:ilvl w:val="0"/>
          <w:numId w:val="4"/>
        </w:numPr>
        <w:spacing w:line="240" w:lineRule="atLeast"/>
        <w:jc w:val="both"/>
        <w:rPr>
          <w:color w:val="000000"/>
        </w:rPr>
      </w:pPr>
      <w:r w:rsidRPr="00F37E4A">
        <w:rPr>
          <w:color w:val="000000"/>
        </w:rPr>
        <w:t>Zhotovitel je povinen uhradit objednateli všechny prokazatelné škody, které vzniknou z důvodu reklamací.</w:t>
      </w:r>
    </w:p>
    <w:p w:rsidR="00975CC3" w:rsidRPr="00F37E4A" w:rsidRDefault="00975CC3" w:rsidP="00975CC3">
      <w:pPr>
        <w:pStyle w:val="Zkladntextodsazen"/>
        <w:rPr>
          <w:i w:val="0"/>
          <w:szCs w:val="24"/>
        </w:rPr>
      </w:pPr>
    </w:p>
    <w:p w:rsidR="00975CC3" w:rsidRPr="00F37E4A" w:rsidRDefault="00975CC3" w:rsidP="00975CC3">
      <w:pPr>
        <w:pStyle w:val="Zkladntextodsazen"/>
        <w:rPr>
          <w:i w:val="0"/>
        </w:rPr>
      </w:pPr>
    </w:p>
    <w:p w:rsidR="00975CC3" w:rsidRPr="00F37E4A" w:rsidRDefault="00975CC3" w:rsidP="00975CC3">
      <w:pPr>
        <w:spacing w:line="240" w:lineRule="atLeast"/>
        <w:jc w:val="center"/>
        <w:outlineLvl w:val="0"/>
        <w:rPr>
          <w:b/>
          <w:color w:val="000000"/>
          <w:sz w:val="28"/>
        </w:rPr>
      </w:pPr>
      <w:r w:rsidRPr="00F37E4A">
        <w:rPr>
          <w:b/>
          <w:color w:val="000000"/>
          <w:sz w:val="28"/>
        </w:rPr>
        <w:t>Článek IX.</w:t>
      </w:r>
    </w:p>
    <w:p w:rsidR="00975CC3" w:rsidRPr="00F37E4A" w:rsidRDefault="00975CC3" w:rsidP="00975CC3">
      <w:pPr>
        <w:spacing w:line="240" w:lineRule="atLeast"/>
        <w:jc w:val="center"/>
        <w:rPr>
          <w:b/>
          <w:color w:val="000000"/>
        </w:rPr>
      </w:pPr>
      <w:r w:rsidRPr="00F37E4A">
        <w:rPr>
          <w:b/>
          <w:color w:val="000000"/>
        </w:rPr>
        <w:t>Zajištění závazků - smluvní pokuty</w:t>
      </w:r>
    </w:p>
    <w:p w:rsidR="00975CC3" w:rsidRPr="00F37E4A" w:rsidRDefault="00975CC3" w:rsidP="00975CC3">
      <w:pPr>
        <w:numPr>
          <w:ilvl w:val="0"/>
          <w:numId w:val="8"/>
        </w:numPr>
        <w:spacing w:line="240" w:lineRule="atLeast"/>
        <w:jc w:val="both"/>
        <w:rPr>
          <w:color w:val="000000"/>
        </w:rPr>
      </w:pPr>
      <w:r w:rsidRPr="00F37E4A">
        <w:rPr>
          <w:color w:val="000000"/>
        </w:rPr>
        <w:t>V případě nedodržení termínů dokončení díla dle článku III. této smlouvy, uhradí zhotovitel objednateli smluvní pokutu ve výši 1,00% z  ceny díla za každý den prodlení.</w:t>
      </w:r>
    </w:p>
    <w:p w:rsidR="00975CC3" w:rsidRPr="00F37E4A" w:rsidRDefault="00975CC3" w:rsidP="00975CC3">
      <w:pPr>
        <w:numPr>
          <w:ilvl w:val="0"/>
          <w:numId w:val="8"/>
        </w:numPr>
        <w:spacing w:line="240" w:lineRule="atLeast"/>
        <w:jc w:val="both"/>
        <w:rPr>
          <w:color w:val="000000"/>
        </w:rPr>
      </w:pPr>
      <w:r w:rsidRPr="00F37E4A">
        <w:rPr>
          <w:color w:val="000000"/>
        </w:rPr>
        <w:t>V případě prodlení objednatele s placením daňového dokladu uhradí objednatel zhotoviteli úrok prodlení ve výši stanovené právními předpisy.</w:t>
      </w:r>
    </w:p>
    <w:p w:rsidR="00975CC3" w:rsidRPr="00F37E4A" w:rsidRDefault="00975CC3" w:rsidP="00975CC3">
      <w:pPr>
        <w:numPr>
          <w:ilvl w:val="0"/>
          <w:numId w:val="8"/>
        </w:numPr>
        <w:spacing w:line="240" w:lineRule="atLeast"/>
        <w:jc w:val="both"/>
        <w:rPr>
          <w:color w:val="000000"/>
        </w:rPr>
      </w:pPr>
      <w:r w:rsidRPr="00F37E4A">
        <w:rPr>
          <w:color w:val="000000"/>
        </w:rPr>
        <w:t xml:space="preserve">Zhotovitel se zavazuje zaplatit objednateli smluvní pokutu ve výši 5000,- Kč za každou vadu a každý den prodlení zvlášť, jestliže bude v prodlení s odstraněním vad v záruční době nebo s odstraněním vad díla vyplývajících z protokolu o předání a převzetí díla. </w:t>
      </w:r>
    </w:p>
    <w:p w:rsidR="00975CC3" w:rsidRPr="00F37E4A" w:rsidRDefault="00975CC3" w:rsidP="00975CC3">
      <w:pPr>
        <w:numPr>
          <w:ilvl w:val="0"/>
          <w:numId w:val="8"/>
        </w:numPr>
        <w:spacing w:line="240" w:lineRule="atLeast"/>
        <w:jc w:val="both"/>
        <w:rPr>
          <w:color w:val="000000"/>
        </w:rPr>
      </w:pPr>
      <w:r w:rsidRPr="00F37E4A">
        <w:rPr>
          <w:color w:val="000000"/>
        </w:rPr>
        <w:t>Smluvní pokutu může objednatel odečíst z účetních dokladů zhotovitele formou zápočtu.</w:t>
      </w:r>
    </w:p>
    <w:p w:rsidR="00975CC3" w:rsidRPr="00F37E4A" w:rsidRDefault="00975CC3" w:rsidP="00975CC3">
      <w:pPr>
        <w:numPr>
          <w:ilvl w:val="0"/>
          <w:numId w:val="8"/>
        </w:numPr>
        <w:spacing w:line="240" w:lineRule="atLeast"/>
        <w:jc w:val="both"/>
        <w:rPr>
          <w:color w:val="000000"/>
        </w:rPr>
      </w:pPr>
      <w:r w:rsidRPr="00F37E4A">
        <w:rPr>
          <w:color w:val="000000"/>
        </w:rPr>
        <w:t>Smluvní pokuty, sjednané touto smlouvou, hradí povinná strana nezávisle na tom, zda a v jaké výši vznikne druhé straně škoda, kterou lze vymáhat samostatně.</w:t>
      </w:r>
    </w:p>
    <w:p w:rsidR="00975CC3" w:rsidRPr="00F37E4A" w:rsidRDefault="00975CC3" w:rsidP="00975CC3">
      <w:pPr>
        <w:spacing w:line="240" w:lineRule="atLeast"/>
        <w:rPr>
          <w:color w:val="000000"/>
        </w:rPr>
      </w:pPr>
    </w:p>
    <w:p w:rsidR="00975CC3" w:rsidRPr="00F37E4A" w:rsidRDefault="00975CC3" w:rsidP="00975CC3">
      <w:pPr>
        <w:spacing w:line="240" w:lineRule="atLeast"/>
        <w:outlineLvl w:val="0"/>
        <w:rPr>
          <w:b/>
          <w:color w:val="000000"/>
          <w:sz w:val="28"/>
        </w:rPr>
      </w:pPr>
    </w:p>
    <w:p w:rsidR="00975CC3" w:rsidRPr="00F37E4A" w:rsidRDefault="00975CC3" w:rsidP="00975CC3">
      <w:pPr>
        <w:spacing w:line="240" w:lineRule="atLeast"/>
        <w:jc w:val="center"/>
        <w:outlineLvl w:val="0"/>
        <w:rPr>
          <w:b/>
          <w:color w:val="000000"/>
          <w:sz w:val="28"/>
        </w:rPr>
      </w:pPr>
    </w:p>
    <w:p w:rsidR="00975CC3" w:rsidRPr="00F37E4A" w:rsidRDefault="00975CC3" w:rsidP="00975CC3">
      <w:pPr>
        <w:spacing w:line="240" w:lineRule="atLeast"/>
        <w:jc w:val="center"/>
        <w:outlineLvl w:val="0"/>
        <w:rPr>
          <w:b/>
          <w:color w:val="000000"/>
          <w:sz w:val="28"/>
        </w:rPr>
      </w:pPr>
      <w:r w:rsidRPr="00F37E4A">
        <w:rPr>
          <w:b/>
          <w:color w:val="000000"/>
          <w:sz w:val="28"/>
        </w:rPr>
        <w:t xml:space="preserve">Článek X. </w:t>
      </w:r>
    </w:p>
    <w:p w:rsidR="00975CC3" w:rsidRPr="00F37E4A" w:rsidRDefault="00975CC3" w:rsidP="00975CC3">
      <w:pPr>
        <w:jc w:val="center"/>
        <w:rPr>
          <w:b/>
        </w:rPr>
      </w:pPr>
      <w:r w:rsidRPr="00F37E4A">
        <w:rPr>
          <w:b/>
        </w:rPr>
        <w:t>Zvláštní ujednání</w:t>
      </w:r>
    </w:p>
    <w:p w:rsidR="00975CC3" w:rsidRPr="00F37E4A" w:rsidRDefault="00975CC3" w:rsidP="00975CC3">
      <w:pPr>
        <w:numPr>
          <w:ilvl w:val="0"/>
          <w:numId w:val="12"/>
        </w:numPr>
        <w:jc w:val="both"/>
      </w:pPr>
      <w:r w:rsidRPr="00F37E4A">
        <w:t>Objednatel se zavazuje poskytnout zhotoviteli součinnost nutnou pro splnění předmětu smlouvy, zejména zajistit nezbytné odborné konzultace a zajistit zhotoviteli po dobu provádění realizace technické podmínky takto: zajistit přívod el.</w:t>
      </w:r>
      <w:r w:rsidR="00513C9A">
        <w:t xml:space="preserve"> </w:t>
      </w:r>
      <w:proofErr w:type="gramStart"/>
      <w:r w:rsidRPr="00F37E4A">
        <w:t>proudu</w:t>
      </w:r>
      <w:proofErr w:type="gramEnd"/>
      <w:r w:rsidRPr="00F37E4A">
        <w:t>, přístupu k vodě a  zajištění přístupu ke dveřím vč.</w:t>
      </w:r>
      <w:r w:rsidR="00513C9A">
        <w:t xml:space="preserve"> </w:t>
      </w:r>
      <w:r w:rsidRPr="00F37E4A">
        <w:t>příjezdové cesty pro dopravu.</w:t>
      </w:r>
    </w:p>
    <w:p w:rsidR="00975CC3" w:rsidRPr="00F37E4A" w:rsidRDefault="00975CC3" w:rsidP="00975CC3">
      <w:pPr>
        <w:numPr>
          <w:ilvl w:val="0"/>
          <w:numId w:val="12"/>
        </w:numPr>
        <w:jc w:val="both"/>
      </w:pPr>
      <w:r w:rsidRPr="00F37E4A">
        <w:t>Pokud se v průběhu realizace výstavy objeví nutnost další součinnosti objednatele, zavazuje se objednatel tuto součinnost poskytnout v rozsahu a termínu, který bude stanoven dodatkem k této smlouvě.</w:t>
      </w:r>
    </w:p>
    <w:p w:rsidR="00975CC3" w:rsidRPr="00F37E4A" w:rsidRDefault="00975CC3" w:rsidP="00975CC3">
      <w:pPr>
        <w:numPr>
          <w:ilvl w:val="0"/>
          <w:numId w:val="12"/>
        </w:numPr>
        <w:jc w:val="both"/>
      </w:pPr>
      <w:r w:rsidRPr="00F37E4A">
        <w:t>Pokud objednatel neposkytne zhotoviteli součinnost podle ustanovení předchozího odstavce, vyhrazuje si zhotovitel právo na změnu termínu provedení předmětných prací dle této smlouvy a náhradu škody, vzniklé v této souvislosti.</w:t>
      </w:r>
    </w:p>
    <w:p w:rsidR="00975CC3" w:rsidRPr="00F37E4A" w:rsidRDefault="00975CC3" w:rsidP="00975CC3">
      <w:pPr>
        <w:numPr>
          <w:ilvl w:val="0"/>
          <w:numId w:val="12"/>
        </w:numPr>
        <w:jc w:val="both"/>
      </w:pPr>
      <w:r w:rsidRPr="00F37E4A">
        <w:lastRenderedPageBreak/>
        <w:t>Bude-li objednatel požadovat změny nebo doplňky předmětu plnění této smlouvy, vyhrazuje si zhotovitel právo na změnu termínu provedení předmětných prací, případně změnu ceny. Totéž právo má</w:t>
      </w:r>
      <w:r w:rsidR="00EF1CC8">
        <w:t xml:space="preserve"> zhotovitel</w:t>
      </w:r>
      <w:r w:rsidRPr="00F37E4A">
        <w:t xml:space="preserve"> v případě, že v průběhu zajišťování realizace výstavy budou zjištěny skutečnosti, jejichž důsledkem je nutnost rozšíření nebo změny předmětu smlouvy.</w:t>
      </w:r>
    </w:p>
    <w:p w:rsidR="00975CC3" w:rsidRPr="00F37E4A" w:rsidRDefault="00975CC3" w:rsidP="00975CC3">
      <w:pPr>
        <w:numPr>
          <w:ilvl w:val="0"/>
          <w:numId w:val="12"/>
        </w:numPr>
        <w:jc w:val="both"/>
      </w:pPr>
      <w:r w:rsidRPr="00F37E4A">
        <w:t>Nedojde-li z důvodů na straně objednatele k úplné realizaci předmětných prací, zavazuje se objednatel, že nahradí zhotoviteli vzniklé škody.</w:t>
      </w:r>
    </w:p>
    <w:p w:rsidR="00975CC3" w:rsidRPr="00F37E4A" w:rsidRDefault="00975CC3" w:rsidP="00A632E6">
      <w:pPr>
        <w:ind w:left="360"/>
        <w:jc w:val="both"/>
      </w:pPr>
    </w:p>
    <w:p w:rsidR="00975CC3" w:rsidRPr="00F37E4A" w:rsidRDefault="00975CC3" w:rsidP="00975CC3">
      <w:pPr>
        <w:spacing w:line="240" w:lineRule="atLeast"/>
        <w:outlineLvl w:val="0"/>
        <w:rPr>
          <w:b/>
          <w:color w:val="000000"/>
          <w:sz w:val="28"/>
        </w:rPr>
      </w:pPr>
    </w:p>
    <w:p w:rsidR="00975CC3" w:rsidRPr="00F37E4A" w:rsidRDefault="00975CC3" w:rsidP="00975CC3">
      <w:pPr>
        <w:spacing w:line="240" w:lineRule="atLeast"/>
        <w:jc w:val="center"/>
        <w:outlineLvl w:val="0"/>
        <w:rPr>
          <w:b/>
          <w:color w:val="000000"/>
          <w:sz w:val="28"/>
        </w:rPr>
      </w:pPr>
      <w:r w:rsidRPr="00F37E4A">
        <w:rPr>
          <w:b/>
          <w:color w:val="000000"/>
          <w:sz w:val="28"/>
        </w:rPr>
        <w:t>Článek XI.</w:t>
      </w:r>
    </w:p>
    <w:p w:rsidR="00975CC3" w:rsidRPr="00F37E4A" w:rsidRDefault="00975CC3" w:rsidP="00975CC3">
      <w:pPr>
        <w:spacing w:line="240" w:lineRule="atLeast"/>
        <w:jc w:val="center"/>
        <w:rPr>
          <w:b/>
          <w:color w:val="000000"/>
          <w:sz w:val="22"/>
        </w:rPr>
      </w:pPr>
      <w:r w:rsidRPr="00F37E4A">
        <w:rPr>
          <w:b/>
          <w:color w:val="000000"/>
          <w:sz w:val="28"/>
        </w:rPr>
        <w:t>Závěrečná ustanovení</w:t>
      </w:r>
    </w:p>
    <w:p w:rsidR="00975CC3" w:rsidRPr="00F37E4A" w:rsidRDefault="00975CC3" w:rsidP="00975CC3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 w:rsidRPr="00F37E4A">
        <w:rPr>
          <w:color w:val="000000"/>
        </w:rPr>
        <w:t>Práva a povinnosti smluvních stran, které nejsou výslovně upraveny touto smlouvou, se řídí právním řádem České republiky, ustanoveními občanského zákoníku.</w:t>
      </w:r>
    </w:p>
    <w:p w:rsidR="00975CC3" w:rsidRPr="00F37E4A" w:rsidRDefault="00975CC3" w:rsidP="00975CC3">
      <w:pPr>
        <w:pStyle w:val="Znaka1"/>
        <w:widowControl/>
        <w:numPr>
          <w:ilvl w:val="0"/>
          <w:numId w:val="7"/>
        </w:numPr>
        <w:jc w:val="both"/>
        <w:rPr>
          <w:szCs w:val="24"/>
        </w:rPr>
      </w:pPr>
      <w:r w:rsidRPr="00F37E4A">
        <w:rPr>
          <w:szCs w:val="24"/>
        </w:rPr>
        <w:t>Strany se zavazují řešit případné spory, vzniklé z této smlouvy, vždy nejprve vzájemným jednáním. Pokud jedna ze smluvních stran sdělí druhé straně, že pokládá pokus o dohodu za nemožný, bude spor řešen rozhodnutím soudu. Případné spory podléhají právnímu řádu České republiky a soudem příslušným</w:t>
      </w:r>
      <w:r w:rsidR="005626DD">
        <w:rPr>
          <w:szCs w:val="24"/>
        </w:rPr>
        <w:t xml:space="preserve"> je soud v místě objednatele.</w:t>
      </w:r>
    </w:p>
    <w:p w:rsidR="00975CC3" w:rsidRPr="00F37E4A" w:rsidRDefault="00975CC3" w:rsidP="00975CC3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 w:rsidRPr="00F37E4A">
        <w:rPr>
          <w:color w:val="000000"/>
        </w:rPr>
        <w:t xml:space="preserve">Změny a dodatky této smlouvy platí pouze tehdy, jestliže jsou podány písemně a podepsány oprávněnými osobami dle této smlouvy. </w:t>
      </w:r>
    </w:p>
    <w:p w:rsidR="00975CC3" w:rsidRPr="00F37E4A" w:rsidRDefault="00975CC3" w:rsidP="00975CC3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 w:rsidRPr="00F37E4A">
        <w:rPr>
          <w:color w:val="000000"/>
        </w:rPr>
        <w:t>Smluvní strany prohlašují, že je jim znám obsah této smlouvy včetně přílohy, že s jejím obsahem souhlasí, a že smlouvu uzavírají svobodně, nikoliv v tísni či za nevýhodných podmínek.</w:t>
      </w:r>
    </w:p>
    <w:p w:rsidR="00975CC3" w:rsidRPr="00F37E4A" w:rsidRDefault="00975CC3" w:rsidP="00975CC3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 w:rsidRPr="00F37E4A">
        <w:rPr>
          <w:color w:val="000000"/>
        </w:rPr>
        <w:t xml:space="preserve">Tato smlouva nabývá </w:t>
      </w:r>
      <w:r w:rsidR="00EF1CC8" w:rsidRPr="00F37E4A">
        <w:rPr>
          <w:color w:val="000000"/>
        </w:rPr>
        <w:t>ú</w:t>
      </w:r>
      <w:r w:rsidR="00EF1CC8">
        <w:rPr>
          <w:color w:val="000000"/>
        </w:rPr>
        <w:t>platnosti</w:t>
      </w:r>
      <w:r w:rsidR="00EF1CC8" w:rsidRPr="00F37E4A">
        <w:rPr>
          <w:color w:val="000000"/>
        </w:rPr>
        <w:t xml:space="preserve"> </w:t>
      </w:r>
      <w:r w:rsidRPr="00F37E4A">
        <w:rPr>
          <w:color w:val="000000"/>
        </w:rPr>
        <w:t>dnem jejího podpisu oběma stranami</w:t>
      </w:r>
      <w:r w:rsidR="00EF1CC8">
        <w:rPr>
          <w:color w:val="000000"/>
        </w:rPr>
        <w:t xml:space="preserve"> a účinnosti dnem zveřejnění v registru smluv</w:t>
      </w:r>
      <w:r w:rsidRPr="00F37E4A">
        <w:rPr>
          <w:color w:val="000000"/>
        </w:rPr>
        <w:t>. Její platnost končí splněním všech závazků obou stran.</w:t>
      </w:r>
    </w:p>
    <w:p w:rsidR="00975CC3" w:rsidRPr="00F37E4A" w:rsidRDefault="00975CC3" w:rsidP="00975CC3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 w:rsidRPr="00F37E4A">
        <w:rPr>
          <w:color w:val="000000"/>
        </w:rPr>
        <w:t>Tato smlouva je vyhotovena ve čtyřech stejnopisech, z nichž každá smluvní strana obdrží dva podepsané výtisky.</w:t>
      </w:r>
    </w:p>
    <w:p w:rsidR="00975CC3" w:rsidRDefault="00975CC3" w:rsidP="00975CC3">
      <w:pPr>
        <w:spacing w:line="240" w:lineRule="atLeast"/>
        <w:rPr>
          <w:color w:val="000000"/>
        </w:rPr>
      </w:pPr>
    </w:p>
    <w:p w:rsidR="00A25111" w:rsidRDefault="00A25111" w:rsidP="00975CC3">
      <w:pPr>
        <w:spacing w:line="240" w:lineRule="atLeast"/>
        <w:rPr>
          <w:color w:val="000000"/>
        </w:rPr>
      </w:pPr>
    </w:p>
    <w:p w:rsidR="00A25111" w:rsidRDefault="00A25111" w:rsidP="00975CC3">
      <w:pPr>
        <w:spacing w:line="240" w:lineRule="atLeast"/>
        <w:rPr>
          <w:color w:val="000000"/>
        </w:rPr>
      </w:pPr>
      <w:r>
        <w:rPr>
          <w:color w:val="000000"/>
        </w:rPr>
        <w:t>Přílohy:</w:t>
      </w:r>
    </w:p>
    <w:p w:rsidR="00A25111" w:rsidRDefault="00A25111" w:rsidP="00975CC3">
      <w:pPr>
        <w:spacing w:line="240" w:lineRule="atLeast"/>
        <w:rPr>
          <w:color w:val="000000"/>
        </w:rPr>
      </w:pPr>
    </w:p>
    <w:p w:rsidR="00A25111" w:rsidRDefault="001463D9" w:rsidP="001463D9">
      <w:pPr>
        <w:pStyle w:val="Odstavecseseznamem"/>
        <w:numPr>
          <w:ilvl w:val="0"/>
          <w:numId w:val="15"/>
        </w:numPr>
        <w:spacing w:line="240" w:lineRule="atLeast"/>
        <w:rPr>
          <w:color w:val="000000"/>
        </w:rPr>
      </w:pPr>
      <w:r>
        <w:rPr>
          <w:color w:val="000000"/>
        </w:rPr>
        <w:t>Cenová nabídka</w:t>
      </w:r>
    </w:p>
    <w:p w:rsidR="00975CC3" w:rsidRDefault="00F740D9" w:rsidP="00975CC3">
      <w:pPr>
        <w:pStyle w:val="Odstavecseseznamem"/>
        <w:numPr>
          <w:ilvl w:val="0"/>
          <w:numId w:val="15"/>
        </w:numPr>
        <w:spacing w:line="240" w:lineRule="atLeast"/>
        <w:rPr>
          <w:color w:val="000000"/>
        </w:rPr>
      </w:pPr>
      <w:r w:rsidRPr="00F740D9">
        <w:rPr>
          <w:color w:val="000000"/>
        </w:rPr>
        <w:t xml:space="preserve">Projekt výstavy „Lékaři rostlin“ pro Národní zemědělské muzeum </w:t>
      </w:r>
    </w:p>
    <w:p w:rsidR="00F740D9" w:rsidRDefault="00F740D9" w:rsidP="00F740D9">
      <w:pPr>
        <w:spacing w:line="240" w:lineRule="atLeast"/>
        <w:rPr>
          <w:color w:val="000000"/>
        </w:rPr>
      </w:pPr>
    </w:p>
    <w:p w:rsidR="00F740D9" w:rsidRPr="00F740D9" w:rsidRDefault="00F740D9" w:rsidP="00F740D9">
      <w:pPr>
        <w:spacing w:line="240" w:lineRule="atLeast"/>
        <w:rPr>
          <w:color w:val="000000"/>
        </w:rPr>
      </w:pPr>
    </w:p>
    <w:p w:rsidR="00975CC3" w:rsidRPr="00F37E4A" w:rsidRDefault="00975CC3" w:rsidP="00975CC3">
      <w:pPr>
        <w:spacing w:line="240" w:lineRule="atLeast"/>
        <w:outlineLvl w:val="0"/>
        <w:rPr>
          <w:color w:val="000000"/>
        </w:rPr>
      </w:pPr>
      <w:r w:rsidRPr="00F37E4A">
        <w:rPr>
          <w:color w:val="000000"/>
        </w:rPr>
        <w:t xml:space="preserve">V Praze dne: </w:t>
      </w:r>
    </w:p>
    <w:p w:rsidR="00975CC3" w:rsidRPr="00F37E4A" w:rsidRDefault="00975CC3" w:rsidP="00975CC3">
      <w:pPr>
        <w:spacing w:line="240" w:lineRule="atLeast"/>
        <w:rPr>
          <w:color w:val="000000"/>
        </w:rPr>
      </w:pPr>
    </w:p>
    <w:p w:rsidR="00975CC3" w:rsidRPr="00F37E4A" w:rsidRDefault="00975CC3" w:rsidP="00975CC3">
      <w:pPr>
        <w:spacing w:line="240" w:lineRule="atLeast"/>
        <w:rPr>
          <w:color w:val="000000"/>
        </w:rPr>
      </w:pPr>
    </w:p>
    <w:p w:rsidR="00975CC3" w:rsidRPr="00F37E4A" w:rsidRDefault="00975CC3" w:rsidP="00975CC3">
      <w:pPr>
        <w:spacing w:line="240" w:lineRule="atLeast"/>
        <w:rPr>
          <w:color w:val="000000"/>
        </w:rPr>
      </w:pPr>
    </w:p>
    <w:p w:rsidR="00975CC3" w:rsidRPr="00F37E4A" w:rsidRDefault="00975CC3" w:rsidP="00975CC3">
      <w:pPr>
        <w:spacing w:line="240" w:lineRule="atLeast"/>
        <w:rPr>
          <w:color w:val="000000"/>
        </w:rPr>
      </w:pPr>
    </w:p>
    <w:p w:rsidR="00975CC3" w:rsidRPr="00F37E4A" w:rsidRDefault="00EC73BB" w:rsidP="00EC73BB">
      <w:pPr>
        <w:spacing w:line="240" w:lineRule="atLeast"/>
        <w:rPr>
          <w:color w:val="000000"/>
        </w:rPr>
      </w:pPr>
      <w:r>
        <w:rPr>
          <w:color w:val="000000"/>
        </w:rPr>
        <w:t>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75CC3" w:rsidRPr="00F37E4A">
        <w:rPr>
          <w:color w:val="000000"/>
        </w:rPr>
        <w:t>........…………………………………</w:t>
      </w:r>
    </w:p>
    <w:p w:rsidR="00975CC3" w:rsidRPr="00F37E4A" w:rsidRDefault="00975CC3" w:rsidP="00975CC3">
      <w:pPr>
        <w:rPr>
          <w:color w:val="000000"/>
        </w:rPr>
      </w:pPr>
      <w:r w:rsidRPr="00F37E4A">
        <w:rPr>
          <w:color w:val="000000"/>
        </w:rPr>
        <w:tab/>
        <w:t xml:space="preserve">     za objednatele</w:t>
      </w:r>
      <w:r w:rsidRPr="00F37E4A">
        <w:rPr>
          <w:color w:val="000000"/>
        </w:rPr>
        <w:tab/>
      </w:r>
      <w:r w:rsidRPr="00F37E4A">
        <w:rPr>
          <w:color w:val="000000"/>
        </w:rPr>
        <w:tab/>
      </w:r>
      <w:r w:rsidRPr="00F37E4A">
        <w:rPr>
          <w:color w:val="000000"/>
        </w:rPr>
        <w:tab/>
      </w:r>
      <w:r w:rsidRPr="00F37E4A">
        <w:rPr>
          <w:color w:val="000000"/>
        </w:rPr>
        <w:tab/>
      </w:r>
      <w:r w:rsidRPr="00F37E4A">
        <w:rPr>
          <w:color w:val="000000"/>
        </w:rPr>
        <w:tab/>
        <w:t xml:space="preserve">         za zhotovitele</w:t>
      </w:r>
    </w:p>
    <w:p w:rsidR="00663965" w:rsidRDefault="00663965"/>
    <w:sectPr w:rsidR="0066396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665" w:rsidRDefault="002A1665">
      <w:r>
        <w:separator/>
      </w:r>
    </w:p>
  </w:endnote>
  <w:endnote w:type="continuationSeparator" w:id="0">
    <w:p w:rsidR="002A1665" w:rsidRDefault="002A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0E" w:rsidRDefault="00975CC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660E" w:rsidRDefault="002A166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0E" w:rsidRDefault="00975CC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37DAF">
      <w:rPr>
        <w:rStyle w:val="slostrnky"/>
        <w:noProof/>
      </w:rPr>
      <w:t>5</w:t>
    </w:r>
    <w:r>
      <w:rPr>
        <w:rStyle w:val="slostrnky"/>
      </w:rPr>
      <w:fldChar w:fldCharType="end"/>
    </w:r>
  </w:p>
  <w:p w:rsidR="004D660E" w:rsidRDefault="002A1665">
    <w:pPr>
      <w:pStyle w:val="Zpat"/>
      <w:framePr w:wrap="around" w:vAnchor="text" w:hAnchor="page" w:x="10513" w:y="82"/>
      <w:ind w:right="360"/>
      <w:rPr>
        <w:rStyle w:val="slostrnky"/>
      </w:rPr>
    </w:pPr>
  </w:p>
  <w:p w:rsidR="004D660E" w:rsidRDefault="002A166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665" w:rsidRDefault="002A1665">
      <w:r>
        <w:separator/>
      </w:r>
    </w:p>
  </w:footnote>
  <w:footnote w:type="continuationSeparator" w:id="0">
    <w:p w:rsidR="002A1665" w:rsidRDefault="002A1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0E" w:rsidRDefault="00975CC3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660E" w:rsidRDefault="002A1665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0E" w:rsidRDefault="002A1665">
    <w:pPr>
      <w:pStyle w:val="Zhlav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155E"/>
    <w:multiLevelType w:val="hybridMultilevel"/>
    <w:tmpl w:val="92F8C668"/>
    <w:lvl w:ilvl="0" w:tplc="E34A46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757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9746EDD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9916ADC"/>
    <w:multiLevelType w:val="singleLevel"/>
    <w:tmpl w:val="B70A6E70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CDF154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F311523"/>
    <w:multiLevelType w:val="hybridMultilevel"/>
    <w:tmpl w:val="32E4B4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EC3C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1AB103B"/>
    <w:multiLevelType w:val="hybridMultilevel"/>
    <w:tmpl w:val="71A659F8"/>
    <w:lvl w:ilvl="0" w:tplc="4970B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8766AC"/>
    <w:multiLevelType w:val="multilevel"/>
    <w:tmpl w:val="ECD2C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3816795"/>
    <w:multiLevelType w:val="singleLevel"/>
    <w:tmpl w:val="3278AA7C"/>
    <w:lvl w:ilvl="0">
      <w:start w:val="1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abstractNum w:abstractNumId="11" w15:restartNumberingAfterBreak="0">
    <w:nsid w:val="473E4B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55C04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B534DFF"/>
    <w:multiLevelType w:val="hybridMultilevel"/>
    <w:tmpl w:val="3B86095C"/>
    <w:lvl w:ilvl="0" w:tplc="858A5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70FE0D4C"/>
    <w:multiLevelType w:val="hybridMultilevel"/>
    <w:tmpl w:val="E73A28E8"/>
    <w:lvl w:ilvl="0" w:tplc="23C6D474">
      <w:numFmt w:val="bullet"/>
      <w:lvlText w:val="-"/>
      <w:lvlJc w:val="left"/>
      <w:pPr>
        <w:tabs>
          <w:tab w:val="num" w:pos="4920"/>
        </w:tabs>
        <w:ind w:left="49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2"/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10"/>
  </w:num>
  <w:num w:numId="10">
    <w:abstractNumId w:val="13"/>
  </w:num>
  <w:num w:numId="11">
    <w:abstractNumId w:val="8"/>
  </w:num>
  <w:num w:numId="12">
    <w:abstractNumId w:val="4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C3"/>
    <w:rsid w:val="00061D1C"/>
    <w:rsid w:val="001463D9"/>
    <w:rsid w:val="001C5CF2"/>
    <w:rsid w:val="001F7384"/>
    <w:rsid w:val="00223A2A"/>
    <w:rsid w:val="002942B1"/>
    <w:rsid w:val="002A1665"/>
    <w:rsid w:val="0036270C"/>
    <w:rsid w:val="003B04F8"/>
    <w:rsid w:val="00513C9A"/>
    <w:rsid w:val="005155D4"/>
    <w:rsid w:val="00535407"/>
    <w:rsid w:val="005626DD"/>
    <w:rsid w:val="00567228"/>
    <w:rsid w:val="005E7219"/>
    <w:rsid w:val="00663965"/>
    <w:rsid w:val="006C2CDD"/>
    <w:rsid w:val="00737DAF"/>
    <w:rsid w:val="0084555E"/>
    <w:rsid w:val="008A083A"/>
    <w:rsid w:val="00951B47"/>
    <w:rsid w:val="0097223D"/>
    <w:rsid w:val="00975CC3"/>
    <w:rsid w:val="009C532E"/>
    <w:rsid w:val="00A25111"/>
    <w:rsid w:val="00A25316"/>
    <w:rsid w:val="00A632E6"/>
    <w:rsid w:val="00A67B2D"/>
    <w:rsid w:val="00AC2E30"/>
    <w:rsid w:val="00D46BBF"/>
    <w:rsid w:val="00E47361"/>
    <w:rsid w:val="00E846BA"/>
    <w:rsid w:val="00E9157E"/>
    <w:rsid w:val="00EC73BB"/>
    <w:rsid w:val="00EF1CC8"/>
    <w:rsid w:val="00F20166"/>
    <w:rsid w:val="00F7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DF6F"/>
  <w15:chartTrackingRefBased/>
  <w15:docId w15:val="{F6160E75-83CE-43A8-ADA8-2133E644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5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75CC3"/>
    <w:pPr>
      <w:keepNext/>
      <w:jc w:val="center"/>
      <w:outlineLvl w:val="0"/>
    </w:pPr>
    <w:rPr>
      <w:sz w:val="32"/>
      <w:szCs w:val="20"/>
    </w:rPr>
  </w:style>
  <w:style w:type="paragraph" w:styleId="Nadpis2">
    <w:name w:val="heading 2"/>
    <w:basedOn w:val="Normln"/>
    <w:next w:val="Normln"/>
    <w:link w:val="Nadpis2Char"/>
    <w:qFormat/>
    <w:rsid w:val="00975CC3"/>
    <w:pPr>
      <w:keepNext/>
      <w:jc w:val="center"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qFormat/>
    <w:rsid w:val="00975CC3"/>
    <w:pPr>
      <w:keepNext/>
      <w:spacing w:line="240" w:lineRule="atLeast"/>
      <w:jc w:val="center"/>
      <w:outlineLvl w:val="2"/>
    </w:pPr>
    <w:rPr>
      <w:b/>
      <w:color w:val="000000"/>
      <w:sz w:val="32"/>
      <w:szCs w:val="20"/>
    </w:rPr>
  </w:style>
  <w:style w:type="paragraph" w:styleId="Nadpis7">
    <w:name w:val="heading 7"/>
    <w:basedOn w:val="Normln"/>
    <w:next w:val="Normln"/>
    <w:link w:val="Nadpis7Char"/>
    <w:qFormat/>
    <w:rsid w:val="00975CC3"/>
    <w:pPr>
      <w:keepNext/>
      <w:numPr>
        <w:numId w:val="2"/>
      </w:numPr>
      <w:outlineLvl w:val="6"/>
    </w:pPr>
    <w:rPr>
      <w:szCs w:val="20"/>
    </w:rPr>
  </w:style>
  <w:style w:type="paragraph" w:styleId="Nadpis8">
    <w:name w:val="heading 8"/>
    <w:basedOn w:val="Normln"/>
    <w:next w:val="Normln"/>
    <w:link w:val="Nadpis8Char"/>
    <w:qFormat/>
    <w:rsid w:val="00975CC3"/>
    <w:pPr>
      <w:keepNext/>
      <w:spacing w:line="240" w:lineRule="atLeast"/>
      <w:ind w:left="1440"/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75CC3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75CC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975CC3"/>
    <w:rPr>
      <w:rFonts w:ascii="Times New Roman" w:eastAsia="Times New Roman" w:hAnsi="Times New Roman" w:cs="Times New Roman"/>
      <w:b/>
      <w:color w:val="000000"/>
      <w:sz w:val="32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975CC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975CC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975CC3"/>
    <w:pPr>
      <w:jc w:val="center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975CC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75CC3"/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975CC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75CC3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975CC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75CC3"/>
    <w:pPr>
      <w:spacing w:line="240" w:lineRule="atLeast"/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975CC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75CC3"/>
    <w:pPr>
      <w:spacing w:line="240" w:lineRule="atLeast"/>
      <w:jc w:val="both"/>
    </w:pPr>
    <w:rPr>
      <w:i/>
      <w:color w:val="00000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75CC3"/>
    <w:rPr>
      <w:rFonts w:ascii="Times New Roman" w:eastAsia="Times New Roman" w:hAnsi="Times New Roman" w:cs="Times New Roman"/>
      <w:i/>
      <w:color w:val="000000"/>
      <w:sz w:val="24"/>
      <w:szCs w:val="20"/>
      <w:lang w:eastAsia="cs-CZ"/>
    </w:rPr>
  </w:style>
  <w:style w:type="paragraph" w:customStyle="1" w:styleId="Znaka1">
    <w:name w:val="Značka 1"/>
    <w:rsid w:val="00975CC3"/>
    <w:pPr>
      <w:widowControl w:val="0"/>
      <w:spacing w:after="0" w:line="240" w:lineRule="auto"/>
      <w:ind w:left="576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975CC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975CC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75CC3"/>
  </w:style>
  <w:style w:type="paragraph" w:styleId="Odstavecseseznamem">
    <w:name w:val="List Paragraph"/>
    <w:basedOn w:val="Normln"/>
    <w:uiPriority w:val="34"/>
    <w:qFormat/>
    <w:rsid w:val="001463D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3C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3C9A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13C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3C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3C9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3C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3C9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1618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NZM</Company>
  <LinksUpToDate>false</LinksUpToDate>
  <CharactersWithSpaces>11144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2020-06-11T07:15:00Z</dcterms:created>
  <dcterms:modified xsi:type="dcterms:W3CDTF">2020-06-11T07:18:00Z</dcterms:modified>
</cp:coreProperties>
</file>