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A26285" w:rsidRDefault="00475B66" w:rsidP="00475B66">
      <w:pPr>
        <w:pStyle w:val="Nzev"/>
        <w:jc w:val="both"/>
        <w:rPr>
          <w:rFonts w:ascii="Arial" w:hAnsi="Arial" w:cs="Arial"/>
        </w:rPr>
      </w:pPr>
      <w:r>
        <w:rPr>
          <w:rFonts w:ascii="Arial" w:hAnsi="Arial"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5291F505" w:rsidR="00475B66" w:rsidRPr="00EE1342" w:rsidRDefault="00475B66" w:rsidP="00475B66">
                            <w:pPr>
                              <w:rPr>
                                <w:rFonts w:ascii="Arial" w:hAnsi="Arial"/>
                              </w:rPr>
                            </w:pPr>
                            <w:r w:rsidRPr="00EE1342">
                              <w:rPr>
                                <w:rFonts w:ascii="Arial" w:hAnsi="Arial"/>
                              </w:rPr>
                              <w:t>číslo smlouvy Objednatele: 20/S/</w:t>
                            </w:r>
                            <w:r w:rsidR="000B5FFD">
                              <w:rPr>
                                <w:rFonts w:ascii="Arial" w:hAnsi="Arial"/>
                              </w:rPr>
                              <w:t>310/66</w:t>
                            </w:r>
                          </w:p>
                          <w:p w14:paraId="37163983" w14:textId="77777777" w:rsidR="00475B66" w:rsidRDefault="00475B66" w:rsidP="00475B66"/>
                          <w:p w14:paraId="6AA93359" w14:textId="77777777" w:rsidR="00475B66" w:rsidRDefault="00475B66"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" o:allowoverlap="f" filled="f" fillcolor="#e7f4fa" stroked="f">
                <v:textbox inset="0,0,0,0">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5291F505" w:rsidR="00475B66" w:rsidRPr="00EE1342" w:rsidRDefault="00475B66" w:rsidP="00475B66">
                      <w:pPr>
                        <w:rPr>
                          <w:rFonts w:ascii="Arial" w:hAnsi="Arial"/>
                        </w:rPr>
                      </w:pPr>
                      <w:r w:rsidRPr="00EE1342">
                        <w:rPr>
                          <w:rFonts w:ascii="Arial" w:hAnsi="Arial"/>
                        </w:rPr>
                        <w:t>číslo smlouvy Objednatele: 20/S/</w:t>
                      </w:r>
                      <w:r w:rsidR="000B5FFD">
                        <w:rPr>
                          <w:rFonts w:ascii="Arial" w:hAnsi="Arial"/>
                        </w:rPr>
                        <w:t>310/66</w:t>
                      </w:r>
                    </w:p>
                    <w:p w14:paraId="37163983" w14:textId="77777777" w:rsidR="00475B66" w:rsidRDefault="00475B66" w:rsidP="00475B66"/>
                    <w:p w14:paraId="6AA93359" w14:textId="77777777" w:rsidR="00475B66" w:rsidRDefault="00475B66" w:rsidP="00475B66"/>
                  </w:txbxContent>
                </v:textbox>
                <w10:wrap anchorx="page" anchory="page"/>
              </v:shape>
            </w:pict>
          </mc:Fallback>
        </mc:AlternateContent>
      </w:r>
      <w:r>
        <w:rPr>
          <w:rFonts w:ascii="Arial" w:hAnsi="Arial"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475B66" w:rsidRPr="00A26285" w:rsidRDefault="00475B66" w:rsidP="00475B66">
                            <w:pPr>
                              <w:pStyle w:val="Nzev"/>
                              <w:rPr>
                                <w:rFonts w:ascii="Arial" w:hAnsi="Arial" w:cs="Arial"/>
                              </w:rPr>
                            </w:pPr>
                            <w:r w:rsidRPr="00A26285">
                              <w:rPr>
                                <w:rFonts w:ascii="Arial" w:hAnsi="Arial" w:cs="Arial"/>
                              </w:rPr>
                              <w:t xml:space="preserve">Česká centrála cestovního ruchu - CzechTourism </w:t>
                            </w:r>
                          </w:p>
                          <w:p w14:paraId="2C9B55A8" w14:textId="77777777" w:rsidR="00475B66" w:rsidRPr="00A26285" w:rsidRDefault="00475B66" w:rsidP="00475B66">
                            <w:pPr>
                              <w:pStyle w:val="Nzev"/>
                              <w:rPr>
                                <w:rFonts w:ascii="Arial" w:hAnsi="Arial" w:cs="Arial"/>
                              </w:rPr>
                            </w:pPr>
                          </w:p>
                          <w:p w14:paraId="5E31E9E4" w14:textId="77777777" w:rsidR="00475B66" w:rsidRPr="00A26285" w:rsidRDefault="00475B66" w:rsidP="00475B66">
                            <w:pPr>
                              <w:pStyle w:val="Nzev"/>
                              <w:rPr>
                                <w:rFonts w:ascii="Arial" w:hAnsi="Arial" w:cs="Arial"/>
                              </w:rPr>
                            </w:pPr>
                            <w:r w:rsidRPr="00A26285">
                              <w:rPr>
                                <w:rFonts w:ascii="Arial" w:hAnsi="Arial" w:cs="Arial"/>
                              </w:rPr>
                              <w:t>a</w:t>
                            </w:r>
                          </w:p>
                          <w:p w14:paraId="3BE6C431" w14:textId="77777777" w:rsidR="00475B66" w:rsidRPr="00A26285" w:rsidRDefault="00475B66" w:rsidP="00475B66">
                            <w:pPr>
                              <w:pStyle w:val="Nzev"/>
                              <w:rPr>
                                <w:rFonts w:ascii="Arial" w:hAnsi="Arial" w:cs="Arial"/>
                              </w:rPr>
                            </w:pPr>
                          </w:p>
                          <w:p w14:paraId="5F825179" w14:textId="387652D8" w:rsidR="009A3684" w:rsidRPr="009A3684" w:rsidRDefault="009A3684" w:rsidP="009A368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32"/>
                                <w:szCs w:val="32"/>
                                <w:lang w:eastAsia="cs-CZ"/>
                              </w:rPr>
                            </w:pPr>
                            <w:r w:rsidRPr="009A3684">
                              <w:rPr>
                                <w:rFonts w:ascii="Arial" w:eastAsia="Times New Roman" w:hAnsi="Arial"/>
                                <w:color w:val="000000"/>
                                <w:sz w:val="32"/>
                                <w:szCs w:val="32"/>
                                <w:lang w:eastAsia="cs-CZ"/>
                              </w:rPr>
                              <w:t xml:space="preserve">BBS </w:t>
                            </w:r>
                            <w:r w:rsidR="00553A5C">
                              <w:rPr>
                                <w:rFonts w:ascii="Arial" w:eastAsia="Times New Roman" w:hAnsi="Arial"/>
                                <w:color w:val="000000"/>
                                <w:sz w:val="32"/>
                                <w:szCs w:val="32"/>
                                <w:lang w:eastAsia="cs-CZ"/>
                              </w:rPr>
                              <w:t>PRO,</w:t>
                            </w:r>
                            <w:r w:rsidRPr="009A3684">
                              <w:rPr>
                                <w:rFonts w:ascii="Arial" w:eastAsia="Times New Roman" w:hAnsi="Arial"/>
                                <w:color w:val="000000"/>
                                <w:sz w:val="32"/>
                                <w:szCs w:val="32"/>
                                <w:lang w:eastAsia="cs-CZ"/>
                              </w:rPr>
                              <w:t xml:space="preserve"> s.r.o.</w:t>
                            </w:r>
                          </w:p>
                          <w:p w14:paraId="1F016904" w14:textId="58877437" w:rsidR="00475B66" w:rsidRPr="00540E9F" w:rsidRDefault="00475B66" w:rsidP="009A3684">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6kh4L0CAAC2BQAADgAAAAAAAAAAAAAAAAAuAgAAZHJzL2Uyb0RvYy54bWxQSwECLQAUAAYA&#10;CAAAACEASlXNouMAAAANAQAADwAAAAAAAAAAAAAAAAAXBQAAZHJzL2Rvd25yZXYueG1sUEsFBgAA&#10;AAAEAAQA8wAAACcGAAAAAA==&#10;" o:allowoverlap="f" filled="f" fillcolor="#e7f4fa" stroked="f">
                <v:textbox inset="0,0,0,0">
                  <w:txbxContent>
                    <w:p w14:paraId="1238EAFB" w14:textId="77777777" w:rsidR="00475B66" w:rsidRPr="00A26285" w:rsidRDefault="00475B66" w:rsidP="00475B66">
                      <w:pPr>
                        <w:pStyle w:val="Nzev"/>
                        <w:rPr>
                          <w:rFonts w:ascii="Arial" w:hAnsi="Arial" w:cs="Arial"/>
                        </w:rPr>
                      </w:pPr>
                      <w:r w:rsidRPr="00A26285">
                        <w:rPr>
                          <w:rFonts w:ascii="Arial" w:hAnsi="Arial" w:cs="Arial"/>
                        </w:rPr>
                        <w:t xml:space="preserve">Česká centrála cestovního ruchu - CzechTourism </w:t>
                      </w:r>
                    </w:p>
                    <w:p w14:paraId="2C9B55A8" w14:textId="77777777" w:rsidR="00475B66" w:rsidRPr="00A26285" w:rsidRDefault="00475B66" w:rsidP="00475B66">
                      <w:pPr>
                        <w:pStyle w:val="Nzev"/>
                        <w:rPr>
                          <w:rFonts w:ascii="Arial" w:hAnsi="Arial" w:cs="Arial"/>
                        </w:rPr>
                      </w:pPr>
                    </w:p>
                    <w:p w14:paraId="5E31E9E4" w14:textId="77777777" w:rsidR="00475B66" w:rsidRPr="00A26285" w:rsidRDefault="00475B66" w:rsidP="00475B66">
                      <w:pPr>
                        <w:pStyle w:val="Nzev"/>
                        <w:rPr>
                          <w:rFonts w:ascii="Arial" w:hAnsi="Arial" w:cs="Arial"/>
                        </w:rPr>
                      </w:pPr>
                      <w:r w:rsidRPr="00A26285">
                        <w:rPr>
                          <w:rFonts w:ascii="Arial" w:hAnsi="Arial" w:cs="Arial"/>
                        </w:rPr>
                        <w:t>a</w:t>
                      </w:r>
                    </w:p>
                    <w:p w14:paraId="3BE6C431" w14:textId="77777777" w:rsidR="00475B66" w:rsidRPr="00A26285" w:rsidRDefault="00475B66" w:rsidP="00475B66">
                      <w:pPr>
                        <w:pStyle w:val="Nzev"/>
                        <w:rPr>
                          <w:rFonts w:ascii="Arial" w:hAnsi="Arial" w:cs="Arial"/>
                        </w:rPr>
                      </w:pPr>
                    </w:p>
                    <w:p w14:paraId="5F825179" w14:textId="387652D8" w:rsidR="009A3684" w:rsidRPr="009A3684" w:rsidRDefault="009A3684" w:rsidP="009A368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32"/>
                          <w:szCs w:val="32"/>
                          <w:lang w:eastAsia="cs-CZ"/>
                        </w:rPr>
                      </w:pPr>
                      <w:r w:rsidRPr="009A3684">
                        <w:rPr>
                          <w:rFonts w:ascii="Arial" w:eastAsia="Times New Roman" w:hAnsi="Arial"/>
                          <w:color w:val="000000"/>
                          <w:sz w:val="32"/>
                          <w:szCs w:val="32"/>
                          <w:lang w:eastAsia="cs-CZ"/>
                        </w:rPr>
                        <w:t xml:space="preserve">BBS </w:t>
                      </w:r>
                      <w:r w:rsidR="00553A5C">
                        <w:rPr>
                          <w:rFonts w:ascii="Arial" w:eastAsia="Times New Roman" w:hAnsi="Arial"/>
                          <w:color w:val="000000"/>
                          <w:sz w:val="32"/>
                          <w:szCs w:val="32"/>
                          <w:lang w:eastAsia="cs-CZ"/>
                        </w:rPr>
                        <w:t>PRO,</w:t>
                      </w:r>
                      <w:r w:rsidRPr="009A3684">
                        <w:rPr>
                          <w:rFonts w:ascii="Arial" w:eastAsia="Times New Roman" w:hAnsi="Arial"/>
                          <w:color w:val="000000"/>
                          <w:sz w:val="32"/>
                          <w:szCs w:val="32"/>
                          <w:lang w:eastAsia="cs-CZ"/>
                        </w:rPr>
                        <w:t xml:space="preserve"> s.r.o.</w:t>
                      </w:r>
                    </w:p>
                    <w:p w14:paraId="1F016904" w14:textId="58877437" w:rsidR="00475B66" w:rsidRPr="00540E9F" w:rsidRDefault="00475B66" w:rsidP="009A3684">
                      <w:pPr>
                        <w:pStyle w:val="Nzev"/>
                        <w:rPr>
                          <w:lang w:val="cs-CZ"/>
                        </w:rPr>
                      </w:pPr>
                    </w:p>
                  </w:txbxContent>
                </v:textbox>
                <w10:wrap anchorx="page" anchory="page"/>
              </v:shape>
            </w:pict>
          </mc:Fallback>
        </mc:AlternateContent>
      </w:r>
      <w:r>
        <w:rPr>
          <w:rFonts w:ascii="Arial" w:hAnsi="Arial"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475B66" w:rsidRPr="00A26285" w:rsidRDefault="00475B66" w:rsidP="00475B66">
                            <w:pPr>
                              <w:pStyle w:val="Nzev"/>
                              <w:rPr>
                                <w:rFonts w:ascii="Arial" w:hAnsi="Arial" w:cs="Arial"/>
                                <w:lang w:val="cs-CZ"/>
                              </w:rPr>
                            </w:pPr>
                            <w:r w:rsidRPr="00A26285">
                              <w:rPr>
                                <w:rFonts w:ascii="Arial" w:hAnsi="Arial"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" o:allowoverlap="f" filled="f" fillcolor="#e7f4fa" stroked="f">
                <v:textbox inset="0,0,0,0">
                  <w:txbxContent>
                    <w:p w14:paraId="21B40BB9" w14:textId="77777777" w:rsidR="00475B66" w:rsidRPr="00A26285" w:rsidRDefault="00475B66" w:rsidP="00475B66">
                      <w:pPr>
                        <w:pStyle w:val="Nzev"/>
                        <w:rPr>
                          <w:rFonts w:ascii="Arial" w:hAnsi="Arial" w:cs="Arial"/>
                          <w:lang w:val="cs-CZ"/>
                        </w:rPr>
                      </w:pPr>
                      <w:r w:rsidRPr="00A26285">
                        <w:rPr>
                          <w:rFonts w:ascii="Arial" w:hAnsi="Arial" w:cs="Arial"/>
                          <w:lang w:val="cs-CZ"/>
                        </w:rPr>
                        <w:t>Smlouva o propagaci</w:t>
                      </w:r>
                    </w:p>
                  </w:txbxContent>
                </v:textbox>
                <w10:wrap anchorx="page" anchory="page"/>
              </v:shape>
            </w:pict>
          </mc:Fallback>
        </mc:AlternateContent>
      </w:r>
      <w:r w:rsidRPr="00A26285">
        <w:rPr>
          <w:rFonts w:ascii="Arial" w:hAnsi="Arial" w:cs="Arial"/>
        </w:rPr>
        <w:br w:type="page"/>
      </w:r>
    </w:p>
    <w:p w14:paraId="37FF391B" w14:textId="77777777" w:rsidR="00475B66" w:rsidRPr="00A26285" w:rsidRDefault="00475B66" w:rsidP="00475B66">
      <w:pPr>
        <w:jc w:val="both"/>
        <w:rPr>
          <w:rFonts w:ascii="Arial" w:hAnsi="Arial"/>
        </w:rPr>
      </w:pPr>
    </w:p>
    <w:p w14:paraId="553E970D" w14:textId="77777777" w:rsidR="00475B66" w:rsidRPr="00A26285" w:rsidRDefault="00475B66" w:rsidP="00475B66">
      <w:pPr>
        <w:jc w:val="both"/>
        <w:rPr>
          <w:rFonts w:ascii="Arial" w:hAnsi="Arial"/>
        </w:rPr>
      </w:pPr>
      <w:r w:rsidRPr="00A26285">
        <w:rPr>
          <w:rFonts w:ascii="Arial" w:hAnsi="Arial"/>
        </w:rPr>
        <w:t>uzavřená dle zákona č. 89/2012 Sb., občanský zákoník, v platném znění (dále jen „</w:t>
      </w:r>
      <w:r w:rsidRPr="00A26285">
        <w:rPr>
          <w:rFonts w:ascii="Arial" w:hAnsi="Arial"/>
          <w:b/>
        </w:rPr>
        <w:t>Občanský zákoník</w:t>
      </w:r>
      <w:r w:rsidRPr="00A26285">
        <w:rPr>
          <w:rFonts w:ascii="Arial" w:hAnsi="Arial"/>
        </w:rPr>
        <w:t>“) níže uvedeného dne mezi těmito smluvními stranami:</w:t>
      </w:r>
    </w:p>
    <w:p w14:paraId="5D35AA2F" w14:textId="77777777" w:rsidR="00475B66" w:rsidRPr="00A26285" w:rsidRDefault="00475B66" w:rsidP="00475B66">
      <w:pPr>
        <w:jc w:val="both"/>
        <w:rPr>
          <w:rFonts w:ascii="Arial" w:hAnsi="Arial"/>
        </w:rPr>
      </w:pPr>
    </w:p>
    <w:p w14:paraId="6ECEAC75" w14:textId="77777777" w:rsidR="00475B66" w:rsidRPr="00A26285" w:rsidRDefault="00475B66" w:rsidP="00475B66">
      <w:pPr>
        <w:pStyle w:val="Heading1CzechTourism"/>
        <w:tabs>
          <w:tab w:val="clear" w:pos="360"/>
        </w:tabs>
        <w:jc w:val="both"/>
        <w:rPr>
          <w:rFonts w:ascii="Arial" w:hAnsi="Arial" w:cs="Arial"/>
          <w:sz w:val="24"/>
        </w:rPr>
      </w:pPr>
      <w:r w:rsidRPr="00A26285">
        <w:rPr>
          <w:rFonts w:ascii="Arial" w:hAnsi="Arial" w:cs="Arial"/>
          <w:sz w:val="24"/>
        </w:rPr>
        <w:t>Smluvní strany</w:t>
      </w:r>
    </w:p>
    <w:p w14:paraId="09BAE71D" w14:textId="77777777" w:rsidR="00475B66" w:rsidRPr="00A26285" w:rsidRDefault="00475B66" w:rsidP="00475B66">
      <w:pPr>
        <w:pStyle w:val="Heading2CzechTourism"/>
        <w:tabs>
          <w:tab w:val="clear" w:pos="360"/>
        </w:tabs>
        <w:jc w:val="both"/>
        <w:rPr>
          <w:rFonts w:ascii="Arial" w:hAnsi="Arial" w:cs="Arial"/>
        </w:rPr>
      </w:pPr>
      <w:r w:rsidRPr="00A26285">
        <w:rPr>
          <w:rFonts w:ascii="Arial" w:hAnsi="Arial" w:cs="Arial"/>
        </w:rPr>
        <w:t>Česká centrála cestovního ruchu – CzechTourism</w:t>
      </w:r>
    </w:p>
    <w:p w14:paraId="6240F882" w14:textId="77777777" w:rsidR="00475B66" w:rsidRPr="00A26285" w:rsidRDefault="00475B66" w:rsidP="00475B66">
      <w:pPr>
        <w:jc w:val="both"/>
        <w:rPr>
          <w:rFonts w:ascii="Arial" w:hAnsi="Arial"/>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A26285" w14:paraId="7FDBAAC9" w14:textId="77777777" w:rsidTr="00B15146">
        <w:tc>
          <w:tcPr>
            <w:tcW w:w="2499" w:type="pct"/>
            <w:shd w:val="clear" w:color="auto" w:fill="auto"/>
          </w:tcPr>
          <w:p w14:paraId="718A7D2C" w14:textId="77777777" w:rsidR="00475B66" w:rsidRPr="00A26285" w:rsidRDefault="00475B66" w:rsidP="00B15146">
            <w:pPr>
              <w:pStyle w:val="TableTextCzechTourism"/>
              <w:jc w:val="both"/>
            </w:pPr>
            <w:r w:rsidRPr="00A26285">
              <w:t>se sídlem:</w:t>
            </w:r>
          </w:p>
        </w:tc>
        <w:tc>
          <w:tcPr>
            <w:tcW w:w="2501" w:type="pct"/>
            <w:shd w:val="clear" w:color="auto" w:fill="auto"/>
          </w:tcPr>
          <w:p w14:paraId="68F0FB0A" w14:textId="77777777" w:rsidR="00475B66" w:rsidRPr="00A26285" w:rsidRDefault="00475B66" w:rsidP="00B15146">
            <w:pPr>
              <w:pStyle w:val="TableTextCzechTourism"/>
              <w:jc w:val="both"/>
            </w:pPr>
            <w:r w:rsidRPr="00A26285">
              <w:t>Vinohradská 46, 120 41 Praha 2</w:t>
            </w:r>
          </w:p>
        </w:tc>
      </w:tr>
      <w:tr w:rsidR="00475B66" w:rsidRPr="00A26285" w14:paraId="6657EAD4" w14:textId="77777777" w:rsidTr="00B15146">
        <w:tc>
          <w:tcPr>
            <w:tcW w:w="2499" w:type="pct"/>
            <w:shd w:val="clear" w:color="auto" w:fill="auto"/>
          </w:tcPr>
          <w:p w14:paraId="2933E066" w14:textId="77777777" w:rsidR="00475B66" w:rsidRPr="00A26285" w:rsidRDefault="00475B66" w:rsidP="00B15146">
            <w:pPr>
              <w:pStyle w:val="TableTextCzechTourism"/>
              <w:jc w:val="both"/>
            </w:pPr>
            <w:r w:rsidRPr="00A26285">
              <w:t xml:space="preserve">IČ: </w:t>
            </w:r>
          </w:p>
        </w:tc>
        <w:tc>
          <w:tcPr>
            <w:tcW w:w="2501" w:type="pct"/>
            <w:shd w:val="clear" w:color="auto" w:fill="auto"/>
          </w:tcPr>
          <w:p w14:paraId="46347ACD" w14:textId="77777777" w:rsidR="00475B66" w:rsidRPr="00A26285" w:rsidRDefault="00475B66" w:rsidP="00B15146">
            <w:pPr>
              <w:pStyle w:val="TableTextCzechTourism"/>
              <w:jc w:val="both"/>
            </w:pPr>
            <w:r w:rsidRPr="00A26285">
              <w:t>49277600</w:t>
            </w:r>
          </w:p>
        </w:tc>
      </w:tr>
      <w:tr w:rsidR="00475B66" w:rsidRPr="00A26285" w14:paraId="0D2272CF" w14:textId="77777777" w:rsidTr="00B15146">
        <w:tc>
          <w:tcPr>
            <w:tcW w:w="2499" w:type="pct"/>
            <w:shd w:val="clear" w:color="auto" w:fill="auto"/>
          </w:tcPr>
          <w:p w14:paraId="55D8B77B" w14:textId="77777777" w:rsidR="00475B66" w:rsidRPr="00A26285" w:rsidRDefault="00475B66" w:rsidP="00B15146">
            <w:pPr>
              <w:pStyle w:val="TableTextCzechTourism"/>
              <w:jc w:val="both"/>
            </w:pPr>
            <w:r w:rsidRPr="00A26285">
              <w:t>DIČ:</w:t>
            </w:r>
          </w:p>
        </w:tc>
        <w:tc>
          <w:tcPr>
            <w:tcW w:w="2501" w:type="pct"/>
            <w:shd w:val="clear" w:color="auto" w:fill="auto"/>
          </w:tcPr>
          <w:p w14:paraId="7603DC2C" w14:textId="77777777" w:rsidR="00475B66" w:rsidRPr="00A26285" w:rsidRDefault="00475B66" w:rsidP="00B15146">
            <w:pPr>
              <w:pStyle w:val="TableTextCzechTourism"/>
              <w:jc w:val="both"/>
            </w:pPr>
            <w:r w:rsidRPr="00A26285">
              <w:t>CZ49277600</w:t>
            </w:r>
          </w:p>
        </w:tc>
      </w:tr>
      <w:tr w:rsidR="00475B66" w:rsidRPr="00A26285" w14:paraId="33CD0B8A" w14:textId="77777777" w:rsidTr="00B15146">
        <w:tc>
          <w:tcPr>
            <w:tcW w:w="2499" w:type="pct"/>
            <w:shd w:val="clear" w:color="auto" w:fill="auto"/>
          </w:tcPr>
          <w:p w14:paraId="7D9B152F" w14:textId="77777777" w:rsidR="00475B66" w:rsidRPr="00A26285" w:rsidRDefault="00475B66" w:rsidP="00B15146">
            <w:pPr>
              <w:pStyle w:val="TableTextCzechTourism"/>
              <w:jc w:val="both"/>
            </w:pPr>
            <w:r w:rsidRPr="00A26285">
              <w:t>zastoupená:</w:t>
            </w:r>
          </w:p>
        </w:tc>
        <w:tc>
          <w:tcPr>
            <w:tcW w:w="2501" w:type="pct"/>
            <w:shd w:val="clear" w:color="auto" w:fill="auto"/>
          </w:tcPr>
          <w:p w14:paraId="4188AFCC" w14:textId="4EF0CB7A" w:rsidR="00475B66" w:rsidRPr="00A26285" w:rsidRDefault="006816FE" w:rsidP="00B15146">
            <w:pPr>
              <w:pStyle w:val="TableTextCzechTourism"/>
              <w:jc w:val="both"/>
            </w:pPr>
            <w:r>
              <w:t>XXX</w:t>
            </w:r>
            <w:bookmarkStart w:id="0" w:name="_GoBack"/>
            <w:bookmarkEnd w:id="0"/>
            <w:r w:rsidR="00475B66">
              <w:t>, ředitelem Č</w:t>
            </w:r>
            <w:r w:rsidR="00475B66" w:rsidRPr="00A26285">
              <w:t>CCR – CzechTourism</w:t>
            </w:r>
          </w:p>
        </w:tc>
      </w:tr>
    </w:tbl>
    <w:p w14:paraId="5C406C39" w14:textId="77777777" w:rsidR="00475B66" w:rsidRPr="00A26285" w:rsidRDefault="00475B66" w:rsidP="00475B66">
      <w:pPr>
        <w:jc w:val="both"/>
        <w:rPr>
          <w:rFonts w:ascii="Arial" w:hAnsi="Arial"/>
        </w:rPr>
      </w:pPr>
    </w:p>
    <w:p w14:paraId="2E849E4D" w14:textId="77777777" w:rsidR="00475B66" w:rsidRPr="00A26285" w:rsidRDefault="00475B66" w:rsidP="00475B66">
      <w:pPr>
        <w:pStyle w:val="Zhlavzprvy"/>
        <w:jc w:val="both"/>
        <w:rPr>
          <w:rFonts w:ascii="Arial" w:hAnsi="Arial" w:cs="Arial"/>
          <w:b w:val="0"/>
        </w:rPr>
      </w:pPr>
      <w:r w:rsidRPr="00A26285">
        <w:rPr>
          <w:rFonts w:ascii="Arial" w:hAnsi="Arial" w:cs="Arial"/>
          <w:b w:val="0"/>
        </w:rPr>
        <w:t>(dále jen „</w:t>
      </w:r>
      <w:r w:rsidRPr="00A26285">
        <w:rPr>
          <w:rFonts w:ascii="Arial" w:hAnsi="Arial" w:cs="Arial"/>
          <w:lang w:val="cs-CZ"/>
        </w:rPr>
        <w:t>Objednatel</w:t>
      </w:r>
      <w:r w:rsidRPr="00A26285">
        <w:rPr>
          <w:rFonts w:ascii="Arial" w:hAnsi="Arial" w:cs="Arial"/>
          <w:b w:val="0"/>
        </w:rPr>
        <w:t>“)</w:t>
      </w:r>
    </w:p>
    <w:p w14:paraId="30B9B06A" w14:textId="77777777" w:rsidR="00475B66" w:rsidRPr="00A26285" w:rsidRDefault="00475B66" w:rsidP="00475B66">
      <w:pPr>
        <w:jc w:val="both"/>
        <w:rPr>
          <w:rFonts w:ascii="Arial" w:hAnsi="Arial"/>
        </w:rPr>
      </w:pPr>
    </w:p>
    <w:p w14:paraId="5EB18E13" w14:textId="77777777" w:rsidR="00475B66" w:rsidRPr="00A26285" w:rsidRDefault="00475B66" w:rsidP="00475B66">
      <w:pPr>
        <w:jc w:val="both"/>
        <w:rPr>
          <w:rFonts w:ascii="Arial" w:hAnsi="Arial"/>
        </w:rPr>
      </w:pPr>
      <w:r w:rsidRPr="00A26285">
        <w:rPr>
          <w:rFonts w:ascii="Arial" w:hAnsi="Arial"/>
        </w:rPr>
        <w:t>a</w:t>
      </w:r>
    </w:p>
    <w:p w14:paraId="5CA45840" w14:textId="77777777" w:rsidR="00475B66" w:rsidRPr="00A26285" w:rsidRDefault="00475B66" w:rsidP="00475B66">
      <w:pPr>
        <w:jc w:val="both"/>
        <w:rPr>
          <w:rFonts w:ascii="Arial" w:hAnsi="Arial"/>
        </w:rPr>
      </w:pPr>
    </w:p>
    <w:p w14:paraId="75605217" w14:textId="391A5765" w:rsidR="009A3684" w:rsidRPr="009A3684" w:rsidRDefault="009A3684" w:rsidP="009A368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Cs w:val="22"/>
          <w:lang w:eastAsia="cs-CZ"/>
        </w:rPr>
      </w:pPr>
      <w:r w:rsidRPr="009A3684">
        <w:rPr>
          <w:rFonts w:ascii="Arial" w:eastAsia="Times New Roman" w:hAnsi="Arial"/>
          <w:b/>
          <w:bCs/>
          <w:color w:val="000000"/>
          <w:szCs w:val="22"/>
          <w:lang w:eastAsia="cs-CZ"/>
        </w:rPr>
        <w:t xml:space="preserve">BBS </w:t>
      </w:r>
      <w:r w:rsidR="00553A5C">
        <w:rPr>
          <w:rFonts w:ascii="Arial" w:eastAsia="Times New Roman" w:hAnsi="Arial"/>
          <w:b/>
          <w:bCs/>
          <w:color w:val="000000"/>
          <w:szCs w:val="22"/>
          <w:lang w:eastAsia="cs-CZ"/>
        </w:rPr>
        <w:t>PRO,</w:t>
      </w:r>
      <w:r w:rsidRPr="009A3684">
        <w:rPr>
          <w:rFonts w:ascii="Arial" w:eastAsia="Times New Roman" w:hAnsi="Arial"/>
          <w:b/>
          <w:bCs/>
          <w:color w:val="000000"/>
          <w:szCs w:val="22"/>
          <w:lang w:eastAsia="cs-CZ"/>
        </w:rPr>
        <w:t xml:space="preserve"> s.r.o.</w:t>
      </w:r>
    </w:p>
    <w:p w14:paraId="03378F6D" w14:textId="77777777" w:rsidR="00475B66" w:rsidRPr="00A26285" w:rsidRDefault="00475B66" w:rsidP="00475B66">
      <w:pPr>
        <w:jc w:val="both"/>
        <w:rPr>
          <w:rFonts w:ascii="Arial" w:hAnsi="Arial"/>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395"/>
        <w:gridCol w:w="4054"/>
      </w:tblGrid>
      <w:tr w:rsidR="00475B66" w:rsidRPr="00A26285" w14:paraId="00B30589" w14:textId="77777777" w:rsidTr="000B5FFD">
        <w:tc>
          <w:tcPr>
            <w:tcW w:w="2601" w:type="pct"/>
            <w:shd w:val="clear" w:color="auto" w:fill="auto"/>
          </w:tcPr>
          <w:p w14:paraId="0585F14A" w14:textId="77777777" w:rsidR="00475B66" w:rsidRPr="00A26285" w:rsidRDefault="00475B66" w:rsidP="00B15146">
            <w:pPr>
              <w:pStyle w:val="TableTextCzechTourism"/>
              <w:jc w:val="both"/>
              <w:rPr>
                <w:highlight w:val="yellow"/>
              </w:rPr>
            </w:pPr>
            <w:r w:rsidRPr="00A26285">
              <w:t>se sídlem:</w:t>
            </w:r>
          </w:p>
        </w:tc>
        <w:tc>
          <w:tcPr>
            <w:tcW w:w="2399" w:type="pct"/>
            <w:shd w:val="clear" w:color="auto" w:fill="auto"/>
          </w:tcPr>
          <w:p w14:paraId="7E864932" w14:textId="7E7B3CB7" w:rsidR="00475B66" w:rsidRPr="009A3684" w:rsidRDefault="009A3684" w:rsidP="00B1514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rFonts w:ascii="Arial" w:hAnsi="Arial"/>
                <w:sz w:val="20"/>
              </w:rPr>
            </w:pPr>
            <w:r w:rsidRPr="009A3684">
              <w:rPr>
                <w:rFonts w:ascii="Arial" w:hAnsi="Arial"/>
                <w:sz w:val="20"/>
              </w:rPr>
              <w:t xml:space="preserve">Bratří Čapků 874/1, </w:t>
            </w:r>
            <w:r>
              <w:rPr>
                <w:rFonts w:ascii="Arial" w:hAnsi="Arial"/>
                <w:sz w:val="20"/>
              </w:rPr>
              <w:t xml:space="preserve">500 03 </w:t>
            </w:r>
            <w:r w:rsidRPr="009A3684">
              <w:rPr>
                <w:rFonts w:ascii="Arial" w:hAnsi="Arial"/>
                <w:sz w:val="20"/>
              </w:rPr>
              <w:t>Hradec Králové</w:t>
            </w:r>
          </w:p>
        </w:tc>
      </w:tr>
      <w:tr w:rsidR="00475B66" w:rsidRPr="00A26285" w14:paraId="2535BFE7" w14:textId="77777777" w:rsidTr="000B5FFD">
        <w:tc>
          <w:tcPr>
            <w:tcW w:w="2601" w:type="pct"/>
            <w:shd w:val="clear" w:color="auto" w:fill="auto"/>
          </w:tcPr>
          <w:p w14:paraId="6EE7FF35" w14:textId="77777777" w:rsidR="00475B66" w:rsidRPr="00A26285" w:rsidRDefault="00475B66" w:rsidP="00B15146">
            <w:pPr>
              <w:pStyle w:val="TableTextCzechTourism"/>
              <w:jc w:val="both"/>
              <w:rPr>
                <w:highlight w:val="yellow"/>
              </w:rPr>
            </w:pPr>
            <w:r w:rsidRPr="00A26285">
              <w:t xml:space="preserve">IČ: </w:t>
            </w:r>
          </w:p>
        </w:tc>
        <w:tc>
          <w:tcPr>
            <w:tcW w:w="2399" w:type="pct"/>
            <w:shd w:val="clear" w:color="auto" w:fill="auto"/>
          </w:tcPr>
          <w:p w14:paraId="55367510" w14:textId="70442DE5" w:rsidR="00475B66" w:rsidRPr="007E10A8" w:rsidRDefault="009A3684" w:rsidP="00B15146">
            <w:pPr>
              <w:pStyle w:val="TableTextCzechTourism"/>
              <w:jc w:val="both"/>
            </w:pPr>
            <w:r>
              <w:t>05646537</w:t>
            </w:r>
          </w:p>
        </w:tc>
      </w:tr>
      <w:tr w:rsidR="00475B66" w:rsidRPr="00A26285" w14:paraId="0B6654D6" w14:textId="77777777" w:rsidTr="000B5FFD">
        <w:tc>
          <w:tcPr>
            <w:tcW w:w="2601" w:type="pct"/>
            <w:tcBorders>
              <w:bottom w:val="single" w:sz="4" w:space="0" w:color="auto"/>
            </w:tcBorders>
            <w:shd w:val="clear" w:color="auto" w:fill="auto"/>
          </w:tcPr>
          <w:p w14:paraId="1A0FD9A3" w14:textId="77777777" w:rsidR="00475B66" w:rsidRPr="00A26285" w:rsidRDefault="00475B66" w:rsidP="00B15146">
            <w:pPr>
              <w:pStyle w:val="TableTextCzechTourism"/>
              <w:jc w:val="both"/>
              <w:rPr>
                <w:highlight w:val="yellow"/>
              </w:rPr>
            </w:pPr>
            <w:r w:rsidRPr="00A26285">
              <w:t xml:space="preserve">DIČ: </w:t>
            </w:r>
          </w:p>
        </w:tc>
        <w:tc>
          <w:tcPr>
            <w:tcW w:w="2399" w:type="pct"/>
            <w:tcBorders>
              <w:bottom w:val="single" w:sz="4" w:space="0" w:color="auto"/>
            </w:tcBorders>
            <w:shd w:val="clear" w:color="auto" w:fill="auto"/>
          </w:tcPr>
          <w:p w14:paraId="6D1CF816" w14:textId="248AEEAB" w:rsidR="00475B66" w:rsidRPr="007E10A8" w:rsidRDefault="009A3684" w:rsidP="00B15146">
            <w:pPr>
              <w:pStyle w:val="TableTextCzechTourism"/>
              <w:jc w:val="both"/>
            </w:pPr>
            <w:r>
              <w:t>CZ05646537</w:t>
            </w:r>
          </w:p>
        </w:tc>
      </w:tr>
      <w:tr w:rsidR="00475B66" w:rsidRPr="00A26285" w14:paraId="331ADAF1" w14:textId="77777777" w:rsidTr="000B5FFD">
        <w:trPr>
          <w:trHeight w:val="350"/>
        </w:trPr>
        <w:tc>
          <w:tcPr>
            <w:tcW w:w="2601" w:type="pct"/>
            <w:tcBorders>
              <w:top w:val="single" w:sz="4" w:space="0" w:color="auto"/>
              <w:bottom w:val="single" w:sz="2" w:space="0" w:color="auto"/>
            </w:tcBorders>
            <w:shd w:val="clear" w:color="auto" w:fill="auto"/>
          </w:tcPr>
          <w:p w14:paraId="6FD15E7F" w14:textId="77777777" w:rsidR="00475B66" w:rsidRPr="00A26285" w:rsidRDefault="00475B66" w:rsidP="00B15146">
            <w:pPr>
              <w:pStyle w:val="TableTextCzechTourism"/>
              <w:jc w:val="both"/>
              <w:rPr>
                <w:highlight w:val="yellow"/>
              </w:rPr>
            </w:pPr>
            <w:r w:rsidRPr="00A26285">
              <w:t>zastoupená:</w:t>
            </w:r>
          </w:p>
        </w:tc>
        <w:tc>
          <w:tcPr>
            <w:tcW w:w="2399" w:type="pct"/>
            <w:tcBorders>
              <w:top w:val="single" w:sz="4" w:space="0" w:color="auto"/>
              <w:bottom w:val="single" w:sz="2" w:space="0" w:color="auto"/>
            </w:tcBorders>
            <w:shd w:val="clear" w:color="auto" w:fill="auto"/>
          </w:tcPr>
          <w:p w14:paraId="4E231649" w14:textId="36CD2C94" w:rsidR="00475B66" w:rsidRPr="007E10A8" w:rsidRDefault="000B5FFD" w:rsidP="0048004B">
            <w:pPr>
              <w:pStyle w:val="TableTextCzechTourism"/>
              <w:jc w:val="both"/>
            </w:pPr>
            <w:r>
              <w:t>XXX</w:t>
            </w:r>
            <w:r w:rsidR="0048004B">
              <w:t>, jednatel</w:t>
            </w:r>
            <w:r w:rsidR="004B1A09">
              <w:t xml:space="preserve">em </w:t>
            </w:r>
            <w:r w:rsidR="00475B66" w:rsidRPr="007E10A8">
              <w:t>společnosti</w:t>
            </w:r>
          </w:p>
        </w:tc>
      </w:tr>
      <w:tr w:rsidR="00475B66" w:rsidRPr="00A26285" w14:paraId="67FCB7AE" w14:textId="77777777" w:rsidTr="000B5FFD">
        <w:tc>
          <w:tcPr>
            <w:tcW w:w="2601" w:type="pct"/>
            <w:tcBorders>
              <w:top w:val="single" w:sz="2" w:space="0" w:color="auto"/>
            </w:tcBorders>
            <w:shd w:val="clear" w:color="auto" w:fill="auto"/>
          </w:tcPr>
          <w:p w14:paraId="284E2306" w14:textId="77777777" w:rsidR="00475B66" w:rsidRPr="00A26285" w:rsidRDefault="00475B66" w:rsidP="00B15146">
            <w:pPr>
              <w:pStyle w:val="TableTextCzechTourism"/>
              <w:jc w:val="both"/>
            </w:pPr>
          </w:p>
        </w:tc>
        <w:tc>
          <w:tcPr>
            <w:tcW w:w="2399" w:type="pct"/>
            <w:tcBorders>
              <w:top w:val="single" w:sz="2" w:space="0" w:color="auto"/>
            </w:tcBorders>
            <w:shd w:val="clear" w:color="auto" w:fill="auto"/>
          </w:tcPr>
          <w:p w14:paraId="58A25DFE" w14:textId="77777777" w:rsidR="00475B66" w:rsidRPr="007E10A8" w:rsidRDefault="00475B66" w:rsidP="00B15146">
            <w:pPr>
              <w:pStyle w:val="TableTextCzechTourism"/>
              <w:jc w:val="both"/>
            </w:pPr>
          </w:p>
        </w:tc>
      </w:tr>
    </w:tbl>
    <w:p w14:paraId="651F8951" w14:textId="77777777" w:rsidR="00475B66" w:rsidRPr="00A26285" w:rsidRDefault="00475B66" w:rsidP="00475B66">
      <w:pPr>
        <w:pStyle w:val="Zhlavzprvy"/>
        <w:jc w:val="both"/>
        <w:rPr>
          <w:rFonts w:ascii="Arial" w:hAnsi="Arial" w:cs="Arial"/>
          <w:b w:val="0"/>
          <w:lang w:val="cs-CZ"/>
        </w:rPr>
      </w:pPr>
      <w:r w:rsidRPr="00A26285">
        <w:rPr>
          <w:rFonts w:ascii="Arial" w:hAnsi="Arial" w:cs="Arial"/>
          <w:b w:val="0"/>
        </w:rPr>
        <w:t>(dále jen „</w:t>
      </w:r>
      <w:r w:rsidRPr="00A26285">
        <w:rPr>
          <w:rFonts w:ascii="Arial" w:hAnsi="Arial" w:cs="Arial"/>
          <w:lang w:val="cs-CZ"/>
        </w:rPr>
        <w:t>Dodavatel</w:t>
      </w:r>
      <w:r w:rsidRPr="00A26285">
        <w:rPr>
          <w:rFonts w:ascii="Arial" w:hAnsi="Arial" w:cs="Arial"/>
          <w:b w:val="0"/>
        </w:rPr>
        <w:t>“)</w:t>
      </w:r>
      <w:r w:rsidRPr="00A26285">
        <w:rPr>
          <w:rFonts w:ascii="Arial" w:hAnsi="Arial" w:cs="Arial"/>
          <w:b w:val="0"/>
          <w:lang w:val="cs-CZ"/>
        </w:rPr>
        <w:t>,</w:t>
      </w:r>
    </w:p>
    <w:p w14:paraId="05E3D2FA" w14:textId="77777777" w:rsidR="00475B66" w:rsidRPr="00A26285" w:rsidRDefault="00475B66" w:rsidP="00475B66">
      <w:pPr>
        <w:pStyle w:val="Zhlavzprvy"/>
        <w:jc w:val="both"/>
        <w:rPr>
          <w:rFonts w:ascii="Arial" w:hAnsi="Arial" w:cs="Arial"/>
          <w:b w:val="0"/>
          <w:lang w:val="cs-CZ"/>
        </w:rPr>
      </w:pPr>
    </w:p>
    <w:p w14:paraId="10217F8A" w14:textId="77777777" w:rsidR="00475B66" w:rsidRDefault="00475B66" w:rsidP="00475B66">
      <w:pPr>
        <w:pStyle w:val="Zhlavzprvy"/>
        <w:jc w:val="both"/>
        <w:rPr>
          <w:rFonts w:ascii="Arial" w:hAnsi="Arial" w:cs="Arial"/>
          <w:lang w:val="cs-CZ"/>
        </w:rPr>
      </w:pPr>
      <w:r w:rsidRPr="00A26285">
        <w:rPr>
          <w:rFonts w:ascii="Arial" w:hAnsi="Arial" w:cs="Arial"/>
          <w:b w:val="0"/>
          <w:lang w:val="cs-CZ"/>
        </w:rPr>
        <w:t>(Objednatel a Dodavatel společně dále jen jako „</w:t>
      </w:r>
      <w:r w:rsidRPr="00A26285">
        <w:rPr>
          <w:rFonts w:ascii="Arial" w:hAnsi="Arial" w:cs="Arial"/>
          <w:lang w:val="cs-CZ"/>
        </w:rPr>
        <w:t>Strany</w:t>
      </w:r>
      <w:r w:rsidRPr="00A26285">
        <w:rPr>
          <w:rFonts w:ascii="Arial" w:hAnsi="Arial" w:cs="Arial"/>
          <w:b w:val="0"/>
          <w:lang w:val="cs-CZ"/>
        </w:rPr>
        <w:t>“ a každý jednotlivě jako „</w:t>
      </w:r>
      <w:r w:rsidRPr="00A26285">
        <w:rPr>
          <w:rFonts w:ascii="Arial" w:hAnsi="Arial" w:cs="Arial"/>
          <w:lang w:val="cs-CZ"/>
        </w:rPr>
        <w:t>Strana</w:t>
      </w:r>
      <w:r w:rsidRPr="00A26285">
        <w:rPr>
          <w:rFonts w:ascii="Arial" w:hAnsi="Arial" w:cs="Arial"/>
          <w:b w:val="0"/>
          <w:lang w:val="cs-CZ"/>
        </w:rPr>
        <w:t>“).</w:t>
      </w:r>
      <w:r w:rsidRPr="00A26285">
        <w:rPr>
          <w:rFonts w:ascii="Arial" w:hAnsi="Arial" w:cs="Arial"/>
          <w:lang w:val="cs-CZ"/>
        </w:rPr>
        <w:t xml:space="preserve"> </w:t>
      </w:r>
    </w:p>
    <w:p w14:paraId="702685E1" w14:textId="77777777" w:rsidR="000331EA" w:rsidRPr="00A26285" w:rsidRDefault="000331EA" w:rsidP="00475B66">
      <w:pPr>
        <w:pStyle w:val="Zhlavzprvy"/>
        <w:jc w:val="both"/>
        <w:rPr>
          <w:rFonts w:ascii="Arial" w:hAnsi="Arial" w:cs="Arial"/>
          <w:lang w:val="cs-CZ"/>
        </w:rPr>
      </w:pPr>
    </w:p>
    <w:p w14:paraId="10EB0426" w14:textId="77777777" w:rsidR="00475B66" w:rsidRPr="00A26285" w:rsidRDefault="00475B66" w:rsidP="00475B66">
      <w:pPr>
        <w:pStyle w:val="Heading1CzechTourism"/>
        <w:tabs>
          <w:tab w:val="clear" w:pos="360"/>
        </w:tabs>
        <w:jc w:val="both"/>
        <w:rPr>
          <w:rFonts w:ascii="Arial" w:hAnsi="Arial" w:cs="Arial"/>
          <w:sz w:val="24"/>
        </w:rPr>
      </w:pPr>
      <w:r w:rsidRPr="00A26285">
        <w:rPr>
          <w:rFonts w:ascii="Arial" w:hAnsi="Arial" w:cs="Arial"/>
          <w:sz w:val="24"/>
        </w:rPr>
        <w:t>Preambule</w:t>
      </w:r>
    </w:p>
    <w:p w14:paraId="230ADF94" w14:textId="77777777" w:rsidR="00475B66" w:rsidRPr="00A26285" w:rsidRDefault="00475B66" w:rsidP="00475B66">
      <w:pPr>
        <w:jc w:val="both"/>
        <w:rPr>
          <w:rFonts w:ascii="Arial" w:hAnsi="Arial"/>
        </w:rPr>
      </w:pPr>
    </w:p>
    <w:p w14:paraId="732FE5F6" w14:textId="77777777" w:rsidR="00475B66" w:rsidRPr="00A26285" w:rsidRDefault="00475B66" w:rsidP="00475B66">
      <w:pPr>
        <w:tabs>
          <w:tab w:val="left" w:pos="4860"/>
        </w:tabs>
        <w:spacing w:line="280" w:lineRule="atLeast"/>
        <w:jc w:val="both"/>
        <w:rPr>
          <w:rFonts w:ascii="Arial" w:hAnsi="Arial"/>
          <w:color w:val="000000"/>
          <w:szCs w:val="22"/>
        </w:rPr>
      </w:pPr>
      <w:r w:rsidRPr="00A26285">
        <w:rPr>
          <w:rFonts w:ascii="Arial" w:hAnsi="Arial"/>
          <w:color w:val="000000"/>
          <w:szCs w:val="22"/>
        </w:rPr>
        <w:t>Vzhledem k tomu, že:</w:t>
      </w:r>
    </w:p>
    <w:p w14:paraId="0F960D39" w14:textId="77777777"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Objednatel vyhlásil jednací řízení o veřejnou zakázku malého rozsahu</w:t>
      </w:r>
      <w:r>
        <w:rPr>
          <w:rFonts w:ascii="Arial" w:hAnsi="Arial"/>
          <w:color w:val="000000"/>
          <w:szCs w:val="22"/>
        </w:rPr>
        <w:t>,</w:t>
      </w:r>
      <w:r w:rsidRPr="00A26285">
        <w:rPr>
          <w:rFonts w:ascii="Arial" w:hAnsi="Arial"/>
          <w:color w:val="000000"/>
          <w:szCs w:val="22"/>
        </w:rPr>
        <w:t xml:space="preserve"> </w:t>
      </w:r>
    </w:p>
    <w:p w14:paraId="0A860B1E" w14:textId="77777777" w:rsidR="00475B66" w:rsidRPr="00A2628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rFonts w:ascii="Arial" w:hAnsi="Arial"/>
          <w:color w:val="000000"/>
          <w:szCs w:val="22"/>
        </w:rPr>
      </w:pPr>
    </w:p>
    <w:p w14:paraId="53653558" w14:textId="77777777"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Pr>
          <w:rFonts w:ascii="Arial" w:hAnsi="Arial"/>
          <w:color w:val="000000"/>
          <w:szCs w:val="22"/>
        </w:rPr>
        <w:t>n</w:t>
      </w:r>
      <w:r w:rsidRPr="00A26285">
        <w:rPr>
          <w:rFonts w:ascii="Arial" w:hAnsi="Arial"/>
          <w:color w:val="000000"/>
          <w:szCs w:val="22"/>
        </w:rPr>
        <w:t xml:space="preserve">a základě výsledků tohoto jednacího řízení Objednatel rozhodl o přidělení </w:t>
      </w:r>
      <w:r>
        <w:rPr>
          <w:rFonts w:ascii="Arial" w:hAnsi="Arial"/>
          <w:color w:val="000000"/>
          <w:szCs w:val="22"/>
        </w:rPr>
        <w:t>v</w:t>
      </w:r>
      <w:r w:rsidRPr="00A26285">
        <w:rPr>
          <w:rFonts w:ascii="Arial" w:hAnsi="Arial"/>
          <w:color w:val="000000"/>
          <w:szCs w:val="22"/>
        </w:rPr>
        <w:t xml:space="preserve">eřejné zakázky </w:t>
      </w:r>
      <w:r>
        <w:rPr>
          <w:rFonts w:ascii="Arial" w:hAnsi="Arial"/>
          <w:color w:val="000000"/>
          <w:szCs w:val="22"/>
        </w:rPr>
        <w:t xml:space="preserve">malého rozsahu </w:t>
      </w:r>
      <w:r w:rsidRPr="00A26285">
        <w:rPr>
          <w:rFonts w:ascii="Arial" w:hAnsi="Arial"/>
          <w:color w:val="000000"/>
          <w:szCs w:val="22"/>
        </w:rPr>
        <w:t>Dodavateli</w:t>
      </w:r>
      <w:r>
        <w:rPr>
          <w:rFonts w:ascii="Arial" w:hAnsi="Arial"/>
          <w:color w:val="000000"/>
          <w:szCs w:val="22"/>
        </w:rPr>
        <w:t>,</w:t>
      </w:r>
    </w:p>
    <w:p w14:paraId="6CBC5AB1" w14:textId="77777777" w:rsidR="00475B66" w:rsidRPr="00A2628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rFonts w:ascii="Arial" w:hAnsi="Arial"/>
          <w:color w:val="000000"/>
          <w:szCs w:val="22"/>
        </w:rPr>
      </w:pPr>
    </w:p>
    <w:p w14:paraId="10F01D75" w14:textId="02F37514"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Dodavatel je jediným oficiálním nositelem práva na zajišťování marketingových, reklamních, propagačních, organizačních</w:t>
      </w:r>
      <w:r>
        <w:rPr>
          <w:rFonts w:ascii="Arial" w:hAnsi="Arial"/>
          <w:color w:val="000000"/>
          <w:szCs w:val="22"/>
        </w:rPr>
        <w:t>,</w:t>
      </w:r>
      <w:r w:rsidRPr="00A26285">
        <w:rPr>
          <w:rFonts w:ascii="Arial" w:hAnsi="Arial"/>
          <w:color w:val="000000"/>
          <w:szCs w:val="22"/>
        </w:rPr>
        <w:t xml:space="preserve"> a s tím souvisejících činností v rámci </w:t>
      </w:r>
      <w:r>
        <w:rPr>
          <w:rFonts w:ascii="Arial" w:hAnsi="Arial"/>
          <w:color w:val="000000"/>
          <w:szCs w:val="22"/>
        </w:rPr>
        <w:t>akce</w:t>
      </w:r>
      <w:r w:rsidRPr="00A26285">
        <w:rPr>
          <w:rFonts w:ascii="Arial" w:hAnsi="Arial"/>
          <w:color w:val="000000"/>
          <w:szCs w:val="22"/>
        </w:rPr>
        <w:t xml:space="preserve"> </w:t>
      </w:r>
      <w:r w:rsidR="004B1A09">
        <w:rPr>
          <w:rFonts w:ascii="Arial" w:hAnsi="Arial"/>
          <w:b/>
          <w:bCs/>
          <w:color w:val="000000"/>
          <w:szCs w:val="22"/>
          <w:u w:color="333333"/>
          <w:shd w:val="clear" w:color="auto" w:fill="FFFFFF"/>
          <w:lang w:val="en-US"/>
        </w:rPr>
        <w:t>NOVA CUP 2020</w:t>
      </w:r>
      <w:r w:rsidR="004B1A09">
        <w:rPr>
          <w:rFonts w:ascii="Arial" w:hAnsi="Arial"/>
          <w:b/>
          <w:color w:val="000000"/>
          <w:szCs w:val="22"/>
        </w:rPr>
        <w:t xml:space="preserve"> </w:t>
      </w:r>
      <w:r>
        <w:rPr>
          <w:rFonts w:ascii="Arial" w:hAnsi="Arial"/>
          <w:b/>
          <w:color w:val="000000"/>
          <w:szCs w:val="22"/>
        </w:rPr>
        <w:t>(dále jen „Akce“)</w:t>
      </w:r>
      <w:r>
        <w:rPr>
          <w:rFonts w:ascii="Arial" w:hAnsi="Arial"/>
          <w:color w:val="000000"/>
          <w:szCs w:val="22"/>
        </w:rPr>
        <w:t>,</w:t>
      </w:r>
    </w:p>
    <w:p w14:paraId="66A6CD5F" w14:textId="77777777" w:rsidR="00475B66" w:rsidRPr="00A2628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rFonts w:ascii="Arial" w:hAnsi="Arial"/>
          <w:color w:val="000000"/>
          <w:szCs w:val="22"/>
        </w:rPr>
      </w:pPr>
    </w:p>
    <w:p w14:paraId="2821945F" w14:textId="77777777"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A26285" w:rsidRDefault="00475B66" w:rsidP="00475B66">
      <w:pPr>
        <w:tabs>
          <w:tab w:val="left" w:pos="4860"/>
        </w:tabs>
        <w:spacing w:line="280" w:lineRule="atLeast"/>
        <w:jc w:val="both"/>
        <w:rPr>
          <w:rFonts w:ascii="Arial" w:hAnsi="Arial"/>
          <w:color w:val="000000"/>
          <w:szCs w:val="22"/>
        </w:rPr>
      </w:pPr>
    </w:p>
    <w:p w14:paraId="31974337" w14:textId="77777777" w:rsidR="00475B66" w:rsidRPr="00A26285" w:rsidRDefault="00475B66" w:rsidP="00475B66">
      <w:pPr>
        <w:tabs>
          <w:tab w:val="left" w:pos="4860"/>
        </w:tabs>
        <w:spacing w:line="280" w:lineRule="atLeast"/>
        <w:jc w:val="both"/>
        <w:rPr>
          <w:rFonts w:ascii="Arial" w:hAnsi="Arial"/>
          <w:color w:val="000000"/>
          <w:szCs w:val="22"/>
        </w:rPr>
      </w:pPr>
      <w:r w:rsidRPr="00A26285">
        <w:rPr>
          <w:rFonts w:ascii="Arial" w:hAnsi="Arial"/>
          <w:color w:val="000000"/>
          <w:szCs w:val="22"/>
        </w:rPr>
        <w:t xml:space="preserve">uzavírají Strany níže uvedeného dne, měsíce a roku tuto </w:t>
      </w:r>
      <w:r w:rsidRPr="00A26285">
        <w:rPr>
          <w:rFonts w:ascii="Arial" w:hAnsi="Arial"/>
          <w:bCs/>
          <w:color w:val="000000"/>
          <w:szCs w:val="22"/>
        </w:rPr>
        <w:t xml:space="preserve">smlouvu o zajištění propagace </w:t>
      </w:r>
      <w:r w:rsidRPr="00A26285">
        <w:rPr>
          <w:rFonts w:ascii="Arial" w:hAnsi="Arial"/>
          <w:color w:val="000000"/>
          <w:szCs w:val="22"/>
        </w:rPr>
        <w:t>(dále jen „</w:t>
      </w:r>
      <w:r w:rsidRPr="00A26285">
        <w:rPr>
          <w:rFonts w:ascii="Arial" w:hAnsi="Arial"/>
          <w:b/>
          <w:bCs/>
          <w:color w:val="000000"/>
          <w:szCs w:val="22"/>
        </w:rPr>
        <w:t>Smlouva</w:t>
      </w:r>
      <w:r w:rsidRPr="00A26285">
        <w:rPr>
          <w:rFonts w:ascii="Arial" w:hAnsi="Arial"/>
          <w:color w:val="000000"/>
          <w:szCs w:val="22"/>
        </w:rPr>
        <w:t>“).</w:t>
      </w:r>
    </w:p>
    <w:p w14:paraId="12FA55F2" w14:textId="77777777" w:rsidR="00475B66" w:rsidRPr="00A26285" w:rsidRDefault="00475B66" w:rsidP="00475B66">
      <w:pPr>
        <w:tabs>
          <w:tab w:val="left" w:pos="4860"/>
        </w:tabs>
        <w:spacing w:line="280" w:lineRule="atLeast"/>
        <w:jc w:val="both"/>
        <w:rPr>
          <w:rFonts w:ascii="Arial" w:hAnsi="Arial"/>
        </w:rPr>
      </w:pPr>
    </w:p>
    <w:p w14:paraId="28BFEAE6"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lang w:val="cs-CZ"/>
        </w:rPr>
      </w:pPr>
    </w:p>
    <w:p w14:paraId="65A3460E" w14:textId="77777777" w:rsidR="00475B66" w:rsidRPr="00A26285" w:rsidRDefault="00475B66" w:rsidP="00475B66">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A26285">
        <w:rPr>
          <w:rFonts w:ascii="Arial" w:hAnsi="Arial"/>
          <w:b/>
          <w:sz w:val="24"/>
          <w:szCs w:val="24"/>
        </w:rPr>
        <w:t>Úvodní ustanovení</w:t>
      </w:r>
    </w:p>
    <w:p w14:paraId="43C37262" w14:textId="77777777" w:rsidR="00475B66" w:rsidRPr="00A26285" w:rsidRDefault="00475B66" w:rsidP="00475B66">
      <w:pPr>
        <w:pStyle w:val="ListNumber-ContinueHeadingCzechTourism"/>
        <w:numPr>
          <w:ilvl w:val="0"/>
          <w:numId w:val="0"/>
        </w:numPr>
        <w:ind w:left="680"/>
        <w:jc w:val="center"/>
        <w:rPr>
          <w:rFonts w:ascii="Arial" w:hAnsi="Arial"/>
          <w:b/>
          <w:sz w:val="24"/>
          <w:szCs w:val="24"/>
          <w:lang w:val="x-none"/>
        </w:rPr>
      </w:pPr>
    </w:p>
    <w:p w14:paraId="18B4007C" w14:textId="1F6F6F44" w:rsidR="00475B66" w:rsidRPr="00C45F4D" w:rsidRDefault="00475B66" w:rsidP="00C45F4D">
      <w:pPr>
        <w:pStyle w:val="ListNumber-ContinueHeadingCzechTourism"/>
        <w:numPr>
          <w:ilvl w:val="1"/>
          <w:numId w:val="4"/>
        </w:numPr>
        <w:jc w:val="both"/>
        <w:rPr>
          <w:rFonts w:ascii="Arial" w:hAnsi="Arial"/>
        </w:rPr>
      </w:pPr>
      <w:r w:rsidRPr="00F704DF">
        <w:rPr>
          <w:rFonts w:ascii="Arial" w:hAnsi="Arial"/>
        </w:rPr>
        <w:t xml:space="preserve">Dodavatel je jediným nositelem práva </w:t>
      </w:r>
      <w:r w:rsidRPr="00F704DF">
        <w:rPr>
          <w:rFonts w:ascii="Arial" w:hAnsi="Arial"/>
          <w:color w:val="000000"/>
          <w:szCs w:val="22"/>
        </w:rPr>
        <w:t>na zajišťování marketingových, reklamních, propagačních, organizačních</w:t>
      </w:r>
      <w:r>
        <w:rPr>
          <w:rFonts w:ascii="Arial" w:hAnsi="Arial"/>
          <w:color w:val="000000"/>
          <w:szCs w:val="22"/>
        </w:rPr>
        <w:t>,</w:t>
      </w:r>
      <w:r w:rsidRPr="00F704DF">
        <w:rPr>
          <w:rFonts w:ascii="Arial" w:hAnsi="Arial"/>
          <w:color w:val="000000"/>
          <w:szCs w:val="22"/>
        </w:rPr>
        <w:t xml:space="preserve"> a s tím souvisejících činností na </w:t>
      </w:r>
      <w:r>
        <w:rPr>
          <w:rFonts w:ascii="Arial" w:hAnsi="Arial"/>
          <w:color w:val="000000"/>
          <w:szCs w:val="22"/>
        </w:rPr>
        <w:t>akci</w:t>
      </w:r>
      <w:r w:rsidRPr="00F704DF">
        <w:rPr>
          <w:rFonts w:ascii="Arial" w:hAnsi="Arial"/>
          <w:color w:val="000000"/>
          <w:szCs w:val="22"/>
        </w:rPr>
        <w:t xml:space="preserve"> </w:t>
      </w:r>
      <w:r w:rsidR="004B1A09">
        <w:rPr>
          <w:rFonts w:ascii="Arial" w:hAnsi="Arial"/>
          <w:b/>
          <w:bCs/>
          <w:color w:val="000000"/>
          <w:szCs w:val="22"/>
          <w:u w:color="333333"/>
          <w:shd w:val="clear" w:color="auto" w:fill="FFFFFF"/>
          <w:lang w:val="en-US"/>
        </w:rPr>
        <w:t>NOVA CUP 2020</w:t>
      </w:r>
      <w:r w:rsidRPr="00F704DF">
        <w:rPr>
          <w:rFonts w:ascii="Arial" w:hAnsi="Arial"/>
          <w:b/>
          <w:color w:val="000000"/>
          <w:szCs w:val="22"/>
        </w:rPr>
        <w:t xml:space="preserve">, </w:t>
      </w:r>
      <w:r w:rsidRPr="00F704DF">
        <w:rPr>
          <w:rFonts w:ascii="Arial" w:hAnsi="Arial"/>
          <w:color w:val="000000"/>
          <w:szCs w:val="22"/>
        </w:rPr>
        <w:t xml:space="preserve">která se </w:t>
      </w:r>
      <w:r>
        <w:rPr>
          <w:rFonts w:ascii="Arial" w:hAnsi="Arial"/>
          <w:color w:val="000000"/>
          <w:szCs w:val="22"/>
        </w:rPr>
        <w:t>uskuteční</w:t>
      </w:r>
      <w:r w:rsidRPr="00F704DF">
        <w:rPr>
          <w:rFonts w:ascii="Arial" w:hAnsi="Arial"/>
          <w:b/>
          <w:color w:val="000000"/>
          <w:szCs w:val="22"/>
        </w:rPr>
        <w:t xml:space="preserve"> </w:t>
      </w:r>
      <w:r w:rsidR="00C45F4D">
        <w:rPr>
          <w:rFonts w:ascii="Arial" w:hAnsi="Arial"/>
          <w:color w:val="000000"/>
          <w:szCs w:val="22"/>
        </w:rPr>
        <w:t>v termínu</w:t>
      </w:r>
      <w:r w:rsidR="007E10A8">
        <w:rPr>
          <w:rFonts w:ascii="Arial" w:hAnsi="Arial"/>
          <w:b/>
          <w:color w:val="000000"/>
          <w:szCs w:val="22"/>
        </w:rPr>
        <w:t xml:space="preserve"> </w:t>
      </w:r>
      <w:r w:rsidR="004B1A09">
        <w:rPr>
          <w:rFonts w:ascii="Arial" w:hAnsi="Arial"/>
          <w:b/>
          <w:color w:val="000000"/>
          <w:szCs w:val="22"/>
        </w:rPr>
        <w:t>13</w:t>
      </w:r>
      <w:r w:rsidR="007E10A8">
        <w:rPr>
          <w:rFonts w:ascii="Arial" w:hAnsi="Arial"/>
          <w:b/>
          <w:color w:val="000000"/>
          <w:szCs w:val="22"/>
        </w:rPr>
        <w:t>.</w:t>
      </w:r>
      <w:r w:rsidR="004B1A09">
        <w:rPr>
          <w:rFonts w:ascii="Arial" w:hAnsi="Arial"/>
          <w:b/>
          <w:color w:val="000000"/>
          <w:szCs w:val="22"/>
        </w:rPr>
        <w:t xml:space="preserve"> 6.</w:t>
      </w:r>
      <w:r w:rsidR="007E10A8">
        <w:rPr>
          <w:rFonts w:ascii="Arial" w:hAnsi="Arial"/>
          <w:b/>
          <w:color w:val="000000"/>
          <w:szCs w:val="22"/>
        </w:rPr>
        <w:t xml:space="preserve"> - </w:t>
      </w:r>
      <w:r w:rsidR="004B1A09">
        <w:rPr>
          <w:rFonts w:ascii="Arial" w:hAnsi="Arial"/>
          <w:b/>
          <w:color w:val="000000"/>
          <w:szCs w:val="22"/>
        </w:rPr>
        <w:t>30</w:t>
      </w:r>
      <w:r w:rsidRPr="00F704DF">
        <w:rPr>
          <w:rFonts w:ascii="Arial" w:hAnsi="Arial"/>
          <w:b/>
          <w:color w:val="000000"/>
          <w:szCs w:val="22"/>
        </w:rPr>
        <w:t xml:space="preserve">. </w:t>
      </w:r>
      <w:r w:rsidR="004B1A09">
        <w:rPr>
          <w:rFonts w:ascii="Arial" w:hAnsi="Arial"/>
          <w:b/>
          <w:color w:val="000000"/>
          <w:szCs w:val="22"/>
        </w:rPr>
        <w:t>10</w:t>
      </w:r>
      <w:r w:rsidRPr="00F704DF">
        <w:rPr>
          <w:rFonts w:ascii="Arial" w:hAnsi="Arial"/>
          <w:b/>
          <w:color w:val="000000"/>
          <w:szCs w:val="22"/>
        </w:rPr>
        <w:t>. 2020</w:t>
      </w:r>
      <w:r w:rsidRPr="00F704DF">
        <w:rPr>
          <w:rFonts w:ascii="Arial" w:hAnsi="Arial"/>
          <w:color w:val="000000"/>
          <w:szCs w:val="22"/>
        </w:rPr>
        <w:t xml:space="preserve"> </w:t>
      </w:r>
      <w:r>
        <w:rPr>
          <w:rFonts w:ascii="Arial" w:hAnsi="Arial"/>
          <w:b/>
          <w:color w:val="000000"/>
          <w:szCs w:val="22"/>
        </w:rPr>
        <w:t>(dále jen „Akce“)</w:t>
      </w:r>
      <w:r w:rsidRPr="00F704DF">
        <w:rPr>
          <w:rFonts w:ascii="Arial" w:hAnsi="Arial"/>
          <w:b/>
          <w:color w:val="000000"/>
          <w:szCs w:val="22"/>
        </w:rPr>
        <w:t>.</w:t>
      </w:r>
    </w:p>
    <w:p w14:paraId="618FFE1B" w14:textId="77777777" w:rsidR="000C349C" w:rsidRPr="00A26285" w:rsidRDefault="000C349C" w:rsidP="00475B66">
      <w:pPr>
        <w:pStyle w:val="ListNumber-ContinueHeadingCzechTourism"/>
        <w:numPr>
          <w:ilvl w:val="0"/>
          <w:numId w:val="0"/>
        </w:numPr>
        <w:jc w:val="both"/>
        <w:rPr>
          <w:rFonts w:ascii="Arial" w:hAnsi="Arial"/>
        </w:rPr>
      </w:pPr>
    </w:p>
    <w:p w14:paraId="6359D029"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lang w:val="cs-CZ"/>
        </w:rPr>
      </w:pPr>
    </w:p>
    <w:p w14:paraId="0793A19F" w14:textId="77777777" w:rsidR="00475B66" w:rsidRPr="00A26285" w:rsidRDefault="00475B66" w:rsidP="00475B66">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A26285">
        <w:rPr>
          <w:rFonts w:ascii="Arial" w:hAnsi="Arial"/>
          <w:b/>
          <w:sz w:val="24"/>
          <w:szCs w:val="24"/>
        </w:rPr>
        <w:t>Specifikace předmětu plnění</w:t>
      </w:r>
    </w:p>
    <w:p w14:paraId="45ABF361" w14:textId="77777777" w:rsidR="00475B66" w:rsidRPr="00A26285" w:rsidRDefault="00475B66" w:rsidP="00475B66">
      <w:pPr>
        <w:pStyle w:val="ListNumber-ContinueHeadingCzechTourism"/>
        <w:numPr>
          <w:ilvl w:val="0"/>
          <w:numId w:val="0"/>
        </w:numPr>
        <w:rPr>
          <w:rFonts w:ascii="Arial" w:hAnsi="Arial"/>
        </w:rPr>
      </w:pPr>
    </w:p>
    <w:p w14:paraId="70A4A6ED" w14:textId="27D46C8A" w:rsidR="00475B66" w:rsidRPr="00F704DF" w:rsidRDefault="00475B66" w:rsidP="00475B66">
      <w:pPr>
        <w:pStyle w:val="ListNumber-ContinueHeadingCzechTourism"/>
        <w:rPr>
          <w:rFonts w:ascii="Arial" w:hAnsi="Arial"/>
          <w:lang w:eastAsia="cs-CZ"/>
        </w:rPr>
      </w:pPr>
      <w:r w:rsidRPr="00F704DF">
        <w:rPr>
          <w:rFonts w:ascii="Arial" w:hAnsi="Arial"/>
        </w:rPr>
        <w:t xml:space="preserve">Dodavatel </w:t>
      </w:r>
      <w:r>
        <w:rPr>
          <w:rFonts w:ascii="Arial" w:hAnsi="Arial"/>
        </w:rPr>
        <w:t xml:space="preserve">je povinen </w:t>
      </w:r>
      <w:r w:rsidRPr="00F704DF">
        <w:rPr>
          <w:rFonts w:ascii="Arial" w:hAnsi="Arial"/>
        </w:rPr>
        <w:t>v rámci propagace za</w:t>
      </w:r>
      <w:r>
        <w:rPr>
          <w:rFonts w:ascii="Arial" w:hAnsi="Arial"/>
        </w:rPr>
        <w:t>jistit</w:t>
      </w:r>
      <w:r w:rsidRPr="00F704DF">
        <w:rPr>
          <w:rFonts w:ascii="Arial" w:hAnsi="Arial"/>
        </w:rPr>
        <w:t xml:space="preserve"> následující služby</w:t>
      </w:r>
      <w:r>
        <w:rPr>
          <w:rFonts w:ascii="Arial" w:hAnsi="Arial"/>
        </w:rPr>
        <w:t xml:space="preserve">. Podrobný popis plnění je uveden </w:t>
      </w:r>
      <w:r w:rsidRPr="00F704DF">
        <w:rPr>
          <w:rFonts w:ascii="Arial" w:hAnsi="Arial"/>
        </w:rPr>
        <w:t>v </w:t>
      </w:r>
      <w:r w:rsidR="004B1A09">
        <w:rPr>
          <w:rFonts w:ascii="Arial" w:hAnsi="Arial"/>
          <w:b/>
        </w:rPr>
        <w:t>P</w:t>
      </w:r>
      <w:r w:rsidRPr="00F704DF">
        <w:rPr>
          <w:rFonts w:ascii="Arial" w:hAnsi="Arial"/>
          <w:b/>
        </w:rPr>
        <w:t>říloze č. 1</w:t>
      </w:r>
      <w:r w:rsidRPr="00F704DF">
        <w:rPr>
          <w:rFonts w:ascii="Arial" w:hAnsi="Arial"/>
        </w:rPr>
        <w:t xml:space="preserve"> této Smlouvy.</w:t>
      </w:r>
    </w:p>
    <w:p w14:paraId="77A4D85E" w14:textId="77777777" w:rsidR="00475B66" w:rsidRPr="00A26285" w:rsidRDefault="00475B66" w:rsidP="00475B66">
      <w:pPr>
        <w:ind w:left="720"/>
        <w:jc w:val="both"/>
        <w:rPr>
          <w:rFonts w:ascii="Arial" w:hAnsi="Arial"/>
          <w:color w:val="000000"/>
          <w:szCs w:val="22"/>
          <w:highlight w:val="yellow"/>
          <w:lang w:eastAsia="cs-CZ"/>
        </w:rPr>
      </w:pPr>
    </w:p>
    <w:p w14:paraId="0A0D7B2C" w14:textId="77777777" w:rsidR="00475B66" w:rsidRPr="00F704DF" w:rsidRDefault="00475B66" w:rsidP="00475B66">
      <w:pPr>
        <w:pStyle w:val="ListNumber-ContinueHeadingCzechTourism"/>
        <w:jc w:val="both"/>
        <w:rPr>
          <w:rFonts w:ascii="Arial" w:hAnsi="Arial"/>
        </w:rPr>
      </w:pPr>
      <w:r w:rsidRPr="00F704DF">
        <w:rPr>
          <w:rFonts w:ascii="Arial" w:hAnsi="Arial"/>
        </w:rPr>
        <w:t>Dodavatel bude při propagaci v rámci akce prezentovat níže uvedená loga:</w:t>
      </w:r>
    </w:p>
    <w:p w14:paraId="423B058D" w14:textId="77777777" w:rsidR="00475B66" w:rsidRDefault="00475B66" w:rsidP="00475B66">
      <w:pPr>
        <w:jc w:val="both"/>
        <w:outlineLvl w:val="0"/>
        <w:rPr>
          <w:rStyle w:val="Hypertextovodkaz"/>
          <w:rFonts w:ascii="Arial" w:hAnsi="Arial"/>
          <w:u w:val="none"/>
        </w:rPr>
      </w:pPr>
    </w:p>
    <w:p w14:paraId="1154C59D" w14:textId="461646E8" w:rsidR="00C45F4D" w:rsidRPr="00C45F4D" w:rsidRDefault="00475B66" w:rsidP="00C45F4D">
      <w:pPr>
        <w:pStyle w:val="Odstavecseseznamem"/>
        <w:numPr>
          <w:ilvl w:val="0"/>
          <w:numId w:val="9"/>
        </w:numPr>
        <w:jc w:val="both"/>
        <w:outlineLvl w:val="0"/>
        <w:rPr>
          <w:rStyle w:val="Hypertextovodkaz"/>
          <w:rFonts w:ascii="Arial" w:hAnsi="Arial"/>
          <w:u w:val="none"/>
        </w:rPr>
      </w:pPr>
      <w:r>
        <w:rPr>
          <w:rStyle w:val="Hypertextovodkaz"/>
          <w:rFonts w:ascii="Arial" w:hAnsi="Arial"/>
          <w:u w:val="none"/>
        </w:rPr>
        <w:t xml:space="preserve">    </w:t>
      </w:r>
      <w:r w:rsidRPr="00F704DF">
        <w:rPr>
          <w:rStyle w:val="Hypertextovodkaz"/>
          <w:rFonts w:ascii="Arial" w:hAnsi="Arial"/>
          <w:u w:val="none"/>
        </w:rPr>
        <w:t xml:space="preserve">Oficiální logo </w:t>
      </w:r>
      <w:r w:rsidRPr="00F704DF">
        <w:rPr>
          <w:rStyle w:val="Hypertextovodkaz"/>
          <w:rFonts w:ascii="Arial" w:hAnsi="Arial"/>
          <w:b/>
          <w:u w:val="none"/>
        </w:rPr>
        <w:t>České republiky</w:t>
      </w:r>
      <w:r w:rsidRPr="00F704DF">
        <w:rPr>
          <w:rStyle w:val="Hypertextovodkaz"/>
          <w:rFonts w:ascii="Arial" w:hAnsi="Arial"/>
          <w:u w:val="none"/>
        </w:rPr>
        <w:t xml:space="preserve"> užívané agenturou CzechTourism a jeho anglická varianta </w:t>
      </w:r>
      <w:r w:rsidRPr="00F704DF">
        <w:rPr>
          <w:rStyle w:val="Hypertextovodkaz"/>
          <w:rFonts w:ascii="Arial" w:hAnsi="Arial"/>
          <w:b/>
          <w:u w:val="none"/>
        </w:rPr>
        <w:t xml:space="preserve">Czech Republic </w:t>
      </w:r>
      <w:r w:rsidRPr="00F704DF">
        <w:rPr>
          <w:rStyle w:val="Hypertextovodkaz"/>
          <w:rFonts w:ascii="Arial" w:hAnsi="Arial"/>
          <w:u w:val="none"/>
        </w:rPr>
        <w:t>(využití v případě zahraniční kampaně) budou Dodavateli dodána Objednatelem.</w:t>
      </w:r>
    </w:p>
    <w:p w14:paraId="4DCB8957" w14:textId="77777777" w:rsidR="00475B66" w:rsidRPr="00F704DF" w:rsidRDefault="00475B66" w:rsidP="00475B66">
      <w:pPr>
        <w:pStyle w:val="Odstavecseseznamem"/>
        <w:numPr>
          <w:ilvl w:val="0"/>
          <w:numId w:val="9"/>
        </w:numPr>
        <w:jc w:val="both"/>
        <w:outlineLvl w:val="0"/>
        <w:rPr>
          <w:rStyle w:val="Hypertextovodkaz"/>
          <w:rFonts w:ascii="Arial" w:hAnsi="Arial"/>
          <w:b/>
          <w:u w:val="none"/>
        </w:rPr>
      </w:pPr>
      <w:r>
        <w:rPr>
          <w:rStyle w:val="Hypertextovodkaz"/>
          <w:rFonts w:ascii="Arial" w:hAnsi="Arial"/>
          <w:u w:val="none"/>
        </w:rPr>
        <w:t xml:space="preserve">     </w:t>
      </w:r>
      <w:r w:rsidRPr="00F704DF">
        <w:rPr>
          <w:rStyle w:val="Hypertextovodkaz"/>
          <w:rFonts w:ascii="Arial" w:hAnsi="Arial"/>
          <w:u w:val="none"/>
        </w:rPr>
        <w:t xml:space="preserve">Logo </w:t>
      </w:r>
      <w:r w:rsidRPr="00F704DF">
        <w:rPr>
          <w:rStyle w:val="Hypertextovodkaz"/>
          <w:rFonts w:ascii="Arial" w:hAnsi="Arial"/>
          <w:b/>
          <w:u w:val="none"/>
        </w:rPr>
        <w:t>Ministerstva pro místní rozvoj</w:t>
      </w:r>
    </w:p>
    <w:p w14:paraId="1460ADFE" w14:textId="77777777" w:rsidR="00475B66" w:rsidRPr="00F704DF" w:rsidRDefault="00475B66" w:rsidP="00475B66">
      <w:pPr>
        <w:jc w:val="both"/>
        <w:outlineLvl w:val="0"/>
        <w:rPr>
          <w:rFonts w:ascii="Arial" w:hAnsi="Arial"/>
        </w:rPr>
      </w:pPr>
      <w:r>
        <w:rPr>
          <w:rFonts w:ascii="Arial" w:hAnsi="Arial"/>
        </w:rPr>
        <w:t xml:space="preserve">            </w:t>
      </w:r>
      <w:r>
        <w:rPr>
          <w:rFonts w:ascii="Arial" w:hAnsi="Arial"/>
        </w:rPr>
        <w:fldChar w:fldCharType="begin"/>
      </w:r>
      <w:r>
        <w:rPr>
          <w:rFonts w:ascii="Arial" w:hAnsi="Arial"/>
        </w:rPr>
        <w:instrText xml:space="preserve"> HYPERLINK "</w:instrText>
      </w:r>
      <w:r w:rsidRPr="00F704DF">
        <w:rPr>
          <w:rFonts w:ascii="Arial" w:hAnsi="Arial"/>
        </w:rPr>
        <w:instrText xml:space="preserve">http://www.mmr.cz/getmedia/46863e42-d89c-4ab4-bffe-e3bfa6a32937/Manual-    </w:instrText>
      </w:r>
    </w:p>
    <w:p w14:paraId="5BFFA584" w14:textId="77777777" w:rsidR="00475B66" w:rsidRPr="003E23C0" w:rsidRDefault="00475B66" w:rsidP="00475B66">
      <w:pPr>
        <w:jc w:val="both"/>
        <w:outlineLvl w:val="0"/>
        <w:rPr>
          <w:rStyle w:val="Hypertextovodkaz"/>
          <w:rFonts w:ascii="Arial" w:hAnsi="Arial"/>
        </w:rPr>
      </w:pPr>
      <w:r w:rsidRPr="00F704DF">
        <w:rPr>
          <w:rFonts w:ascii="Arial" w:hAnsi="Arial"/>
        </w:rPr>
        <w:instrText xml:space="preserve">            jednotneho-vizualniho-stylu-MMR.pdf</w:instrText>
      </w:r>
      <w:r>
        <w:rPr>
          <w:rFonts w:ascii="Arial" w:hAnsi="Arial"/>
        </w:rPr>
        <w:instrText xml:space="preserve">" </w:instrText>
      </w:r>
      <w:r>
        <w:rPr>
          <w:rFonts w:ascii="Arial" w:hAnsi="Arial"/>
        </w:rPr>
        <w:fldChar w:fldCharType="separate"/>
      </w:r>
      <w:r w:rsidRPr="003E23C0">
        <w:rPr>
          <w:rStyle w:val="Hypertextovodkaz"/>
          <w:rFonts w:ascii="Arial" w:hAnsi="Arial"/>
        </w:rPr>
        <w:t xml:space="preserve">http://www.mmr.cz/getmedia/46863e42-d89c-4ab4-bffe-e3bfa6a32937/Manual-    </w:t>
      </w:r>
    </w:p>
    <w:p w14:paraId="797D944A" w14:textId="77777777" w:rsidR="00475B66" w:rsidRPr="00F704DF" w:rsidRDefault="00475B66" w:rsidP="00475B66">
      <w:pPr>
        <w:jc w:val="both"/>
        <w:outlineLvl w:val="0"/>
        <w:rPr>
          <w:rStyle w:val="Hypertextovodkaz"/>
          <w:rFonts w:ascii="Arial" w:hAnsi="Arial"/>
          <w:u w:val="none"/>
        </w:rPr>
      </w:pPr>
      <w:r w:rsidRPr="00F704DF">
        <w:rPr>
          <w:rStyle w:val="Hypertextovodkaz"/>
          <w:rFonts w:ascii="Arial" w:hAnsi="Arial"/>
          <w:u w:val="none"/>
        </w:rPr>
        <w:t xml:space="preserve">            </w:t>
      </w:r>
      <w:r w:rsidRPr="003E23C0">
        <w:rPr>
          <w:rStyle w:val="Hypertextovodkaz"/>
          <w:rFonts w:ascii="Arial" w:hAnsi="Arial"/>
        </w:rPr>
        <w:t>jednotneho-vizualniho-stylu-MMR.pdf</w:t>
      </w:r>
      <w:r>
        <w:rPr>
          <w:rFonts w:ascii="Arial" w:hAnsi="Arial"/>
        </w:rPr>
        <w:fldChar w:fldCharType="end"/>
      </w:r>
      <w:r w:rsidRPr="00F704DF">
        <w:rPr>
          <w:rStyle w:val="Hypertextovodkaz"/>
          <w:rFonts w:ascii="Arial" w:hAnsi="Arial"/>
          <w:u w:val="none"/>
        </w:rPr>
        <w:t>.</w:t>
      </w:r>
    </w:p>
    <w:p w14:paraId="61AEC4D4" w14:textId="7FD21970" w:rsidR="00475B66" w:rsidRDefault="00475B66" w:rsidP="00475B66">
      <w:pPr>
        <w:pStyle w:val="Odstavecseseznamem"/>
        <w:numPr>
          <w:ilvl w:val="0"/>
          <w:numId w:val="9"/>
        </w:numPr>
        <w:jc w:val="both"/>
        <w:outlineLvl w:val="0"/>
        <w:rPr>
          <w:rFonts w:ascii="Arial" w:hAnsi="Arial"/>
        </w:rPr>
      </w:pPr>
      <w:r>
        <w:rPr>
          <w:rFonts w:ascii="Arial" w:hAnsi="Arial"/>
        </w:rPr>
        <w:t xml:space="preserve">    </w:t>
      </w:r>
      <w:r w:rsidRPr="00F704DF">
        <w:rPr>
          <w:rFonts w:ascii="Arial" w:hAnsi="Arial"/>
        </w:rPr>
        <w:t xml:space="preserve">Veškeré grafické návrhy, které obsahují logo agentury CzechTourism, případně MMR podléhají schválení ze strany </w:t>
      </w:r>
      <w:r w:rsidR="00732BA5">
        <w:rPr>
          <w:rFonts w:ascii="Arial" w:hAnsi="Arial"/>
        </w:rPr>
        <w:t>agentur</w:t>
      </w:r>
      <w:r w:rsidR="00732BA5" w:rsidRPr="00F704DF">
        <w:rPr>
          <w:rFonts w:ascii="Arial" w:hAnsi="Arial"/>
        </w:rPr>
        <w:t>y</w:t>
      </w:r>
      <w:r w:rsidR="00732BA5">
        <w:rPr>
          <w:rFonts w:ascii="Arial" w:hAnsi="Arial"/>
        </w:rPr>
        <w:t xml:space="preserve"> CzechTourism.</w:t>
      </w:r>
    </w:p>
    <w:p w14:paraId="08C1F33A" w14:textId="77777777" w:rsidR="00475B66" w:rsidRDefault="00475B66" w:rsidP="00475B66">
      <w:pPr>
        <w:pStyle w:val="Odstavecseseznamem"/>
        <w:ind w:left="720"/>
        <w:jc w:val="both"/>
        <w:outlineLvl w:val="0"/>
        <w:rPr>
          <w:rFonts w:ascii="Arial" w:hAnsi="Arial"/>
        </w:rPr>
      </w:pPr>
    </w:p>
    <w:p w14:paraId="139CB55D" w14:textId="77777777" w:rsidR="00475B66" w:rsidRDefault="00475B66" w:rsidP="00475B66">
      <w:pPr>
        <w:pStyle w:val="ListNumber-ContinueHeadingCzechTourism"/>
        <w:jc w:val="both"/>
        <w:rPr>
          <w:rFonts w:ascii="Arial" w:hAnsi="Arial"/>
        </w:rPr>
      </w:pPr>
      <w:r w:rsidRPr="00D40EDE">
        <w:rPr>
          <w:rFonts w:ascii="Arial" w:hAnsi="Arial"/>
        </w:rPr>
        <w:t xml:space="preserve">Dodavatel zhotoví a předá závěrečnou zprávu: </w:t>
      </w:r>
    </w:p>
    <w:p w14:paraId="7DE67A96" w14:textId="77777777" w:rsidR="00475B66" w:rsidRPr="00D40EDE" w:rsidRDefault="00475B66" w:rsidP="00475B66">
      <w:pPr>
        <w:pStyle w:val="ListNumber-ContinueHeadingCzechTourism"/>
        <w:numPr>
          <w:ilvl w:val="0"/>
          <w:numId w:val="0"/>
        </w:numPr>
        <w:ind w:left="680"/>
        <w:jc w:val="both"/>
        <w:rPr>
          <w:rFonts w:ascii="Arial" w:hAnsi="Arial"/>
        </w:rPr>
      </w:pPr>
    </w:p>
    <w:p w14:paraId="0DF9C97A" w14:textId="77777777" w:rsidR="00475B66" w:rsidRDefault="00475B66" w:rsidP="00475B66">
      <w:pPr>
        <w:pStyle w:val="ListNumber-ContinueHeadingCzechTourism"/>
        <w:numPr>
          <w:ilvl w:val="0"/>
          <w:numId w:val="9"/>
        </w:numPr>
        <w:jc w:val="both"/>
        <w:rPr>
          <w:rFonts w:ascii="Arial" w:hAnsi="Arial"/>
        </w:rPr>
      </w:pPr>
      <w:r w:rsidRPr="00D40EDE">
        <w:rPr>
          <w:rFonts w:ascii="Arial" w:hAnsi="Arial"/>
        </w:rPr>
        <w:t>Závěrečná zpráva bude obsahovat popis aktivit, fotodokumentaci, zhodnocení propagace</w:t>
      </w:r>
      <w:r>
        <w:rPr>
          <w:rFonts w:ascii="Arial" w:hAnsi="Arial"/>
        </w:rPr>
        <w:t xml:space="preserv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Pr>
          <w:rFonts w:ascii="Arial" w:hAnsi="Arial"/>
        </w:rPr>
        <w:t>, (dále jen „závěrečná zpráva“)</w:t>
      </w:r>
      <w:r>
        <w:rPr>
          <w:rFonts w:ascii="Arial" w:hAnsi="Arial"/>
        </w:rPr>
        <w:t>.</w:t>
      </w:r>
    </w:p>
    <w:p w14:paraId="42B2FFE6" w14:textId="77777777" w:rsidR="00475B66" w:rsidRPr="00D40EDE" w:rsidRDefault="00475B66" w:rsidP="00475B66">
      <w:pPr>
        <w:pStyle w:val="ListNumber-ContinueHeadingCzechTourism"/>
        <w:numPr>
          <w:ilvl w:val="0"/>
          <w:numId w:val="9"/>
        </w:numPr>
        <w:jc w:val="both"/>
        <w:rPr>
          <w:rFonts w:ascii="Arial" w:hAnsi="Arial"/>
        </w:rPr>
      </w:pPr>
      <w:r>
        <w:rPr>
          <w:rFonts w:ascii="Arial" w:hAnsi="Arial"/>
        </w:rPr>
        <w:t>Závěrečná zpráva bude Dodavatelem dodána Objednateli nejpozději do 90 dnů od ukončení propagace.</w:t>
      </w:r>
    </w:p>
    <w:p w14:paraId="44DDD25C" w14:textId="5A2F6FD7" w:rsidR="00475B66" w:rsidRDefault="00475B66" w:rsidP="00475B66">
      <w:pPr>
        <w:jc w:val="both"/>
        <w:outlineLvl w:val="0"/>
        <w:rPr>
          <w:rFonts w:ascii="Arial" w:hAnsi="Arial"/>
          <w:szCs w:val="22"/>
        </w:rPr>
      </w:pPr>
    </w:p>
    <w:p w14:paraId="5D73AA1F" w14:textId="77777777" w:rsidR="000C349C" w:rsidRPr="00A26285" w:rsidRDefault="000C349C" w:rsidP="00475B66">
      <w:pPr>
        <w:jc w:val="both"/>
        <w:outlineLvl w:val="0"/>
        <w:rPr>
          <w:rFonts w:ascii="Arial" w:hAnsi="Arial"/>
          <w:szCs w:val="22"/>
        </w:rPr>
      </w:pPr>
    </w:p>
    <w:p w14:paraId="0CDBDD28"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lang w:val="cs-CZ"/>
        </w:rPr>
      </w:pPr>
    </w:p>
    <w:p w14:paraId="69BFF0D1" w14:textId="77777777" w:rsidR="00475B66" w:rsidRPr="00A26285" w:rsidRDefault="00475B66" w:rsidP="00475B66">
      <w:pPr>
        <w:pStyle w:val="ListNumber-ContinueHeadingCzechTourism"/>
        <w:numPr>
          <w:ilvl w:val="0"/>
          <w:numId w:val="0"/>
        </w:numPr>
        <w:ind w:left="680" w:hanging="680"/>
        <w:jc w:val="center"/>
        <w:rPr>
          <w:rFonts w:ascii="Arial" w:hAnsi="Arial"/>
          <w:b/>
          <w:sz w:val="24"/>
          <w:szCs w:val="24"/>
        </w:rPr>
      </w:pPr>
      <w:r w:rsidRPr="00A26285">
        <w:rPr>
          <w:rFonts w:ascii="Arial" w:hAnsi="Arial"/>
          <w:b/>
          <w:sz w:val="24"/>
          <w:szCs w:val="24"/>
        </w:rPr>
        <w:t>Odměna a platební podmínky</w:t>
      </w:r>
    </w:p>
    <w:p w14:paraId="03865EFE" w14:textId="77777777" w:rsidR="00475B66" w:rsidRPr="00A26285" w:rsidRDefault="00475B66" w:rsidP="00475B66">
      <w:pPr>
        <w:pStyle w:val="ListNumber-ContinueHeadingCzechTourism"/>
        <w:numPr>
          <w:ilvl w:val="0"/>
          <w:numId w:val="0"/>
        </w:numPr>
        <w:ind w:left="680" w:hanging="680"/>
        <w:jc w:val="center"/>
        <w:rPr>
          <w:rFonts w:ascii="Arial" w:hAnsi="Arial"/>
          <w:b/>
          <w:sz w:val="24"/>
          <w:szCs w:val="24"/>
          <w:lang w:val="x-none"/>
        </w:rPr>
      </w:pPr>
    </w:p>
    <w:p w14:paraId="54F6DA50" w14:textId="27137DF8" w:rsidR="00475B66" w:rsidRPr="004D5A52" w:rsidRDefault="00475B66" w:rsidP="00475B66">
      <w:pPr>
        <w:pStyle w:val="ListNumber-ContinueHeadingCzechTourism"/>
        <w:jc w:val="both"/>
        <w:rPr>
          <w:rFonts w:ascii="Arial" w:hAnsi="Arial"/>
          <w:szCs w:val="22"/>
        </w:rPr>
      </w:pPr>
      <w:r w:rsidRPr="00A26285">
        <w:rPr>
          <w:rFonts w:ascii="Arial" w:hAnsi="Arial"/>
        </w:rPr>
        <w:t xml:space="preserve">Objednatel je povinen zaplatit Dodavateli za </w:t>
      </w:r>
      <w:r>
        <w:rPr>
          <w:rFonts w:ascii="Arial" w:hAnsi="Arial"/>
        </w:rPr>
        <w:t>veškeré plnění</w:t>
      </w:r>
      <w:r w:rsidRPr="00A26285">
        <w:rPr>
          <w:rFonts w:ascii="Arial" w:hAnsi="Arial"/>
        </w:rPr>
        <w:t xml:space="preserve"> dle článku II</w:t>
      </w:r>
      <w:r>
        <w:rPr>
          <w:rFonts w:ascii="Arial" w:hAnsi="Arial"/>
        </w:rPr>
        <w:t>.</w:t>
      </w:r>
      <w:r w:rsidRPr="00A26285">
        <w:rPr>
          <w:rFonts w:ascii="Arial" w:hAnsi="Arial"/>
        </w:rPr>
        <w:t xml:space="preserve"> </w:t>
      </w:r>
      <w:r>
        <w:rPr>
          <w:rFonts w:ascii="Arial" w:hAnsi="Arial"/>
        </w:rPr>
        <w:t xml:space="preserve">a přílohy č. 1 </w:t>
      </w:r>
      <w:r w:rsidRPr="00A26285">
        <w:rPr>
          <w:rFonts w:ascii="Arial" w:hAnsi="Arial"/>
        </w:rPr>
        <w:t xml:space="preserve">této </w:t>
      </w:r>
      <w:r>
        <w:rPr>
          <w:rFonts w:ascii="Arial" w:hAnsi="Arial"/>
        </w:rPr>
        <w:t>S</w:t>
      </w:r>
      <w:r w:rsidRPr="00A26285">
        <w:rPr>
          <w:rFonts w:ascii="Arial" w:hAnsi="Arial"/>
        </w:rPr>
        <w:t>mlouvy odměnu ve výš</w:t>
      </w:r>
      <w:r>
        <w:rPr>
          <w:rFonts w:ascii="Arial" w:hAnsi="Arial"/>
        </w:rPr>
        <w:t xml:space="preserve">i </w:t>
      </w:r>
      <w:r w:rsidR="004B1A09">
        <w:rPr>
          <w:rFonts w:ascii="Arial" w:hAnsi="Arial"/>
          <w:b/>
        </w:rPr>
        <w:t>165 289,26</w:t>
      </w:r>
      <w:r w:rsidRPr="00BE77A7">
        <w:rPr>
          <w:rFonts w:ascii="Arial" w:hAnsi="Arial"/>
          <w:b/>
        </w:rPr>
        <w:t xml:space="preserve"> Kč bez DPH, </w:t>
      </w:r>
      <w:r w:rsidR="004B1A09">
        <w:rPr>
          <w:rFonts w:ascii="Arial" w:hAnsi="Arial"/>
          <w:b/>
        </w:rPr>
        <w:t>2</w:t>
      </w:r>
      <w:r w:rsidR="000741E0">
        <w:rPr>
          <w:rFonts w:ascii="Arial" w:hAnsi="Arial"/>
          <w:b/>
        </w:rPr>
        <w:t>00</w:t>
      </w:r>
      <w:r w:rsidRPr="00BE77A7">
        <w:rPr>
          <w:rFonts w:ascii="Arial" w:hAnsi="Arial"/>
          <w:b/>
        </w:rPr>
        <w:t xml:space="preserve"> 000 vč. DPH</w:t>
      </w:r>
      <w:r w:rsidRPr="00A26285">
        <w:rPr>
          <w:rFonts w:ascii="Arial" w:hAnsi="Arial"/>
        </w:rPr>
        <w:t xml:space="preserve"> (dále jen „</w:t>
      </w:r>
      <w:r w:rsidRPr="00A26285">
        <w:rPr>
          <w:rFonts w:ascii="Arial" w:hAnsi="Arial"/>
          <w:b/>
        </w:rPr>
        <w:t>Odměna</w:t>
      </w:r>
      <w:r w:rsidRPr="00A26285">
        <w:rPr>
          <w:rFonts w:ascii="Arial" w:hAnsi="Arial"/>
        </w:rPr>
        <w:t>“) v souladu s platebními podmínkami uvedenými níže.</w:t>
      </w:r>
    </w:p>
    <w:p w14:paraId="1D221711" w14:textId="77777777" w:rsidR="00475B66" w:rsidRPr="004D5A52" w:rsidRDefault="00475B66" w:rsidP="00475B66">
      <w:pPr>
        <w:pStyle w:val="ListNumber-ContinueHeadingCzechTourism"/>
        <w:numPr>
          <w:ilvl w:val="0"/>
          <w:numId w:val="0"/>
        </w:numPr>
        <w:ind w:left="680"/>
        <w:jc w:val="both"/>
        <w:rPr>
          <w:rFonts w:ascii="Arial" w:hAnsi="Arial"/>
          <w:szCs w:val="22"/>
        </w:rPr>
      </w:pPr>
    </w:p>
    <w:p w14:paraId="3FDB9F26" w14:textId="77777777" w:rsidR="00475B66" w:rsidRPr="004D5A52" w:rsidRDefault="00475B66" w:rsidP="00475B66">
      <w:pPr>
        <w:pStyle w:val="ListNumber-ContinueHeadingCzechTourism"/>
        <w:jc w:val="both"/>
        <w:rPr>
          <w:rFonts w:ascii="Arial" w:hAnsi="Arial"/>
        </w:rPr>
      </w:pPr>
      <w:r w:rsidRPr="00A26285">
        <w:rPr>
          <w:rFonts w:ascii="Arial" w:hAnsi="Arial"/>
        </w:rPr>
        <w:t>Objednatel bude hradit Odměnu v české měně (CZK), a to bezhotovostním převo</w:t>
      </w:r>
      <w:r>
        <w:rPr>
          <w:rFonts w:ascii="Arial" w:hAnsi="Arial"/>
        </w:rPr>
        <w:t>dem na základě faktur vystavené</w:t>
      </w:r>
      <w:r w:rsidRPr="00A26285">
        <w:rPr>
          <w:rFonts w:ascii="Arial" w:hAnsi="Arial"/>
        </w:rPr>
        <w:t xml:space="preserve"> Dodavatelem. </w:t>
      </w:r>
    </w:p>
    <w:p w14:paraId="67754294" w14:textId="77777777" w:rsidR="00475B66" w:rsidRPr="00BE77A7" w:rsidRDefault="00475B66" w:rsidP="00475B66">
      <w:pPr>
        <w:rPr>
          <w:rFonts w:ascii="Arial" w:hAnsi="Arial"/>
        </w:rPr>
      </w:pPr>
    </w:p>
    <w:p w14:paraId="18881670" w14:textId="77777777" w:rsidR="00475B66" w:rsidRDefault="00475B66" w:rsidP="00475B66">
      <w:pPr>
        <w:pStyle w:val="ListNumber-ContinueHeadingCzechTourism"/>
        <w:jc w:val="both"/>
        <w:rPr>
          <w:rFonts w:ascii="Arial" w:hAnsi="Arial"/>
        </w:rPr>
      </w:pPr>
      <w:r>
        <w:rPr>
          <w:rFonts w:ascii="Arial" w:hAnsi="Arial"/>
        </w:rPr>
        <w:t>Odměna bude uhrazena na základě řádně vystavené faktury Dodavatelem, přičemž splatnost faktury bude alespoň 14 kalendářních dnů ode dne jejího vystavení a doručení Objednateli. Dodavatel tímto výslovně prohlašuje a zaručuje, že Odměna za veškeré plnění je nejnižší možná a nebude navyšována.</w:t>
      </w:r>
    </w:p>
    <w:p w14:paraId="37D18507" w14:textId="77777777" w:rsidR="00475B66" w:rsidRDefault="00475B66" w:rsidP="00475B66">
      <w:pPr>
        <w:pStyle w:val="Odstavecseseznamem"/>
        <w:rPr>
          <w:rFonts w:ascii="Arial" w:hAnsi="Arial"/>
        </w:rPr>
      </w:pPr>
    </w:p>
    <w:p w14:paraId="7BE93C2D" w14:textId="7E1E7C89" w:rsidR="00475B66" w:rsidRDefault="00475B66" w:rsidP="00475B66">
      <w:pPr>
        <w:pStyle w:val="ListNumber-ContinueHeadingCzechTourism"/>
        <w:jc w:val="both"/>
        <w:rPr>
          <w:rFonts w:ascii="Arial" w:hAnsi="Arial"/>
          <w:szCs w:val="22"/>
        </w:rPr>
      </w:pPr>
      <w:r w:rsidRPr="004D5A52">
        <w:rPr>
          <w:rFonts w:ascii="Arial" w:hAnsi="Arial"/>
          <w:szCs w:val="22"/>
        </w:rPr>
        <w:t>100% ceny Propagace včetně příslušné DPH vypočtené z této částky bude uhrazeno po řádném dokončení Propagace a po schválení závěrečné zprávy včetně fotodoku</w:t>
      </w:r>
      <w:r>
        <w:rPr>
          <w:rFonts w:ascii="Arial" w:hAnsi="Arial"/>
          <w:szCs w:val="22"/>
        </w:rPr>
        <w:t>mentace zpracované Dodavatelem.</w:t>
      </w:r>
      <w:r w:rsidR="0048004B">
        <w:rPr>
          <w:rFonts w:ascii="Arial" w:hAnsi="Arial"/>
          <w:szCs w:val="22"/>
        </w:rPr>
        <w:t xml:space="preserve"> Objednatel se zavazuje písemně vyjádřit k závěrečné zprávě do 14 dnů od doručení závěrečné zprávy. </w:t>
      </w:r>
      <w:r w:rsidR="0048004B">
        <w:rPr>
          <w:rFonts w:ascii="Arial" w:hAnsi="Arial"/>
          <w:szCs w:val="22"/>
        </w:rPr>
        <w:lastRenderedPageBreak/>
        <w:t>V případě, že se Objednatel nevyjádří ve výše uvedené lhůtě</w:t>
      </w:r>
      <w:r w:rsidR="002E4EAD">
        <w:rPr>
          <w:rFonts w:ascii="Arial" w:hAnsi="Arial"/>
          <w:szCs w:val="22"/>
        </w:rPr>
        <w:t>,</w:t>
      </w:r>
      <w:r w:rsidR="0048004B">
        <w:rPr>
          <w:rFonts w:ascii="Arial" w:hAnsi="Arial"/>
          <w:szCs w:val="22"/>
        </w:rPr>
        <w:t xml:space="preserve"> má se za to, že závěrečnou zprávu akceptuje v plném rozsahu. </w:t>
      </w:r>
    </w:p>
    <w:p w14:paraId="3DB673FF" w14:textId="77777777" w:rsidR="00475B66" w:rsidRPr="004D5A52" w:rsidRDefault="00475B66" w:rsidP="00475B66">
      <w:pPr>
        <w:pStyle w:val="ListNumber-ContinueHeadingCzechTourism"/>
        <w:numPr>
          <w:ilvl w:val="0"/>
          <w:numId w:val="0"/>
        </w:numPr>
        <w:jc w:val="both"/>
        <w:rPr>
          <w:rFonts w:ascii="Arial" w:hAnsi="Arial"/>
          <w:szCs w:val="22"/>
        </w:rPr>
      </w:pPr>
    </w:p>
    <w:p w14:paraId="1B8CDBF9" w14:textId="77777777" w:rsidR="00475B66" w:rsidRPr="00DB7F64" w:rsidRDefault="00475B66" w:rsidP="00475B66">
      <w:pPr>
        <w:pStyle w:val="ListNumber-ContinueHeadingCzechTourism"/>
        <w:jc w:val="both"/>
        <w:rPr>
          <w:rFonts w:ascii="Arial" w:hAnsi="Arial"/>
          <w:szCs w:val="22"/>
        </w:rPr>
      </w:pPr>
      <w:r w:rsidRPr="00A26285">
        <w:rPr>
          <w:rFonts w:ascii="Arial" w:hAnsi="Arial"/>
        </w:rPr>
        <w:t>DPH bude účtována a placena spolu s veškerými platbami podle této Smlouvy ve výši stanovené příslušným právním předpisem</w:t>
      </w:r>
      <w:r>
        <w:rPr>
          <w:rFonts w:ascii="Arial" w:hAnsi="Arial"/>
        </w:rPr>
        <w:t>.</w:t>
      </w:r>
    </w:p>
    <w:p w14:paraId="05DFAD3D" w14:textId="77777777" w:rsidR="00475B66" w:rsidRDefault="00475B66" w:rsidP="00475B66">
      <w:pPr>
        <w:pStyle w:val="Odstavecseseznamem"/>
        <w:rPr>
          <w:rFonts w:ascii="Arial" w:hAnsi="Arial"/>
          <w:szCs w:val="22"/>
        </w:rPr>
      </w:pPr>
    </w:p>
    <w:p w14:paraId="71059F1A" w14:textId="77777777" w:rsidR="00475B66" w:rsidRDefault="00475B66" w:rsidP="00475B66">
      <w:pPr>
        <w:pStyle w:val="ListNumber-ContinueHeadingCzechTourism"/>
        <w:jc w:val="both"/>
        <w:rPr>
          <w:rFonts w:ascii="Arial" w:hAnsi="Arial"/>
        </w:rPr>
      </w:pPr>
      <w:r w:rsidRPr="00E70854">
        <w:rPr>
          <w:rFonts w:ascii="Arial" w:hAnsi="Arial"/>
        </w:rPr>
        <w:t xml:space="preserve">V případě, že se </w:t>
      </w:r>
      <w:r>
        <w:rPr>
          <w:rFonts w:ascii="Arial" w:hAnsi="Arial"/>
        </w:rPr>
        <w:t>Akce nebo některá z jejích částí</w:t>
      </w:r>
      <w:r w:rsidRPr="00E70854">
        <w:rPr>
          <w:rFonts w:ascii="Arial" w:hAnsi="Arial"/>
        </w:rPr>
        <w:t xml:space="preserve"> neuskuteční ve sjednaném termínu především z důvodu zásahu vyšší moci zejména jakékoliv nepředvídatelné či neodvratitelné překážce např. nepřízně počasí (zejména nedostatek sněhu, vánice, déšť, silný vítr apod.), </w:t>
      </w:r>
      <w:r>
        <w:rPr>
          <w:rFonts w:ascii="Arial" w:hAnsi="Arial"/>
        </w:rPr>
        <w:t>Dodavatel</w:t>
      </w:r>
      <w:r w:rsidRPr="00E70854">
        <w:rPr>
          <w:rFonts w:ascii="Arial" w:hAnsi="Arial"/>
        </w:rPr>
        <w:t xml:space="preserve"> si vyhrazuje právo na změnu termínu nebo místa konání </w:t>
      </w:r>
      <w:r>
        <w:rPr>
          <w:rFonts w:ascii="Arial" w:hAnsi="Arial"/>
        </w:rPr>
        <w:t>Akce, nebo</w:t>
      </w:r>
      <w:r w:rsidRPr="00E70854">
        <w:rPr>
          <w:rFonts w:ascii="Arial" w:hAnsi="Arial"/>
        </w:rPr>
        <w:t xml:space="preserve"> zrušení</w:t>
      </w:r>
      <w:r>
        <w:rPr>
          <w:rFonts w:ascii="Arial" w:hAnsi="Arial"/>
        </w:rPr>
        <w:t xml:space="preserve"> Akce, či její části, nebo</w:t>
      </w:r>
      <w:r w:rsidRPr="00E70854">
        <w:rPr>
          <w:rFonts w:ascii="Arial" w:hAnsi="Arial"/>
        </w:rPr>
        <w:t xml:space="preserve"> je oprávněna od této smlouvy nebo od její části ve vztahu </w:t>
      </w:r>
      <w:r>
        <w:rPr>
          <w:rFonts w:ascii="Arial" w:hAnsi="Arial"/>
        </w:rPr>
        <w:t xml:space="preserve">k neuskutečněné části Akce </w:t>
      </w:r>
      <w:r w:rsidRPr="00E70854">
        <w:rPr>
          <w:rFonts w:ascii="Arial" w:hAnsi="Arial"/>
        </w:rPr>
        <w:t xml:space="preserve">odstoupit bez nároku </w:t>
      </w:r>
      <w:r>
        <w:rPr>
          <w:rFonts w:ascii="Arial" w:hAnsi="Arial"/>
        </w:rPr>
        <w:t>Objednatele</w:t>
      </w:r>
      <w:r w:rsidRPr="00E70854">
        <w:rPr>
          <w:rFonts w:ascii="Arial" w:hAnsi="Arial"/>
        </w:rPr>
        <w:t xml:space="preserve"> na jakoukoli </w:t>
      </w:r>
      <w:r>
        <w:rPr>
          <w:rFonts w:ascii="Arial" w:hAnsi="Arial"/>
        </w:rPr>
        <w:t>náhradu újmy (škody) či sankci.</w:t>
      </w:r>
    </w:p>
    <w:p w14:paraId="7FB58D25" w14:textId="77777777" w:rsidR="00475B66" w:rsidRDefault="00475B66" w:rsidP="00475B66">
      <w:pPr>
        <w:pStyle w:val="Odstavecseseznamem"/>
        <w:rPr>
          <w:rFonts w:ascii="Arial" w:hAnsi="Arial"/>
        </w:rPr>
      </w:pPr>
    </w:p>
    <w:p w14:paraId="72F4C970" w14:textId="3D3FA9C0" w:rsidR="00475B66" w:rsidRPr="00DB7F64" w:rsidRDefault="00475B66" w:rsidP="00475B66">
      <w:pPr>
        <w:pStyle w:val="ListNumber-ContinueHeadingCzechTourism"/>
        <w:jc w:val="both"/>
        <w:rPr>
          <w:rFonts w:ascii="Arial" w:hAnsi="Arial"/>
        </w:rPr>
      </w:pPr>
      <w:r>
        <w:rPr>
          <w:rFonts w:ascii="Arial" w:hAnsi="Arial"/>
        </w:rPr>
        <w:t>Dodavateli nevzniká nárok na plnění ze strany Objednatele, vycházející z této smlouvy</w:t>
      </w:r>
      <w:r w:rsidR="00732BA5">
        <w:rPr>
          <w:rFonts w:ascii="Arial" w:hAnsi="Arial"/>
        </w:rPr>
        <w:t xml:space="preserve">, </w:t>
      </w:r>
      <w:r>
        <w:rPr>
          <w:rFonts w:ascii="Arial" w:hAnsi="Arial"/>
        </w:rPr>
        <w:t>a to ve vztahu k veškerým částem plnění Dodavatele, které se neuskuteční.</w:t>
      </w:r>
    </w:p>
    <w:p w14:paraId="33E0B76A" w14:textId="77777777" w:rsidR="00475B66" w:rsidRPr="00A26285" w:rsidRDefault="00475B66" w:rsidP="00475B66">
      <w:pPr>
        <w:pStyle w:val="ListNumber-ContinueHeadingCzechTourism"/>
        <w:numPr>
          <w:ilvl w:val="0"/>
          <w:numId w:val="0"/>
        </w:numPr>
        <w:ind w:left="680"/>
        <w:rPr>
          <w:rFonts w:ascii="Arial" w:hAnsi="Arial"/>
        </w:rPr>
      </w:pPr>
    </w:p>
    <w:p w14:paraId="4EE91C5F"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4"/>
        </w:rPr>
      </w:pPr>
    </w:p>
    <w:p w14:paraId="5FF2518F"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t xml:space="preserve">      </w:t>
      </w:r>
      <w:r w:rsidRPr="00A26285">
        <w:rPr>
          <w:rFonts w:ascii="Arial" w:hAnsi="Arial" w:cs="Arial"/>
          <w:sz w:val="24"/>
          <w:lang w:val="cs-CZ"/>
        </w:rPr>
        <w:t>Doba plnění</w:t>
      </w:r>
    </w:p>
    <w:p w14:paraId="6E2FCE1D" w14:textId="77777777" w:rsidR="00475B66" w:rsidRPr="00A26285" w:rsidRDefault="00475B66" w:rsidP="00475B66">
      <w:pPr>
        <w:pStyle w:val="ListNumber-ContinueHeadingCzechTourism"/>
        <w:numPr>
          <w:ilvl w:val="0"/>
          <w:numId w:val="0"/>
        </w:numPr>
        <w:ind w:left="680"/>
        <w:rPr>
          <w:rFonts w:ascii="Arial" w:hAnsi="Arial"/>
          <w:lang w:val="x-none"/>
        </w:rPr>
      </w:pPr>
    </w:p>
    <w:p w14:paraId="3B030F58" w14:textId="1F8D9047" w:rsidR="00475B66" w:rsidRPr="00A26285" w:rsidRDefault="00475B66" w:rsidP="00475B66">
      <w:pPr>
        <w:pStyle w:val="ListNumber-ContinueHeadingCzechTourism"/>
        <w:jc w:val="both"/>
        <w:rPr>
          <w:rFonts w:ascii="Arial" w:hAnsi="Arial"/>
          <w:noProof/>
        </w:rPr>
      </w:pPr>
      <w:r w:rsidRPr="00A26285">
        <w:rPr>
          <w:rFonts w:ascii="Arial" w:hAnsi="Arial"/>
          <w:noProof/>
        </w:rPr>
        <w:t xml:space="preserve">Dodavatel započne s plnění </w:t>
      </w:r>
      <w:r>
        <w:rPr>
          <w:rFonts w:ascii="Arial" w:hAnsi="Arial"/>
          <w:noProof/>
        </w:rPr>
        <w:t xml:space="preserve">uvedeným v čl. II. a </w:t>
      </w:r>
      <w:r w:rsidR="00C45F4D">
        <w:rPr>
          <w:rFonts w:ascii="Arial" w:hAnsi="Arial"/>
          <w:b/>
          <w:noProof/>
        </w:rPr>
        <w:t>P</w:t>
      </w:r>
      <w:r w:rsidRPr="000741E0">
        <w:rPr>
          <w:rFonts w:ascii="Arial" w:hAnsi="Arial"/>
          <w:b/>
          <w:noProof/>
        </w:rPr>
        <w:t>říloze č. 1</w:t>
      </w:r>
      <w:r>
        <w:rPr>
          <w:rFonts w:ascii="Arial" w:hAnsi="Arial"/>
          <w:noProof/>
        </w:rPr>
        <w:t xml:space="preserve"> této Smlouvy</w:t>
      </w:r>
      <w:r w:rsidRPr="00A26285">
        <w:rPr>
          <w:rFonts w:ascii="Arial" w:hAnsi="Arial"/>
          <w:noProof/>
        </w:rPr>
        <w:t xml:space="preserve"> bez zbytečného odkladu </w:t>
      </w:r>
      <w:r>
        <w:rPr>
          <w:rFonts w:ascii="Arial" w:hAnsi="Arial"/>
          <w:noProof/>
        </w:rPr>
        <w:t>ode dne účinnosti této Smlouvy</w:t>
      </w:r>
      <w:r w:rsidRPr="00A26285">
        <w:rPr>
          <w:rFonts w:ascii="Arial" w:hAnsi="Arial"/>
          <w:noProof/>
        </w:rPr>
        <w:t>.</w:t>
      </w:r>
    </w:p>
    <w:p w14:paraId="7F707084" w14:textId="77777777" w:rsidR="00475B66" w:rsidRPr="00A26285" w:rsidRDefault="00475B66" w:rsidP="00475B66">
      <w:pPr>
        <w:pStyle w:val="ListNumber-ContinueHeadingCzechTourism"/>
        <w:numPr>
          <w:ilvl w:val="0"/>
          <w:numId w:val="0"/>
        </w:numPr>
        <w:jc w:val="both"/>
        <w:rPr>
          <w:rFonts w:ascii="Arial" w:hAnsi="Arial"/>
        </w:rPr>
      </w:pPr>
    </w:p>
    <w:p w14:paraId="17997815"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4"/>
          <w:szCs w:val="24"/>
        </w:rPr>
      </w:pPr>
      <w:bookmarkStart w:id="1" w:name="_Toc399159611"/>
    </w:p>
    <w:p w14:paraId="75A0887B"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szCs w:val="24"/>
          <w:lang w:val="cs-CZ"/>
        </w:rPr>
      </w:pPr>
      <w:r>
        <w:rPr>
          <w:rFonts w:ascii="Arial" w:hAnsi="Arial" w:cs="Arial"/>
          <w:sz w:val="24"/>
          <w:szCs w:val="24"/>
          <w:lang w:val="cs-CZ"/>
        </w:rPr>
        <w:t xml:space="preserve">                                                </w:t>
      </w:r>
      <w:r w:rsidRPr="00A26285">
        <w:rPr>
          <w:rFonts w:ascii="Arial" w:hAnsi="Arial" w:cs="Arial"/>
          <w:sz w:val="24"/>
          <w:szCs w:val="24"/>
        </w:rPr>
        <w:t>Náhrada újmy</w:t>
      </w:r>
      <w:bookmarkEnd w:id="1"/>
    </w:p>
    <w:p w14:paraId="2AA0C222" w14:textId="77777777" w:rsidR="00475B66" w:rsidRPr="00A26285" w:rsidRDefault="00475B66" w:rsidP="00475B66">
      <w:pPr>
        <w:pStyle w:val="ListNumber-ContinueHeadingCzechTourism"/>
        <w:numPr>
          <w:ilvl w:val="0"/>
          <w:numId w:val="0"/>
        </w:numPr>
        <w:ind w:left="680"/>
        <w:rPr>
          <w:rFonts w:ascii="Arial" w:hAnsi="Arial"/>
        </w:rPr>
      </w:pPr>
    </w:p>
    <w:p w14:paraId="7444581B" w14:textId="77777777" w:rsidR="00475B66" w:rsidRPr="00A26285" w:rsidRDefault="00475B66" w:rsidP="00475B66">
      <w:pPr>
        <w:pStyle w:val="ListNumber-ContinueHeadingCzechTourism"/>
        <w:jc w:val="both"/>
        <w:rPr>
          <w:rFonts w:ascii="Arial" w:hAnsi="Arial"/>
        </w:rPr>
      </w:pPr>
      <w:r>
        <w:rPr>
          <w:rFonts w:ascii="Arial" w:hAnsi="Arial"/>
        </w:rPr>
        <w:t>Každá ze stran odpovídá</w:t>
      </w:r>
      <w:r w:rsidRPr="00A26285">
        <w:rPr>
          <w:rFonts w:ascii="Arial" w:hAnsi="Arial"/>
        </w:rPr>
        <w:t xml:space="preserve"> za újmu, která vznikne druhé Straně nebo třetím osobám v souvislosti s plněním, nedodržením a/nebo porušením povinností vyplývajících ze Smlouvy</w:t>
      </w:r>
      <w:r>
        <w:rPr>
          <w:rFonts w:ascii="Arial" w:hAnsi="Arial"/>
        </w:rPr>
        <w:t>, s výjimkou ustanovení v čl. III, odst. 3.6</w:t>
      </w:r>
      <w:r w:rsidRPr="00A26285">
        <w:rPr>
          <w:rFonts w:ascii="Arial" w:hAnsi="Arial"/>
        </w:rPr>
        <w:t>.</w:t>
      </w:r>
    </w:p>
    <w:p w14:paraId="7CF50821" w14:textId="77777777" w:rsidR="00475B66" w:rsidRPr="00A26285" w:rsidRDefault="00475B66" w:rsidP="00475B66">
      <w:pPr>
        <w:pStyle w:val="ListNumber-ContinueHeadingCzechTourism"/>
        <w:numPr>
          <w:ilvl w:val="0"/>
          <w:numId w:val="0"/>
        </w:numPr>
        <w:ind w:left="680"/>
        <w:jc w:val="both"/>
        <w:rPr>
          <w:rFonts w:ascii="Arial" w:hAnsi="Arial"/>
        </w:rPr>
      </w:pPr>
    </w:p>
    <w:p w14:paraId="5F45D1CC" w14:textId="77777777" w:rsidR="00475B66" w:rsidRPr="00A26285" w:rsidRDefault="00475B66" w:rsidP="00475B66">
      <w:pPr>
        <w:pStyle w:val="ListNumber-ContinueHeadingCzechTourism"/>
        <w:jc w:val="both"/>
        <w:rPr>
          <w:rFonts w:ascii="Arial" w:hAnsi="Arial"/>
        </w:rPr>
      </w:pPr>
      <w:r w:rsidRPr="00A26285">
        <w:rPr>
          <w:rFonts w:ascii="Arial" w:hAnsi="Arial"/>
        </w:rPr>
        <w:t>Odpovědnost za škodu a náhrada újmy se řídí příslušnými ustanoveními Občanského zákoníku.</w:t>
      </w:r>
    </w:p>
    <w:p w14:paraId="148E6A09" w14:textId="77777777" w:rsidR="00475B66" w:rsidRPr="00A26285" w:rsidRDefault="00475B66" w:rsidP="00475B66">
      <w:pPr>
        <w:pStyle w:val="Odstavecseseznamem"/>
        <w:rPr>
          <w:rFonts w:ascii="Arial" w:hAnsi="Arial"/>
        </w:rPr>
      </w:pPr>
    </w:p>
    <w:p w14:paraId="36869677" w14:textId="77777777" w:rsidR="00475B66" w:rsidRPr="00A26285" w:rsidRDefault="00475B66" w:rsidP="00475B66">
      <w:pPr>
        <w:pStyle w:val="Heading1-Number-FollowNumberCzechTourism"/>
        <w:tabs>
          <w:tab w:val="clear" w:pos="360"/>
        </w:tabs>
        <w:spacing w:before="0" w:after="0" w:line="240" w:lineRule="auto"/>
        <w:ind w:left="3828"/>
        <w:jc w:val="left"/>
        <w:rPr>
          <w:rFonts w:ascii="Arial" w:hAnsi="Arial" w:cs="Arial"/>
          <w:sz w:val="20"/>
        </w:rPr>
      </w:pPr>
      <w:bookmarkStart w:id="2" w:name="_Toc399159612"/>
    </w:p>
    <w:p w14:paraId="644719BC"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Odstoupení od Smlouvy</w:t>
      </w:r>
      <w:bookmarkEnd w:id="2"/>
    </w:p>
    <w:p w14:paraId="16B33E94" w14:textId="77777777" w:rsidR="00475B66" w:rsidRPr="00A26285" w:rsidRDefault="00475B66" w:rsidP="00475B66">
      <w:pPr>
        <w:pStyle w:val="ListNumber-ContinueHeadingCzechTourism"/>
        <w:numPr>
          <w:ilvl w:val="0"/>
          <w:numId w:val="0"/>
        </w:numPr>
        <w:ind w:left="680"/>
        <w:rPr>
          <w:rFonts w:ascii="Arial" w:hAnsi="Arial"/>
        </w:rPr>
      </w:pPr>
    </w:p>
    <w:p w14:paraId="75748236" w14:textId="77777777" w:rsidR="00475B66" w:rsidRPr="00A26285" w:rsidRDefault="00475B66" w:rsidP="00475B66">
      <w:pPr>
        <w:pStyle w:val="ListNumber-ContinueHeadingCzechTourism"/>
        <w:jc w:val="both"/>
        <w:rPr>
          <w:rFonts w:ascii="Arial" w:hAnsi="Arial"/>
        </w:rPr>
      </w:pPr>
      <w:r w:rsidRPr="00A26285">
        <w:rPr>
          <w:rFonts w:ascii="Arial" w:hAnsi="Arial"/>
        </w:rPr>
        <w:t xml:space="preserve">Kterákoli Strana je oprávněna od této Smlouvy odstoupit v případech stanovených právními předpisy, zejména Občanským zákoníkem. </w:t>
      </w:r>
    </w:p>
    <w:p w14:paraId="11B458A4" w14:textId="77777777" w:rsidR="00475B66" w:rsidRPr="00A26285" w:rsidRDefault="00475B66" w:rsidP="00475B66">
      <w:pPr>
        <w:pStyle w:val="ListNumber-ContinueHeadingCzechTourism"/>
        <w:numPr>
          <w:ilvl w:val="0"/>
          <w:numId w:val="0"/>
        </w:numPr>
        <w:ind w:left="680"/>
        <w:jc w:val="both"/>
        <w:rPr>
          <w:rFonts w:ascii="Arial" w:hAnsi="Arial"/>
        </w:rPr>
      </w:pPr>
    </w:p>
    <w:p w14:paraId="4EB94B57" w14:textId="25C07369" w:rsidR="00475B66" w:rsidRPr="00A26285" w:rsidRDefault="00475B66" w:rsidP="00475B66">
      <w:pPr>
        <w:pStyle w:val="ListNumber-ContinueHeadingCzechTourism"/>
        <w:jc w:val="both"/>
        <w:rPr>
          <w:rFonts w:ascii="Arial" w:hAnsi="Arial"/>
        </w:rPr>
      </w:pPr>
      <w:r w:rsidRPr="00A26285">
        <w:rPr>
          <w:rFonts w:ascii="Arial" w:hAnsi="Arial"/>
        </w:rPr>
        <w:t xml:space="preserve">Objednatel může kdykoli odstoupit od této Smlouvy, pokud Dodavatel </w:t>
      </w:r>
      <w:r w:rsidR="0048004B">
        <w:rPr>
          <w:rFonts w:ascii="Arial" w:hAnsi="Arial"/>
        </w:rPr>
        <w:t xml:space="preserve">ani přes písemné upozornění a poskytnutí dostatečné lhůty k nápravě </w:t>
      </w:r>
      <w:r w:rsidRPr="00A26285">
        <w:rPr>
          <w:rFonts w:ascii="Arial" w:hAnsi="Arial"/>
        </w:rPr>
        <w:t xml:space="preserve">neplní některou ze zásadních podmínek stanovených v článku II. </w:t>
      </w:r>
      <w:r>
        <w:rPr>
          <w:rFonts w:ascii="Arial" w:hAnsi="Arial"/>
        </w:rPr>
        <w:t xml:space="preserve">a </w:t>
      </w:r>
      <w:r w:rsidR="00C45F4D">
        <w:rPr>
          <w:rFonts w:ascii="Arial" w:hAnsi="Arial"/>
          <w:b/>
        </w:rPr>
        <w:t>P</w:t>
      </w:r>
      <w:r w:rsidRPr="000741E0">
        <w:rPr>
          <w:rFonts w:ascii="Arial" w:hAnsi="Arial"/>
          <w:b/>
        </w:rPr>
        <w:t>řílohy č. 1</w:t>
      </w:r>
      <w:r>
        <w:rPr>
          <w:rFonts w:ascii="Arial" w:hAnsi="Arial"/>
        </w:rPr>
        <w:t xml:space="preserve"> </w:t>
      </w:r>
      <w:r w:rsidRPr="00A26285">
        <w:rPr>
          <w:rFonts w:ascii="Arial" w:hAnsi="Arial"/>
        </w:rPr>
        <w:t xml:space="preserve">této Smlouvy. </w:t>
      </w:r>
    </w:p>
    <w:p w14:paraId="358C388D" w14:textId="77777777" w:rsidR="00475B66" w:rsidRPr="00A26285" w:rsidRDefault="00475B66" w:rsidP="00475B66">
      <w:pPr>
        <w:pStyle w:val="ListNumber-ContinueHeadingCzechTourism"/>
        <w:numPr>
          <w:ilvl w:val="0"/>
          <w:numId w:val="0"/>
        </w:numPr>
        <w:jc w:val="both"/>
        <w:rPr>
          <w:rFonts w:ascii="Arial" w:hAnsi="Arial"/>
        </w:rPr>
      </w:pPr>
    </w:p>
    <w:p w14:paraId="5F623AEF" w14:textId="77777777" w:rsidR="00475B66" w:rsidRPr="00A26285" w:rsidRDefault="00475B66" w:rsidP="00475B66">
      <w:pPr>
        <w:pStyle w:val="ListNumber-ContinueHeadingCzechTourism"/>
        <w:jc w:val="both"/>
        <w:rPr>
          <w:rFonts w:ascii="Arial" w:hAnsi="Arial"/>
        </w:rPr>
      </w:pPr>
      <w:r w:rsidRPr="00A26285">
        <w:rPr>
          <w:rFonts w:ascii="Arial" w:hAnsi="Arial"/>
        </w:rPr>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A26285" w:rsidRDefault="00475B66" w:rsidP="00475B66">
      <w:pPr>
        <w:pStyle w:val="ListNumber-ContinueHeadingCzechTourism"/>
        <w:numPr>
          <w:ilvl w:val="0"/>
          <w:numId w:val="0"/>
        </w:numPr>
        <w:jc w:val="both"/>
        <w:rPr>
          <w:rFonts w:ascii="Arial" w:hAnsi="Arial"/>
        </w:rPr>
      </w:pPr>
    </w:p>
    <w:p w14:paraId="65B963A4" w14:textId="77777777" w:rsidR="00475B66" w:rsidRDefault="00475B66" w:rsidP="00475B66">
      <w:pPr>
        <w:pStyle w:val="ListNumber-ContinueHeadingCzechTourism"/>
        <w:jc w:val="both"/>
        <w:rPr>
          <w:rFonts w:ascii="Arial" w:hAnsi="Arial"/>
        </w:rPr>
      </w:pPr>
      <w:r w:rsidRPr="00A26285">
        <w:rPr>
          <w:rFonts w:ascii="Arial" w:hAnsi="Arial"/>
        </w:rPr>
        <w:t>Tato Smlouva zaniká odstoupením dnem, kdy bude písemné oznámení o odstoupení doručeno druhé Straně, a to s účinky ke dni odstoupení od této Smlouvy.</w:t>
      </w:r>
    </w:p>
    <w:p w14:paraId="143079A0" w14:textId="77777777" w:rsidR="00475B66" w:rsidRDefault="00475B66" w:rsidP="00475B66">
      <w:pPr>
        <w:pStyle w:val="Odstavecseseznamem"/>
        <w:rPr>
          <w:rFonts w:ascii="Arial" w:hAnsi="Arial"/>
        </w:rPr>
      </w:pPr>
    </w:p>
    <w:p w14:paraId="22B6A9F2" w14:textId="77777777" w:rsidR="00475B66" w:rsidRDefault="00475B66" w:rsidP="00475B66">
      <w:pPr>
        <w:pStyle w:val="ListNumber-ContinueHeadingCzechTourism"/>
        <w:numPr>
          <w:ilvl w:val="0"/>
          <w:numId w:val="0"/>
        </w:numPr>
        <w:ind w:left="680"/>
        <w:jc w:val="both"/>
        <w:rPr>
          <w:rFonts w:ascii="Arial" w:hAnsi="Arial"/>
        </w:rPr>
      </w:pPr>
    </w:p>
    <w:p w14:paraId="54A272F1" w14:textId="77777777" w:rsidR="00475B66" w:rsidRPr="00A26285" w:rsidRDefault="00475B66" w:rsidP="00475B66">
      <w:pPr>
        <w:pStyle w:val="ListNumber-ContinueHeadingCzechTourism"/>
        <w:numPr>
          <w:ilvl w:val="0"/>
          <w:numId w:val="0"/>
        </w:numPr>
        <w:jc w:val="both"/>
        <w:rPr>
          <w:rFonts w:ascii="Arial" w:hAnsi="Arial"/>
        </w:rPr>
      </w:pPr>
    </w:p>
    <w:p w14:paraId="77207312"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2"/>
        </w:rPr>
      </w:pPr>
      <w:bookmarkStart w:id="3" w:name="_Toc399159613"/>
    </w:p>
    <w:p w14:paraId="32EB6C7B"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Oddělitelnost jednotlivých ustanovení Smlouvy</w:t>
      </w:r>
      <w:bookmarkEnd w:id="3"/>
    </w:p>
    <w:p w14:paraId="0CAD76BD" w14:textId="77777777" w:rsidR="00475B66" w:rsidRPr="00A26285" w:rsidRDefault="00475B66" w:rsidP="00475B66">
      <w:pPr>
        <w:pStyle w:val="ListNumber-ContinueHeadingCzechTourism"/>
        <w:numPr>
          <w:ilvl w:val="0"/>
          <w:numId w:val="0"/>
        </w:numPr>
        <w:ind w:left="680"/>
        <w:rPr>
          <w:rFonts w:ascii="Arial" w:hAnsi="Arial"/>
        </w:rPr>
      </w:pPr>
    </w:p>
    <w:p w14:paraId="75B0F225" w14:textId="768FA121" w:rsidR="00475B66" w:rsidRDefault="00475B66" w:rsidP="00475B66">
      <w:pPr>
        <w:pStyle w:val="ListNumber-ContinueHeadingCzechTourism"/>
        <w:jc w:val="both"/>
        <w:rPr>
          <w:rFonts w:ascii="Arial" w:hAnsi="Arial"/>
        </w:rPr>
      </w:pPr>
      <w:r w:rsidRPr="00A26285">
        <w:rPr>
          <w:rFonts w:ascii="Arial" w:hAnsi="Arial"/>
        </w:rPr>
        <w:t>Jestliže jakýkoliv závazek vyplývající z této Smlouvy nebo jakékoliv ustanovení této Sml</w:t>
      </w:r>
      <w:r>
        <w:rPr>
          <w:rFonts w:ascii="Arial" w:hAnsi="Arial"/>
        </w:rPr>
        <w:t>ouvy (včetně jakéhokoli jejího odstavce, č</w:t>
      </w:r>
      <w:r w:rsidRPr="00A26285">
        <w:rPr>
          <w:rFonts w:ascii="Arial" w:hAnsi="Arial"/>
        </w:rPr>
        <w:t>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Pr>
          <w:rFonts w:ascii="Arial" w:hAnsi="Arial"/>
        </w:rPr>
        <w:t>,</w:t>
      </w:r>
      <w:r w:rsidRPr="00A26285">
        <w:rPr>
          <w:rFonts w:ascii="Arial" w:hAnsi="Arial"/>
        </w:rPr>
        <w:t xml:space="preserve"> platným, vymahatelným a nikoliv zdánlivým závazkem, jehož předmět bude v nejvyšší možné míře odpovídat předmětu původního odděleného závazku. Ukáže-li se některé z ustanovení této Sml</w:t>
      </w:r>
      <w:r>
        <w:rPr>
          <w:rFonts w:ascii="Arial" w:hAnsi="Arial"/>
        </w:rPr>
        <w:t>ouvy (včetně jakéhokoli jejího odstavce, č</w:t>
      </w:r>
      <w:r w:rsidRPr="00A26285">
        <w:rPr>
          <w:rFonts w:ascii="Arial" w:hAnsi="Arial"/>
        </w:rPr>
        <w:t xml:space="preserve">lánku, věty nebo slova) zdánlivým, posoudí se vliv této vady na ostatní ustanovení </w:t>
      </w:r>
      <w:r>
        <w:rPr>
          <w:rFonts w:ascii="Arial" w:hAnsi="Arial"/>
        </w:rPr>
        <w:t>Smlouvy obdobně podle ustanovení</w:t>
      </w:r>
      <w:r w:rsidRPr="00A26285">
        <w:rPr>
          <w:rFonts w:ascii="Arial" w:hAnsi="Arial"/>
        </w:rPr>
        <w:t xml:space="preserve"> § 576 Občanského zákoníku.</w:t>
      </w:r>
    </w:p>
    <w:p w14:paraId="20466C34" w14:textId="77777777" w:rsidR="004961BF" w:rsidRDefault="004961BF" w:rsidP="004961BF">
      <w:pPr>
        <w:pStyle w:val="ListNumber-ContinueHeadingCzechTourism"/>
        <w:numPr>
          <w:ilvl w:val="0"/>
          <w:numId w:val="0"/>
        </w:numPr>
        <w:ind w:left="680"/>
        <w:jc w:val="both"/>
        <w:rPr>
          <w:rFonts w:ascii="Arial" w:hAnsi="Arial"/>
        </w:rPr>
      </w:pPr>
    </w:p>
    <w:p w14:paraId="48B1DCFC" w14:textId="77777777" w:rsidR="00475B66" w:rsidRPr="00A26285" w:rsidRDefault="00475B66" w:rsidP="00475B66">
      <w:pPr>
        <w:pStyle w:val="Heading1-Number-FollowNumberCzechTourism"/>
        <w:tabs>
          <w:tab w:val="clear" w:pos="360"/>
        </w:tabs>
        <w:spacing w:before="0" w:after="0" w:line="240" w:lineRule="auto"/>
        <w:ind w:left="3828"/>
        <w:jc w:val="left"/>
        <w:rPr>
          <w:rFonts w:ascii="Arial" w:hAnsi="Arial"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14:paraId="6A777E12"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lang w:val="cs-CZ"/>
        </w:rPr>
        <w:t>V</w:t>
      </w:r>
      <w:r w:rsidRPr="00A26285">
        <w:rPr>
          <w:rFonts w:ascii="Arial" w:hAnsi="Arial" w:cs="Arial"/>
          <w:sz w:val="24"/>
        </w:rPr>
        <w:t>zdání se práv</w:t>
      </w:r>
      <w:bookmarkEnd w:id="8"/>
      <w:bookmarkEnd w:id="9"/>
      <w:bookmarkEnd w:id="10"/>
      <w:bookmarkEnd w:id="11"/>
      <w:bookmarkEnd w:id="12"/>
    </w:p>
    <w:p w14:paraId="052C602B" w14:textId="77777777" w:rsidR="00475B66" w:rsidRPr="00A26285" w:rsidRDefault="00475B66" w:rsidP="00475B66">
      <w:pPr>
        <w:pStyle w:val="ListNumber-ContinueHeadingCzechTourism"/>
        <w:numPr>
          <w:ilvl w:val="0"/>
          <w:numId w:val="0"/>
        </w:numPr>
        <w:ind w:left="680"/>
        <w:rPr>
          <w:rFonts w:ascii="Arial" w:hAnsi="Arial"/>
        </w:rPr>
      </w:pPr>
    </w:p>
    <w:p w14:paraId="12720D1E" w14:textId="77777777" w:rsidR="00475B66" w:rsidRDefault="00475B66" w:rsidP="00475B66">
      <w:pPr>
        <w:pStyle w:val="ListNumber-ContinueHeadingCzechTourism"/>
        <w:jc w:val="both"/>
        <w:rPr>
          <w:rFonts w:ascii="Arial" w:hAnsi="Arial"/>
        </w:rPr>
      </w:pPr>
      <w:r w:rsidRPr="00A26285">
        <w:rPr>
          <w:rFonts w:ascii="Arial" w:hAnsi="Arial"/>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A26285" w:rsidRDefault="00475B66" w:rsidP="00475B66">
      <w:pPr>
        <w:pStyle w:val="ListNumber-ContinueHeadingCzechTourism"/>
        <w:numPr>
          <w:ilvl w:val="0"/>
          <w:numId w:val="0"/>
        </w:numPr>
        <w:ind w:left="680"/>
        <w:jc w:val="both"/>
        <w:rPr>
          <w:rFonts w:ascii="Arial" w:hAnsi="Arial"/>
        </w:rPr>
      </w:pPr>
    </w:p>
    <w:p w14:paraId="613344CD"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2"/>
        </w:rPr>
      </w:pPr>
      <w:bookmarkStart w:id="13" w:name="_Toc399159617"/>
    </w:p>
    <w:p w14:paraId="06E362CA"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Úplná dohoda</w:t>
      </w:r>
      <w:bookmarkEnd w:id="13"/>
    </w:p>
    <w:p w14:paraId="5C518B97" w14:textId="77777777" w:rsidR="00475B66" w:rsidRPr="00A26285" w:rsidRDefault="00475B66" w:rsidP="00475B66">
      <w:pPr>
        <w:pStyle w:val="ListNumber-ContinueHeadingCzechTourism"/>
        <w:numPr>
          <w:ilvl w:val="0"/>
          <w:numId w:val="0"/>
        </w:numPr>
        <w:ind w:left="680"/>
        <w:rPr>
          <w:rFonts w:ascii="Arial" w:hAnsi="Arial"/>
        </w:rPr>
      </w:pPr>
    </w:p>
    <w:p w14:paraId="3F650024" w14:textId="77777777" w:rsidR="00475B66" w:rsidRPr="00A26285" w:rsidRDefault="00475B66" w:rsidP="00475B66">
      <w:pPr>
        <w:pStyle w:val="ListNumber-ContinueHeadingCzechTourism"/>
        <w:jc w:val="both"/>
        <w:rPr>
          <w:rFonts w:ascii="Arial" w:hAnsi="Arial"/>
        </w:rPr>
      </w:pPr>
      <w:r w:rsidRPr="00A26285">
        <w:rPr>
          <w:rFonts w:ascii="Arial" w:hAnsi="Arial"/>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A26285" w:rsidRDefault="00475B66" w:rsidP="00475B66">
      <w:pPr>
        <w:pStyle w:val="ListNumber-ContinueHeadingCzechTourism"/>
        <w:numPr>
          <w:ilvl w:val="0"/>
          <w:numId w:val="0"/>
        </w:numPr>
        <w:ind w:left="680"/>
        <w:jc w:val="both"/>
        <w:rPr>
          <w:rFonts w:ascii="Arial" w:hAnsi="Arial"/>
        </w:rPr>
      </w:pPr>
      <w:bookmarkStart w:id="14" w:name="_Ref357075073"/>
    </w:p>
    <w:p w14:paraId="79EA963A" w14:textId="77777777" w:rsidR="00475B66" w:rsidRPr="00A26285" w:rsidRDefault="00475B66" w:rsidP="00475B66">
      <w:pPr>
        <w:pStyle w:val="ListNumber-ContinueHeadingCzechTourism"/>
        <w:jc w:val="both"/>
        <w:rPr>
          <w:rFonts w:ascii="Arial" w:hAnsi="Arial"/>
        </w:rPr>
      </w:pPr>
      <w:r w:rsidRPr="00A26285">
        <w:rPr>
          <w:rFonts w:ascii="Arial" w:hAnsi="Arial"/>
        </w:rPr>
        <w:t>Strany tímto prohlašují, že v této Smlouvě nechybí jakákoli náležitost, kterou by některá ze Stran mohla považovat za předpoklad pro uzavření této Smlouvy.</w:t>
      </w:r>
      <w:bookmarkEnd w:id="14"/>
    </w:p>
    <w:p w14:paraId="37921D84" w14:textId="77777777" w:rsidR="00475B66" w:rsidRPr="00A26285" w:rsidRDefault="00475B66" w:rsidP="00475B66">
      <w:pPr>
        <w:pStyle w:val="ListNumber-ContinueHeadingCzechTourism"/>
        <w:numPr>
          <w:ilvl w:val="0"/>
          <w:numId w:val="0"/>
        </w:numPr>
        <w:ind w:left="680"/>
        <w:jc w:val="both"/>
        <w:rPr>
          <w:rFonts w:ascii="Arial" w:hAnsi="Arial"/>
        </w:rPr>
      </w:pPr>
    </w:p>
    <w:p w14:paraId="7B8320E6"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2"/>
        </w:rPr>
      </w:pPr>
      <w:bookmarkStart w:id="15" w:name="_Toc376860012"/>
      <w:bookmarkStart w:id="16" w:name="_Toc399159618"/>
    </w:p>
    <w:p w14:paraId="7092107C"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lang w:val="cs-CZ"/>
        </w:rPr>
        <w:t>Výklad</w:t>
      </w:r>
      <w:r w:rsidRPr="00A26285">
        <w:rPr>
          <w:rFonts w:ascii="Arial" w:hAnsi="Arial" w:cs="Arial"/>
          <w:sz w:val="24"/>
        </w:rPr>
        <w:t xml:space="preserve"> </w:t>
      </w:r>
      <w:r w:rsidRPr="00A26285">
        <w:rPr>
          <w:rFonts w:ascii="Arial" w:hAnsi="Arial" w:cs="Arial"/>
          <w:sz w:val="24"/>
          <w:lang w:val="cs-CZ"/>
        </w:rPr>
        <w:t>S</w:t>
      </w:r>
      <w:r w:rsidRPr="00A26285">
        <w:rPr>
          <w:rFonts w:ascii="Arial" w:hAnsi="Arial" w:cs="Arial"/>
          <w:sz w:val="24"/>
        </w:rPr>
        <w:t>mlouvy</w:t>
      </w:r>
      <w:bookmarkEnd w:id="15"/>
      <w:bookmarkEnd w:id="16"/>
    </w:p>
    <w:p w14:paraId="2E8F6BD8" w14:textId="77777777" w:rsidR="00475B66" w:rsidRPr="00A26285" w:rsidRDefault="00475B66" w:rsidP="00475B66">
      <w:pPr>
        <w:pStyle w:val="ListNumber-ContinueHeadingCzechTourism"/>
        <w:numPr>
          <w:ilvl w:val="0"/>
          <w:numId w:val="0"/>
        </w:numPr>
        <w:ind w:left="680"/>
        <w:rPr>
          <w:rFonts w:ascii="Arial" w:hAnsi="Arial"/>
        </w:rPr>
      </w:pPr>
    </w:p>
    <w:p w14:paraId="4F290E9E" w14:textId="77777777" w:rsidR="00475B66" w:rsidRPr="00A26285" w:rsidRDefault="00475B66" w:rsidP="00475B66">
      <w:pPr>
        <w:pStyle w:val="ListNumber-ContinueHeadingCzechTourism"/>
        <w:jc w:val="both"/>
        <w:rPr>
          <w:rFonts w:ascii="Arial" w:hAnsi="Arial"/>
        </w:rPr>
      </w:pPr>
      <w:r w:rsidRPr="00A26285">
        <w:rPr>
          <w:rFonts w:ascii="Arial" w:hAnsi="Arial"/>
        </w:rPr>
        <w:t>Veškerá praxe Stran a veškeré jejich zvyklosti jsou vyjádřeny v této Smlouvě. Strany se nebudou dovolávat zvyklostí a praxe Stran, které z této Smlouvy výslovně nevyplývají.</w:t>
      </w:r>
    </w:p>
    <w:p w14:paraId="7522925F" w14:textId="77777777" w:rsidR="00475B66" w:rsidRPr="00A26285" w:rsidRDefault="00475B66" w:rsidP="00475B66">
      <w:pPr>
        <w:pStyle w:val="ListNumber-ContinueHeadingCzechTourism"/>
        <w:numPr>
          <w:ilvl w:val="0"/>
          <w:numId w:val="0"/>
        </w:numPr>
        <w:ind w:left="680"/>
        <w:jc w:val="both"/>
        <w:rPr>
          <w:rFonts w:ascii="Arial" w:hAnsi="Arial"/>
        </w:rPr>
      </w:pPr>
    </w:p>
    <w:p w14:paraId="4A563195" w14:textId="77777777" w:rsidR="00475B66" w:rsidRPr="00A26285" w:rsidRDefault="00475B66" w:rsidP="00475B66">
      <w:pPr>
        <w:pStyle w:val="ListNumber-ContinueHeadingCzechTourism"/>
        <w:jc w:val="both"/>
        <w:rPr>
          <w:rFonts w:ascii="Arial" w:hAnsi="Arial"/>
        </w:rPr>
      </w:pPr>
      <w:r w:rsidRPr="00A26285">
        <w:rPr>
          <w:rFonts w:ascii="Arial" w:hAnsi="Arial"/>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A26285" w:rsidRDefault="00475B66" w:rsidP="00475B66">
      <w:pPr>
        <w:pStyle w:val="ListNumber-ContinueHeadingCzechTourism"/>
        <w:numPr>
          <w:ilvl w:val="0"/>
          <w:numId w:val="0"/>
        </w:numPr>
        <w:ind w:left="680"/>
        <w:jc w:val="both"/>
        <w:rPr>
          <w:rFonts w:ascii="Arial" w:hAnsi="Arial"/>
        </w:rPr>
      </w:pPr>
    </w:p>
    <w:p w14:paraId="41C26843" w14:textId="77777777" w:rsidR="00475B66" w:rsidRPr="00A26285" w:rsidRDefault="00475B66" w:rsidP="00475B66">
      <w:pPr>
        <w:pStyle w:val="ListNumber-ContinueHeadingCzechTourism"/>
        <w:jc w:val="both"/>
        <w:rPr>
          <w:rFonts w:ascii="Arial" w:hAnsi="Arial"/>
        </w:rPr>
      </w:pPr>
      <w:r w:rsidRPr="00A26285">
        <w:rPr>
          <w:rFonts w:ascii="Arial" w:hAnsi="Arial"/>
        </w:rPr>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A26285" w:rsidRDefault="00475B66" w:rsidP="00475B66">
      <w:pPr>
        <w:pStyle w:val="ListNumber-ContinueHeadingCzechTourism"/>
        <w:numPr>
          <w:ilvl w:val="0"/>
          <w:numId w:val="0"/>
        </w:numPr>
        <w:ind w:left="680"/>
        <w:jc w:val="both"/>
        <w:rPr>
          <w:rFonts w:ascii="Arial" w:hAnsi="Arial"/>
        </w:rPr>
      </w:pPr>
    </w:p>
    <w:p w14:paraId="17B6BD40" w14:textId="77777777" w:rsidR="00475B66" w:rsidRPr="00A26285" w:rsidRDefault="00475B66" w:rsidP="00475B66">
      <w:pPr>
        <w:pStyle w:val="ListNumber-ContinueHeadingCzechTourism"/>
        <w:jc w:val="both"/>
        <w:rPr>
          <w:rFonts w:ascii="Arial" w:hAnsi="Arial"/>
        </w:rPr>
      </w:pPr>
      <w:r w:rsidRPr="00A26285">
        <w:rPr>
          <w:rFonts w:ascii="Arial" w:hAnsi="Arial"/>
        </w:rPr>
        <w:t>Tato Smlouva není smlouvou uzavíranou v běžném obchodním styku s větším počtem osob ve smyslu ustanovení § 1752 Občanského zákoníku.</w:t>
      </w:r>
    </w:p>
    <w:p w14:paraId="5886F42D" w14:textId="77777777" w:rsidR="00475B66" w:rsidRPr="00A26285" w:rsidRDefault="00475B66" w:rsidP="00475B66">
      <w:pPr>
        <w:pStyle w:val="ListNumber-ContinueHeadingCzechTourism"/>
        <w:numPr>
          <w:ilvl w:val="0"/>
          <w:numId w:val="0"/>
        </w:numPr>
        <w:ind w:left="680"/>
        <w:jc w:val="both"/>
        <w:rPr>
          <w:rFonts w:ascii="Arial" w:hAnsi="Arial"/>
        </w:rPr>
      </w:pPr>
    </w:p>
    <w:p w14:paraId="4C523777" w14:textId="77777777" w:rsidR="00475B66" w:rsidRPr="00A26285" w:rsidRDefault="00475B66" w:rsidP="00475B66">
      <w:pPr>
        <w:pStyle w:val="ListNumber-ContinueHeadingCzechTourism"/>
        <w:jc w:val="both"/>
        <w:rPr>
          <w:rFonts w:ascii="Arial" w:hAnsi="Arial"/>
        </w:rPr>
      </w:pPr>
      <w:r w:rsidRPr="00A26285">
        <w:rPr>
          <w:rFonts w:ascii="Arial" w:hAnsi="Arial"/>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A26285" w:rsidRDefault="00475B66" w:rsidP="00475B66">
      <w:pPr>
        <w:pStyle w:val="ListNumber-ContinueHeadingCzechTourism"/>
        <w:numPr>
          <w:ilvl w:val="0"/>
          <w:numId w:val="0"/>
        </w:numPr>
        <w:ind w:left="680"/>
        <w:jc w:val="both"/>
        <w:rPr>
          <w:rFonts w:ascii="Arial" w:hAnsi="Arial"/>
        </w:rPr>
      </w:pPr>
    </w:p>
    <w:p w14:paraId="1E962BC4" w14:textId="77777777" w:rsidR="00475B66" w:rsidRDefault="00475B66" w:rsidP="00475B66">
      <w:pPr>
        <w:pStyle w:val="Odstavecseseznamem"/>
        <w:rPr>
          <w:rFonts w:ascii="Arial" w:hAnsi="Arial"/>
        </w:rPr>
      </w:pPr>
    </w:p>
    <w:p w14:paraId="0219C1A5" w14:textId="77777777" w:rsidR="00475B66" w:rsidRPr="006F013B" w:rsidRDefault="00475B66" w:rsidP="00475B66">
      <w:pPr>
        <w:pStyle w:val="Odstavecseseznamem"/>
        <w:rPr>
          <w:rFonts w:ascii="Arial" w:hAnsi="Arial"/>
          <w:b/>
          <w:sz w:val="26"/>
          <w:szCs w:val="26"/>
        </w:rPr>
      </w:pPr>
      <w:r>
        <w:rPr>
          <w:rFonts w:ascii="Arial" w:hAnsi="Arial"/>
        </w:rPr>
        <w:t xml:space="preserve">                                                      </w:t>
      </w:r>
      <w:r w:rsidRPr="006F013B">
        <w:rPr>
          <w:rFonts w:ascii="Arial" w:hAnsi="Arial"/>
          <w:b/>
          <w:sz w:val="26"/>
          <w:szCs w:val="26"/>
        </w:rPr>
        <w:t>XI.</w:t>
      </w:r>
    </w:p>
    <w:p w14:paraId="31267656" w14:textId="77777777" w:rsidR="00475B66" w:rsidRPr="006F013B" w:rsidRDefault="00475B66" w:rsidP="00475B66">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6F013B">
        <w:rPr>
          <w:rFonts w:ascii="Arial" w:hAnsi="Arial"/>
          <w:b/>
          <w:sz w:val="24"/>
          <w:szCs w:val="24"/>
        </w:rPr>
        <w:t>Smluvní pok</w:t>
      </w:r>
      <w:r>
        <w:rPr>
          <w:rFonts w:ascii="Arial" w:hAnsi="Arial"/>
          <w:b/>
          <w:sz w:val="24"/>
          <w:szCs w:val="24"/>
        </w:rPr>
        <w:t>u</w:t>
      </w:r>
      <w:r w:rsidRPr="006F013B">
        <w:rPr>
          <w:rFonts w:ascii="Arial" w:hAnsi="Arial"/>
          <w:b/>
          <w:sz w:val="24"/>
          <w:szCs w:val="24"/>
        </w:rPr>
        <w:t>ty</w:t>
      </w:r>
    </w:p>
    <w:p w14:paraId="2B969F35" w14:textId="77777777" w:rsidR="00475B66" w:rsidRPr="006F013B" w:rsidRDefault="00475B66" w:rsidP="00475B66">
      <w:pPr>
        <w:pStyle w:val="ListNumber-ContinueHeadingCzechTourism"/>
        <w:numPr>
          <w:ilvl w:val="0"/>
          <w:numId w:val="0"/>
        </w:numPr>
        <w:ind w:left="680"/>
        <w:jc w:val="both"/>
        <w:rPr>
          <w:rFonts w:ascii="Arial" w:hAnsi="Arial"/>
        </w:rPr>
      </w:pPr>
    </w:p>
    <w:p w14:paraId="4C667631" w14:textId="132C149A" w:rsidR="00475B66" w:rsidRDefault="00475B66" w:rsidP="00475B66">
      <w:pPr>
        <w:pStyle w:val="ListNumber-ContinueHeadingCzechTourism"/>
        <w:numPr>
          <w:ilvl w:val="0"/>
          <w:numId w:val="0"/>
        </w:numPr>
        <w:ind w:left="680" w:hanging="680"/>
        <w:jc w:val="both"/>
        <w:rPr>
          <w:rFonts w:ascii="Arial" w:hAnsi="Arial"/>
        </w:rPr>
      </w:pPr>
      <w:r>
        <w:rPr>
          <w:rFonts w:ascii="Arial" w:hAnsi="Arial"/>
        </w:rPr>
        <w:t>11.</w:t>
      </w:r>
      <w:r w:rsidRPr="00A10969">
        <w:rPr>
          <w:rFonts w:ascii="Arial" w:hAnsi="Arial"/>
        </w:rPr>
        <w:t xml:space="preserve">1  </w:t>
      </w:r>
      <w:r w:rsidR="00732BA5">
        <w:rPr>
          <w:rFonts w:ascii="Arial" w:hAnsi="Arial"/>
        </w:rPr>
        <w:t xml:space="preserve"> </w:t>
      </w:r>
      <w:r w:rsidRPr="00A10969">
        <w:rPr>
          <w:rFonts w:ascii="Arial" w:hAnsi="Arial"/>
        </w:rPr>
        <w:t>V případě, že Dodavat</w:t>
      </w:r>
      <w:r>
        <w:rPr>
          <w:rFonts w:ascii="Arial" w:hAnsi="Arial"/>
        </w:rPr>
        <w:t>el poruší některou z povinností a</w:t>
      </w:r>
      <w:r w:rsidRPr="00A10969">
        <w:rPr>
          <w:rFonts w:ascii="Arial" w:hAnsi="Arial"/>
        </w:rPr>
        <w:t xml:space="preserve"> nedodá některou část plnění u</w:t>
      </w:r>
      <w:r w:rsidRPr="00A10969">
        <w:rPr>
          <w:rFonts w:ascii="Arial" w:hAnsi="Arial"/>
          <w:noProof/>
        </w:rPr>
        <w:t xml:space="preserve">vedeného v čl. II. a </w:t>
      </w:r>
      <w:r w:rsidR="00C45F4D">
        <w:rPr>
          <w:rFonts w:ascii="Arial" w:hAnsi="Arial"/>
          <w:b/>
          <w:noProof/>
        </w:rPr>
        <w:t>P</w:t>
      </w:r>
      <w:r w:rsidRPr="000741E0">
        <w:rPr>
          <w:rFonts w:ascii="Arial" w:hAnsi="Arial"/>
          <w:b/>
          <w:noProof/>
        </w:rPr>
        <w:t>říloze č. 1</w:t>
      </w:r>
      <w:r w:rsidRPr="00A10969">
        <w:rPr>
          <w:rFonts w:ascii="Arial" w:hAnsi="Arial"/>
          <w:noProof/>
        </w:rPr>
        <w:t xml:space="preserve"> této Smlouvy</w:t>
      </w:r>
      <w:r>
        <w:rPr>
          <w:rFonts w:ascii="Arial" w:hAnsi="Arial"/>
          <w:noProof/>
        </w:rPr>
        <w:t>, s výjimkou uvedenou v čl. III., odst. 3.6,</w:t>
      </w:r>
      <w:r w:rsidRPr="00A10969">
        <w:rPr>
          <w:rFonts w:ascii="Arial" w:hAnsi="Arial"/>
        </w:rPr>
        <w:t xml:space="preserve"> jsou smluvní pokuty stanoveny následovně:</w:t>
      </w:r>
    </w:p>
    <w:p w14:paraId="1D1F0FD8" w14:textId="77777777" w:rsidR="00C45F4D" w:rsidRPr="00A10969" w:rsidRDefault="00C45F4D" w:rsidP="00475B66">
      <w:pPr>
        <w:pStyle w:val="ListNumber-ContinueHeadingCzechTourism"/>
        <w:numPr>
          <w:ilvl w:val="0"/>
          <w:numId w:val="0"/>
        </w:numPr>
        <w:ind w:left="680" w:hanging="680"/>
        <w:jc w:val="both"/>
        <w:rPr>
          <w:rFonts w:ascii="Arial" w:hAnsi="Arial"/>
        </w:rPr>
      </w:pPr>
    </w:p>
    <w:p w14:paraId="11D109A6" w14:textId="09A4D27F" w:rsidR="00475B66" w:rsidRDefault="00475B66" w:rsidP="00475B66">
      <w:pPr>
        <w:pStyle w:val="ListNumber-ContinueHeadingCzechTourism"/>
        <w:numPr>
          <w:ilvl w:val="0"/>
          <w:numId w:val="0"/>
        </w:numPr>
        <w:ind w:left="680" w:hanging="680"/>
        <w:jc w:val="both"/>
        <w:rPr>
          <w:rFonts w:ascii="Arial" w:hAnsi="Arial"/>
          <w:szCs w:val="22"/>
        </w:rPr>
      </w:pPr>
      <w:r>
        <w:rPr>
          <w:rFonts w:ascii="Arial" w:hAnsi="Arial"/>
        </w:rPr>
        <w:t xml:space="preserve">           </w:t>
      </w:r>
      <w:r w:rsidRPr="00A10969">
        <w:rPr>
          <w:rFonts w:ascii="Arial" w:hAnsi="Arial"/>
        </w:rPr>
        <w:t xml:space="preserve">- </w:t>
      </w:r>
      <w:r w:rsidRPr="00A10969">
        <w:rPr>
          <w:rFonts w:ascii="Arial" w:hAnsi="Arial"/>
          <w:szCs w:val="22"/>
        </w:rPr>
        <w:t>v</w:t>
      </w:r>
      <w:r>
        <w:rPr>
          <w:rFonts w:ascii="Arial" w:hAnsi="Arial"/>
          <w:szCs w:val="22"/>
        </w:rPr>
        <w:t xml:space="preserve"> případě nedodání některého z bodu plnění uvedeném </w:t>
      </w:r>
      <w:r w:rsidRPr="000741E0">
        <w:rPr>
          <w:rFonts w:ascii="Arial" w:hAnsi="Arial"/>
          <w:b/>
          <w:szCs w:val="22"/>
        </w:rPr>
        <w:t>v </w:t>
      </w:r>
      <w:r w:rsidR="00C45F4D">
        <w:rPr>
          <w:rFonts w:ascii="Arial" w:hAnsi="Arial"/>
          <w:b/>
          <w:szCs w:val="22"/>
        </w:rPr>
        <w:t>P</w:t>
      </w:r>
      <w:r w:rsidRPr="000741E0">
        <w:rPr>
          <w:rFonts w:ascii="Arial" w:hAnsi="Arial"/>
          <w:b/>
          <w:szCs w:val="22"/>
        </w:rPr>
        <w:t>říloze č. 1</w:t>
      </w:r>
      <w:r>
        <w:rPr>
          <w:rFonts w:ascii="Arial" w:hAnsi="Arial"/>
          <w:szCs w:val="22"/>
        </w:rPr>
        <w:t xml:space="preserve"> </w:t>
      </w:r>
      <w:r w:rsidRPr="00A10969">
        <w:rPr>
          <w:rFonts w:ascii="Arial" w:hAnsi="Arial"/>
          <w:szCs w:val="22"/>
        </w:rPr>
        <w:t>má Objednatel právo na smluvní pokutu</w:t>
      </w:r>
      <w:r>
        <w:rPr>
          <w:rFonts w:ascii="Arial" w:hAnsi="Arial"/>
          <w:szCs w:val="22"/>
        </w:rPr>
        <w:t xml:space="preserve"> ve výši 10</w:t>
      </w:r>
      <w:r w:rsidRPr="00A10969">
        <w:rPr>
          <w:rFonts w:ascii="Arial" w:hAnsi="Arial"/>
          <w:szCs w:val="22"/>
        </w:rPr>
        <w:t xml:space="preserve"> % z ceny</w:t>
      </w:r>
      <w:r>
        <w:rPr>
          <w:rFonts w:ascii="Arial" w:hAnsi="Arial"/>
          <w:szCs w:val="22"/>
        </w:rPr>
        <w:t xml:space="preserve"> dle bodu 3</w:t>
      </w:r>
      <w:r w:rsidRPr="00A10969">
        <w:rPr>
          <w:rFonts w:ascii="Arial" w:hAnsi="Arial"/>
          <w:szCs w:val="22"/>
        </w:rPr>
        <w:t>. 1.</w:t>
      </w:r>
      <w:r>
        <w:rPr>
          <w:rFonts w:ascii="Arial" w:hAnsi="Arial"/>
          <w:szCs w:val="22"/>
        </w:rPr>
        <w:t>, a to za každou nedodanou část plnění, maximálně však do výše odměny dle čl. III, odst. 3.1</w:t>
      </w:r>
      <w:r w:rsidRPr="00A10969">
        <w:rPr>
          <w:rFonts w:ascii="Arial" w:hAnsi="Arial"/>
          <w:szCs w:val="22"/>
        </w:rPr>
        <w:t xml:space="preserve">. </w:t>
      </w:r>
      <w:r w:rsidR="0048004B">
        <w:rPr>
          <w:rFonts w:ascii="Arial" w:hAnsi="Arial"/>
          <w:szCs w:val="22"/>
        </w:rPr>
        <w:t xml:space="preserve">Nárok Objednatele na smluvní pokutu vzniká až poté, co Dodavatel i přes písemné upozornění </w:t>
      </w:r>
      <w:r w:rsidR="000B0702">
        <w:rPr>
          <w:rFonts w:ascii="Arial" w:hAnsi="Arial"/>
          <w:szCs w:val="22"/>
        </w:rPr>
        <w:t xml:space="preserve">a uplynutí dostatečné lhůty neplnil řádně povinností uvedené v příloze č. 1. Zaplacením smluvní pokuty zaniká Objednateli právo na náhradu škody. </w:t>
      </w:r>
    </w:p>
    <w:p w14:paraId="0FA26E31" w14:textId="77777777" w:rsidR="00732BA5" w:rsidRDefault="00732BA5" w:rsidP="00475B66">
      <w:pPr>
        <w:pStyle w:val="ListNumber-ContinueHeadingCzechTourism"/>
        <w:numPr>
          <w:ilvl w:val="0"/>
          <w:numId w:val="0"/>
        </w:numPr>
        <w:ind w:left="680" w:hanging="680"/>
        <w:jc w:val="both"/>
        <w:rPr>
          <w:rFonts w:ascii="Arial" w:hAnsi="Arial"/>
          <w:szCs w:val="22"/>
        </w:rPr>
      </w:pPr>
    </w:p>
    <w:p w14:paraId="1B6BE299" w14:textId="77777777" w:rsidR="00475B66" w:rsidRPr="00A10969" w:rsidRDefault="00475B66" w:rsidP="00475B66">
      <w:pPr>
        <w:pStyle w:val="ListNumber-ContinueHeadingCzechTourism"/>
        <w:numPr>
          <w:ilvl w:val="0"/>
          <w:numId w:val="0"/>
        </w:numPr>
        <w:ind w:left="680" w:hanging="680"/>
        <w:jc w:val="both"/>
        <w:rPr>
          <w:rFonts w:ascii="Arial" w:hAnsi="Arial"/>
        </w:rPr>
      </w:pPr>
    </w:p>
    <w:p w14:paraId="14E0D164" w14:textId="77777777" w:rsidR="00475B66" w:rsidRPr="00773928" w:rsidRDefault="00475B66" w:rsidP="00475B66">
      <w:pPr>
        <w:pStyle w:val="Heading1-Number-FollowNumberCzechTourism"/>
        <w:numPr>
          <w:ilvl w:val="0"/>
          <w:numId w:val="0"/>
        </w:numPr>
        <w:spacing w:before="0" w:after="0"/>
        <w:ind w:left="3828"/>
        <w:jc w:val="left"/>
        <w:rPr>
          <w:rFonts w:ascii="Arial" w:hAnsi="Arial" w:cs="Arial"/>
          <w:lang w:val="cs-CZ"/>
        </w:rPr>
      </w:pPr>
      <w:r w:rsidRPr="00773928">
        <w:rPr>
          <w:rFonts w:ascii="Arial" w:hAnsi="Arial" w:cs="Arial"/>
          <w:lang w:val="cs-CZ"/>
        </w:rPr>
        <w:t>XII.</w:t>
      </w:r>
    </w:p>
    <w:p w14:paraId="0FCD9996"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lang w:val="cs-CZ"/>
        </w:rPr>
        <w:t>Úprava autorských práv</w:t>
      </w:r>
    </w:p>
    <w:p w14:paraId="5D89C211" w14:textId="77777777" w:rsidR="00475B66" w:rsidRPr="00A26285" w:rsidRDefault="00475B66" w:rsidP="00475B66">
      <w:pPr>
        <w:pStyle w:val="ListNumber-ContinueHeadingCzechTourism"/>
        <w:numPr>
          <w:ilvl w:val="0"/>
          <w:numId w:val="0"/>
        </w:numPr>
        <w:ind w:left="680"/>
        <w:rPr>
          <w:rFonts w:ascii="Arial" w:hAnsi="Arial"/>
        </w:rPr>
      </w:pPr>
    </w:p>
    <w:p w14:paraId="08E6F752" w14:textId="22C116DD" w:rsidR="00475B66" w:rsidRPr="00773928" w:rsidRDefault="00475B66" w:rsidP="00475B66">
      <w:pPr>
        <w:pStyle w:val="ListNumber-ContinueHeadingCzechTourism"/>
        <w:numPr>
          <w:ilvl w:val="0"/>
          <w:numId w:val="0"/>
        </w:numPr>
        <w:ind w:left="680" w:hanging="680"/>
        <w:jc w:val="both"/>
        <w:rPr>
          <w:rFonts w:ascii="Arial" w:hAnsi="Arial"/>
        </w:rPr>
      </w:pPr>
      <w:r>
        <w:rPr>
          <w:rFonts w:ascii="Arial" w:hAnsi="Arial"/>
          <w:szCs w:val="22"/>
        </w:rPr>
        <w:t xml:space="preserve">12.1   </w:t>
      </w:r>
      <w:r w:rsidRPr="00773928">
        <w:rPr>
          <w:rFonts w:ascii="Arial" w:hAnsi="Arial"/>
          <w:szCs w:val="22"/>
        </w:rPr>
        <w:t xml:space="preserve">Pro případ, že budou v souvislosti s plněním této Smlouvy (realizací Propagační kampaně) Objednatelem </w:t>
      </w:r>
      <w:r w:rsidR="0066321B">
        <w:rPr>
          <w:rFonts w:ascii="Arial" w:hAnsi="Arial"/>
          <w:szCs w:val="22"/>
        </w:rPr>
        <w:t>D</w:t>
      </w:r>
      <w:r w:rsidRPr="00773928">
        <w:rPr>
          <w:rFonts w:ascii="Arial" w:hAnsi="Arial"/>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A26285" w:rsidRDefault="00475B66" w:rsidP="00475B66">
      <w:pPr>
        <w:pStyle w:val="ListNumber-ContinueHeadingCzechTourism"/>
        <w:numPr>
          <w:ilvl w:val="0"/>
          <w:numId w:val="0"/>
        </w:numPr>
        <w:ind w:left="680"/>
        <w:jc w:val="both"/>
        <w:rPr>
          <w:rFonts w:ascii="Arial" w:hAnsi="Arial"/>
        </w:rPr>
      </w:pPr>
    </w:p>
    <w:p w14:paraId="75040802" w14:textId="77777777" w:rsidR="00475B66" w:rsidRPr="00783F1A" w:rsidRDefault="00475B66" w:rsidP="00475B66">
      <w:pPr>
        <w:pStyle w:val="ListNumber-ContinueHeadingCzechTourism"/>
        <w:numPr>
          <w:ilvl w:val="0"/>
          <w:numId w:val="7"/>
        </w:numPr>
        <w:jc w:val="both"/>
        <w:rPr>
          <w:rFonts w:ascii="Arial" w:hAnsi="Arial"/>
        </w:rPr>
      </w:pPr>
      <w:r w:rsidRPr="00A26285">
        <w:rPr>
          <w:rFonts w:ascii="Arial" w:hAnsi="Arial"/>
          <w:szCs w:val="22"/>
        </w:rPr>
        <w:t>Objednatel prohlašuje a garantuje, že je nositelem autorských práv k takovémuto předávanému Autorskému dílu</w:t>
      </w:r>
      <w:r>
        <w:rPr>
          <w:rFonts w:ascii="Arial" w:hAnsi="Arial"/>
          <w:szCs w:val="22"/>
        </w:rPr>
        <w:t>,</w:t>
      </w:r>
      <w:r w:rsidRPr="00A26285">
        <w:rPr>
          <w:rFonts w:ascii="Arial" w:hAnsi="Arial"/>
          <w:szCs w:val="22"/>
        </w:rPr>
        <w:t xml:space="preserve"> a že je oprávněn s tímto Autorským dílem disponovat v rozsahu sjednaném v této Smlouvě</w:t>
      </w:r>
      <w:r>
        <w:rPr>
          <w:rFonts w:ascii="Arial" w:hAnsi="Arial"/>
          <w:szCs w:val="22"/>
        </w:rPr>
        <w:t>,</w:t>
      </w:r>
      <w:r w:rsidRPr="00A26285">
        <w:rPr>
          <w:rFonts w:ascii="Arial" w:hAnsi="Arial"/>
          <w:szCs w:val="22"/>
        </w:rPr>
        <w:t xml:space="preserve"> že toto Autorské dílo bude nedotčeno právy jiných osob. Objednatel se dále pro případ, že </w:t>
      </w:r>
      <w:r w:rsidRPr="00A26285">
        <w:rPr>
          <w:rFonts w:ascii="Arial" w:hAnsi="Arial"/>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A26285" w:rsidRDefault="00783F1A" w:rsidP="00783F1A">
      <w:pPr>
        <w:pStyle w:val="ListNumber-ContinueHeadingCzechTourism"/>
        <w:numPr>
          <w:ilvl w:val="0"/>
          <w:numId w:val="0"/>
        </w:numPr>
        <w:ind w:left="1040"/>
        <w:jc w:val="both"/>
        <w:rPr>
          <w:rFonts w:ascii="Arial" w:hAnsi="Arial"/>
        </w:rPr>
      </w:pPr>
    </w:p>
    <w:p w14:paraId="38D871CC" w14:textId="77777777" w:rsidR="00475B66" w:rsidRPr="00A26285" w:rsidRDefault="00475B66" w:rsidP="00475B66">
      <w:pPr>
        <w:pStyle w:val="ListNumber-ContinueHeadingCzechTourism"/>
        <w:numPr>
          <w:ilvl w:val="0"/>
          <w:numId w:val="7"/>
        </w:numPr>
        <w:jc w:val="both"/>
        <w:rPr>
          <w:rFonts w:ascii="Arial" w:hAnsi="Arial"/>
        </w:rPr>
      </w:pPr>
      <w:r w:rsidRPr="00A26285">
        <w:rPr>
          <w:rFonts w:ascii="Arial" w:hAnsi="Arial"/>
          <w:bCs/>
          <w:szCs w:val="22"/>
        </w:rPr>
        <w:t>Obdobně i Dodavatel garantuje, že v případě, že bude využito Autorské dílo vytvořené třetí osobou, zajistí souhlas autora k poskytnutí práva pro využití díla.</w:t>
      </w:r>
    </w:p>
    <w:p w14:paraId="6292707B" w14:textId="77777777" w:rsidR="00475B66" w:rsidRDefault="00475B66" w:rsidP="00475B66">
      <w:pPr>
        <w:pStyle w:val="Textodst2slovan"/>
        <w:keepNext/>
        <w:numPr>
          <w:ilvl w:val="0"/>
          <w:numId w:val="7"/>
        </w:numPr>
        <w:rPr>
          <w:rFonts w:ascii="Arial" w:hAnsi="Arial" w:cs="Arial"/>
          <w:sz w:val="22"/>
          <w:szCs w:val="22"/>
        </w:rPr>
      </w:pPr>
      <w:r w:rsidRPr="00A26285">
        <w:rPr>
          <w:rFonts w:ascii="Arial" w:hAnsi="Arial" w:cs="Arial"/>
          <w:sz w:val="22"/>
          <w:szCs w:val="22"/>
        </w:rPr>
        <w:lastRenderedPageBreak/>
        <w:t xml:space="preserve">Objednatel poskytuje Dodavateli oprávnění k výkonu práva předané Autorské dílo užít ode dne uzavření této smlouvy bez místního </w:t>
      </w:r>
      <w:r>
        <w:rPr>
          <w:rFonts w:ascii="Arial" w:hAnsi="Arial" w:cs="Arial"/>
          <w:sz w:val="22"/>
          <w:szCs w:val="22"/>
        </w:rPr>
        <w:t xml:space="preserve">a časového </w:t>
      </w:r>
      <w:r w:rsidRPr="00A26285">
        <w:rPr>
          <w:rFonts w:ascii="Arial" w:hAnsi="Arial" w:cs="Arial"/>
          <w:sz w:val="22"/>
          <w:szCs w:val="22"/>
        </w:rPr>
        <w:t xml:space="preserve">omezení, a to pouze v souvislosti s plněním této Smlouvy. </w:t>
      </w:r>
    </w:p>
    <w:p w14:paraId="26F20291" w14:textId="77777777" w:rsidR="00783F1A" w:rsidRPr="00A26285" w:rsidRDefault="00783F1A" w:rsidP="00783F1A">
      <w:pPr>
        <w:pStyle w:val="Textodst2slovan"/>
        <w:keepNext/>
        <w:numPr>
          <w:ilvl w:val="0"/>
          <w:numId w:val="0"/>
        </w:numPr>
        <w:ind w:left="567" w:hanging="170"/>
        <w:rPr>
          <w:rFonts w:ascii="Arial" w:hAnsi="Arial" w:cs="Arial"/>
          <w:sz w:val="22"/>
          <w:szCs w:val="22"/>
        </w:rPr>
      </w:pPr>
    </w:p>
    <w:p w14:paraId="2D592D06" w14:textId="77777777" w:rsidR="00475B66" w:rsidRDefault="00475B66" w:rsidP="00475B66">
      <w:pPr>
        <w:pStyle w:val="Textodst2slovan"/>
        <w:keepNext/>
        <w:numPr>
          <w:ilvl w:val="0"/>
          <w:numId w:val="7"/>
        </w:numPr>
        <w:rPr>
          <w:rFonts w:ascii="Arial" w:hAnsi="Arial" w:cs="Arial"/>
          <w:sz w:val="22"/>
          <w:szCs w:val="22"/>
        </w:rPr>
      </w:pPr>
      <w:r w:rsidRPr="00A26285">
        <w:rPr>
          <w:rFonts w:ascii="Arial" w:hAnsi="Arial" w:cs="Arial"/>
          <w:sz w:val="22"/>
          <w:szCs w:val="22"/>
        </w:rPr>
        <w:t xml:space="preserve">Dodavatel není oprávněn do předaného Autorského díla zasahovat a upravovat si ho bez předchozího souhlasu Objednatele. </w:t>
      </w:r>
    </w:p>
    <w:p w14:paraId="5121096F" w14:textId="77777777" w:rsidR="00783F1A" w:rsidRPr="00A26285" w:rsidRDefault="00783F1A" w:rsidP="00783F1A">
      <w:pPr>
        <w:pStyle w:val="Textodst2slovan"/>
        <w:keepNext/>
        <w:numPr>
          <w:ilvl w:val="0"/>
          <w:numId w:val="0"/>
        </w:numPr>
        <w:rPr>
          <w:rFonts w:ascii="Arial" w:hAnsi="Arial" w:cs="Arial"/>
          <w:sz w:val="22"/>
          <w:szCs w:val="22"/>
        </w:rPr>
      </w:pPr>
    </w:p>
    <w:p w14:paraId="7B73C162" w14:textId="77777777" w:rsidR="00475B66" w:rsidRDefault="00475B66" w:rsidP="00475B66">
      <w:pPr>
        <w:pStyle w:val="Textodst2slovan"/>
        <w:keepNext/>
        <w:numPr>
          <w:ilvl w:val="0"/>
          <w:numId w:val="7"/>
        </w:numPr>
        <w:rPr>
          <w:rFonts w:ascii="Arial" w:hAnsi="Arial" w:cs="Arial"/>
          <w:sz w:val="22"/>
          <w:szCs w:val="22"/>
        </w:rPr>
      </w:pPr>
      <w:r w:rsidRPr="00A26285">
        <w:rPr>
          <w:rFonts w:ascii="Arial" w:hAnsi="Arial" w:cs="Arial"/>
          <w:sz w:val="22"/>
          <w:szCs w:val="22"/>
        </w:rPr>
        <w:t>Dodavatel je oprávněn práva na užití Autorského díla sp</w:t>
      </w:r>
      <w:r>
        <w:rPr>
          <w:rFonts w:ascii="Arial" w:hAnsi="Arial" w:cs="Arial"/>
          <w:sz w:val="22"/>
          <w:szCs w:val="22"/>
        </w:rPr>
        <w:t>ecifikovaná shora v sub-odst. 12. 1. (b) a 12</w:t>
      </w:r>
      <w:r w:rsidRPr="00A26285">
        <w:rPr>
          <w:rFonts w:ascii="Arial" w:hAnsi="Arial" w:cs="Arial"/>
          <w:sz w:val="22"/>
          <w:szCs w:val="22"/>
        </w:rPr>
        <w:t>. 1. (c) postoupit zcela nebo zčásti na třetí osoby jen s písemným souhlasem Objednatele.</w:t>
      </w:r>
    </w:p>
    <w:p w14:paraId="22CED98B" w14:textId="77777777" w:rsidR="00475B66" w:rsidRPr="006C6696" w:rsidRDefault="00475B66" w:rsidP="00475B66">
      <w:pPr>
        <w:pStyle w:val="Textodst2slovan"/>
        <w:keepNext/>
        <w:numPr>
          <w:ilvl w:val="0"/>
          <w:numId w:val="0"/>
        </w:numPr>
        <w:ind w:left="1040"/>
        <w:rPr>
          <w:rFonts w:ascii="Arial" w:hAnsi="Arial" w:cs="Arial"/>
          <w:sz w:val="22"/>
          <w:szCs w:val="22"/>
        </w:rPr>
      </w:pPr>
    </w:p>
    <w:p w14:paraId="747C7698" w14:textId="77777777" w:rsidR="00475B66" w:rsidRDefault="00475B66" w:rsidP="00475B66">
      <w:pPr>
        <w:pStyle w:val="ListNumber-ContinueHeadingCzechTourism"/>
        <w:numPr>
          <w:ilvl w:val="0"/>
          <w:numId w:val="0"/>
        </w:numPr>
        <w:ind w:left="680" w:hanging="680"/>
        <w:jc w:val="both"/>
        <w:rPr>
          <w:rFonts w:ascii="Arial" w:hAnsi="Arial"/>
        </w:rPr>
      </w:pPr>
      <w:r>
        <w:rPr>
          <w:rFonts w:ascii="Arial" w:hAnsi="Arial"/>
        </w:rPr>
        <w:t>12.2</w:t>
      </w:r>
      <w:r w:rsidR="00783F1A">
        <w:rPr>
          <w:rFonts w:ascii="Arial" w:hAnsi="Arial"/>
        </w:rPr>
        <w:t xml:space="preserve">   </w:t>
      </w:r>
      <w:r w:rsidRPr="006C6696">
        <w:rPr>
          <w:rFonts w:ascii="Arial" w:hAnsi="Arial"/>
        </w:rPr>
        <w:t>Oprávnění k užití Autorských práv v rozsahu a za podmínek sjednaných shora v tomto článku Smlouvy Objednatel poskytuje Dodavateli bezúplatně.</w:t>
      </w:r>
    </w:p>
    <w:p w14:paraId="28F5D7FC" w14:textId="6ABF0571" w:rsidR="00783F1A" w:rsidRDefault="00783F1A" w:rsidP="00475B66">
      <w:pPr>
        <w:pStyle w:val="ListNumber-ContinueHeadingCzechTourism"/>
        <w:numPr>
          <w:ilvl w:val="0"/>
          <w:numId w:val="0"/>
        </w:numPr>
        <w:ind w:left="680" w:hanging="680"/>
        <w:jc w:val="both"/>
        <w:rPr>
          <w:rFonts w:ascii="Arial" w:hAnsi="Arial"/>
        </w:rPr>
      </w:pPr>
    </w:p>
    <w:p w14:paraId="3D40B5EA" w14:textId="77777777" w:rsidR="00732BA5" w:rsidRDefault="00732BA5" w:rsidP="00475B66">
      <w:pPr>
        <w:pStyle w:val="ListNumber-ContinueHeadingCzechTourism"/>
        <w:numPr>
          <w:ilvl w:val="0"/>
          <w:numId w:val="0"/>
        </w:numPr>
        <w:ind w:left="680" w:hanging="680"/>
        <w:jc w:val="both"/>
        <w:rPr>
          <w:rFonts w:ascii="Arial" w:hAnsi="Arial"/>
        </w:rPr>
      </w:pPr>
    </w:p>
    <w:p w14:paraId="7A6BB9CE" w14:textId="77777777" w:rsidR="004961BF" w:rsidRPr="004961BF" w:rsidRDefault="004961BF" w:rsidP="004961BF">
      <w:pPr>
        <w:pStyle w:val="ListNumber-ContinueHeadingCzechTourism"/>
        <w:numPr>
          <w:ilvl w:val="0"/>
          <w:numId w:val="0"/>
        </w:numPr>
        <w:ind w:left="680" w:hanging="680"/>
        <w:jc w:val="center"/>
        <w:rPr>
          <w:rFonts w:ascii="Arial" w:hAnsi="Arial"/>
          <w:b/>
        </w:rPr>
      </w:pPr>
      <w:r w:rsidRPr="004961BF">
        <w:rPr>
          <w:rFonts w:ascii="Arial" w:hAnsi="Arial"/>
          <w:b/>
        </w:rPr>
        <w:t>XIII.</w:t>
      </w:r>
    </w:p>
    <w:p w14:paraId="11C41D2F" w14:textId="77777777" w:rsidR="004961BF" w:rsidRPr="004961BF" w:rsidRDefault="004961BF" w:rsidP="004961BF">
      <w:pPr>
        <w:pStyle w:val="ListNumber-ContinueHeadingCzechTourism"/>
        <w:numPr>
          <w:ilvl w:val="0"/>
          <w:numId w:val="0"/>
        </w:numPr>
        <w:ind w:left="680" w:hanging="680"/>
        <w:jc w:val="center"/>
        <w:rPr>
          <w:rFonts w:ascii="Arial" w:hAnsi="Arial"/>
          <w:b/>
        </w:rPr>
      </w:pPr>
      <w:r w:rsidRPr="004961BF">
        <w:rPr>
          <w:rFonts w:ascii="Arial" w:hAnsi="Arial"/>
          <w:b/>
        </w:rPr>
        <w:t>Licence</w:t>
      </w:r>
    </w:p>
    <w:p w14:paraId="2BA0459A" w14:textId="77777777" w:rsidR="00475B66" w:rsidRDefault="00475B66" w:rsidP="00475B66">
      <w:pPr>
        <w:pStyle w:val="ListNumber-ContinueHeadingCzechTourism"/>
        <w:numPr>
          <w:ilvl w:val="0"/>
          <w:numId w:val="0"/>
        </w:numPr>
        <w:ind w:left="680" w:hanging="680"/>
        <w:jc w:val="both"/>
        <w:rPr>
          <w:rFonts w:ascii="Arial" w:hAnsi="Arial"/>
        </w:rPr>
      </w:pPr>
    </w:p>
    <w:p w14:paraId="3E9B0142" w14:textId="77259696" w:rsidR="00475B66" w:rsidRDefault="00783F1A" w:rsidP="00783F1A">
      <w:pPr>
        <w:pStyle w:val="ListNumber-ContinueHeadingCzechTourism"/>
        <w:numPr>
          <w:ilvl w:val="0"/>
          <w:numId w:val="0"/>
        </w:numPr>
        <w:ind w:left="680" w:hanging="680"/>
        <w:jc w:val="both"/>
        <w:rPr>
          <w:rFonts w:ascii="Arial" w:hAnsi="Arial"/>
        </w:rPr>
      </w:pPr>
      <w:r>
        <w:rPr>
          <w:rFonts w:ascii="Arial" w:hAnsi="Arial"/>
        </w:rPr>
        <w:t xml:space="preserve">13.1 </w:t>
      </w:r>
      <w:r w:rsidR="00732BA5">
        <w:rPr>
          <w:rFonts w:ascii="Arial" w:hAnsi="Arial"/>
        </w:rPr>
        <w:t xml:space="preserve"> </w:t>
      </w:r>
      <w:r w:rsidR="00475B66">
        <w:rPr>
          <w:rFonts w:ascii="Arial" w:hAnsi="Arial"/>
        </w:rPr>
        <w:t>Konkrétní licenční práva budou předána současně s dodáním obsahových     materiálů, které jsou součástí plnění, které je popsané v této Smlouvě či v jejích   přílohách.</w:t>
      </w:r>
    </w:p>
    <w:p w14:paraId="5B8C126C" w14:textId="77777777" w:rsidR="00783F1A" w:rsidRDefault="00783F1A" w:rsidP="00475B66">
      <w:pPr>
        <w:pStyle w:val="ListNumber-ContinueHeadingCzechTourism"/>
        <w:numPr>
          <w:ilvl w:val="0"/>
          <w:numId w:val="0"/>
        </w:numPr>
        <w:ind w:left="680" w:hanging="680"/>
        <w:jc w:val="both"/>
        <w:rPr>
          <w:rFonts w:ascii="Arial" w:hAnsi="Arial"/>
        </w:rPr>
      </w:pPr>
    </w:p>
    <w:p w14:paraId="27ABA415" w14:textId="780EE98E" w:rsidR="00783F1A" w:rsidRDefault="00783F1A" w:rsidP="00783F1A">
      <w:pPr>
        <w:pStyle w:val="ListNumber-ContinueHeadingCzechTourism"/>
        <w:numPr>
          <w:ilvl w:val="0"/>
          <w:numId w:val="0"/>
        </w:numPr>
        <w:ind w:left="680" w:hanging="680"/>
        <w:jc w:val="both"/>
        <w:rPr>
          <w:rFonts w:ascii="Arial" w:hAnsi="Arial"/>
        </w:rPr>
      </w:pPr>
      <w:r>
        <w:rPr>
          <w:rFonts w:ascii="Arial" w:hAnsi="Arial"/>
        </w:rPr>
        <w:t xml:space="preserve">13.2  </w:t>
      </w:r>
      <w:r w:rsidR="00732BA5">
        <w:rPr>
          <w:rFonts w:ascii="Arial" w:hAnsi="Arial"/>
        </w:rPr>
        <w:t xml:space="preserve"> </w:t>
      </w:r>
      <w:r>
        <w:rPr>
          <w:rFonts w:ascii="Arial" w:hAnsi="Arial"/>
        </w:rPr>
        <w:t>Dodavatel se zavazuje předat materiály</w:t>
      </w:r>
      <w:r w:rsidR="0066321B">
        <w:rPr>
          <w:rFonts w:ascii="Arial" w:hAnsi="Arial"/>
        </w:rPr>
        <w:t xml:space="preserve"> uvedené v závěrečné zpráv</w:t>
      </w:r>
      <w:r w:rsidR="002E4EAD">
        <w:rPr>
          <w:rFonts w:ascii="Arial" w:hAnsi="Arial"/>
        </w:rPr>
        <w:t>ě</w:t>
      </w:r>
      <w:r>
        <w:rPr>
          <w:rFonts w:ascii="Arial" w:hAnsi="Arial"/>
        </w:rPr>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Default="00576E4D" w:rsidP="0066321B">
      <w:pPr>
        <w:pStyle w:val="ListNumber-ContinueHeadingCzechTourism"/>
        <w:numPr>
          <w:ilvl w:val="0"/>
          <w:numId w:val="0"/>
        </w:numPr>
        <w:ind w:left="680" w:hanging="680"/>
        <w:jc w:val="both"/>
        <w:rPr>
          <w:rFonts w:ascii="Arial" w:hAnsi="Arial"/>
        </w:rPr>
      </w:pPr>
    </w:p>
    <w:p w14:paraId="09BCF2FA" w14:textId="0996130A" w:rsidR="004961BF" w:rsidRDefault="00783F1A" w:rsidP="0066321B">
      <w:pPr>
        <w:pStyle w:val="xmsonormal"/>
        <w:jc w:val="both"/>
        <w:rPr>
          <w:rFonts w:ascii="Arial" w:hAnsi="Arial" w:cs="Arial"/>
        </w:rPr>
      </w:pPr>
      <w:r>
        <w:rPr>
          <w:rFonts w:ascii="Arial" w:hAnsi="Arial" w:cs="Arial"/>
        </w:rPr>
        <w:t>13.3</w:t>
      </w:r>
      <w:r w:rsidR="004961BF" w:rsidRPr="004961BF">
        <w:rPr>
          <w:rFonts w:ascii="Arial" w:hAnsi="Arial" w:cs="Arial"/>
        </w:rPr>
        <w:t xml:space="preserve">    </w:t>
      </w:r>
      <w:r w:rsidR="0066321B">
        <w:rPr>
          <w:rFonts w:ascii="Arial" w:hAnsi="Arial" w:cs="Arial"/>
        </w:rPr>
        <w:t>Dodavatel</w:t>
      </w:r>
      <w:r w:rsidR="0066321B" w:rsidRPr="004961BF">
        <w:rPr>
          <w:rFonts w:ascii="Arial" w:hAnsi="Arial" w:cs="Arial"/>
        </w:rPr>
        <w:t xml:space="preserve"> </w:t>
      </w:r>
      <w:r w:rsidR="004961BF" w:rsidRPr="004961BF">
        <w:rPr>
          <w:rFonts w:ascii="Arial" w:hAnsi="Arial" w:cs="Arial"/>
        </w:rPr>
        <w:t>se zavazuje poskytnout O</w:t>
      </w:r>
      <w:r w:rsidR="00576E4D" w:rsidRPr="004961BF">
        <w:rPr>
          <w:rFonts w:ascii="Arial" w:hAnsi="Arial" w:cs="Arial"/>
        </w:rPr>
        <w:t xml:space="preserve">bjednateli oprávnění k výkonu práva </w:t>
      </w:r>
      <w:r w:rsidR="004961BF">
        <w:rPr>
          <w:rFonts w:ascii="Arial" w:hAnsi="Arial" w:cs="Arial"/>
        </w:rPr>
        <w:t xml:space="preserve"> </w:t>
      </w:r>
    </w:p>
    <w:p w14:paraId="136C38DF" w14:textId="621D3E0E" w:rsidR="00576E4D" w:rsidRPr="004961BF" w:rsidRDefault="00576E4D" w:rsidP="00B81F78">
      <w:pPr>
        <w:pStyle w:val="xmsonormal"/>
        <w:ind w:left="660"/>
        <w:jc w:val="both"/>
        <w:rPr>
          <w:rFonts w:ascii="Arial" w:hAnsi="Arial" w:cs="Arial"/>
        </w:rPr>
      </w:pPr>
      <w:r w:rsidRPr="004961BF">
        <w:rPr>
          <w:rFonts w:ascii="Arial" w:hAnsi="Arial" w:cs="Arial"/>
        </w:rPr>
        <w:t>duševního vlastnictví (licenci)</w:t>
      </w:r>
      <w:r w:rsidR="0066321B">
        <w:rPr>
          <w:rFonts w:ascii="Arial" w:hAnsi="Arial" w:cs="Arial"/>
        </w:rPr>
        <w:t xml:space="preserve"> k</w:t>
      </w:r>
      <w:r w:rsidR="006439C6">
        <w:rPr>
          <w:rFonts w:ascii="Arial" w:hAnsi="Arial" w:cs="Arial"/>
        </w:rPr>
        <w:t> materiálům, zejména fotografiím</w:t>
      </w:r>
      <w:r w:rsidR="0066321B">
        <w:rPr>
          <w:rFonts w:ascii="Arial" w:hAnsi="Arial" w:cs="Arial"/>
        </w:rPr>
        <w:t xml:space="preserve"> </w:t>
      </w:r>
      <w:r w:rsidR="00557B6C">
        <w:rPr>
          <w:rFonts w:ascii="Arial" w:hAnsi="Arial" w:cs="Arial"/>
        </w:rPr>
        <w:t xml:space="preserve">a videím </w:t>
      </w:r>
      <w:r w:rsidR="0066321B">
        <w:rPr>
          <w:rFonts w:ascii="Arial" w:hAnsi="Arial" w:cs="Arial"/>
        </w:rPr>
        <w:t xml:space="preserve">uvedeným v závěrečné zprávě </w:t>
      </w:r>
      <w:r w:rsidRPr="004961BF">
        <w:rPr>
          <w:rFonts w:ascii="Arial" w:hAnsi="Arial" w:cs="Arial"/>
        </w:rPr>
        <w:t xml:space="preserve">prostřednictvím dodatečně uzavřené licenční smlouvy, která po svém uzavření bude tvořit přílohu č. 3 této </w:t>
      </w:r>
      <w:r w:rsidR="00557B6C">
        <w:rPr>
          <w:rFonts w:ascii="Arial" w:hAnsi="Arial" w:cs="Arial"/>
        </w:rPr>
        <w:t>S</w:t>
      </w:r>
      <w:r w:rsidRPr="004961BF">
        <w:rPr>
          <w:rFonts w:ascii="Arial" w:hAnsi="Arial" w:cs="Arial"/>
        </w:rPr>
        <w:t xml:space="preserve">mlouvy (dále jen „Licenční smlouva“). Zhotovitel po </w:t>
      </w:r>
      <w:r w:rsidR="0066321B">
        <w:rPr>
          <w:rFonts w:ascii="Arial" w:hAnsi="Arial" w:cs="Arial"/>
        </w:rPr>
        <w:t>ukončení Akce a předání závěrečné zprávy</w:t>
      </w:r>
      <w:r w:rsidRPr="004961BF">
        <w:rPr>
          <w:rFonts w:ascii="Arial" w:hAnsi="Arial" w:cs="Arial"/>
        </w:rPr>
        <w:t xml:space="preserve"> poskytne licenci Objednateli. Licence bude objednateli poskytnuta včetně práva udělit podlicenci k využití</w:t>
      </w:r>
      <w:r w:rsidR="0066321B">
        <w:rPr>
          <w:rFonts w:ascii="Arial" w:hAnsi="Arial" w:cs="Arial"/>
        </w:rPr>
        <w:t xml:space="preserve"> </w:t>
      </w:r>
      <w:r w:rsidRPr="004961BF">
        <w:rPr>
          <w:rFonts w:ascii="Arial" w:hAnsi="Arial" w:cs="Arial"/>
        </w:rPr>
        <w:t>fotografií</w:t>
      </w:r>
      <w:r w:rsidR="002A11EF">
        <w:rPr>
          <w:rFonts w:ascii="Arial" w:hAnsi="Arial" w:cs="Arial"/>
        </w:rPr>
        <w:t xml:space="preserve"> a videí</w:t>
      </w:r>
      <w:r w:rsidRPr="004961BF">
        <w:rPr>
          <w:rFonts w:ascii="Arial" w:hAnsi="Arial" w:cs="Arial"/>
        </w:rPr>
        <w:t xml:space="preserve"> 3. osobám včetně komerčního využití. Podmínky licence spolu </w:t>
      </w:r>
      <w:r w:rsidR="0066321B">
        <w:rPr>
          <w:rFonts w:ascii="Arial" w:hAnsi="Arial" w:cs="Arial"/>
        </w:rPr>
        <w:t>s</w:t>
      </w:r>
      <w:r w:rsidRPr="004961BF">
        <w:rPr>
          <w:rFonts w:ascii="Arial" w:hAnsi="Arial" w:cs="Arial"/>
        </w:rPr>
        <w:t xml:space="preserve"> dalšími právy a povinnostmi smluvních stran týkajícími se licence se budou řídit Licenční smlouvou. S návrhem Licenční smlouvy byl </w:t>
      </w:r>
      <w:r w:rsidR="0066321B">
        <w:rPr>
          <w:rFonts w:ascii="Arial" w:hAnsi="Arial" w:cs="Arial"/>
        </w:rPr>
        <w:t>Dodavatel</w:t>
      </w:r>
      <w:r w:rsidR="0066321B" w:rsidRPr="004961BF">
        <w:rPr>
          <w:rFonts w:ascii="Arial" w:hAnsi="Arial" w:cs="Arial"/>
        </w:rPr>
        <w:t xml:space="preserve"> </w:t>
      </w:r>
      <w:r w:rsidRPr="004961BF">
        <w:rPr>
          <w:rFonts w:ascii="Arial" w:hAnsi="Arial" w:cs="Arial"/>
        </w:rPr>
        <w:t>seznámen před uzavřením této smlouvy o dílo a souhlasí s tím, že po doplnění Licenční smlouvy týkajícím se jednotlivých fotografií</w:t>
      </w:r>
      <w:r w:rsidR="0066321B">
        <w:rPr>
          <w:rFonts w:ascii="Arial" w:hAnsi="Arial" w:cs="Arial"/>
        </w:rPr>
        <w:t xml:space="preserve"> </w:t>
      </w:r>
      <w:r w:rsidR="002A11EF">
        <w:rPr>
          <w:rFonts w:ascii="Arial" w:hAnsi="Arial" w:cs="Arial"/>
        </w:rPr>
        <w:t xml:space="preserve">a videí </w:t>
      </w:r>
      <w:r w:rsidR="0066321B">
        <w:rPr>
          <w:rFonts w:ascii="Arial" w:hAnsi="Arial" w:cs="Arial"/>
        </w:rPr>
        <w:t xml:space="preserve">uvedených v závěrečné </w:t>
      </w:r>
      <w:r w:rsidR="006439C6">
        <w:rPr>
          <w:rFonts w:ascii="Arial" w:hAnsi="Arial" w:cs="Arial"/>
        </w:rPr>
        <w:t>zprávě</w:t>
      </w:r>
      <w:r w:rsidRPr="004961BF">
        <w:rPr>
          <w:rFonts w:ascii="Arial" w:hAnsi="Arial" w:cs="Arial"/>
        </w:rPr>
        <w:t xml:space="preserve"> bude Licenční smlouva smluvním</w:t>
      </w:r>
      <w:r w:rsidR="00732BA5">
        <w:rPr>
          <w:rFonts w:ascii="Arial" w:hAnsi="Arial" w:cs="Arial"/>
        </w:rPr>
        <w:t xml:space="preserve">i </w:t>
      </w:r>
      <w:r w:rsidRPr="004961BF">
        <w:rPr>
          <w:rFonts w:ascii="Arial" w:hAnsi="Arial" w:cs="Arial"/>
        </w:rPr>
        <w:t xml:space="preserve">stranami uzavřena. </w:t>
      </w:r>
    </w:p>
    <w:p w14:paraId="39CE75E4" w14:textId="5708C14B" w:rsidR="00475B66" w:rsidRDefault="00475B66" w:rsidP="00475B66">
      <w:pPr>
        <w:pStyle w:val="ListNumber-ContinueHeadingCzechTourism"/>
        <w:numPr>
          <w:ilvl w:val="0"/>
          <w:numId w:val="0"/>
        </w:numPr>
        <w:jc w:val="both"/>
        <w:rPr>
          <w:rFonts w:ascii="Arial" w:hAnsi="Arial"/>
        </w:rPr>
      </w:pPr>
    </w:p>
    <w:p w14:paraId="05EC30AE" w14:textId="77777777" w:rsidR="00732BA5" w:rsidRPr="00A26285" w:rsidRDefault="00732BA5" w:rsidP="00475B66">
      <w:pPr>
        <w:pStyle w:val="ListNumber-ContinueHeadingCzechTourism"/>
        <w:numPr>
          <w:ilvl w:val="0"/>
          <w:numId w:val="0"/>
        </w:numPr>
        <w:jc w:val="both"/>
        <w:rPr>
          <w:rFonts w:ascii="Arial" w:hAnsi="Arial"/>
        </w:rPr>
      </w:pPr>
    </w:p>
    <w:p w14:paraId="408D6C1E" w14:textId="77777777" w:rsidR="00475B66" w:rsidRPr="00773928" w:rsidRDefault="004961BF" w:rsidP="00475B66">
      <w:pPr>
        <w:pStyle w:val="Heading1-Number-FollowNumberCzechTourism"/>
        <w:numPr>
          <w:ilvl w:val="0"/>
          <w:numId w:val="0"/>
        </w:numPr>
        <w:spacing w:before="0" w:after="0"/>
        <w:ind w:left="3828"/>
        <w:jc w:val="left"/>
        <w:rPr>
          <w:rFonts w:ascii="Arial" w:hAnsi="Arial" w:cs="Arial"/>
          <w:lang w:val="cs-CZ"/>
        </w:rPr>
      </w:pPr>
      <w:bookmarkStart w:id="17" w:name="_Toc399159619"/>
      <w:r>
        <w:rPr>
          <w:rFonts w:ascii="Arial" w:hAnsi="Arial" w:cs="Arial"/>
          <w:lang w:val="cs-CZ"/>
        </w:rPr>
        <w:t>XIV</w:t>
      </w:r>
      <w:r w:rsidR="00475B66" w:rsidRPr="00773928">
        <w:rPr>
          <w:rFonts w:ascii="Arial" w:hAnsi="Arial" w:cs="Arial"/>
          <w:lang w:val="cs-CZ"/>
        </w:rPr>
        <w:t>.</w:t>
      </w:r>
    </w:p>
    <w:p w14:paraId="0C798EE6"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Závěrečná ustanovení</w:t>
      </w:r>
      <w:bookmarkEnd w:id="17"/>
    </w:p>
    <w:p w14:paraId="2E6BB26C" w14:textId="77777777" w:rsidR="00475B66" w:rsidRPr="00A26285" w:rsidRDefault="00475B66" w:rsidP="00475B66">
      <w:pPr>
        <w:pStyle w:val="ListNumber-ContinueHeadingCzechTourism"/>
        <w:numPr>
          <w:ilvl w:val="0"/>
          <w:numId w:val="0"/>
        </w:numPr>
        <w:ind w:left="680"/>
        <w:rPr>
          <w:rFonts w:ascii="Arial" w:hAnsi="Arial"/>
        </w:rPr>
      </w:pPr>
    </w:p>
    <w:p w14:paraId="74A89ACB" w14:textId="2B5B0D2B" w:rsidR="00475B66" w:rsidRPr="00A26285" w:rsidRDefault="00475B66" w:rsidP="00475B66">
      <w:pPr>
        <w:pStyle w:val="ListNumber-ContinueHeadingCzechTourism"/>
        <w:numPr>
          <w:ilvl w:val="0"/>
          <w:numId w:val="0"/>
        </w:numPr>
        <w:ind w:left="680" w:hanging="680"/>
        <w:jc w:val="both"/>
        <w:rPr>
          <w:rFonts w:ascii="Arial" w:hAnsi="Arial"/>
        </w:rPr>
      </w:pPr>
      <w:r>
        <w:rPr>
          <w:rFonts w:ascii="Arial" w:hAnsi="Arial"/>
        </w:rPr>
        <w:t>1</w:t>
      </w:r>
      <w:r w:rsidR="004961BF">
        <w:rPr>
          <w:rFonts w:ascii="Arial" w:hAnsi="Arial"/>
        </w:rPr>
        <w:t>4</w:t>
      </w:r>
      <w:r>
        <w:rPr>
          <w:rFonts w:ascii="Arial" w:hAnsi="Arial"/>
        </w:rPr>
        <w:t xml:space="preserve">.1   </w:t>
      </w:r>
      <w:r w:rsidRPr="00A26285">
        <w:rPr>
          <w:rFonts w:ascii="Arial" w:hAnsi="Arial"/>
        </w:rPr>
        <w:t xml:space="preserve">Strany souhlasí s tím, že obsah této Smlouvy může být v zájmu transparentnosti činnosti Objednatele zpřístupněn Objednatelem veřejnosti. </w:t>
      </w:r>
    </w:p>
    <w:p w14:paraId="03475B7B" w14:textId="77777777" w:rsidR="00475B66" w:rsidRPr="00A26285" w:rsidRDefault="00475B66" w:rsidP="00475B66">
      <w:pPr>
        <w:pStyle w:val="ListNumber-ContinueHeadingCzechTourism"/>
        <w:numPr>
          <w:ilvl w:val="0"/>
          <w:numId w:val="0"/>
        </w:numPr>
        <w:ind w:left="680"/>
        <w:jc w:val="both"/>
        <w:rPr>
          <w:rFonts w:ascii="Arial" w:hAnsi="Arial"/>
        </w:rPr>
      </w:pPr>
    </w:p>
    <w:p w14:paraId="638D295D" w14:textId="13BF20A7" w:rsidR="00475B66" w:rsidRPr="00773928" w:rsidRDefault="004961BF" w:rsidP="00475B66">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 xml:space="preserve">.2  </w:t>
      </w:r>
      <w:r w:rsidR="00475B66" w:rsidRPr="00773928">
        <w:rPr>
          <w:rFonts w:ascii="Arial" w:hAnsi="Arial"/>
        </w:rPr>
        <w:t>Strany</w:t>
      </w:r>
      <w:r w:rsidR="00B81F78">
        <w:rPr>
          <w:rFonts w:ascii="Arial" w:hAnsi="Arial"/>
        </w:rPr>
        <w:t xml:space="preserve"> </w:t>
      </w:r>
      <w:r w:rsidR="00475B66" w:rsidRPr="00773928">
        <w:rPr>
          <w:rFonts w:ascii="Arial" w:hAnsi="Arial"/>
        </w:rPr>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A26285" w:rsidRDefault="00475B66" w:rsidP="00475B66">
      <w:pPr>
        <w:pStyle w:val="ListNumber-ContinueHeadingCzechTourism"/>
        <w:numPr>
          <w:ilvl w:val="0"/>
          <w:numId w:val="0"/>
        </w:numPr>
        <w:ind w:left="680"/>
        <w:jc w:val="both"/>
        <w:rPr>
          <w:rFonts w:ascii="Arial" w:hAnsi="Arial"/>
        </w:rPr>
      </w:pPr>
    </w:p>
    <w:p w14:paraId="6AF77D70" w14:textId="77777777" w:rsidR="00475B66" w:rsidRPr="00773928" w:rsidRDefault="004961BF" w:rsidP="00475B66">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 xml:space="preserve">.3  </w:t>
      </w:r>
      <w:r w:rsidR="00475B66" w:rsidRPr="00773928">
        <w:rPr>
          <w:rFonts w:ascii="Arial" w:hAnsi="Arial"/>
        </w:rPr>
        <w:t xml:space="preserve"> Tato smlouva nabývá platnosti dnem jejího podpisu oběma smluvními stranami a účinnosti dnem jejího zveřejnění v registru smluv. Objednatel se zavazuje </w:t>
      </w:r>
      <w:r w:rsidR="00475B66" w:rsidRPr="00773928">
        <w:rPr>
          <w:rFonts w:ascii="Arial" w:hAnsi="Arial"/>
        </w:rPr>
        <w:lastRenderedPageBreak/>
        <w:t>zajistit zveřejnění této Smlouvy v registru smluv neprodleně po podpisu této Smlouvy smluvními stranami.</w:t>
      </w:r>
    </w:p>
    <w:p w14:paraId="33941C9C" w14:textId="77777777" w:rsidR="00475B66" w:rsidRPr="00A26285" w:rsidRDefault="00475B66" w:rsidP="00475B66">
      <w:pPr>
        <w:pStyle w:val="ListNumber-ContinueHeadingCzechTourism"/>
        <w:numPr>
          <w:ilvl w:val="0"/>
          <w:numId w:val="0"/>
        </w:numPr>
        <w:jc w:val="both"/>
        <w:rPr>
          <w:rFonts w:ascii="Arial" w:hAnsi="Arial"/>
        </w:rPr>
      </w:pPr>
    </w:p>
    <w:p w14:paraId="541A6E4D" w14:textId="77777777" w:rsidR="00475B66" w:rsidRPr="00773928" w:rsidRDefault="004961BF" w:rsidP="00475B66">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.4</w:t>
      </w:r>
      <w:r w:rsidR="00475B66" w:rsidRPr="00773928">
        <w:rPr>
          <w:rFonts w:ascii="Arial" w:hAnsi="Arial"/>
        </w:rPr>
        <w:t xml:space="preserve"> </w:t>
      </w:r>
      <w:r w:rsidR="00475B66">
        <w:rPr>
          <w:rFonts w:ascii="Arial" w:hAnsi="Arial"/>
        </w:rPr>
        <w:t xml:space="preserve">  </w:t>
      </w:r>
      <w:r w:rsidR="00475B66" w:rsidRPr="00773928">
        <w:rPr>
          <w:rFonts w:ascii="Arial" w:hAnsi="Arial"/>
        </w:rPr>
        <w:t xml:space="preserve">Skutečnosti uvedené v této Smlouvě nebudou Smluvními stranami považovány za obchodní tajemství ve smyslu ustanovení § 504 občanského zákoníku.  Považuje-li </w:t>
      </w:r>
      <w:r w:rsidR="00475B66" w:rsidRPr="00773928">
        <w:rPr>
          <w:rStyle w:val="A5"/>
          <w:rFonts w:ascii="Arial" w:hAnsi="Arial" w:cs="Arial"/>
        </w:rPr>
        <w:t>Dodavatel</w:t>
      </w:r>
      <w:r w:rsidR="00475B66" w:rsidRPr="00773928">
        <w:rPr>
          <w:rFonts w:ascii="Arial" w:hAnsi="Arial"/>
        </w:rPr>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A26285" w:rsidRDefault="00475B66" w:rsidP="00475B66">
      <w:pPr>
        <w:pStyle w:val="ListNumber-ContinueHeadingCzechTourism"/>
        <w:numPr>
          <w:ilvl w:val="0"/>
          <w:numId w:val="0"/>
        </w:numPr>
        <w:jc w:val="both"/>
        <w:rPr>
          <w:rFonts w:ascii="Arial" w:hAnsi="Arial"/>
        </w:rPr>
      </w:pPr>
    </w:p>
    <w:p w14:paraId="3395C55C" w14:textId="078B27F5" w:rsidR="00475B66" w:rsidRPr="00A26285" w:rsidRDefault="004961BF" w:rsidP="00475B66">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 xml:space="preserve">.5  </w:t>
      </w:r>
      <w:r w:rsidR="00475B66" w:rsidRPr="00A26285">
        <w:rPr>
          <w:rFonts w:ascii="Arial" w:hAnsi="Arial"/>
        </w:rPr>
        <w:t>Tato Smlouva může být měněna a doplňována pouze písemnými dodatky podepsanými všemi Stranami. Změna této Smlouvy v</w:t>
      </w:r>
      <w:r w:rsidR="00732BA5">
        <w:rPr>
          <w:rFonts w:ascii="Arial" w:hAnsi="Arial"/>
        </w:rPr>
        <w:t> </w:t>
      </w:r>
      <w:r w:rsidR="00475B66" w:rsidRPr="00A26285">
        <w:rPr>
          <w:rFonts w:ascii="Arial" w:hAnsi="Arial"/>
        </w:rPr>
        <w:t>jiné</w:t>
      </w:r>
      <w:r w:rsidR="00732BA5">
        <w:rPr>
          <w:rFonts w:ascii="Arial" w:hAnsi="Arial"/>
        </w:rPr>
        <w:t>,</w:t>
      </w:r>
      <w:r w:rsidR="00475B66" w:rsidRPr="00A26285">
        <w:rPr>
          <w:rFonts w:ascii="Arial" w:hAnsi="Arial"/>
        </w:rPr>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A26285" w:rsidRDefault="00475B66" w:rsidP="00475B66">
      <w:pPr>
        <w:pStyle w:val="ListNumber-ContinueHeadingCzechTourism"/>
        <w:numPr>
          <w:ilvl w:val="0"/>
          <w:numId w:val="0"/>
        </w:numPr>
        <w:ind w:left="680"/>
        <w:jc w:val="both"/>
        <w:rPr>
          <w:rFonts w:ascii="Arial" w:hAnsi="Arial"/>
        </w:rPr>
      </w:pPr>
    </w:p>
    <w:p w14:paraId="74583305" w14:textId="3CA6F579" w:rsidR="00475B66" w:rsidRDefault="00475B66" w:rsidP="00475B66">
      <w:pPr>
        <w:pStyle w:val="ListNumber-ContinueHeadingCzechTourism"/>
        <w:numPr>
          <w:ilvl w:val="0"/>
          <w:numId w:val="0"/>
        </w:numPr>
        <w:ind w:left="680" w:hanging="680"/>
        <w:jc w:val="both"/>
        <w:rPr>
          <w:rFonts w:ascii="Arial" w:hAnsi="Arial"/>
        </w:rPr>
      </w:pPr>
      <w:r>
        <w:rPr>
          <w:rFonts w:ascii="Arial" w:hAnsi="Arial"/>
        </w:rPr>
        <w:t>1</w:t>
      </w:r>
      <w:r w:rsidR="004961BF">
        <w:rPr>
          <w:rFonts w:ascii="Arial" w:hAnsi="Arial"/>
        </w:rPr>
        <w:t>4</w:t>
      </w:r>
      <w:r>
        <w:rPr>
          <w:rFonts w:ascii="Arial" w:hAnsi="Arial"/>
        </w:rPr>
        <w:t xml:space="preserve">.6  </w:t>
      </w:r>
      <w:r w:rsidRPr="00773928">
        <w:rPr>
          <w:rFonts w:ascii="Arial" w:hAnsi="Arial"/>
        </w:rPr>
        <w:t>Tato</w:t>
      </w:r>
      <w:r w:rsidR="00732BA5">
        <w:rPr>
          <w:rFonts w:ascii="Arial" w:hAnsi="Arial"/>
        </w:rPr>
        <w:t xml:space="preserve"> </w:t>
      </w:r>
      <w:r w:rsidRPr="00773928">
        <w:rPr>
          <w:rFonts w:ascii="Arial" w:hAnsi="Arial"/>
        </w:rPr>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Default="00475B66" w:rsidP="00475B66">
      <w:pPr>
        <w:pStyle w:val="Odstavecseseznamem"/>
        <w:rPr>
          <w:rFonts w:ascii="Arial" w:hAnsi="Arial"/>
        </w:rPr>
      </w:pPr>
    </w:p>
    <w:p w14:paraId="7C2E8B40" w14:textId="77777777" w:rsidR="00475B66" w:rsidRPr="00A26285" w:rsidRDefault="00475B66" w:rsidP="00475B66">
      <w:pPr>
        <w:pStyle w:val="ListNumber-ContinueHeadingCzechTourism"/>
        <w:numPr>
          <w:ilvl w:val="0"/>
          <w:numId w:val="0"/>
        </w:numPr>
        <w:ind w:left="680" w:hanging="680"/>
        <w:jc w:val="both"/>
        <w:rPr>
          <w:rFonts w:ascii="Arial" w:hAnsi="Arial"/>
        </w:rPr>
      </w:pPr>
      <w:r>
        <w:rPr>
          <w:rFonts w:ascii="Arial" w:hAnsi="Arial"/>
        </w:rPr>
        <w:t>1</w:t>
      </w:r>
      <w:r w:rsidR="004961BF">
        <w:rPr>
          <w:rFonts w:ascii="Arial" w:hAnsi="Arial"/>
        </w:rPr>
        <w:t>4</w:t>
      </w:r>
      <w:r>
        <w:rPr>
          <w:rFonts w:ascii="Arial" w:hAnsi="Arial"/>
        </w:rPr>
        <w:t>.7  Tato Smlouva je podepsána ve dvou vyhotoveních v českém jazyce, přičemž každá strana obdrží po jednom z nich.</w:t>
      </w:r>
    </w:p>
    <w:p w14:paraId="20A102F9" w14:textId="77777777" w:rsidR="00475B66" w:rsidRPr="00A26285" w:rsidRDefault="00475B66" w:rsidP="00475B66">
      <w:pPr>
        <w:pStyle w:val="ListNumber-ContinueHeadingCzechTourism"/>
        <w:numPr>
          <w:ilvl w:val="0"/>
          <w:numId w:val="0"/>
        </w:numPr>
        <w:ind w:left="680"/>
        <w:jc w:val="both"/>
        <w:rPr>
          <w:rFonts w:ascii="Arial" w:hAnsi="Arial"/>
        </w:rPr>
      </w:pPr>
    </w:p>
    <w:p w14:paraId="5BFBD383" w14:textId="77777777" w:rsidR="00475B66" w:rsidRDefault="004961BF" w:rsidP="00475B66">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 xml:space="preserve">.8    </w:t>
      </w:r>
      <w:r w:rsidR="00475B66" w:rsidRPr="00A10969">
        <w:rPr>
          <w:rFonts w:ascii="Arial" w:hAnsi="Arial"/>
        </w:rPr>
        <w:t>Nedílnou součástí této Smlouvy jsou následující přílohy:</w:t>
      </w:r>
    </w:p>
    <w:p w14:paraId="66EE2640" w14:textId="77777777" w:rsidR="00475B66" w:rsidRDefault="00475B66" w:rsidP="00475B66">
      <w:pPr>
        <w:pStyle w:val="ListNumber-ContinueHeadingCzechTourism"/>
        <w:numPr>
          <w:ilvl w:val="0"/>
          <w:numId w:val="0"/>
        </w:numPr>
        <w:ind w:left="680"/>
        <w:rPr>
          <w:rFonts w:ascii="Arial" w:hAnsi="Arial"/>
          <w:b/>
        </w:rPr>
      </w:pPr>
      <w:bookmarkStart w:id="18" w:name="_Ref379210483"/>
    </w:p>
    <w:p w14:paraId="593E4109" w14:textId="2A71A839" w:rsidR="00475B66" w:rsidRDefault="00475B66" w:rsidP="00475B66">
      <w:pPr>
        <w:pStyle w:val="ListNumber-ContinueHeadingCzechTourism"/>
        <w:numPr>
          <w:ilvl w:val="0"/>
          <w:numId w:val="0"/>
        </w:numPr>
        <w:ind w:left="680"/>
        <w:rPr>
          <w:rFonts w:ascii="Arial" w:hAnsi="Arial"/>
          <w:color w:val="000000"/>
          <w:szCs w:val="22"/>
        </w:rPr>
      </w:pPr>
      <w:r w:rsidRPr="00A10969">
        <w:rPr>
          <w:rFonts w:ascii="Arial" w:hAnsi="Arial"/>
          <w:b/>
        </w:rPr>
        <w:t>Příloha č. 1:</w:t>
      </w:r>
      <w:r w:rsidRPr="00A26285">
        <w:rPr>
          <w:rFonts w:ascii="Arial" w:hAnsi="Arial"/>
        </w:rPr>
        <w:t xml:space="preserve"> </w:t>
      </w:r>
      <w:bookmarkEnd w:id="18"/>
      <w:r>
        <w:rPr>
          <w:rFonts w:ascii="Arial" w:hAnsi="Arial"/>
        </w:rPr>
        <w:t>Poskytnutí služeb, plnění Akce (</w:t>
      </w:r>
      <w:r w:rsidR="00C45F4D">
        <w:rPr>
          <w:rFonts w:ascii="Arial" w:hAnsi="Arial"/>
          <w:b/>
          <w:bCs/>
          <w:color w:val="000000"/>
          <w:szCs w:val="22"/>
          <w:u w:color="333333"/>
          <w:shd w:val="clear" w:color="auto" w:fill="FFFFFF"/>
          <w:lang w:val="en-US"/>
        </w:rPr>
        <w:t>NOVA CUP 2020</w:t>
      </w:r>
      <w:r>
        <w:rPr>
          <w:rFonts w:ascii="Arial" w:hAnsi="Arial"/>
        </w:rPr>
        <w:t>)</w:t>
      </w:r>
    </w:p>
    <w:p w14:paraId="4451E3AA" w14:textId="67A6767B" w:rsidR="00475B66" w:rsidRDefault="00475B66" w:rsidP="00475B66">
      <w:pPr>
        <w:pStyle w:val="ListNumber-ContinueHeadingCzechTourism"/>
        <w:numPr>
          <w:ilvl w:val="0"/>
          <w:numId w:val="0"/>
        </w:numPr>
        <w:ind w:left="680"/>
        <w:rPr>
          <w:rFonts w:ascii="Arial" w:hAnsi="Arial"/>
          <w:color w:val="000000"/>
          <w:szCs w:val="22"/>
        </w:rPr>
      </w:pPr>
      <w:r w:rsidRPr="00A10969">
        <w:rPr>
          <w:rFonts w:ascii="Arial" w:hAnsi="Arial"/>
          <w:b/>
          <w:color w:val="000000"/>
          <w:szCs w:val="22"/>
        </w:rPr>
        <w:t>Příloha č. 2:</w:t>
      </w:r>
      <w:r>
        <w:rPr>
          <w:rFonts w:ascii="Arial" w:hAnsi="Arial"/>
          <w:color w:val="000000"/>
          <w:szCs w:val="22"/>
        </w:rPr>
        <w:t xml:space="preserve"> </w:t>
      </w:r>
      <w:r w:rsidR="006254F9">
        <w:rPr>
          <w:rFonts w:ascii="Arial" w:hAnsi="Arial"/>
          <w:color w:val="000000"/>
          <w:szCs w:val="22"/>
        </w:rPr>
        <w:t xml:space="preserve">Čestné prohlášení </w:t>
      </w:r>
    </w:p>
    <w:p w14:paraId="1497D218" w14:textId="77777777" w:rsidR="00475B66" w:rsidRDefault="004961BF" w:rsidP="00475B66">
      <w:pPr>
        <w:pStyle w:val="ListNumber-ContinueHeadingCzechTourism"/>
        <w:numPr>
          <w:ilvl w:val="0"/>
          <w:numId w:val="0"/>
        </w:numPr>
        <w:ind w:left="680"/>
        <w:rPr>
          <w:rFonts w:ascii="Arial" w:hAnsi="Arial"/>
          <w:color w:val="000000"/>
          <w:szCs w:val="22"/>
        </w:rPr>
      </w:pPr>
      <w:r w:rsidRPr="004961BF">
        <w:rPr>
          <w:rFonts w:ascii="Arial" w:hAnsi="Arial"/>
          <w:b/>
          <w:color w:val="000000"/>
          <w:szCs w:val="22"/>
        </w:rPr>
        <w:t>Příloha č. 3:</w:t>
      </w:r>
      <w:r>
        <w:rPr>
          <w:rFonts w:ascii="Arial" w:hAnsi="Arial"/>
          <w:color w:val="000000"/>
          <w:szCs w:val="22"/>
        </w:rPr>
        <w:t xml:space="preserve"> Licenční smlouva</w:t>
      </w:r>
    </w:p>
    <w:p w14:paraId="1F639453" w14:textId="77777777" w:rsidR="00475B66" w:rsidRDefault="00475B66" w:rsidP="00475B66">
      <w:pPr>
        <w:pStyle w:val="ListNumber-ContinueHeadingCzechTourism"/>
        <w:numPr>
          <w:ilvl w:val="0"/>
          <w:numId w:val="0"/>
        </w:numPr>
        <w:ind w:left="680"/>
        <w:rPr>
          <w:rFonts w:ascii="Arial" w:hAnsi="Arial"/>
        </w:rPr>
      </w:pPr>
    </w:p>
    <w:p w14:paraId="4A3DF112" w14:textId="77777777" w:rsidR="00475B66" w:rsidRDefault="00475B66" w:rsidP="00475B66">
      <w:pPr>
        <w:pStyle w:val="ListNumber-ContinueHeadingCzechTourism"/>
        <w:numPr>
          <w:ilvl w:val="0"/>
          <w:numId w:val="0"/>
        </w:numPr>
        <w:ind w:left="680"/>
        <w:rPr>
          <w:rFonts w:ascii="Arial" w:hAnsi="Arial"/>
        </w:rPr>
      </w:pPr>
    </w:p>
    <w:p w14:paraId="45560CDD" w14:textId="77777777" w:rsidR="00475B66" w:rsidRDefault="00475B66" w:rsidP="00475B66">
      <w:pPr>
        <w:pStyle w:val="ListNumber-ContinueHeadingCzechTourism"/>
        <w:numPr>
          <w:ilvl w:val="0"/>
          <w:numId w:val="0"/>
        </w:numPr>
        <w:ind w:left="680"/>
        <w:rPr>
          <w:rFonts w:ascii="Arial" w:hAnsi="Arial"/>
        </w:rPr>
      </w:pPr>
    </w:p>
    <w:p w14:paraId="11386583" w14:textId="77777777" w:rsidR="00475B66" w:rsidRDefault="00475B66" w:rsidP="00475B66">
      <w:pPr>
        <w:pStyle w:val="ListNumber-ContinueHeadingCzechTourism"/>
        <w:numPr>
          <w:ilvl w:val="0"/>
          <w:numId w:val="0"/>
        </w:numPr>
        <w:ind w:left="680"/>
        <w:rPr>
          <w:rFonts w:ascii="Arial" w:hAnsi="Arial"/>
        </w:rPr>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A26285" w14:paraId="6EED0A6D" w14:textId="77777777" w:rsidTr="00B15146">
        <w:tc>
          <w:tcPr>
            <w:tcW w:w="3685" w:type="dxa"/>
            <w:shd w:val="clear" w:color="auto" w:fill="auto"/>
          </w:tcPr>
          <w:p w14:paraId="3B9B034B" w14:textId="77777777" w:rsidR="00475B66" w:rsidRPr="00A26285" w:rsidRDefault="00475B66" w:rsidP="00B15146">
            <w:pPr>
              <w:jc w:val="both"/>
              <w:rPr>
                <w:rFonts w:ascii="Arial" w:hAnsi="Arial"/>
              </w:rPr>
            </w:pPr>
            <w:r w:rsidRPr="00A26285">
              <w:rPr>
                <w:rFonts w:ascii="Arial" w:hAnsi="Arial"/>
              </w:rPr>
              <w:t xml:space="preserve">V Praze dne </w:t>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t>___________</w:t>
            </w:r>
          </w:p>
        </w:tc>
        <w:tc>
          <w:tcPr>
            <w:tcW w:w="1077" w:type="dxa"/>
            <w:shd w:val="clear" w:color="auto" w:fill="auto"/>
          </w:tcPr>
          <w:p w14:paraId="44DA30A2" w14:textId="77777777" w:rsidR="00475B66" w:rsidRPr="00A26285"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rPr>
            </w:pPr>
          </w:p>
        </w:tc>
        <w:tc>
          <w:tcPr>
            <w:tcW w:w="3318" w:type="dxa"/>
            <w:shd w:val="clear" w:color="auto" w:fill="auto"/>
          </w:tcPr>
          <w:p w14:paraId="01888F45" w14:textId="77777777" w:rsidR="00475B66" w:rsidRPr="00A26285"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rPr>
            </w:pPr>
            <w:r w:rsidRPr="00A26285">
              <w:rPr>
                <w:rFonts w:ascii="Arial" w:hAnsi="Arial"/>
              </w:rPr>
              <w:t>V Praze dne ____________</w:t>
            </w:r>
          </w:p>
        </w:tc>
      </w:tr>
      <w:tr w:rsidR="00475B66" w:rsidRPr="00A26285" w14:paraId="531EA0CF" w14:textId="77777777" w:rsidTr="00B15146">
        <w:tc>
          <w:tcPr>
            <w:tcW w:w="3685" w:type="dxa"/>
            <w:shd w:val="clear" w:color="auto" w:fill="auto"/>
          </w:tcPr>
          <w:p w14:paraId="16B5F8EE"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r w:rsidRPr="00A26285">
              <w:rPr>
                <w:rFonts w:ascii="Arial" w:hAnsi="Arial" w:cs="Arial"/>
                <w:lang w:val="cs-CZ"/>
              </w:rPr>
              <w:t>Objednatel:</w:t>
            </w:r>
          </w:p>
        </w:tc>
        <w:tc>
          <w:tcPr>
            <w:tcW w:w="1077" w:type="dxa"/>
            <w:shd w:val="clear" w:color="auto" w:fill="auto"/>
          </w:tcPr>
          <w:p w14:paraId="5E1B6EBE"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p>
        </w:tc>
        <w:tc>
          <w:tcPr>
            <w:tcW w:w="3318" w:type="dxa"/>
            <w:shd w:val="clear" w:color="auto" w:fill="auto"/>
          </w:tcPr>
          <w:p w14:paraId="5D745646"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r w:rsidRPr="00A26285">
              <w:rPr>
                <w:rFonts w:ascii="Arial" w:hAnsi="Arial" w:cs="Arial"/>
                <w:lang w:val="cs-CZ"/>
              </w:rPr>
              <w:t>Dodavatel:</w:t>
            </w:r>
          </w:p>
        </w:tc>
      </w:tr>
      <w:tr w:rsidR="00475B66" w:rsidRPr="00A26285" w14:paraId="6A1819AF" w14:textId="77777777" w:rsidTr="00B15146">
        <w:tc>
          <w:tcPr>
            <w:tcW w:w="3685" w:type="dxa"/>
            <w:shd w:val="clear" w:color="auto" w:fill="auto"/>
          </w:tcPr>
          <w:p w14:paraId="590BF5D2"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3AE26436" w14:textId="77777777" w:rsidR="00475B66"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1A2B4D2D"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r w:rsidRPr="00A26285">
              <w:rPr>
                <w:rFonts w:ascii="Arial" w:hAnsi="Arial" w:cs="Arial"/>
                <w:b w:val="0"/>
                <w:lang w:val="cs-CZ"/>
              </w:rPr>
              <w:t>____________</w:t>
            </w:r>
            <w:r w:rsidRPr="00A26285">
              <w:rPr>
                <w:rFonts w:ascii="Arial" w:hAnsi="Arial" w:cs="Arial"/>
                <w:b w:val="0"/>
                <w:lang w:val="cs-CZ"/>
              </w:rPr>
              <w:softHyphen/>
            </w:r>
            <w:r w:rsidRPr="00A26285">
              <w:rPr>
                <w:rFonts w:ascii="Arial" w:hAnsi="Arial" w:cs="Arial"/>
                <w:b w:val="0"/>
                <w:lang w:val="cs-CZ"/>
              </w:rPr>
              <w:softHyphen/>
              <w:t>_____</w:t>
            </w:r>
          </w:p>
        </w:tc>
        <w:tc>
          <w:tcPr>
            <w:tcW w:w="1077" w:type="dxa"/>
            <w:shd w:val="clear" w:color="auto" w:fill="auto"/>
          </w:tcPr>
          <w:p w14:paraId="0A3C7DDC"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lang w:val="cs-CZ"/>
              </w:rPr>
            </w:pPr>
          </w:p>
        </w:tc>
        <w:tc>
          <w:tcPr>
            <w:tcW w:w="3318" w:type="dxa"/>
            <w:shd w:val="clear" w:color="auto" w:fill="auto"/>
          </w:tcPr>
          <w:p w14:paraId="4DB5117A"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366C43C5"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7270BD39"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t>____________________</w:t>
            </w:r>
          </w:p>
        </w:tc>
      </w:tr>
    </w:tbl>
    <w:p w14:paraId="399E30A8" w14:textId="77777777" w:rsidR="00475B66" w:rsidRPr="00A26285" w:rsidRDefault="00475B66" w:rsidP="00475B66">
      <w:pPr>
        <w:rPr>
          <w:rFonts w:ascii="Arial" w:hAnsi="Arial"/>
        </w:rPr>
      </w:pPr>
    </w:p>
    <w:p w14:paraId="04BD6DF5" w14:textId="77777777" w:rsidR="00475B66" w:rsidRDefault="00475B66" w:rsidP="00475B66"/>
    <w:p w14:paraId="72300A12" w14:textId="77777777" w:rsidR="005C2F1B" w:rsidRDefault="005C2F1B"/>
    <w:sectPr w:rsidR="005C2F1B" w:rsidSect="00012322">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B1E16" w14:textId="77777777" w:rsidR="00DA5DDE" w:rsidRDefault="00DA5DDE">
      <w:pPr>
        <w:spacing w:line="240" w:lineRule="auto"/>
      </w:pPr>
      <w:r>
        <w:separator/>
      </w:r>
    </w:p>
  </w:endnote>
  <w:endnote w:type="continuationSeparator" w:id="0">
    <w:p w14:paraId="790E7163" w14:textId="77777777" w:rsidR="00DA5DDE" w:rsidRDefault="00DA5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panose1 w:val="00000000000000000000"/>
    <w:charset w:val="EE"/>
    <w:family w:val="swiss"/>
    <w:notTrueType/>
    <w:pitch w:val="default"/>
    <w:sig w:usb0="00000005" w:usb1="00000000" w:usb2="00000000" w:usb3="00000000" w:csb0="00000002"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007AB" w:rsidRDefault="007642EA" w:rsidP="004A5274">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A01F07" w:rsidRPr="005B1608" w:rsidRDefault="006816FE"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trvgIAALE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txhtrvgIAALEFAAAOAAAAAAAAAAAAAAAAAC4CAABkcnMvZTJvRG9jLnhtbFBLAQItABQA&#10;BgAIAAAAIQCDkDf95AAAAA4BAAAPAAAAAAAAAAAAAAAAABgFAABkcnMvZG93bnJldi54bWxQSwUG&#10;AAAAAAQABADzAAAAKQYAAAAA&#10;" o:allowoverlap="f" filled="f" fillcolor="#e7f4fa" stroked="f">
              <v:textbox inset="0,0,0,.2mm">
                <w:txbxContent>
                  <w:p w14:paraId="0BBD40A0" w14:textId="77777777" w:rsidR="00A01F07" w:rsidRPr="005B1608" w:rsidRDefault="006816FE"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A01F07" w:rsidRDefault="006816FE"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xHwgIAALg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" o:allowoverlap="f" filled="f" fillcolor="#e7f4fa" stroked="f">
              <v:textbox inset="0,0,0,.2mm">
                <w:txbxContent>
                  <w:p w14:paraId="1B2C8567" w14:textId="77777777" w:rsidR="00A01F07" w:rsidRDefault="006816FE"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557B6C">
                            <w:rPr>
                              <w:rFonts w:ascii="Arial" w:hAnsi="Arial"/>
                              <w:noProof/>
                              <w:sz w:val="16"/>
                              <w:szCs w:val="16"/>
                            </w:rPr>
                            <w:t>6</w:t>
                          </w:r>
                          <w:r>
                            <w:rPr>
                              <w:rFonts w:ascii="Arial" w:hAnsi="Arial"/>
                              <w:sz w:val="16"/>
                              <w:szCs w:val="16"/>
                            </w:rPr>
                            <w:fldChar w:fldCharType="end"/>
                          </w:r>
                          <w:r>
                            <w:rPr>
                              <w:rFonts w:ascii="Arial" w:hAnsi="Arial"/>
                              <w:sz w:val="16"/>
                              <w:szCs w:val="16"/>
                            </w:rPr>
                            <w:t>/</w:t>
                          </w:r>
                          <w:r w:rsidR="006816FE">
                            <w:fldChar w:fldCharType="begin"/>
                          </w:r>
                          <w:r w:rsidR="006816FE">
                            <w:instrText xml:space="preserve"> NUMPAGES  \* Arabic  \* MERGEFORMAT </w:instrText>
                          </w:r>
                          <w:r w:rsidR="006816FE">
                            <w:fldChar w:fldCharType="separate"/>
                          </w:r>
                          <w:r w:rsidR="00557B6C">
                            <w:rPr>
                              <w:noProof/>
                            </w:rPr>
                            <w:t>8</w:t>
                          </w:r>
                          <w:r w:rsidR="006816FE">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3UvAIAALQ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" filled="f" stroked="f">
              <v:textbox inset="0,0,0,0">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557B6C">
                      <w:rPr>
                        <w:rFonts w:ascii="Arial" w:hAnsi="Arial"/>
                        <w:noProof/>
                        <w:sz w:val="16"/>
                        <w:szCs w:val="16"/>
                      </w:rPr>
                      <w:t>6</w:t>
                    </w:r>
                    <w:r>
                      <w:rPr>
                        <w:rFonts w:ascii="Arial" w:hAnsi="Arial"/>
                        <w:sz w:val="16"/>
                        <w:szCs w:val="16"/>
                      </w:rPr>
                      <w:fldChar w:fldCharType="end"/>
                    </w:r>
                    <w:r>
                      <w:rPr>
                        <w:rFonts w:ascii="Arial" w:hAnsi="Arial"/>
                        <w:sz w:val="16"/>
                        <w:szCs w:val="16"/>
                      </w:rPr>
                      <w:t>/</w:t>
                    </w:r>
                    <w:r w:rsidR="006816FE">
                      <w:fldChar w:fldCharType="begin"/>
                    </w:r>
                    <w:r w:rsidR="006816FE">
                      <w:instrText xml:space="preserve"> NUMPAGES  \* Arabic  \* MERGEFORMAT </w:instrText>
                    </w:r>
                    <w:r w:rsidR="006816FE">
                      <w:fldChar w:fldCharType="separate"/>
                    </w:r>
                    <w:r w:rsidR="00557B6C">
                      <w:rPr>
                        <w:noProof/>
                      </w:rPr>
                      <w:t>8</w:t>
                    </w:r>
                    <w:r w:rsidR="006816F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1053C" w14:textId="77777777" w:rsidR="00DA5DDE" w:rsidRDefault="00DA5DDE">
      <w:pPr>
        <w:spacing w:line="240" w:lineRule="auto"/>
      </w:pPr>
      <w:r>
        <w:separator/>
      </w:r>
    </w:p>
  </w:footnote>
  <w:footnote w:type="continuationSeparator" w:id="0">
    <w:p w14:paraId="7196F2F8" w14:textId="77777777" w:rsidR="00DA5DDE" w:rsidRDefault="00DA5D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007AB" w:rsidRDefault="006816FE" w:rsidP="004A5274">
    <w:pPr>
      <w:pStyle w:val="Zhlav"/>
    </w:pPr>
  </w:p>
  <w:p w14:paraId="48080D4A" w14:textId="77777777" w:rsidR="002007AB" w:rsidRDefault="007642EA" w:rsidP="002C4F52">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007AB" w:rsidRPr="006C7931" w:rsidRDefault="007642EA"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fXvQIAALU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" filled="f" stroked="f">
              <v:textbox inset="0,0,0,0">
                <w:txbxContent>
                  <w:p w14:paraId="59264B88" w14:textId="77777777" w:rsidR="002007AB" w:rsidRPr="006C7931" w:rsidRDefault="007642EA"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B66"/>
    <w:rsid w:val="000331EA"/>
    <w:rsid w:val="000741E0"/>
    <w:rsid w:val="000B0702"/>
    <w:rsid w:val="000B5FFD"/>
    <w:rsid w:val="000C349C"/>
    <w:rsid w:val="001C1773"/>
    <w:rsid w:val="002A11EF"/>
    <w:rsid w:val="002E4EAD"/>
    <w:rsid w:val="00475B66"/>
    <w:rsid w:val="0048004B"/>
    <w:rsid w:val="004961BF"/>
    <w:rsid w:val="004B1A09"/>
    <w:rsid w:val="00553A5C"/>
    <w:rsid w:val="00557B6C"/>
    <w:rsid w:val="00576E4D"/>
    <w:rsid w:val="005A4B2B"/>
    <w:rsid w:val="005C2F1B"/>
    <w:rsid w:val="005D33B3"/>
    <w:rsid w:val="006135BA"/>
    <w:rsid w:val="006254F9"/>
    <w:rsid w:val="006439C6"/>
    <w:rsid w:val="0066321B"/>
    <w:rsid w:val="006816FE"/>
    <w:rsid w:val="006C2CB4"/>
    <w:rsid w:val="00732BA5"/>
    <w:rsid w:val="007642EA"/>
    <w:rsid w:val="00783F1A"/>
    <w:rsid w:val="007E10A8"/>
    <w:rsid w:val="009A3684"/>
    <w:rsid w:val="00A517A6"/>
    <w:rsid w:val="00B81F78"/>
    <w:rsid w:val="00C45F4D"/>
    <w:rsid w:val="00C6386A"/>
    <w:rsid w:val="00DA5DDE"/>
    <w:rsid w:val="00F60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5E9EC0"/>
  <w15:docId w15:val="{3CBD2271-A4F0-E740-86C7-5864E76E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 w:id="1410616101">
      <w:bodyDiv w:val="1"/>
      <w:marLeft w:val="0"/>
      <w:marRight w:val="0"/>
      <w:marTop w:val="0"/>
      <w:marBottom w:val="0"/>
      <w:divBdr>
        <w:top w:val="none" w:sz="0" w:space="0" w:color="auto"/>
        <w:left w:val="none" w:sz="0" w:space="0" w:color="auto"/>
        <w:bottom w:val="none" w:sz="0" w:space="0" w:color="auto"/>
        <w:right w:val="none" w:sz="0" w:space="0" w:color="auto"/>
      </w:divBdr>
    </w:div>
    <w:div w:id="195640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2375</Words>
  <Characters>14016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6</cp:revision>
  <cp:lastPrinted>2020-02-17T13:58:00Z</cp:lastPrinted>
  <dcterms:created xsi:type="dcterms:W3CDTF">2020-06-01T11:02:00Z</dcterms:created>
  <dcterms:modified xsi:type="dcterms:W3CDTF">2020-06-11T05:55:00Z</dcterms:modified>
</cp:coreProperties>
</file>