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2CDCE87E" w:rsidR="0085615B" w:rsidRPr="00406308" w:rsidRDefault="00485FAA" w:rsidP="00406308">
      <w:pPr>
        <w:pStyle w:val="Nadpis1"/>
        <w:spacing w:before="0"/>
        <w:ind w:left="431" w:hanging="431"/>
        <w:jc w:val="center"/>
        <w:rPr>
          <w:rFonts w:ascii="Tahoma" w:hAnsi="Tahoma" w:cs="Tahoma"/>
          <w:sz w:val="18"/>
          <w:szCs w:val="18"/>
        </w:rPr>
      </w:pPr>
      <w:r w:rsidRPr="00406308">
        <w:rPr>
          <w:rFonts w:ascii="Tahoma" w:hAnsi="Tahoma" w:cs="Tahoma"/>
          <w:sz w:val="18"/>
          <w:szCs w:val="18"/>
        </w:rPr>
        <w:t>Kupní smlouva</w:t>
      </w:r>
    </w:p>
    <w:p w14:paraId="2A78F176" w14:textId="39807E6A" w:rsidR="006B4037" w:rsidRPr="00406308" w:rsidRDefault="006B4037" w:rsidP="006B4037">
      <w:pPr>
        <w:pStyle w:val="Bezmezer"/>
        <w:jc w:val="center"/>
        <w:rPr>
          <w:rFonts w:ascii="Tahoma" w:hAnsi="Tahoma" w:cs="Tahoma"/>
          <w:bCs/>
          <w:i/>
          <w:iCs/>
          <w:sz w:val="16"/>
          <w:szCs w:val="16"/>
        </w:rPr>
      </w:pPr>
      <w:r w:rsidRPr="00406308">
        <w:rPr>
          <w:rFonts w:ascii="Tahoma" w:hAnsi="Tahoma" w:cs="Tahoma"/>
          <w:bCs/>
          <w:i/>
          <w:iCs/>
          <w:sz w:val="16"/>
          <w:szCs w:val="16"/>
        </w:rPr>
        <w:t>Číslo kupujícího:</w:t>
      </w:r>
      <w:r w:rsidR="0096202D" w:rsidRPr="00406308">
        <w:rPr>
          <w:rFonts w:ascii="Tahoma" w:hAnsi="Tahoma" w:cs="Tahoma"/>
          <w:bCs/>
          <w:i/>
          <w:iCs/>
          <w:sz w:val="16"/>
          <w:szCs w:val="16"/>
        </w:rPr>
        <w:t xml:space="preserve"> PO 559/S/20</w:t>
      </w:r>
    </w:p>
    <w:p w14:paraId="3C41B864" w14:textId="39F86BDE" w:rsidR="0085615B" w:rsidRPr="00406308" w:rsidRDefault="006B4037" w:rsidP="006B4037">
      <w:pPr>
        <w:pStyle w:val="Bezmezer"/>
        <w:jc w:val="center"/>
        <w:rPr>
          <w:rFonts w:ascii="Tahoma" w:hAnsi="Tahoma" w:cs="Tahoma"/>
          <w:bCs/>
          <w:i/>
          <w:iCs/>
          <w:sz w:val="16"/>
          <w:szCs w:val="16"/>
        </w:rPr>
      </w:pPr>
      <w:r w:rsidRPr="00406308">
        <w:rPr>
          <w:rFonts w:ascii="Tahoma" w:hAnsi="Tahoma" w:cs="Tahoma"/>
          <w:bCs/>
          <w:i/>
          <w:iCs/>
          <w:sz w:val="16"/>
          <w:szCs w:val="16"/>
        </w:rPr>
        <w:t>Číslo prodávajícího:</w:t>
      </w:r>
      <w:r w:rsidR="00A030EE" w:rsidRPr="00406308">
        <w:rPr>
          <w:rFonts w:ascii="Tahoma" w:hAnsi="Tahoma" w:cs="Tahoma"/>
          <w:bCs/>
          <w:i/>
          <w:iCs/>
          <w:sz w:val="16"/>
          <w:szCs w:val="16"/>
        </w:rPr>
        <w:t xml:space="preserve"> ZB21001693</w:t>
      </w: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0DC892F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00406308">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62BB7B0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00406308">
        <w:rPr>
          <w:rFonts w:ascii="Tahoma" w:hAnsi="Tahoma" w:cs="Tahoma"/>
          <w:color w:val="000000"/>
          <w:sz w:val="16"/>
          <w:szCs w:val="16"/>
        </w:rPr>
        <w:tab/>
      </w:r>
      <w:r w:rsidRPr="002F53AE">
        <w:rPr>
          <w:rFonts w:ascii="Tahoma" w:hAnsi="Tahoma" w:cs="Tahoma"/>
          <w:color w:val="000000"/>
          <w:sz w:val="16"/>
          <w:szCs w:val="16"/>
        </w:rPr>
        <w:t>DIČ: CZ00064165</w:t>
      </w:r>
    </w:p>
    <w:p w14:paraId="3659367F" w14:textId="4D6B9F32" w:rsidR="00331AF7" w:rsidRPr="002F53AE" w:rsidRDefault="00331AF7" w:rsidP="00331AF7">
      <w:pPr>
        <w:autoSpaceDE w:val="0"/>
        <w:autoSpaceDN w:val="0"/>
        <w:adjustRightInd w:val="0"/>
        <w:rPr>
          <w:rFonts w:ascii="Tahoma" w:hAnsi="Tahoma" w:cs="Tahoma"/>
          <w:color w:val="000000"/>
          <w:sz w:val="16"/>
          <w:szCs w:val="16"/>
        </w:rPr>
      </w:pPr>
      <w:proofErr w:type="gramStart"/>
      <w:r w:rsidRPr="002F53AE">
        <w:rPr>
          <w:rFonts w:ascii="Tahoma" w:hAnsi="Tahoma" w:cs="Tahoma"/>
          <w:color w:val="000000"/>
          <w:sz w:val="16"/>
          <w:szCs w:val="16"/>
        </w:rPr>
        <w:t xml:space="preserve">jednající: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00406308">
        <w:rPr>
          <w:rFonts w:ascii="Tahoma" w:hAnsi="Tahoma" w:cs="Tahoma"/>
          <w:color w:val="000000"/>
          <w:sz w:val="16"/>
          <w:szCs w:val="16"/>
        </w:rPr>
        <w:tab/>
      </w:r>
      <w:r w:rsidR="006A0702">
        <w:rPr>
          <w:rFonts w:ascii="Tahoma" w:hAnsi="Tahoma" w:cs="Tahoma"/>
          <w:color w:val="000000"/>
          <w:sz w:val="16"/>
          <w:szCs w:val="16"/>
        </w:rPr>
        <w:t>prof. MUDr. David Feltl</w:t>
      </w:r>
      <w:r w:rsidR="006A0702" w:rsidRPr="002F53AE">
        <w:rPr>
          <w:rFonts w:ascii="Tahoma" w:hAnsi="Tahoma" w:cs="Tahoma"/>
          <w:color w:val="000000"/>
          <w:sz w:val="16"/>
          <w:szCs w:val="16"/>
        </w:rPr>
        <w:t>, Ph.D., MBA, ředite</w:t>
      </w:r>
      <w:r w:rsidR="006A0702">
        <w:rPr>
          <w:rFonts w:ascii="Tahoma" w:hAnsi="Tahoma" w:cs="Tahoma"/>
          <w:color w:val="000000"/>
          <w:sz w:val="16"/>
          <w:szCs w:val="16"/>
        </w:rPr>
        <w:t>lem</w:t>
      </w:r>
    </w:p>
    <w:p w14:paraId="178C63E1" w14:textId="34C73155"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406308">
        <w:rPr>
          <w:rFonts w:ascii="Tahoma" w:hAnsi="Tahoma" w:cs="Tahoma"/>
          <w:sz w:val="16"/>
          <w:szCs w:val="16"/>
        </w:rPr>
        <w:tab/>
      </w:r>
      <w:r w:rsidR="000B3B6D">
        <w:rPr>
          <w:rFonts w:ascii="Tahoma" w:hAnsi="Tahoma" w:cs="Tahoma"/>
          <w:sz w:val="16"/>
          <w:szCs w:val="16"/>
        </w:rPr>
        <w:t>Česká národní banka</w:t>
      </w:r>
    </w:p>
    <w:p w14:paraId="7FE07BFC" w14:textId="58BC607F"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00406308">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3CE08E8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004A39DF">
        <w:rPr>
          <w:rFonts w:ascii="Tahoma" w:hAnsi="Tahoma" w:cs="Tahoma"/>
          <w:b/>
          <w:sz w:val="16"/>
          <w:szCs w:val="16"/>
        </w:rPr>
        <w:t>kupující</w:t>
      </w:r>
      <w:r w:rsidR="004A39DF" w:rsidRPr="002F53AE">
        <w:rPr>
          <w:rFonts w:ascii="Tahoma" w:hAnsi="Tahoma" w:cs="Tahoma"/>
          <w:b/>
          <w:sz w:val="16"/>
          <w:szCs w:val="16"/>
        </w:rPr>
        <w:t xml:space="preserve"> </w:t>
      </w:r>
      <w:r w:rsidRPr="002F53AE">
        <w:rPr>
          <w:rFonts w:ascii="Tahoma" w:hAnsi="Tahoma" w:cs="Tahoma"/>
          <w:sz w:val="16"/>
          <w:szCs w:val="16"/>
        </w:rPr>
        <w:t>na straně jedné (dále</w:t>
      </w:r>
      <w:r w:rsidR="004A39DF">
        <w:rPr>
          <w:rFonts w:ascii="Tahoma" w:hAnsi="Tahoma" w:cs="Tahoma"/>
          <w:sz w:val="16"/>
          <w:szCs w:val="16"/>
        </w:rPr>
        <w:t xml:space="preserve"> také</w:t>
      </w:r>
      <w:r w:rsidRPr="002F53AE">
        <w:rPr>
          <w:rFonts w:ascii="Tahoma" w:hAnsi="Tahoma" w:cs="Tahoma"/>
          <w:sz w:val="16"/>
          <w:szCs w:val="16"/>
        </w:rPr>
        <w:t xml:space="preserve"> jen „</w:t>
      </w:r>
      <w:r w:rsidR="004A39DF">
        <w:rPr>
          <w:rFonts w:ascii="Tahoma" w:hAnsi="Tahoma" w:cs="Tahoma"/>
          <w:sz w:val="16"/>
          <w:szCs w:val="16"/>
        </w:rPr>
        <w:t>kupující</w:t>
      </w:r>
      <w:r w:rsidRPr="002F53AE">
        <w:rPr>
          <w:rFonts w:ascii="Tahoma" w:hAnsi="Tahoma" w:cs="Tahoma"/>
          <w:sz w:val="16"/>
          <w:szCs w:val="16"/>
        </w:rPr>
        <w:t>“)</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D16D978" w14:textId="72E354B8" w:rsidR="00364E80" w:rsidRPr="00AE322F" w:rsidRDefault="007878BC" w:rsidP="00AE322F">
      <w:pPr>
        <w:autoSpaceDE w:val="0"/>
        <w:autoSpaceDN w:val="0"/>
        <w:adjustRightInd w:val="0"/>
        <w:outlineLvl w:val="0"/>
        <w:rPr>
          <w:rFonts w:ascii="Tahoma" w:hAnsi="Tahoma" w:cs="Tahoma"/>
          <w:b/>
          <w:color w:val="000000"/>
          <w:sz w:val="16"/>
          <w:szCs w:val="16"/>
        </w:rPr>
      </w:pPr>
      <w:r>
        <w:rPr>
          <w:rFonts w:ascii="Tahoma" w:hAnsi="Tahoma" w:cs="Tahoma"/>
          <w:b/>
          <w:color w:val="000000"/>
          <w:sz w:val="16"/>
          <w:szCs w:val="16"/>
        </w:rPr>
        <w:t>Ivar</w:t>
      </w:r>
      <w:r w:rsidRPr="00AE322F">
        <w:rPr>
          <w:rFonts w:ascii="Tahoma" w:hAnsi="Tahoma" w:cs="Tahoma"/>
          <w:b/>
          <w:color w:val="000000"/>
          <w:sz w:val="16"/>
          <w:szCs w:val="16"/>
        </w:rPr>
        <w:t xml:space="preserve"> </w:t>
      </w:r>
      <w:r w:rsidR="006A5C74" w:rsidRPr="00AE322F">
        <w:rPr>
          <w:rFonts w:ascii="Tahoma" w:hAnsi="Tahoma" w:cs="Tahoma"/>
          <w:b/>
          <w:color w:val="000000"/>
          <w:sz w:val="16"/>
          <w:szCs w:val="16"/>
        </w:rPr>
        <w:t>a.s.</w:t>
      </w:r>
    </w:p>
    <w:p w14:paraId="10A18DE3" w14:textId="50261A9A" w:rsidR="0053424F" w:rsidRPr="00331AF7" w:rsidRDefault="00406308" w:rsidP="00364E80">
      <w:pPr>
        <w:autoSpaceDE w:val="0"/>
        <w:autoSpaceDN w:val="0"/>
        <w:adjustRightInd w:val="0"/>
        <w:rPr>
          <w:rFonts w:ascii="Tahoma" w:hAnsi="Tahoma" w:cs="Tahoma"/>
          <w:sz w:val="16"/>
          <w:szCs w:val="16"/>
        </w:rPr>
      </w:pPr>
      <w:r w:rsidRPr="00331AF7">
        <w:rPr>
          <w:rFonts w:ascii="Tahoma" w:hAnsi="Tahoma" w:cs="Tahoma"/>
          <w:sz w:val="16"/>
          <w:szCs w:val="16"/>
        </w:rPr>
        <w:t>Z</w:t>
      </w:r>
      <w:r w:rsidR="005652FD" w:rsidRPr="00331AF7">
        <w:rPr>
          <w:rFonts w:ascii="Tahoma" w:hAnsi="Tahoma" w:cs="Tahoma"/>
          <w:sz w:val="16"/>
          <w:szCs w:val="16"/>
        </w:rPr>
        <w:t>apsán</w:t>
      </w:r>
      <w:r>
        <w:rPr>
          <w:rFonts w:ascii="Tahoma" w:hAnsi="Tahoma" w:cs="Tahoma"/>
          <w:sz w:val="16"/>
          <w:szCs w:val="16"/>
        </w:rPr>
        <w:t xml:space="preserve">a </w:t>
      </w:r>
      <w:r w:rsidR="006A5C74" w:rsidRPr="006F040B">
        <w:rPr>
          <w:rFonts w:ascii="Tahoma" w:hAnsi="Tahoma" w:cs="Tahoma"/>
          <w:sz w:val="16"/>
          <w:szCs w:val="16"/>
        </w:rPr>
        <w:t>v obchodním rejstříku u KS v Brně, oddíl B, vložka 3999</w:t>
      </w:r>
    </w:p>
    <w:p w14:paraId="20CD0745" w14:textId="60D753CB" w:rsidR="00364E80"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w:t>
      </w:r>
      <w:proofErr w:type="gramStart"/>
      <w:r w:rsidRPr="00331AF7">
        <w:rPr>
          <w:rFonts w:ascii="Tahoma" w:hAnsi="Tahoma" w:cs="Tahoma"/>
          <w:sz w:val="16"/>
          <w:szCs w:val="16"/>
        </w:rPr>
        <w:t xml:space="preserve">sídlem: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6A5C74">
        <w:rPr>
          <w:rFonts w:ascii="Tahoma" w:hAnsi="Tahoma" w:cs="Tahoma"/>
          <w:sz w:val="16"/>
          <w:szCs w:val="16"/>
        </w:rPr>
        <w:tab/>
      </w:r>
      <w:r w:rsidR="00406308">
        <w:rPr>
          <w:rFonts w:ascii="Tahoma" w:hAnsi="Tahoma" w:cs="Tahoma"/>
          <w:sz w:val="16"/>
          <w:szCs w:val="16"/>
        </w:rPr>
        <w:tab/>
      </w:r>
      <w:r w:rsidR="006A5C74" w:rsidRPr="006F040B">
        <w:rPr>
          <w:rFonts w:ascii="Tahoma" w:hAnsi="Tahoma" w:cs="Tahoma"/>
          <w:sz w:val="16"/>
          <w:szCs w:val="16"/>
        </w:rPr>
        <w:t>Těžební 1250/2d, 627 00</w:t>
      </w:r>
      <w:r w:rsidR="000B2F5C">
        <w:rPr>
          <w:rFonts w:ascii="Tahoma" w:hAnsi="Tahoma" w:cs="Tahoma"/>
          <w:sz w:val="16"/>
          <w:szCs w:val="16"/>
        </w:rPr>
        <w:t xml:space="preserve"> Brno</w:t>
      </w:r>
    </w:p>
    <w:p w14:paraId="482CF12F" w14:textId="3FB68862" w:rsidR="000B2F5C" w:rsidRPr="00331AF7" w:rsidRDefault="000B2F5C" w:rsidP="00364E80">
      <w:pPr>
        <w:autoSpaceDE w:val="0"/>
        <w:autoSpaceDN w:val="0"/>
        <w:adjustRightInd w:val="0"/>
        <w:rPr>
          <w:rFonts w:ascii="Tahoma" w:hAnsi="Tahoma" w:cs="Tahoma"/>
          <w:sz w:val="16"/>
          <w:szCs w:val="16"/>
        </w:rPr>
      </w:pPr>
      <w:r>
        <w:rPr>
          <w:rFonts w:ascii="Tahoma" w:hAnsi="Tahoma" w:cs="Tahoma"/>
          <w:sz w:val="16"/>
          <w:szCs w:val="16"/>
        </w:rPr>
        <w:t xml:space="preserve">korespondenční adresa: </w:t>
      </w:r>
      <w:r w:rsidR="00406308">
        <w:rPr>
          <w:rFonts w:ascii="Tahoma" w:hAnsi="Tahoma" w:cs="Tahoma"/>
          <w:sz w:val="16"/>
          <w:szCs w:val="16"/>
        </w:rPr>
        <w:tab/>
      </w:r>
      <w:r>
        <w:rPr>
          <w:rFonts w:ascii="Tahoma" w:hAnsi="Tahoma" w:cs="Tahoma"/>
          <w:sz w:val="16"/>
          <w:szCs w:val="16"/>
        </w:rPr>
        <w:t>Bílkova 127, 290 01 Poděbrady</w:t>
      </w:r>
    </w:p>
    <w:p w14:paraId="749CB8AE" w14:textId="589AF82F" w:rsidR="00A2607C" w:rsidRPr="00331AF7" w:rsidRDefault="00A2607C" w:rsidP="00A2607C">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zastoupena: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DC3009">
        <w:rPr>
          <w:rFonts w:ascii="Tahoma" w:hAnsi="Tahoma" w:cs="Tahoma"/>
          <w:sz w:val="16"/>
          <w:szCs w:val="16"/>
        </w:rPr>
        <w:tab/>
      </w:r>
      <w:r w:rsidR="00406308">
        <w:rPr>
          <w:rFonts w:ascii="Tahoma" w:hAnsi="Tahoma" w:cs="Tahoma"/>
          <w:sz w:val="16"/>
          <w:szCs w:val="16"/>
        </w:rPr>
        <w:tab/>
      </w:r>
      <w:r w:rsidR="00DC3009" w:rsidRPr="006F040B">
        <w:rPr>
          <w:rFonts w:ascii="Tahoma" w:hAnsi="Tahoma" w:cs="Tahoma"/>
          <w:sz w:val="16"/>
          <w:szCs w:val="16"/>
        </w:rPr>
        <w:t>Ing. A. Škopec - divize IVAR, a.s. Poděbrady</w:t>
      </w:r>
      <w:r w:rsidR="00ED7A19">
        <w:rPr>
          <w:rFonts w:ascii="Tahoma" w:hAnsi="Tahoma" w:cs="Tahoma"/>
          <w:sz w:val="16"/>
          <w:szCs w:val="16"/>
        </w:rPr>
        <w:t>, člen představenstva</w:t>
      </w:r>
    </w:p>
    <w:p w14:paraId="3B65EA84" w14:textId="4C300215" w:rsidR="00364E80" w:rsidRPr="00331AF7" w:rsidRDefault="00364E80" w:rsidP="006F040B">
      <w:pPr>
        <w:autoSpaceDE w:val="0"/>
        <w:autoSpaceDN w:val="0"/>
        <w:adjustRightInd w:val="0"/>
        <w:rPr>
          <w:rFonts w:ascii="Tahoma" w:hAnsi="Tahoma" w:cs="Tahoma"/>
          <w:sz w:val="16"/>
          <w:szCs w:val="16"/>
        </w:rPr>
      </w:pPr>
      <w:r w:rsidRPr="00331AF7">
        <w:rPr>
          <w:rFonts w:ascii="Tahoma" w:hAnsi="Tahoma" w:cs="Tahoma"/>
          <w:sz w:val="16"/>
          <w:szCs w:val="16"/>
        </w:rPr>
        <w:t xml:space="preserve">IČ: </w:t>
      </w:r>
      <w:r w:rsidR="00DC3009">
        <w:rPr>
          <w:rFonts w:ascii="Tahoma" w:hAnsi="Tahoma" w:cs="Tahoma"/>
          <w:sz w:val="16"/>
          <w:szCs w:val="16"/>
        </w:rPr>
        <w:t>00526622</w:t>
      </w:r>
      <w:r w:rsidR="0053424F" w:rsidRPr="00331AF7">
        <w:rPr>
          <w:rFonts w:ascii="Tahoma" w:hAnsi="Tahoma" w:cs="Tahoma"/>
          <w:sz w:val="16"/>
          <w:szCs w:val="16"/>
        </w:rPr>
        <w:tab/>
      </w:r>
      <w:r w:rsidR="00406308">
        <w:rPr>
          <w:rFonts w:ascii="Tahoma" w:hAnsi="Tahoma" w:cs="Tahoma"/>
          <w:sz w:val="16"/>
          <w:szCs w:val="16"/>
        </w:rPr>
        <w:tab/>
      </w:r>
      <w:r w:rsidRPr="00331AF7">
        <w:rPr>
          <w:rFonts w:ascii="Tahoma" w:hAnsi="Tahoma" w:cs="Tahoma"/>
          <w:sz w:val="16"/>
          <w:szCs w:val="16"/>
        </w:rPr>
        <w:t xml:space="preserve">DIČ: </w:t>
      </w:r>
      <w:r w:rsidR="00DC3009">
        <w:rPr>
          <w:rFonts w:ascii="Tahoma" w:hAnsi="Tahoma" w:cs="Tahoma"/>
          <w:sz w:val="16"/>
          <w:szCs w:val="16"/>
        </w:rPr>
        <w:t>CZ00526622</w:t>
      </w:r>
    </w:p>
    <w:p w14:paraId="4FE294CE" w14:textId="242AA5D5"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DC3009">
        <w:rPr>
          <w:rFonts w:ascii="Tahoma" w:hAnsi="Tahoma" w:cs="Tahoma"/>
          <w:sz w:val="16"/>
          <w:szCs w:val="16"/>
        </w:rPr>
        <w:tab/>
      </w:r>
      <w:r w:rsidR="00406308">
        <w:rPr>
          <w:rFonts w:ascii="Tahoma" w:hAnsi="Tahoma" w:cs="Tahoma"/>
          <w:sz w:val="16"/>
          <w:szCs w:val="16"/>
        </w:rPr>
        <w:tab/>
      </w:r>
      <w:r w:rsidR="00DC3009" w:rsidRPr="006F040B">
        <w:rPr>
          <w:rFonts w:ascii="Tahoma" w:hAnsi="Tahoma" w:cs="Tahoma"/>
          <w:sz w:val="16"/>
          <w:szCs w:val="16"/>
        </w:rPr>
        <w:t>ČSOB</w:t>
      </w:r>
      <w:r w:rsidR="00406308">
        <w:rPr>
          <w:rFonts w:ascii="Tahoma" w:hAnsi="Tahoma" w:cs="Tahoma"/>
          <w:sz w:val="16"/>
          <w:szCs w:val="16"/>
        </w:rPr>
        <w:t xml:space="preserve"> a.s.</w:t>
      </w:r>
      <w:r w:rsidR="00DC3009" w:rsidRPr="006F040B">
        <w:rPr>
          <w:rFonts w:ascii="Tahoma" w:hAnsi="Tahoma" w:cs="Tahoma"/>
          <w:sz w:val="16"/>
          <w:szCs w:val="16"/>
        </w:rPr>
        <w:t xml:space="preserve"> Poděbrady</w:t>
      </w:r>
    </w:p>
    <w:p w14:paraId="42738E49" w14:textId="184B7D67"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                            </w:t>
      </w:r>
      <w:r w:rsidR="00406308">
        <w:rPr>
          <w:rFonts w:ascii="Tahoma" w:hAnsi="Tahoma" w:cs="Tahoma"/>
          <w:sz w:val="16"/>
          <w:szCs w:val="16"/>
        </w:rPr>
        <w:tab/>
      </w:r>
      <w:r w:rsidR="00406308">
        <w:rPr>
          <w:rFonts w:ascii="Tahoma" w:hAnsi="Tahoma" w:cs="Tahoma"/>
          <w:sz w:val="16"/>
          <w:szCs w:val="16"/>
        </w:rPr>
        <w:tab/>
      </w:r>
      <w:r w:rsidRPr="00331AF7">
        <w:rPr>
          <w:rFonts w:ascii="Tahoma" w:hAnsi="Tahoma" w:cs="Tahoma"/>
          <w:sz w:val="16"/>
          <w:szCs w:val="16"/>
        </w:rPr>
        <w:t xml:space="preserve">číslo účtu: </w:t>
      </w:r>
      <w:r w:rsidR="00DC3009" w:rsidRPr="006F040B">
        <w:rPr>
          <w:rFonts w:ascii="Tahoma" w:hAnsi="Tahoma" w:cs="Tahoma"/>
          <w:sz w:val="16"/>
          <w:szCs w:val="16"/>
        </w:rPr>
        <w:t>188279866/0300</w:t>
      </w:r>
    </w:p>
    <w:p w14:paraId="66264C20" w14:textId="64A1224A"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004A39DF" w:rsidRPr="00406308">
        <w:rPr>
          <w:rFonts w:ascii="Tahoma" w:hAnsi="Tahoma" w:cs="Tahoma"/>
          <w:b/>
          <w:sz w:val="16"/>
          <w:szCs w:val="16"/>
        </w:rPr>
        <w:t>prodávající</w:t>
      </w:r>
      <w:r w:rsidR="004A39DF">
        <w:rPr>
          <w:rFonts w:ascii="Tahoma" w:hAnsi="Tahoma" w:cs="Tahoma"/>
          <w:bCs/>
          <w:sz w:val="16"/>
          <w:szCs w:val="16"/>
        </w:rPr>
        <w:t xml:space="preserve"> </w:t>
      </w:r>
      <w:r w:rsidRPr="00331AF7">
        <w:rPr>
          <w:rFonts w:ascii="Tahoma" w:hAnsi="Tahoma" w:cs="Tahoma"/>
          <w:bCs/>
          <w:sz w:val="16"/>
          <w:szCs w:val="16"/>
        </w:rPr>
        <w:t>na straně druhé (dále</w:t>
      </w:r>
      <w:r w:rsidR="004A39DF">
        <w:rPr>
          <w:rFonts w:ascii="Tahoma" w:hAnsi="Tahoma" w:cs="Tahoma"/>
          <w:bCs/>
          <w:sz w:val="16"/>
          <w:szCs w:val="16"/>
        </w:rPr>
        <w:t xml:space="preserve"> </w:t>
      </w:r>
      <w:proofErr w:type="gramStart"/>
      <w:r w:rsidR="004A39DF">
        <w:rPr>
          <w:rFonts w:ascii="Tahoma" w:hAnsi="Tahoma" w:cs="Tahoma"/>
          <w:bCs/>
          <w:sz w:val="16"/>
          <w:szCs w:val="16"/>
        </w:rPr>
        <w:t xml:space="preserve">také </w:t>
      </w:r>
      <w:r w:rsidRPr="00331AF7">
        <w:rPr>
          <w:rFonts w:ascii="Tahoma" w:hAnsi="Tahoma" w:cs="Tahoma"/>
          <w:bCs/>
          <w:sz w:val="16"/>
          <w:szCs w:val="16"/>
        </w:rPr>
        <w:t xml:space="preserve"> jen</w:t>
      </w:r>
      <w:proofErr w:type="gramEnd"/>
      <w:r w:rsidRPr="00331AF7">
        <w:rPr>
          <w:rFonts w:ascii="Tahoma" w:hAnsi="Tahoma" w:cs="Tahoma"/>
          <w:bCs/>
          <w:sz w:val="16"/>
          <w:szCs w:val="16"/>
        </w:rPr>
        <w:t xml:space="preserve"> „</w:t>
      </w:r>
      <w:r w:rsidR="004A39DF">
        <w:rPr>
          <w:rFonts w:ascii="Tahoma" w:hAnsi="Tahoma" w:cs="Tahoma"/>
          <w:bCs/>
          <w:sz w:val="16"/>
          <w:szCs w:val="16"/>
        </w:rPr>
        <w:t>prodávající</w:t>
      </w:r>
      <w:r w:rsidRPr="00331AF7">
        <w:rPr>
          <w:rFonts w:ascii="Tahoma" w:hAnsi="Tahoma" w:cs="Tahoma"/>
          <w:bCs/>
          <w:sz w:val="16"/>
          <w:szCs w:val="16"/>
        </w:rPr>
        <w:t>“)</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524AD82D" w14:textId="7AAB8B2C"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 xml:space="preserve">Dodávka </w:t>
      </w:r>
      <w:r w:rsidR="009E3945">
        <w:rPr>
          <w:rFonts w:ascii="Tahoma" w:hAnsi="Tahoma" w:cs="Tahoma"/>
          <w:b/>
          <w:sz w:val="16"/>
          <w:szCs w:val="16"/>
        </w:rPr>
        <w:t>přístupového systému</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5D0AF6" w:rsidRPr="00F31BC0">
        <w:rPr>
          <w:rFonts w:ascii="Tahoma" w:hAnsi="Tahoma" w:cs="Tahoma"/>
          <w:sz w:val="16"/>
          <w:szCs w:val="16"/>
        </w:rPr>
        <w:t>(</w:t>
      </w:r>
      <w:r w:rsidR="00F31BC0" w:rsidRPr="00F31BC0">
        <w:rPr>
          <w:rFonts w:ascii="Tahoma" w:hAnsi="Tahoma" w:cs="Tahoma"/>
          <w:sz w:val="16"/>
          <w:szCs w:val="16"/>
        </w:rPr>
        <w:t>T004/</w:t>
      </w:r>
      <w:proofErr w:type="gramStart"/>
      <w:r w:rsidR="00F31BC0" w:rsidRPr="00F31BC0">
        <w:rPr>
          <w:rFonts w:ascii="Tahoma" w:hAnsi="Tahoma" w:cs="Tahoma"/>
          <w:sz w:val="16"/>
          <w:szCs w:val="16"/>
        </w:rPr>
        <w:t>20V</w:t>
      </w:r>
      <w:proofErr w:type="gramEnd"/>
      <w:r w:rsidR="00F31BC0" w:rsidRPr="00F31BC0">
        <w:rPr>
          <w:rFonts w:ascii="Tahoma" w:hAnsi="Tahoma" w:cs="Tahoma"/>
          <w:sz w:val="16"/>
          <w:szCs w:val="16"/>
        </w:rPr>
        <w:t>/00005043</w:t>
      </w:r>
      <w:r w:rsidR="005D0AF6" w:rsidRPr="00F31BC0">
        <w:rPr>
          <w:rFonts w:ascii="Tahoma" w:hAnsi="Tahoma" w:cs="Tahoma"/>
          <w:sz w:val="16"/>
          <w:szCs w:val="16"/>
        </w:rPr>
        <w:t>)</w:t>
      </w:r>
      <w:r>
        <w:rPr>
          <w:rFonts w:ascii="Tahoma" w:hAnsi="Tahoma" w:cs="Tahoma"/>
          <w:sz w:val="16"/>
          <w:szCs w:val="16"/>
        </w:rPr>
        <w:t xml:space="preserve"> </w:t>
      </w:r>
      <w:r w:rsidRPr="001974A7">
        <w:rPr>
          <w:rFonts w:ascii="Tahoma" w:hAnsi="Tahoma" w:cs="Tahoma"/>
          <w:sz w:val="16"/>
          <w:szCs w:val="16"/>
        </w:rPr>
        <w:t>v</w:t>
      </w:r>
      <w:r w:rsidR="00FC43A5">
        <w:rPr>
          <w:rFonts w:ascii="Tahoma" w:hAnsi="Tahoma" w:cs="Tahoma"/>
          <w:sz w:val="16"/>
          <w:szCs w:val="16"/>
        </w:rPr>
        <w:t xml:space="preserve"> jednacím </w:t>
      </w:r>
      <w:proofErr w:type="spellStart"/>
      <w:r w:rsidR="00FC43A5">
        <w:rPr>
          <w:rFonts w:ascii="Tahoma" w:hAnsi="Tahoma" w:cs="Tahoma"/>
          <w:sz w:val="16"/>
          <w:szCs w:val="16"/>
        </w:rPr>
        <w:t>řížení</w:t>
      </w:r>
      <w:proofErr w:type="spellEnd"/>
      <w:r w:rsidR="00FC43A5">
        <w:rPr>
          <w:rFonts w:ascii="Tahoma" w:hAnsi="Tahoma" w:cs="Tahoma"/>
          <w:sz w:val="16"/>
          <w:szCs w:val="16"/>
        </w:rPr>
        <w:t xml:space="preserve"> bez uveřejnění</w:t>
      </w:r>
      <w:r w:rsidRPr="001974A7">
        <w:rPr>
          <w:rFonts w:ascii="Tahoma" w:hAnsi="Tahoma" w:cs="Tahoma"/>
          <w:sz w:val="16"/>
          <w:szCs w:val="16"/>
        </w:rPr>
        <w:t xml:space="preserve">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xml:space="preserve">, v platném znění, (dále </w:t>
      </w:r>
      <w:r w:rsidR="004A39DF">
        <w:rPr>
          <w:rFonts w:ascii="Tahoma" w:hAnsi="Tahoma" w:cs="Tahoma"/>
          <w:sz w:val="16"/>
          <w:szCs w:val="16"/>
        </w:rPr>
        <w:t xml:space="preserve">také </w:t>
      </w:r>
      <w:r w:rsidRPr="001974A7">
        <w:rPr>
          <w:rFonts w:ascii="Tahoma" w:hAnsi="Tahoma" w:cs="Tahoma"/>
          <w:sz w:val="16"/>
          <w:szCs w:val="16"/>
        </w:rPr>
        <w:t>jen „zákon č. 89/2012 Sb.“</w:t>
      </w:r>
      <w:r w:rsidR="004A39DF">
        <w:rPr>
          <w:rFonts w:ascii="Tahoma" w:hAnsi="Tahoma" w:cs="Tahoma"/>
          <w:sz w:val="16"/>
          <w:szCs w:val="16"/>
        </w:rPr>
        <w:t xml:space="preserve"> nebo „občanský zákoník“</w:t>
      </w:r>
      <w:r w:rsidRPr="001974A7">
        <w:rPr>
          <w:rFonts w:ascii="Tahoma" w:hAnsi="Tahoma" w:cs="Tahoma"/>
          <w:sz w:val="16"/>
          <w:szCs w:val="16"/>
        </w:rPr>
        <w:t>), tuto</w:t>
      </w:r>
    </w:p>
    <w:p w14:paraId="1C542971" w14:textId="77777777" w:rsidR="00191948" w:rsidRPr="001974A7" w:rsidRDefault="00191948" w:rsidP="00191948">
      <w:pPr>
        <w:jc w:val="both"/>
        <w:rPr>
          <w:rFonts w:ascii="Tahoma" w:hAnsi="Tahoma" w:cs="Tahoma"/>
          <w:sz w:val="16"/>
          <w:szCs w:val="16"/>
        </w:rPr>
      </w:pPr>
    </w:p>
    <w:p w14:paraId="63C68786" w14:textId="77777777" w:rsidR="00191948" w:rsidRPr="00331AF7" w:rsidRDefault="00191948" w:rsidP="00A55710">
      <w:pPr>
        <w:jc w:val="both"/>
        <w:outlineLvl w:val="0"/>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51D6E16D" w:rsidR="004B3605" w:rsidRPr="00496DE5" w:rsidRDefault="007B0171" w:rsidP="00A009EC">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w:t>
      </w:r>
      <w:proofErr w:type="gramStart"/>
      <w:r w:rsidRPr="00331AF7">
        <w:rPr>
          <w:rFonts w:ascii="Tahoma" w:hAnsi="Tahoma" w:cs="Tahoma"/>
          <w:sz w:val="16"/>
          <w:szCs w:val="16"/>
        </w:rPr>
        <w:t>plnění  j</w:t>
      </w:r>
      <w:r w:rsidR="00C67285">
        <w:rPr>
          <w:rFonts w:ascii="Tahoma" w:hAnsi="Tahoma" w:cs="Tahoma"/>
          <w:sz w:val="16"/>
          <w:szCs w:val="16"/>
        </w:rPr>
        <w:t>e</w:t>
      </w:r>
      <w:proofErr w:type="gramEnd"/>
      <w:r w:rsidRPr="00331AF7">
        <w:rPr>
          <w:rFonts w:ascii="Tahoma" w:hAnsi="Tahoma" w:cs="Tahoma"/>
          <w:sz w:val="16"/>
          <w:szCs w:val="16"/>
        </w:rPr>
        <w:t xml:space="preserve"> dodá</w:t>
      </w:r>
      <w:r w:rsidR="006953FD">
        <w:rPr>
          <w:rFonts w:ascii="Tahoma" w:hAnsi="Tahoma" w:cs="Tahoma"/>
          <w:sz w:val="16"/>
          <w:szCs w:val="16"/>
        </w:rPr>
        <w:t>ní</w:t>
      </w:r>
      <w:r w:rsidR="00C67285">
        <w:rPr>
          <w:rFonts w:ascii="Tahoma" w:hAnsi="Tahoma" w:cs="Tahoma"/>
          <w:sz w:val="16"/>
          <w:szCs w:val="16"/>
        </w:rPr>
        <w:t xml:space="preserve"> přístupového systému</w:t>
      </w:r>
      <w:r w:rsidR="003A58A0">
        <w:rPr>
          <w:rFonts w:ascii="Tahoma" w:hAnsi="Tahoma" w:cs="Tahoma"/>
          <w:sz w:val="16"/>
          <w:szCs w:val="16"/>
        </w:rPr>
        <w:t>,</w:t>
      </w:r>
      <w:r w:rsidR="00983A05">
        <w:rPr>
          <w:rFonts w:ascii="Tahoma" w:hAnsi="Tahoma" w:cs="Tahoma"/>
          <w:sz w:val="16"/>
          <w:szCs w:val="16"/>
        </w:rPr>
        <w:t xml:space="preserve"> doprav</w:t>
      </w:r>
      <w:r w:rsidR="003A58A0">
        <w:rPr>
          <w:rFonts w:ascii="Tahoma" w:hAnsi="Tahoma" w:cs="Tahoma"/>
          <w:sz w:val="16"/>
          <w:szCs w:val="16"/>
        </w:rPr>
        <w:t>a</w:t>
      </w:r>
      <w:r w:rsidR="00983A05">
        <w:rPr>
          <w:rFonts w:ascii="Tahoma" w:hAnsi="Tahoma" w:cs="Tahoma"/>
          <w:sz w:val="16"/>
          <w:szCs w:val="16"/>
        </w:rPr>
        <w:t>,</w:t>
      </w:r>
      <w:r w:rsidR="00C67285">
        <w:rPr>
          <w:rFonts w:ascii="Tahoma" w:hAnsi="Tahoma" w:cs="Tahoma"/>
          <w:sz w:val="16"/>
          <w:szCs w:val="16"/>
        </w:rPr>
        <w:t xml:space="preserve"> instalace</w:t>
      </w:r>
      <w:r w:rsidR="003A1916">
        <w:rPr>
          <w:rFonts w:ascii="Tahoma" w:hAnsi="Tahoma" w:cs="Tahoma"/>
          <w:sz w:val="16"/>
          <w:szCs w:val="16"/>
        </w:rPr>
        <w:t xml:space="preserve">, </w:t>
      </w:r>
      <w:r w:rsidR="00C67285">
        <w:rPr>
          <w:rFonts w:ascii="Tahoma" w:hAnsi="Tahoma" w:cs="Tahoma"/>
          <w:sz w:val="16"/>
          <w:szCs w:val="16"/>
        </w:rPr>
        <w:t>konfigurace</w:t>
      </w:r>
      <w:r w:rsidR="003A1916">
        <w:rPr>
          <w:rFonts w:ascii="Tahoma" w:hAnsi="Tahoma" w:cs="Tahoma"/>
          <w:sz w:val="16"/>
          <w:szCs w:val="16"/>
        </w:rPr>
        <w:t xml:space="preserve"> a </w:t>
      </w:r>
      <w:proofErr w:type="spellStart"/>
      <w:r w:rsidR="003A1916">
        <w:rPr>
          <w:rFonts w:ascii="Tahoma" w:hAnsi="Tahoma" w:cs="Tahoma"/>
          <w:sz w:val="16"/>
          <w:szCs w:val="16"/>
        </w:rPr>
        <w:t>intergrace</w:t>
      </w:r>
      <w:proofErr w:type="spellEnd"/>
      <w:r w:rsidR="003A1916">
        <w:rPr>
          <w:rFonts w:ascii="Tahoma" w:hAnsi="Tahoma" w:cs="Tahoma"/>
          <w:sz w:val="16"/>
          <w:szCs w:val="16"/>
        </w:rPr>
        <w:t xml:space="preserve"> </w:t>
      </w:r>
      <w:r w:rsidR="003A58A0">
        <w:rPr>
          <w:rFonts w:ascii="Tahoma" w:hAnsi="Tahoma" w:cs="Tahoma"/>
          <w:sz w:val="16"/>
          <w:szCs w:val="16"/>
        </w:rPr>
        <w:t xml:space="preserve">přístupového systému </w:t>
      </w:r>
      <w:r w:rsidR="003A1916">
        <w:rPr>
          <w:rFonts w:ascii="Tahoma" w:hAnsi="Tahoma" w:cs="Tahoma"/>
          <w:sz w:val="16"/>
          <w:szCs w:val="16"/>
        </w:rPr>
        <w:t xml:space="preserve">do stávajícího </w:t>
      </w:r>
      <w:r w:rsidR="00C42910">
        <w:rPr>
          <w:rFonts w:ascii="Tahoma" w:hAnsi="Tahoma" w:cs="Tahoma"/>
          <w:sz w:val="16"/>
          <w:szCs w:val="16"/>
        </w:rPr>
        <w:t xml:space="preserve">SW CEVIS </w:t>
      </w:r>
      <w:r w:rsidR="003A58A0">
        <w:rPr>
          <w:rFonts w:ascii="Tahoma" w:hAnsi="Tahoma" w:cs="Tahoma"/>
          <w:sz w:val="16"/>
          <w:szCs w:val="16"/>
        </w:rPr>
        <w:t>kupujícího</w:t>
      </w:r>
      <w:r w:rsidR="003A58A0" w:rsidRPr="00331AF7">
        <w:rPr>
          <w:rFonts w:ascii="Tahoma" w:hAnsi="Tahoma" w:cs="Tahoma"/>
          <w:sz w:val="16"/>
          <w:szCs w:val="16"/>
        </w:rPr>
        <w:t xml:space="preserve"> </w:t>
      </w:r>
      <w:r w:rsidR="00864B31" w:rsidRPr="00331AF7">
        <w:rPr>
          <w:rFonts w:ascii="Tahoma" w:hAnsi="Tahoma" w:cs="Tahoma"/>
          <w:sz w:val="16"/>
          <w:szCs w:val="16"/>
        </w:rPr>
        <w:t xml:space="preserve">(dále </w:t>
      </w:r>
      <w:r w:rsidR="00A57F6F">
        <w:rPr>
          <w:rFonts w:ascii="Tahoma" w:hAnsi="Tahoma" w:cs="Tahoma"/>
          <w:sz w:val="16"/>
          <w:szCs w:val="16"/>
        </w:rPr>
        <w:t>také</w:t>
      </w:r>
      <w:r w:rsidR="00864B31" w:rsidRPr="00331AF7">
        <w:rPr>
          <w:rFonts w:ascii="Tahoma" w:hAnsi="Tahoma" w:cs="Tahoma"/>
          <w:sz w:val="16"/>
          <w:szCs w:val="16"/>
        </w:rPr>
        <w:t xml:space="preserve"> </w:t>
      </w:r>
      <w:r w:rsidR="00CA041A" w:rsidRPr="00331AF7">
        <w:rPr>
          <w:rFonts w:ascii="Tahoma" w:hAnsi="Tahoma" w:cs="Tahoma"/>
          <w:sz w:val="16"/>
          <w:szCs w:val="16"/>
        </w:rPr>
        <w:t>„</w:t>
      </w:r>
      <w:r w:rsidR="008F2388">
        <w:rPr>
          <w:rFonts w:ascii="Tahoma" w:hAnsi="Tahoma" w:cs="Tahoma"/>
          <w:sz w:val="16"/>
          <w:szCs w:val="16"/>
        </w:rPr>
        <w:t>systém</w:t>
      </w:r>
      <w:r w:rsidR="00182861" w:rsidRPr="00331AF7">
        <w:rPr>
          <w:rFonts w:ascii="Tahoma" w:hAnsi="Tahoma" w:cs="Tahoma"/>
          <w:sz w:val="16"/>
          <w:szCs w:val="16"/>
        </w:rPr>
        <w:t>“</w:t>
      </w:r>
      <w:r w:rsidR="00864B31" w:rsidRPr="00331AF7">
        <w:rPr>
          <w:rFonts w:ascii="Tahoma" w:hAnsi="Tahoma" w:cs="Tahoma"/>
          <w:sz w:val="16"/>
          <w:szCs w:val="16"/>
        </w:rPr>
        <w:t>)</w:t>
      </w:r>
      <w:r w:rsidR="00496DE5">
        <w:rPr>
          <w:rFonts w:ascii="Tahoma" w:hAnsi="Tahoma" w:cs="Tahoma"/>
          <w:sz w:val="16"/>
          <w:szCs w:val="16"/>
        </w:rPr>
        <w:t>. Bližší specifikace předmětu plnění je uvedena v příloze č. 1 této smlouvy.</w:t>
      </w:r>
      <w:r w:rsidR="004B3605" w:rsidRPr="00496DE5">
        <w:rPr>
          <w:rFonts w:ascii="Tahoma" w:hAnsi="Tahoma" w:cs="Tahoma"/>
          <w:sz w:val="16"/>
          <w:szCs w:val="16"/>
        </w:rPr>
        <w:t xml:space="preserve"> </w:t>
      </w:r>
    </w:p>
    <w:p w14:paraId="6C70910F" w14:textId="1DE5014D" w:rsidR="002C0C05" w:rsidRPr="00331AF7" w:rsidRDefault="003A58A0" w:rsidP="00007E38">
      <w:pPr>
        <w:numPr>
          <w:ilvl w:val="0"/>
          <w:numId w:val="3"/>
        </w:numPr>
        <w:autoSpaceDE w:val="0"/>
        <w:autoSpaceDN w:val="0"/>
        <w:adjustRightInd w:val="0"/>
        <w:jc w:val="both"/>
        <w:rPr>
          <w:rFonts w:ascii="Tahoma" w:hAnsi="Tahoma" w:cs="Tahoma"/>
          <w:sz w:val="16"/>
          <w:szCs w:val="16"/>
        </w:rPr>
      </w:pPr>
      <w:r>
        <w:rPr>
          <w:rFonts w:ascii="Tahoma" w:hAnsi="Tahoma" w:cs="Tahoma"/>
          <w:sz w:val="16"/>
          <w:szCs w:val="16"/>
        </w:rPr>
        <w:t>Prodávající</w:t>
      </w:r>
      <w:r w:rsidRPr="00331AF7">
        <w:rPr>
          <w:rFonts w:ascii="Tahoma" w:hAnsi="Tahoma" w:cs="Tahoma"/>
          <w:sz w:val="16"/>
          <w:szCs w:val="16"/>
        </w:rPr>
        <w:t xml:space="preserve">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008A7F9E">
        <w:rPr>
          <w:rFonts w:ascii="Tahoma" w:hAnsi="Tahoma" w:cs="Tahoma"/>
          <w:sz w:val="16"/>
          <w:szCs w:val="16"/>
        </w:rPr>
        <w:t>předmět plnění</w:t>
      </w:r>
      <w:r w:rsidR="003240B7">
        <w:rPr>
          <w:rFonts w:ascii="Tahoma" w:hAnsi="Tahoma" w:cs="Tahoma"/>
          <w:sz w:val="16"/>
          <w:szCs w:val="16"/>
        </w:rPr>
        <w:t xml:space="preserve"> vč</w:t>
      </w:r>
      <w:r w:rsidR="00775920">
        <w:rPr>
          <w:rFonts w:ascii="Tahoma" w:hAnsi="Tahoma" w:cs="Tahoma"/>
          <w:sz w:val="16"/>
          <w:szCs w:val="16"/>
        </w:rPr>
        <w:t>etně instalace a konfigurace</w:t>
      </w:r>
      <w:r>
        <w:rPr>
          <w:rFonts w:ascii="Tahoma" w:hAnsi="Tahoma" w:cs="Tahoma"/>
          <w:sz w:val="16"/>
          <w:szCs w:val="16"/>
        </w:rPr>
        <w:t xml:space="preserve"> do stávajícího SW CEVIS kupujícího</w:t>
      </w:r>
      <w:r w:rsidR="004B3605" w:rsidRPr="00331AF7">
        <w:rPr>
          <w:rFonts w:ascii="Tahoma" w:hAnsi="Tahoma" w:cs="Tahoma"/>
          <w:sz w:val="16"/>
          <w:szCs w:val="16"/>
        </w:rPr>
        <w:t xml:space="preserve"> </w:t>
      </w:r>
      <w:r>
        <w:rPr>
          <w:rFonts w:ascii="Tahoma" w:hAnsi="Tahoma" w:cs="Tahoma"/>
          <w:sz w:val="16"/>
          <w:szCs w:val="16"/>
        </w:rPr>
        <w:t>v místě</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w:t>
      </w:r>
      <w:r w:rsidR="00846241" w:rsidRPr="00331AF7">
        <w:rPr>
          <w:rFonts w:ascii="Tahoma" w:hAnsi="Tahoma" w:cs="Tahoma"/>
          <w:sz w:val="16"/>
          <w:szCs w:val="16"/>
        </w:rPr>
        <w:t xml:space="preserve">. </w:t>
      </w:r>
      <w:r w:rsidR="00675732">
        <w:rPr>
          <w:rFonts w:ascii="Tahoma" w:hAnsi="Tahoma" w:cs="Tahoma"/>
          <w:sz w:val="16"/>
          <w:szCs w:val="16"/>
        </w:rPr>
        <w:t xml:space="preserve"> odst. </w:t>
      </w:r>
      <w:r w:rsidR="00782D46">
        <w:rPr>
          <w:rFonts w:ascii="Tahoma" w:hAnsi="Tahoma" w:cs="Tahoma"/>
          <w:sz w:val="16"/>
          <w:szCs w:val="16"/>
        </w:rPr>
        <w:t xml:space="preserve">2 </w:t>
      </w:r>
      <w:r w:rsidR="00846241" w:rsidRPr="00331AF7">
        <w:rPr>
          <w:rFonts w:ascii="Tahoma" w:hAnsi="Tahoma" w:cs="Tahoma"/>
          <w:sz w:val="16"/>
          <w:szCs w:val="16"/>
        </w:rPr>
        <w:t xml:space="preserve">této smlouvy. </w:t>
      </w:r>
    </w:p>
    <w:p w14:paraId="49C04BE1" w14:textId="42EAC0AB" w:rsidR="007E0391" w:rsidRPr="00156FFB" w:rsidRDefault="003A58A0" w:rsidP="007E0391">
      <w:pPr>
        <w:numPr>
          <w:ilvl w:val="0"/>
          <w:numId w:val="3"/>
        </w:numPr>
        <w:suppressAutoHyphens/>
        <w:jc w:val="both"/>
        <w:rPr>
          <w:rFonts w:ascii="Tahoma" w:hAnsi="Tahoma" w:cs="Tahoma"/>
          <w:sz w:val="16"/>
          <w:szCs w:val="16"/>
        </w:rPr>
      </w:pPr>
      <w:r>
        <w:rPr>
          <w:rFonts w:ascii="Tahoma" w:hAnsi="Tahoma" w:cs="Tahoma"/>
          <w:sz w:val="16"/>
          <w:szCs w:val="16"/>
        </w:rPr>
        <w:t>Prodávající</w:t>
      </w:r>
      <w:r w:rsidRPr="00156FFB">
        <w:rPr>
          <w:rFonts w:ascii="Tahoma" w:hAnsi="Tahoma" w:cs="Tahoma"/>
          <w:sz w:val="16"/>
          <w:szCs w:val="16"/>
        </w:rPr>
        <w:t xml:space="preserve"> </w:t>
      </w:r>
      <w:r w:rsidR="007E0391" w:rsidRPr="00156FFB">
        <w:rPr>
          <w:rFonts w:ascii="Tahoma" w:hAnsi="Tahoma" w:cs="Tahoma"/>
          <w:sz w:val="16"/>
          <w:szCs w:val="16"/>
        </w:rPr>
        <w:t>se zavazuje dodat plnění</w:t>
      </w:r>
      <w:r w:rsidR="00A645B5">
        <w:rPr>
          <w:rFonts w:ascii="Tahoma" w:hAnsi="Tahoma" w:cs="Tahoma"/>
          <w:sz w:val="16"/>
          <w:szCs w:val="16"/>
        </w:rPr>
        <w:t xml:space="preserve"> </w:t>
      </w:r>
      <w:r w:rsidR="007E0391" w:rsidRPr="00156FFB">
        <w:rPr>
          <w:rFonts w:ascii="Tahoma" w:hAnsi="Tahoma" w:cs="Tahoma"/>
          <w:sz w:val="16"/>
          <w:szCs w:val="16"/>
        </w:rPr>
        <w:t xml:space="preserve">specifikované v čl. I </w:t>
      </w:r>
      <w:r w:rsidR="007E0391">
        <w:rPr>
          <w:rFonts w:ascii="Tahoma" w:hAnsi="Tahoma" w:cs="Tahoma"/>
          <w:sz w:val="16"/>
          <w:szCs w:val="16"/>
        </w:rPr>
        <w:t xml:space="preserve">a </w:t>
      </w:r>
      <w:r>
        <w:rPr>
          <w:rFonts w:ascii="Tahoma" w:hAnsi="Tahoma" w:cs="Tahoma"/>
          <w:sz w:val="16"/>
          <w:szCs w:val="16"/>
        </w:rPr>
        <w:t>p</w:t>
      </w:r>
      <w:r w:rsidR="007E0391">
        <w:rPr>
          <w:rFonts w:ascii="Tahoma" w:hAnsi="Tahoma" w:cs="Tahoma"/>
          <w:sz w:val="16"/>
          <w:szCs w:val="16"/>
        </w:rPr>
        <w:t xml:space="preserve">říloze č. 1 </w:t>
      </w:r>
      <w:r w:rsidR="007E0391" w:rsidRPr="00156FFB">
        <w:rPr>
          <w:rFonts w:ascii="Tahoma" w:hAnsi="Tahoma" w:cs="Tahoma"/>
          <w:sz w:val="16"/>
          <w:szCs w:val="16"/>
        </w:rPr>
        <w:t xml:space="preserve">smlouvy </w:t>
      </w:r>
      <w:r w:rsidR="00976BE2">
        <w:rPr>
          <w:rFonts w:ascii="Tahoma" w:hAnsi="Tahoma" w:cs="Tahoma"/>
          <w:sz w:val="16"/>
          <w:szCs w:val="16"/>
        </w:rPr>
        <w:t>včetně</w:t>
      </w:r>
      <w:r w:rsidR="00E6568E">
        <w:rPr>
          <w:rFonts w:ascii="Tahoma" w:hAnsi="Tahoma" w:cs="Tahoma"/>
          <w:sz w:val="16"/>
          <w:szCs w:val="16"/>
        </w:rPr>
        <w:t xml:space="preserve"> dopravy,</w:t>
      </w:r>
      <w:r w:rsidR="00976BE2">
        <w:rPr>
          <w:rFonts w:ascii="Tahoma" w:hAnsi="Tahoma" w:cs="Tahoma"/>
          <w:sz w:val="16"/>
          <w:szCs w:val="16"/>
        </w:rPr>
        <w:t xml:space="preserve"> instalace a konfigurace</w:t>
      </w:r>
      <w:r w:rsidR="00976BE2" w:rsidRPr="00156FFB">
        <w:rPr>
          <w:rFonts w:ascii="Tahoma" w:hAnsi="Tahoma" w:cs="Tahoma"/>
          <w:sz w:val="16"/>
          <w:szCs w:val="16"/>
        </w:rPr>
        <w:t xml:space="preserve"> </w:t>
      </w:r>
      <w:r w:rsidR="007E0391" w:rsidRPr="00156FFB">
        <w:rPr>
          <w:rFonts w:ascii="Tahoma" w:hAnsi="Tahoma" w:cs="Tahoma"/>
          <w:sz w:val="16"/>
          <w:szCs w:val="16"/>
        </w:rPr>
        <w:t xml:space="preserve">a </w:t>
      </w:r>
      <w:r>
        <w:rPr>
          <w:rFonts w:ascii="Tahoma" w:hAnsi="Tahoma" w:cs="Tahoma"/>
          <w:sz w:val="16"/>
          <w:szCs w:val="16"/>
        </w:rPr>
        <w:t>kupující</w:t>
      </w:r>
      <w:r w:rsidRPr="00156FFB">
        <w:rPr>
          <w:rFonts w:ascii="Tahoma" w:hAnsi="Tahoma" w:cs="Tahoma"/>
          <w:sz w:val="16"/>
          <w:szCs w:val="16"/>
        </w:rPr>
        <w:t xml:space="preserve"> </w:t>
      </w:r>
      <w:r w:rsidR="007E0391" w:rsidRPr="00156FFB">
        <w:rPr>
          <w:rFonts w:ascii="Tahoma" w:hAnsi="Tahoma" w:cs="Tahoma"/>
          <w:sz w:val="16"/>
          <w:szCs w:val="16"/>
        </w:rPr>
        <w:t xml:space="preserve">se zavazuje uhradit </w:t>
      </w:r>
      <w:r>
        <w:rPr>
          <w:rFonts w:ascii="Tahoma" w:hAnsi="Tahoma" w:cs="Tahoma"/>
          <w:sz w:val="16"/>
          <w:szCs w:val="16"/>
        </w:rPr>
        <w:t>prodávajícímu kupní</w:t>
      </w:r>
      <w:r w:rsidRPr="00156FFB">
        <w:rPr>
          <w:rFonts w:ascii="Tahoma" w:hAnsi="Tahoma" w:cs="Tahoma"/>
          <w:sz w:val="16"/>
          <w:szCs w:val="16"/>
        </w:rPr>
        <w:t xml:space="preserve"> </w:t>
      </w:r>
      <w:r w:rsidR="007E0391" w:rsidRPr="00156FFB">
        <w:rPr>
          <w:rFonts w:ascii="Tahoma" w:hAnsi="Tahoma" w:cs="Tahoma"/>
          <w:sz w:val="16"/>
          <w:szCs w:val="16"/>
        </w:rPr>
        <w:t>cen</w:t>
      </w:r>
      <w:r>
        <w:rPr>
          <w:rFonts w:ascii="Tahoma" w:hAnsi="Tahoma" w:cs="Tahoma"/>
          <w:sz w:val="16"/>
          <w:szCs w:val="16"/>
        </w:rPr>
        <w:t>u</w:t>
      </w:r>
      <w:r w:rsidR="007E0391" w:rsidRPr="00156FFB">
        <w:rPr>
          <w:rFonts w:ascii="Tahoma" w:hAnsi="Tahoma" w:cs="Tahoma"/>
          <w:sz w:val="16"/>
          <w:szCs w:val="16"/>
        </w:rPr>
        <w:t xml:space="preserve"> specifikovanou v čl. </w:t>
      </w:r>
      <w:r w:rsidR="0059261C" w:rsidRPr="0059261C">
        <w:rPr>
          <w:rFonts w:ascii="Tahoma" w:hAnsi="Tahoma" w:cs="Tahoma"/>
          <w:sz w:val="16"/>
          <w:szCs w:val="16"/>
        </w:rPr>
        <w:t>III</w:t>
      </w:r>
      <w:r w:rsidR="007E0391" w:rsidRPr="0059261C">
        <w:rPr>
          <w:rFonts w:ascii="Tahoma" w:hAnsi="Tahoma" w:cs="Tahoma"/>
          <w:sz w:val="16"/>
          <w:szCs w:val="16"/>
        </w:rPr>
        <w:t>. této</w:t>
      </w:r>
      <w:r w:rsidR="007E0391" w:rsidRPr="00156FFB">
        <w:rPr>
          <w:rFonts w:ascii="Tahoma" w:hAnsi="Tahoma" w:cs="Tahoma"/>
          <w:sz w:val="16"/>
          <w:szCs w:val="16"/>
        </w:rPr>
        <w:t xml:space="preserve"> smlouvy.</w:t>
      </w:r>
    </w:p>
    <w:p w14:paraId="712BE1E2" w14:textId="77777777" w:rsidR="007E0391" w:rsidRDefault="007E0391" w:rsidP="007E0391">
      <w:pPr>
        <w:pStyle w:val="BodyText21"/>
        <w:keepNext/>
        <w:ind w:left="720"/>
        <w:rPr>
          <w:rFonts w:ascii="Arial" w:hAnsi="Arial" w:cs="Arial"/>
          <w:sz w:val="20"/>
          <w:szCs w:val="20"/>
        </w:rPr>
      </w:pP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12FCEE79" w14:textId="77777777" w:rsidR="00F2240A" w:rsidRPr="006D504B" w:rsidRDefault="00F2240A" w:rsidP="00F2240A">
      <w:pPr>
        <w:ind w:left="426"/>
        <w:jc w:val="center"/>
        <w:rPr>
          <w:rFonts w:ascii="Tahoma" w:hAnsi="Tahoma" w:cs="Tahoma"/>
          <w:b/>
          <w:sz w:val="16"/>
          <w:szCs w:val="16"/>
        </w:rPr>
      </w:pPr>
      <w:r>
        <w:rPr>
          <w:rFonts w:ascii="Tahoma" w:hAnsi="Tahoma" w:cs="Tahoma"/>
          <w:b/>
          <w:sz w:val="16"/>
          <w:szCs w:val="16"/>
        </w:rPr>
        <w:t>II. Dodání předmětu plnění</w:t>
      </w:r>
    </w:p>
    <w:p w14:paraId="431B6661" w14:textId="5FE0CD9F" w:rsidR="00F2240A" w:rsidRDefault="003A58A0" w:rsidP="00F2240A">
      <w:pPr>
        <w:numPr>
          <w:ilvl w:val="0"/>
          <w:numId w:val="39"/>
        </w:numPr>
        <w:suppressAutoHyphens/>
        <w:ind w:left="426"/>
        <w:contextualSpacing/>
        <w:jc w:val="both"/>
        <w:rPr>
          <w:rFonts w:ascii="Tahoma" w:hAnsi="Tahoma" w:cs="Tahoma"/>
          <w:color w:val="000000"/>
          <w:sz w:val="16"/>
          <w:szCs w:val="16"/>
        </w:rPr>
      </w:pPr>
      <w:r>
        <w:rPr>
          <w:rFonts w:ascii="Tahoma" w:hAnsi="Tahoma" w:cs="Tahoma"/>
          <w:color w:val="000000"/>
          <w:sz w:val="16"/>
          <w:szCs w:val="16"/>
        </w:rPr>
        <w:t>Prodávající</w:t>
      </w:r>
      <w:r w:rsidRPr="00594F95">
        <w:rPr>
          <w:rFonts w:ascii="Tahoma" w:hAnsi="Tahoma" w:cs="Tahoma"/>
          <w:color w:val="000000"/>
          <w:sz w:val="16"/>
          <w:szCs w:val="16"/>
        </w:rPr>
        <w:t xml:space="preserve"> </w:t>
      </w:r>
      <w:r w:rsidR="00F2240A" w:rsidRPr="00594F95">
        <w:rPr>
          <w:rFonts w:ascii="Tahoma" w:hAnsi="Tahoma" w:cs="Tahoma"/>
          <w:color w:val="000000"/>
          <w:sz w:val="16"/>
          <w:szCs w:val="16"/>
        </w:rPr>
        <w:t xml:space="preserve">se zavazuje dodat </w:t>
      </w:r>
      <w:r w:rsidR="00B24366">
        <w:rPr>
          <w:rFonts w:ascii="Tahoma" w:hAnsi="Tahoma" w:cs="Tahoma"/>
          <w:color w:val="000000"/>
          <w:sz w:val="16"/>
          <w:szCs w:val="16"/>
        </w:rPr>
        <w:t>kupujícímu</w:t>
      </w:r>
      <w:r w:rsidR="00B24366" w:rsidRPr="00594F95">
        <w:rPr>
          <w:rFonts w:ascii="Tahoma" w:hAnsi="Tahoma" w:cs="Tahoma"/>
          <w:color w:val="000000"/>
          <w:sz w:val="16"/>
          <w:szCs w:val="16"/>
        </w:rPr>
        <w:t xml:space="preserve"> </w:t>
      </w:r>
      <w:r w:rsidR="00F2240A" w:rsidRPr="00594F95">
        <w:rPr>
          <w:rFonts w:ascii="Tahoma" w:hAnsi="Tahoma" w:cs="Tahoma"/>
          <w:color w:val="000000"/>
          <w:sz w:val="16"/>
          <w:szCs w:val="16"/>
        </w:rPr>
        <w:t>plnění dle čl. I</w:t>
      </w:r>
      <w:r w:rsidR="00F2240A">
        <w:rPr>
          <w:rFonts w:ascii="Tahoma" w:hAnsi="Tahoma" w:cs="Tahoma"/>
          <w:color w:val="000000"/>
          <w:sz w:val="16"/>
          <w:szCs w:val="16"/>
        </w:rPr>
        <w:t>.</w:t>
      </w:r>
      <w:r w:rsidR="00F2240A" w:rsidRPr="00594F95">
        <w:rPr>
          <w:rFonts w:ascii="Tahoma" w:hAnsi="Tahoma" w:cs="Tahoma"/>
          <w:color w:val="000000"/>
          <w:sz w:val="16"/>
          <w:szCs w:val="16"/>
        </w:rPr>
        <w:t xml:space="preserve"> a </w:t>
      </w:r>
      <w:r>
        <w:rPr>
          <w:rFonts w:ascii="Tahoma" w:hAnsi="Tahoma" w:cs="Tahoma"/>
          <w:color w:val="000000"/>
          <w:sz w:val="16"/>
          <w:szCs w:val="16"/>
        </w:rPr>
        <w:t>p</w:t>
      </w:r>
      <w:r w:rsidR="00F2240A" w:rsidRPr="00594F95">
        <w:rPr>
          <w:rFonts w:ascii="Tahoma" w:hAnsi="Tahoma" w:cs="Tahoma"/>
          <w:color w:val="000000"/>
          <w:sz w:val="16"/>
          <w:szCs w:val="16"/>
        </w:rPr>
        <w:t xml:space="preserve">řílohy č. 1 smlouvy </w:t>
      </w:r>
      <w:r w:rsidR="00F2240A" w:rsidRPr="00594F95">
        <w:rPr>
          <w:rFonts w:ascii="Tahoma" w:hAnsi="Tahoma" w:cs="Tahoma"/>
          <w:b/>
          <w:color w:val="000000"/>
          <w:sz w:val="16"/>
          <w:szCs w:val="16"/>
        </w:rPr>
        <w:t xml:space="preserve">nejpozději do </w:t>
      </w:r>
      <w:r w:rsidR="00A454AE">
        <w:rPr>
          <w:rFonts w:ascii="Tahoma" w:hAnsi="Tahoma" w:cs="Tahoma"/>
          <w:b/>
          <w:color w:val="000000"/>
          <w:sz w:val="16"/>
          <w:szCs w:val="16"/>
        </w:rPr>
        <w:t>8</w:t>
      </w:r>
      <w:r w:rsidR="00DF0A8B">
        <w:rPr>
          <w:rFonts w:ascii="Tahoma" w:hAnsi="Tahoma" w:cs="Tahoma"/>
          <w:b/>
          <w:color w:val="000000"/>
          <w:sz w:val="16"/>
          <w:szCs w:val="16"/>
        </w:rPr>
        <w:t xml:space="preserve"> týdnů </w:t>
      </w:r>
      <w:r w:rsidR="00F2240A" w:rsidRPr="00594F95">
        <w:rPr>
          <w:rFonts w:ascii="Tahoma" w:hAnsi="Tahoma" w:cs="Tahoma"/>
          <w:b/>
          <w:color w:val="000000"/>
          <w:sz w:val="16"/>
          <w:szCs w:val="16"/>
        </w:rPr>
        <w:t xml:space="preserve">od </w:t>
      </w:r>
      <w:r w:rsidR="00F2240A">
        <w:rPr>
          <w:rFonts w:ascii="Tahoma" w:hAnsi="Tahoma" w:cs="Tahoma"/>
          <w:b/>
          <w:color w:val="000000"/>
          <w:sz w:val="16"/>
          <w:szCs w:val="16"/>
        </w:rPr>
        <w:t>uzavření</w:t>
      </w:r>
      <w:r w:rsidR="00F2240A" w:rsidRPr="00594F95">
        <w:rPr>
          <w:rFonts w:ascii="Tahoma" w:hAnsi="Tahoma" w:cs="Tahoma"/>
          <w:b/>
          <w:color w:val="000000"/>
          <w:sz w:val="16"/>
          <w:szCs w:val="16"/>
        </w:rPr>
        <w:t xml:space="preserve"> smlouvy</w:t>
      </w:r>
      <w:r w:rsidR="00F2240A">
        <w:rPr>
          <w:rFonts w:ascii="Tahoma" w:hAnsi="Tahoma" w:cs="Tahoma"/>
          <w:b/>
          <w:color w:val="000000"/>
          <w:sz w:val="16"/>
          <w:szCs w:val="16"/>
        </w:rPr>
        <w:t>.</w:t>
      </w:r>
      <w:r w:rsidR="00F2240A" w:rsidRPr="00594F95">
        <w:rPr>
          <w:rFonts w:ascii="Tahoma" w:hAnsi="Tahoma" w:cs="Tahoma"/>
          <w:color w:val="000000"/>
          <w:sz w:val="16"/>
          <w:szCs w:val="16"/>
        </w:rPr>
        <w:t xml:space="preserve"> </w:t>
      </w:r>
    </w:p>
    <w:p w14:paraId="0D336E4F" w14:textId="1FB283EB" w:rsidR="00F2240A" w:rsidRDefault="0059261C" w:rsidP="00F2240A">
      <w:pPr>
        <w:numPr>
          <w:ilvl w:val="0"/>
          <w:numId w:val="39"/>
        </w:numPr>
        <w:suppressAutoHyphens/>
        <w:ind w:left="426"/>
        <w:contextualSpacing/>
        <w:jc w:val="both"/>
        <w:rPr>
          <w:rFonts w:ascii="Tahoma" w:hAnsi="Tahoma" w:cs="Tahoma"/>
          <w:color w:val="000000"/>
          <w:sz w:val="16"/>
          <w:szCs w:val="16"/>
        </w:rPr>
      </w:pPr>
      <w:r>
        <w:rPr>
          <w:rFonts w:ascii="Tahoma" w:hAnsi="Tahoma" w:cs="Tahoma"/>
          <w:color w:val="000000"/>
          <w:sz w:val="16"/>
          <w:szCs w:val="16"/>
        </w:rPr>
        <w:t>Předmět plnění</w:t>
      </w:r>
      <w:r w:rsidR="00F2240A" w:rsidRPr="001D36A8">
        <w:rPr>
          <w:rFonts w:ascii="Tahoma" w:hAnsi="Tahoma" w:cs="Tahoma"/>
          <w:color w:val="000000"/>
          <w:sz w:val="16"/>
          <w:szCs w:val="16"/>
        </w:rPr>
        <w:t xml:space="preserve"> bude dodán na pracoviště </w:t>
      </w:r>
      <w:r w:rsidR="003A58A0">
        <w:rPr>
          <w:rFonts w:ascii="Tahoma" w:hAnsi="Tahoma" w:cs="Tahoma"/>
          <w:color w:val="000000"/>
          <w:sz w:val="16"/>
          <w:szCs w:val="16"/>
        </w:rPr>
        <w:t>kupujícího</w:t>
      </w:r>
      <w:r w:rsidR="00F2240A" w:rsidRPr="001D36A8">
        <w:rPr>
          <w:rFonts w:ascii="Tahoma" w:hAnsi="Tahoma" w:cs="Tahoma"/>
          <w:color w:val="000000"/>
          <w:sz w:val="16"/>
          <w:szCs w:val="16"/>
        </w:rPr>
        <w:t xml:space="preserve">: </w:t>
      </w:r>
      <w:r w:rsidR="00AE2893">
        <w:rPr>
          <w:rFonts w:ascii="Tahoma" w:hAnsi="Tahoma" w:cs="Tahoma"/>
          <w:color w:val="000000"/>
          <w:sz w:val="16"/>
          <w:szCs w:val="16"/>
        </w:rPr>
        <w:t>Budova A11/A10</w:t>
      </w:r>
      <w:r w:rsidR="00651C66">
        <w:rPr>
          <w:rFonts w:ascii="Tahoma" w:hAnsi="Tahoma" w:cs="Tahoma"/>
          <w:color w:val="000000"/>
          <w:sz w:val="16"/>
          <w:szCs w:val="16"/>
        </w:rPr>
        <w:t xml:space="preserve"> </w:t>
      </w:r>
      <w:proofErr w:type="gramStart"/>
      <w:r w:rsidR="00651C66">
        <w:rPr>
          <w:rFonts w:ascii="Tahoma" w:hAnsi="Tahoma" w:cs="Tahoma"/>
          <w:color w:val="000000"/>
          <w:sz w:val="16"/>
          <w:szCs w:val="16"/>
        </w:rPr>
        <w:t>kupujícího</w:t>
      </w:r>
      <w:r w:rsidR="00F2240A">
        <w:rPr>
          <w:rFonts w:ascii="Tahoma" w:hAnsi="Tahoma" w:cs="Tahoma"/>
          <w:color w:val="000000"/>
          <w:sz w:val="16"/>
          <w:szCs w:val="16"/>
        </w:rPr>
        <w:t xml:space="preserve">, </w:t>
      </w:r>
      <w:r w:rsidR="00F2240A" w:rsidRPr="001D36A8">
        <w:rPr>
          <w:rFonts w:ascii="Tahoma" w:hAnsi="Tahoma" w:cs="Tahoma"/>
          <w:color w:val="000000"/>
          <w:sz w:val="16"/>
          <w:szCs w:val="16"/>
        </w:rPr>
        <w:t xml:space="preserve"> adresa</w:t>
      </w:r>
      <w:proofErr w:type="gramEnd"/>
      <w:r w:rsidR="00F2240A" w:rsidRPr="001D36A8">
        <w:rPr>
          <w:rFonts w:ascii="Tahoma" w:hAnsi="Tahoma" w:cs="Tahoma"/>
          <w:color w:val="000000"/>
          <w:sz w:val="16"/>
          <w:szCs w:val="16"/>
        </w:rPr>
        <w:t>:</w:t>
      </w:r>
      <w:r w:rsidR="0093329D">
        <w:rPr>
          <w:rFonts w:ascii="Tahoma" w:hAnsi="Tahoma" w:cs="Tahoma"/>
          <w:color w:val="000000"/>
          <w:sz w:val="16"/>
          <w:szCs w:val="16"/>
        </w:rPr>
        <w:t xml:space="preserve"> </w:t>
      </w:r>
      <w:r w:rsidR="00F2240A">
        <w:rPr>
          <w:rFonts w:ascii="Tahoma" w:hAnsi="Tahoma" w:cs="Tahoma"/>
          <w:color w:val="000000"/>
          <w:sz w:val="16"/>
          <w:szCs w:val="16"/>
        </w:rPr>
        <w:t>U Nemocnice 2</w:t>
      </w:r>
      <w:r w:rsidR="00F2240A" w:rsidRPr="001D36A8">
        <w:rPr>
          <w:rFonts w:ascii="Tahoma" w:hAnsi="Tahoma" w:cs="Tahoma"/>
          <w:color w:val="000000"/>
          <w:sz w:val="16"/>
          <w:szCs w:val="16"/>
        </w:rPr>
        <w:t>, Praha 2.</w:t>
      </w:r>
    </w:p>
    <w:p w14:paraId="091B82BA" w14:textId="4D80D2A9" w:rsidR="00F2240A" w:rsidRPr="00F31BC0" w:rsidRDefault="006953FD" w:rsidP="00F2240A">
      <w:pPr>
        <w:numPr>
          <w:ilvl w:val="0"/>
          <w:numId w:val="39"/>
        </w:numPr>
        <w:suppressAutoHyphens/>
        <w:ind w:left="426"/>
        <w:contextualSpacing/>
        <w:jc w:val="both"/>
        <w:rPr>
          <w:rFonts w:ascii="Tahoma" w:hAnsi="Tahoma" w:cs="Tahoma"/>
          <w:color w:val="000000"/>
          <w:sz w:val="16"/>
          <w:szCs w:val="16"/>
        </w:rPr>
      </w:pPr>
      <w:r>
        <w:rPr>
          <w:rFonts w:ascii="Tahoma" w:hAnsi="Tahoma" w:cs="Tahoma"/>
          <w:color w:val="000000"/>
          <w:sz w:val="16"/>
          <w:szCs w:val="16"/>
        </w:rPr>
        <w:t>Prodávající</w:t>
      </w:r>
      <w:r w:rsidRPr="007724BC">
        <w:rPr>
          <w:rFonts w:ascii="Tahoma" w:hAnsi="Tahoma" w:cs="Tahoma"/>
          <w:color w:val="000000"/>
          <w:sz w:val="16"/>
          <w:szCs w:val="16"/>
        </w:rPr>
        <w:t xml:space="preserve"> </w:t>
      </w:r>
      <w:r w:rsidR="00F2240A" w:rsidRPr="007724BC">
        <w:rPr>
          <w:rFonts w:ascii="Tahoma" w:hAnsi="Tahoma" w:cs="Tahoma"/>
          <w:color w:val="000000"/>
          <w:sz w:val="16"/>
          <w:szCs w:val="16"/>
        </w:rPr>
        <w:t xml:space="preserve">bude informovat </w:t>
      </w:r>
      <w:r>
        <w:rPr>
          <w:rFonts w:ascii="Tahoma" w:hAnsi="Tahoma" w:cs="Tahoma"/>
          <w:color w:val="000000"/>
          <w:sz w:val="16"/>
          <w:szCs w:val="16"/>
        </w:rPr>
        <w:t>kupujícího</w:t>
      </w:r>
      <w:r w:rsidRPr="007724BC">
        <w:rPr>
          <w:rFonts w:ascii="Tahoma" w:hAnsi="Tahoma" w:cs="Tahoma"/>
          <w:color w:val="000000"/>
          <w:sz w:val="16"/>
          <w:szCs w:val="16"/>
        </w:rPr>
        <w:t xml:space="preserve"> </w:t>
      </w:r>
      <w:r w:rsidR="00F2240A" w:rsidRPr="007724BC">
        <w:rPr>
          <w:rFonts w:ascii="Tahoma" w:hAnsi="Tahoma" w:cs="Tahoma"/>
          <w:color w:val="000000"/>
          <w:sz w:val="16"/>
          <w:szCs w:val="16"/>
        </w:rPr>
        <w:t xml:space="preserve">o přesném termínu </w:t>
      </w:r>
      <w:r w:rsidR="003A58A0">
        <w:rPr>
          <w:rFonts w:ascii="Tahoma" w:hAnsi="Tahoma" w:cs="Tahoma"/>
          <w:color w:val="000000"/>
          <w:sz w:val="16"/>
          <w:szCs w:val="16"/>
        </w:rPr>
        <w:t>dodání předmětu plnění smlouvy včetně instalace, konfigurace a integrace systému do stávajícího SW CEVIS kupujícího</w:t>
      </w:r>
      <w:r w:rsidR="00F2240A" w:rsidRPr="007724BC">
        <w:rPr>
          <w:rFonts w:ascii="Tahoma" w:hAnsi="Tahoma" w:cs="Tahoma"/>
          <w:color w:val="000000"/>
          <w:sz w:val="16"/>
          <w:szCs w:val="16"/>
        </w:rPr>
        <w:t xml:space="preserve">, a to nejméně 10 pracovních dnů před realizací </w:t>
      </w:r>
      <w:r w:rsidR="003A58A0">
        <w:rPr>
          <w:rFonts w:ascii="Tahoma" w:hAnsi="Tahoma" w:cs="Tahoma"/>
          <w:color w:val="000000"/>
          <w:sz w:val="16"/>
          <w:szCs w:val="16"/>
        </w:rPr>
        <w:t>předmětu plnění</w:t>
      </w:r>
      <w:r w:rsidR="00F2240A" w:rsidRPr="007724BC">
        <w:rPr>
          <w:rFonts w:ascii="Tahoma" w:hAnsi="Tahoma" w:cs="Tahoma"/>
          <w:color w:val="000000"/>
          <w:sz w:val="16"/>
          <w:szCs w:val="16"/>
        </w:rPr>
        <w:t xml:space="preserve">. Kontaktní osobou a odpovědným zaměstnancem </w:t>
      </w:r>
      <w:r w:rsidR="003A58A0">
        <w:rPr>
          <w:rFonts w:ascii="Tahoma" w:hAnsi="Tahoma" w:cs="Tahoma"/>
          <w:color w:val="000000"/>
          <w:sz w:val="16"/>
          <w:szCs w:val="16"/>
        </w:rPr>
        <w:t>kupujícího</w:t>
      </w:r>
      <w:r w:rsidR="003A58A0" w:rsidRPr="007724BC">
        <w:rPr>
          <w:rFonts w:ascii="Tahoma" w:hAnsi="Tahoma" w:cs="Tahoma"/>
          <w:color w:val="000000"/>
          <w:sz w:val="16"/>
          <w:szCs w:val="16"/>
        </w:rPr>
        <w:t xml:space="preserve"> </w:t>
      </w:r>
      <w:r w:rsidR="00F2240A" w:rsidRPr="007724BC">
        <w:rPr>
          <w:rFonts w:ascii="Tahoma" w:hAnsi="Tahoma" w:cs="Tahoma"/>
          <w:color w:val="000000"/>
          <w:sz w:val="16"/>
          <w:szCs w:val="16"/>
        </w:rPr>
        <w:t xml:space="preserve">je pro účely této </w:t>
      </w:r>
      <w:proofErr w:type="gramStart"/>
      <w:r w:rsidR="00F2240A" w:rsidRPr="007724BC">
        <w:rPr>
          <w:rFonts w:ascii="Tahoma" w:hAnsi="Tahoma" w:cs="Tahoma"/>
          <w:color w:val="000000"/>
          <w:sz w:val="16"/>
          <w:szCs w:val="16"/>
        </w:rPr>
        <w:t>smlouvy  vedoucí</w:t>
      </w:r>
      <w:proofErr w:type="gramEnd"/>
      <w:r w:rsidR="00F2240A" w:rsidRPr="007724BC">
        <w:rPr>
          <w:rFonts w:ascii="Tahoma" w:hAnsi="Tahoma" w:cs="Tahoma"/>
          <w:color w:val="000000"/>
          <w:sz w:val="16"/>
          <w:szCs w:val="16"/>
        </w:rPr>
        <w:t xml:space="preserve"> odboru správy informačních systémů</w:t>
      </w:r>
      <w:r w:rsidR="004B7FA0">
        <w:rPr>
          <w:rFonts w:ascii="Tahoma" w:hAnsi="Tahoma" w:cs="Tahoma"/>
          <w:color w:val="000000"/>
          <w:sz w:val="16"/>
          <w:szCs w:val="16"/>
        </w:rPr>
        <w:t xml:space="preserve"> </w:t>
      </w:r>
      <w:proofErr w:type="spellStart"/>
      <w:r w:rsidR="006B1A43">
        <w:rPr>
          <w:rFonts w:ascii="Tahoma" w:hAnsi="Tahoma" w:cs="Tahoma"/>
          <w:color w:val="000000"/>
          <w:sz w:val="16"/>
          <w:szCs w:val="16"/>
        </w:rPr>
        <w:t>xxxxxxxxxxxx</w:t>
      </w:r>
      <w:proofErr w:type="spellEnd"/>
      <w:r w:rsidR="00F2240A" w:rsidRPr="007724BC">
        <w:rPr>
          <w:rFonts w:ascii="Tahoma" w:hAnsi="Tahoma" w:cs="Tahoma"/>
          <w:color w:val="000000"/>
          <w:sz w:val="16"/>
          <w:szCs w:val="16"/>
        </w:rPr>
        <w:t xml:space="preserve">, tel. </w:t>
      </w:r>
      <w:proofErr w:type="spellStart"/>
      <w:r w:rsidR="006B1A43">
        <w:rPr>
          <w:rFonts w:ascii="Tahoma" w:hAnsi="Tahoma" w:cs="Tahoma"/>
          <w:color w:val="000000"/>
          <w:sz w:val="16"/>
          <w:szCs w:val="16"/>
        </w:rPr>
        <w:t>xxxxxxxxxxxx</w:t>
      </w:r>
      <w:proofErr w:type="spellEnd"/>
      <w:r w:rsidR="00F2240A" w:rsidRPr="007724BC">
        <w:rPr>
          <w:rFonts w:ascii="Tahoma" w:hAnsi="Tahoma" w:cs="Tahoma"/>
          <w:color w:val="000000"/>
          <w:sz w:val="16"/>
          <w:szCs w:val="16"/>
        </w:rPr>
        <w:t>, email:</w:t>
      </w:r>
      <w:r w:rsidR="00AF665E">
        <w:rPr>
          <w:rFonts w:ascii="Tahoma" w:hAnsi="Tahoma" w:cs="Tahoma"/>
          <w:color w:val="000000"/>
          <w:sz w:val="16"/>
          <w:szCs w:val="16"/>
        </w:rPr>
        <w:t xml:space="preserve"> </w:t>
      </w:r>
      <w:proofErr w:type="spellStart"/>
      <w:r w:rsidR="006B1A43">
        <w:rPr>
          <w:rFonts w:ascii="Tahoma" w:hAnsi="Tahoma" w:cs="Tahoma"/>
          <w:color w:val="000000"/>
          <w:sz w:val="16"/>
          <w:szCs w:val="16"/>
        </w:rPr>
        <w:t>xxxxxxxxxxxx</w:t>
      </w:r>
      <w:proofErr w:type="spellEnd"/>
      <w:r w:rsidR="00F2240A" w:rsidRPr="007724BC">
        <w:rPr>
          <w:rFonts w:ascii="Tahoma" w:hAnsi="Tahoma" w:cs="Tahoma"/>
          <w:color w:val="000000"/>
          <w:sz w:val="16"/>
          <w:szCs w:val="16"/>
        </w:rPr>
        <w:t xml:space="preserve"> Kontaktní osobou </w:t>
      </w:r>
      <w:r w:rsidR="00F2240A" w:rsidRPr="00594F95">
        <w:rPr>
          <w:rFonts w:ascii="Tahoma" w:hAnsi="Tahoma" w:cs="Tahoma"/>
          <w:color w:val="000000"/>
          <w:sz w:val="16"/>
          <w:szCs w:val="16"/>
        </w:rPr>
        <w:t xml:space="preserve">za </w:t>
      </w:r>
      <w:r w:rsidR="00F2240A">
        <w:rPr>
          <w:rFonts w:ascii="Tahoma" w:hAnsi="Tahoma" w:cs="Tahoma"/>
          <w:color w:val="000000"/>
          <w:sz w:val="16"/>
          <w:szCs w:val="16"/>
        </w:rPr>
        <w:t>dodavatele je</w:t>
      </w:r>
      <w:r w:rsidR="00F2240A" w:rsidRPr="00594F95">
        <w:rPr>
          <w:rFonts w:ascii="Tahoma" w:hAnsi="Tahoma" w:cs="Tahoma"/>
          <w:color w:val="000000"/>
          <w:sz w:val="16"/>
          <w:szCs w:val="16"/>
        </w:rPr>
        <w:t xml:space="preserve"> </w:t>
      </w:r>
      <w:proofErr w:type="spellStart"/>
      <w:r w:rsidR="006B1A43">
        <w:rPr>
          <w:rFonts w:ascii="Tahoma" w:hAnsi="Tahoma" w:cs="Tahoma"/>
          <w:color w:val="000000"/>
          <w:sz w:val="16"/>
          <w:szCs w:val="16"/>
        </w:rPr>
        <w:t>xxxxxxxxxxxx</w:t>
      </w:r>
      <w:proofErr w:type="spellEnd"/>
      <w:r w:rsidR="00F2240A" w:rsidRPr="00F31BC0">
        <w:rPr>
          <w:rFonts w:ascii="Tahoma" w:hAnsi="Tahoma" w:cs="Tahoma"/>
          <w:color w:val="000000"/>
          <w:sz w:val="16"/>
          <w:szCs w:val="16"/>
        </w:rPr>
        <w:t xml:space="preserve">, tel. </w:t>
      </w:r>
      <w:proofErr w:type="spellStart"/>
      <w:r w:rsidR="006B1A43">
        <w:rPr>
          <w:rFonts w:ascii="Tahoma" w:hAnsi="Tahoma" w:cs="Tahoma"/>
          <w:color w:val="000000"/>
          <w:sz w:val="16"/>
          <w:szCs w:val="16"/>
        </w:rPr>
        <w:t>xxxxxxxxxxxx</w:t>
      </w:r>
      <w:proofErr w:type="spellEnd"/>
      <w:r w:rsidR="00AA135F">
        <w:rPr>
          <w:rFonts w:ascii="Tahoma" w:hAnsi="Tahoma" w:cs="Tahoma"/>
          <w:color w:val="000000"/>
          <w:sz w:val="16"/>
          <w:szCs w:val="16"/>
        </w:rPr>
        <w:t>,</w:t>
      </w:r>
      <w:r w:rsidR="00F2240A" w:rsidRPr="00F31BC0">
        <w:rPr>
          <w:rFonts w:ascii="Tahoma" w:hAnsi="Tahoma" w:cs="Tahoma"/>
          <w:color w:val="000000"/>
          <w:sz w:val="16"/>
          <w:szCs w:val="16"/>
        </w:rPr>
        <w:t xml:space="preserve"> email</w:t>
      </w:r>
      <w:r w:rsidR="001A416E" w:rsidRPr="00F31BC0">
        <w:rPr>
          <w:rFonts w:ascii="Tahoma" w:hAnsi="Tahoma" w:cs="Tahoma"/>
          <w:color w:val="000000"/>
          <w:sz w:val="16"/>
          <w:szCs w:val="16"/>
        </w:rPr>
        <w:t xml:space="preserve">: </w:t>
      </w:r>
      <w:proofErr w:type="spellStart"/>
      <w:r w:rsidR="006B1A43">
        <w:rPr>
          <w:rFonts w:ascii="Tahoma" w:hAnsi="Tahoma" w:cs="Tahoma"/>
          <w:color w:val="000000"/>
          <w:sz w:val="16"/>
          <w:szCs w:val="16"/>
        </w:rPr>
        <w:t>xxxxxxxxxxxx</w:t>
      </w:r>
      <w:bookmarkStart w:id="0" w:name="_GoBack"/>
      <w:bookmarkEnd w:id="0"/>
      <w:proofErr w:type="spellEnd"/>
    </w:p>
    <w:p w14:paraId="7F72CB9E" w14:textId="4CE2EF90" w:rsidR="00F2240A" w:rsidRDefault="00842C27" w:rsidP="00F2240A">
      <w:pPr>
        <w:numPr>
          <w:ilvl w:val="0"/>
          <w:numId w:val="39"/>
        </w:numPr>
        <w:suppressAutoHyphens/>
        <w:ind w:left="426"/>
        <w:contextualSpacing/>
        <w:jc w:val="both"/>
        <w:rPr>
          <w:rFonts w:ascii="Tahoma" w:hAnsi="Tahoma" w:cs="Tahoma"/>
          <w:color w:val="000000"/>
          <w:sz w:val="16"/>
          <w:szCs w:val="16"/>
        </w:rPr>
      </w:pPr>
      <w:r>
        <w:rPr>
          <w:rFonts w:ascii="Tahoma" w:hAnsi="Tahoma" w:cs="Tahoma"/>
          <w:color w:val="000000"/>
          <w:sz w:val="16"/>
          <w:szCs w:val="16"/>
        </w:rPr>
        <w:t xml:space="preserve"> Předmět plnění dle čl. I, odst. </w:t>
      </w:r>
      <w:proofErr w:type="gramStart"/>
      <w:r>
        <w:rPr>
          <w:rFonts w:ascii="Tahoma" w:hAnsi="Tahoma" w:cs="Tahoma"/>
          <w:color w:val="000000"/>
          <w:sz w:val="16"/>
          <w:szCs w:val="16"/>
        </w:rPr>
        <w:t xml:space="preserve">1 </w:t>
      </w:r>
      <w:r w:rsidR="00F2240A" w:rsidRPr="001D36A8">
        <w:rPr>
          <w:rFonts w:ascii="Tahoma" w:hAnsi="Tahoma" w:cs="Tahoma"/>
          <w:color w:val="000000"/>
          <w:sz w:val="16"/>
          <w:szCs w:val="16"/>
        </w:rPr>
        <w:t xml:space="preserve"> se</w:t>
      </w:r>
      <w:proofErr w:type="gramEnd"/>
      <w:r w:rsidR="00F2240A" w:rsidRPr="001D36A8">
        <w:rPr>
          <w:rFonts w:ascii="Tahoma" w:hAnsi="Tahoma" w:cs="Tahoma"/>
          <w:color w:val="000000"/>
          <w:sz w:val="16"/>
          <w:szCs w:val="16"/>
        </w:rPr>
        <w:t xml:space="preserve"> považuje podle této smlouvy za splněn</w:t>
      </w:r>
      <w:r w:rsidR="0064686E">
        <w:rPr>
          <w:rFonts w:ascii="Tahoma" w:hAnsi="Tahoma" w:cs="Tahoma"/>
          <w:color w:val="000000"/>
          <w:sz w:val="16"/>
          <w:szCs w:val="16"/>
        </w:rPr>
        <w:t>ý</w:t>
      </w:r>
      <w:r w:rsidR="00F2240A" w:rsidRPr="001D36A8">
        <w:rPr>
          <w:rFonts w:ascii="Tahoma" w:hAnsi="Tahoma" w:cs="Tahoma"/>
          <w:color w:val="000000"/>
          <w:sz w:val="16"/>
          <w:szCs w:val="16"/>
        </w:rPr>
        <w:t>, pokud:</w:t>
      </w:r>
    </w:p>
    <w:p w14:paraId="19A71219" w14:textId="585E5844" w:rsidR="00694BE2" w:rsidRDefault="00F2240A" w:rsidP="00F2240A">
      <w:pPr>
        <w:pStyle w:val="Odstavecseseznamem"/>
        <w:numPr>
          <w:ilvl w:val="0"/>
          <w:numId w:val="40"/>
        </w:numPr>
        <w:suppressAutoHyphens/>
        <w:contextualSpacing/>
        <w:jc w:val="both"/>
        <w:rPr>
          <w:rFonts w:ascii="Tahoma" w:hAnsi="Tahoma" w:cs="Tahoma"/>
          <w:color w:val="000000"/>
          <w:sz w:val="16"/>
          <w:szCs w:val="16"/>
        </w:rPr>
      </w:pPr>
      <w:r>
        <w:rPr>
          <w:rFonts w:ascii="Tahoma" w:hAnsi="Tahoma" w:cs="Tahoma"/>
          <w:color w:val="000000"/>
          <w:sz w:val="16"/>
          <w:szCs w:val="16"/>
        </w:rPr>
        <w:t>předmět plnění</w:t>
      </w:r>
      <w:r w:rsidRPr="00B55234">
        <w:rPr>
          <w:rFonts w:ascii="Tahoma" w:hAnsi="Tahoma" w:cs="Tahoma"/>
          <w:color w:val="000000"/>
          <w:sz w:val="16"/>
          <w:szCs w:val="16"/>
        </w:rPr>
        <w:t xml:space="preserve"> byl řádně doručen</w:t>
      </w:r>
      <w:r w:rsidR="006953FD">
        <w:rPr>
          <w:rFonts w:ascii="Tahoma" w:hAnsi="Tahoma" w:cs="Tahoma"/>
          <w:color w:val="000000"/>
          <w:sz w:val="16"/>
          <w:szCs w:val="16"/>
          <w:lang w:val="cs-CZ"/>
        </w:rPr>
        <w:t xml:space="preserve"> na místo plnění určené kupujícím</w:t>
      </w:r>
    </w:p>
    <w:p w14:paraId="71FA797C" w14:textId="5A824F4F" w:rsidR="00F2240A" w:rsidRPr="00B55234" w:rsidRDefault="00694BE2" w:rsidP="00F2240A">
      <w:pPr>
        <w:pStyle w:val="Odstavecseseznamem"/>
        <w:numPr>
          <w:ilvl w:val="0"/>
          <w:numId w:val="40"/>
        </w:numPr>
        <w:suppressAutoHyphens/>
        <w:contextualSpacing/>
        <w:jc w:val="both"/>
        <w:rPr>
          <w:rFonts w:ascii="Tahoma" w:hAnsi="Tahoma" w:cs="Tahoma"/>
          <w:color w:val="000000"/>
          <w:sz w:val="16"/>
          <w:szCs w:val="16"/>
        </w:rPr>
      </w:pPr>
      <w:r>
        <w:rPr>
          <w:rFonts w:ascii="Tahoma" w:hAnsi="Tahoma" w:cs="Tahoma"/>
          <w:color w:val="000000"/>
          <w:sz w:val="16"/>
          <w:szCs w:val="16"/>
          <w:lang w:val="cs-CZ"/>
        </w:rPr>
        <w:t xml:space="preserve">předmět plnění byl řádně </w:t>
      </w:r>
      <w:r w:rsidR="007E0E91">
        <w:rPr>
          <w:rFonts w:ascii="Tahoma" w:hAnsi="Tahoma" w:cs="Tahoma"/>
          <w:color w:val="000000"/>
          <w:sz w:val="16"/>
          <w:szCs w:val="16"/>
          <w:lang w:val="cs-CZ"/>
        </w:rPr>
        <w:t>nainstalován a nakonfigurován,</w:t>
      </w:r>
    </w:p>
    <w:p w14:paraId="55D988ED" w14:textId="77777777" w:rsidR="00F2240A" w:rsidRDefault="00F2240A" w:rsidP="00F2240A">
      <w:pPr>
        <w:pStyle w:val="Odstavecseseznamem"/>
        <w:numPr>
          <w:ilvl w:val="0"/>
          <w:numId w:val="40"/>
        </w:numPr>
        <w:suppressAutoHyphens/>
        <w:contextualSpacing/>
        <w:jc w:val="both"/>
        <w:rPr>
          <w:rFonts w:ascii="Tahoma" w:hAnsi="Tahoma" w:cs="Tahoma"/>
          <w:color w:val="000000"/>
          <w:sz w:val="16"/>
          <w:szCs w:val="16"/>
        </w:rPr>
      </w:pPr>
      <w:r>
        <w:rPr>
          <w:rFonts w:ascii="Tahoma" w:hAnsi="Tahoma" w:cs="Tahoma"/>
          <w:color w:val="000000"/>
          <w:sz w:val="16"/>
          <w:szCs w:val="16"/>
        </w:rPr>
        <w:t xml:space="preserve">předmět plnění </w:t>
      </w:r>
      <w:r w:rsidRPr="00B55234">
        <w:rPr>
          <w:rFonts w:ascii="Tahoma" w:hAnsi="Tahoma" w:cs="Tahoma"/>
          <w:color w:val="000000"/>
          <w:sz w:val="16"/>
          <w:szCs w:val="16"/>
        </w:rPr>
        <w:t>byl řádně předán a převzat způsobem sjednaným níže</w:t>
      </w:r>
      <w:r>
        <w:rPr>
          <w:rFonts w:ascii="Tahoma" w:hAnsi="Tahoma" w:cs="Tahoma"/>
          <w:color w:val="000000"/>
          <w:sz w:val="16"/>
          <w:szCs w:val="16"/>
        </w:rPr>
        <w:t>,</w:t>
      </w:r>
    </w:p>
    <w:p w14:paraId="255C5BFD" w14:textId="5012E695" w:rsidR="00F2240A" w:rsidRPr="001D36A8" w:rsidRDefault="00F2240A" w:rsidP="00F2240A">
      <w:pPr>
        <w:numPr>
          <w:ilvl w:val="0"/>
          <w:numId w:val="39"/>
        </w:numPr>
        <w:suppressAutoHyphens/>
        <w:ind w:left="426"/>
        <w:contextualSpacing/>
        <w:jc w:val="both"/>
        <w:rPr>
          <w:rFonts w:ascii="Tahoma" w:hAnsi="Tahoma" w:cs="Tahoma"/>
          <w:color w:val="000000"/>
          <w:sz w:val="16"/>
          <w:szCs w:val="16"/>
        </w:rPr>
      </w:pPr>
      <w:r w:rsidRPr="001D36A8">
        <w:rPr>
          <w:rFonts w:ascii="Tahoma" w:hAnsi="Tahoma" w:cs="Tahoma"/>
          <w:color w:val="000000"/>
          <w:sz w:val="16"/>
          <w:szCs w:val="16"/>
        </w:rPr>
        <w:t>Po splnění dodá</w:t>
      </w:r>
      <w:r w:rsidR="0064686E">
        <w:rPr>
          <w:rFonts w:ascii="Tahoma" w:hAnsi="Tahoma" w:cs="Tahoma"/>
          <w:color w:val="000000"/>
          <w:sz w:val="16"/>
          <w:szCs w:val="16"/>
        </w:rPr>
        <w:t>ní</w:t>
      </w:r>
      <w:r w:rsidRPr="001D36A8">
        <w:rPr>
          <w:rFonts w:ascii="Tahoma" w:hAnsi="Tahoma" w:cs="Tahoma"/>
          <w:color w:val="000000"/>
          <w:sz w:val="16"/>
          <w:szCs w:val="16"/>
        </w:rPr>
        <w:t xml:space="preserve"> </w:t>
      </w:r>
      <w:r>
        <w:rPr>
          <w:rFonts w:ascii="Tahoma" w:hAnsi="Tahoma" w:cs="Tahoma"/>
          <w:color w:val="000000"/>
          <w:sz w:val="16"/>
          <w:szCs w:val="16"/>
        </w:rPr>
        <w:t>předmětu plnění</w:t>
      </w:r>
      <w:r w:rsidR="0064686E">
        <w:rPr>
          <w:rFonts w:ascii="Tahoma" w:hAnsi="Tahoma" w:cs="Tahoma"/>
          <w:color w:val="000000"/>
          <w:sz w:val="16"/>
          <w:szCs w:val="16"/>
        </w:rPr>
        <w:t xml:space="preserve"> dle odst. 4 tohoto článku</w:t>
      </w:r>
      <w:r w:rsidRPr="001D36A8">
        <w:rPr>
          <w:rFonts w:ascii="Tahoma" w:hAnsi="Tahoma" w:cs="Tahoma"/>
          <w:color w:val="000000"/>
          <w:sz w:val="16"/>
          <w:szCs w:val="16"/>
        </w:rPr>
        <w:t xml:space="preserve"> vystaví </w:t>
      </w:r>
      <w:r w:rsidR="0064686E">
        <w:rPr>
          <w:rFonts w:ascii="Tahoma" w:hAnsi="Tahoma" w:cs="Tahoma"/>
          <w:color w:val="000000"/>
          <w:sz w:val="16"/>
          <w:szCs w:val="16"/>
        </w:rPr>
        <w:t>prodávající</w:t>
      </w:r>
      <w:r w:rsidR="0064686E" w:rsidRPr="001D36A8">
        <w:rPr>
          <w:rFonts w:ascii="Tahoma" w:hAnsi="Tahoma" w:cs="Tahoma"/>
          <w:color w:val="000000"/>
          <w:sz w:val="16"/>
          <w:szCs w:val="16"/>
        </w:rPr>
        <w:t xml:space="preserve"> </w:t>
      </w:r>
      <w:r w:rsidRPr="001D36A8">
        <w:rPr>
          <w:rFonts w:ascii="Tahoma" w:hAnsi="Tahoma" w:cs="Tahoma"/>
          <w:color w:val="000000"/>
          <w:sz w:val="16"/>
          <w:szCs w:val="16"/>
        </w:rPr>
        <w:t>dodací list, který bude obsahovat níže uvedené náležitosti:</w:t>
      </w:r>
    </w:p>
    <w:p w14:paraId="6341B30D" w14:textId="77777777"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označení dodacího listu a jeho číslo,</w:t>
      </w:r>
    </w:p>
    <w:p w14:paraId="6A7EF820" w14:textId="01905FBA"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 xml:space="preserve">název a sídlo </w:t>
      </w:r>
      <w:r w:rsidR="0064686E">
        <w:rPr>
          <w:rFonts w:ascii="Tahoma" w:hAnsi="Tahoma" w:cs="Tahoma"/>
          <w:color w:val="000000"/>
          <w:sz w:val="16"/>
          <w:szCs w:val="16"/>
          <w:lang w:val="cs-CZ"/>
        </w:rPr>
        <w:t>prodávajícího</w:t>
      </w:r>
      <w:r w:rsidR="0064686E">
        <w:rPr>
          <w:rFonts w:ascii="Tahoma" w:hAnsi="Tahoma" w:cs="Tahoma"/>
          <w:color w:val="000000"/>
          <w:sz w:val="16"/>
          <w:szCs w:val="16"/>
        </w:rPr>
        <w:t xml:space="preserve"> </w:t>
      </w:r>
      <w:r w:rsidRPr="00DC3028">
        <w:rPr>
          <w:rFonts w:ascii="Tahoma" w:hAnsi="Tahoma" w:cs="Tahoma"/>
          <w:color w:val="000000"/>
          <w:sz w:val="16"/>
          <w:szCs w:val="16"/>
        </w:rPr>
        <w:t xml:space="preserve">a </w:t>
      </w:r>
      <w:r w:rsidR="0064686E">
        <w:rPr>
          <w:rFonts w:ascii="Tahoma" w:hAnsi="Tahoma" w:cs="Tahoma"/>
          <w:color w:val="000000"/>
          <w:sz w:val="16"/>
          <w:szCs w:val="16"/>
          <w:lang w:val="cs-CZ"/>
        </w:rPr>
        <w:t>kupujícího</w:t>
      </w:r>
      <w:r w:rsidRPr="00DC3028">
        <w:rPr>
          <w:rFonts w:ascii="Tahoma" w:hAnsi="Tahoma" w:cs="Tahoma"/>
          <w:color w:val="000000"/>
          <w:sz w:val="16"/>
          <w:szCs w:val="16"/>
        </w:rPr>
        <w:t>,</w:t>
      </w:r>
    </w:p>
    <w:p w14:paraId="2401CDE0" w14:textId="77777777"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číslo smlouvy,</w:t>
      </w:r>
    </w:p>
    <w:p w14:paraId="7443D394" w14:textId="77777777"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 xml:space="preserve">označení dodaného </w:t>
      </w:r>
      <w:r>
        <w:rPr>
          <w:rFonts w:ascii="Tahoma" w:hAnsi="Tahoma" w:cs="Tahoma"/>
          <w:color w:val="000000"/>
          <w:sz w:val="16"/>
          <w:szCs w:val="16"/>
        </w:rPr>
        <w:t>předmětu plnění:</w:t>
      </w:r>
      <w:r w:rsidRPr="00DC3028">
        <w:rPr>
          <w:rFonts w:ascii="Tahoma" w:hAnsi="Tahoma" w:cs="Tahoma"/>
          <w:color w:val="000000"/>
          <w:sz w:val="16"/>
          <w:szCs w:val="16"/>
        </w:rPr>
        <w:t xml:space="preserve"> jeho množství a výrobní čísla,</w:t>
      </w:r>
    </w:p>
    <w:p w14:paraId="6918C05C" w14:textId="77777777"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datum řádného předání/převzetí</w:t>
      </w:r>
      <w:r>
        <w:rPr>
          <w:rFonts w:ascii="Tahoma" w:hAnsi="Tahoma" w:cs="Tahoma"/>
          <w:color w:val="000000"/>
          <w:sz w:val="16"/>
          <w:szCs w:val="16"/>
        </w:rPr>
        <w:t xml:space="preserve"> předmětu plnění</w:t>
      </w:r>
      <w:r w:rsidRPr="00DC3028">
        <w:rPr>
          <w:rFonts w:ascii="Tahoma" w:hAnsi="Tahoma" w:cs="Tahoma"/>
          <w:color w:val="000000"/>
          <w:sz w:val="16"/>
          <w:szCs w:val="16"/>
        </w:rPr>
        <w:t>,</w:t>
      </w:r>
    </w:p>
    <w:p w14:paraId="75988354" w14:textId="3D1853AB"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 xml:space="preserve">stav </w:t>
      </w:r>
      <w:r w:rsidR="007E0E91">
        <w:rPr>
          <w:rFonts w:ascii="Tahoma" w:hAnsi="Tahoma" w:cs="Tahoma"/>
          <w:color w:val="000000"/>
          <w:sz w:val="16"/>
          <w:szCs w:val="16"/>
          <w:lang w:val="cs-CZ"/>
        </w:rPr>
        <w:t>systému</w:t>
      </w:r>
      <w:r w:rsidRPr="00DC3028">
        <w:rPr>
          <w:rFonts w:ascii="Tahoma" w:hAnsi="Tahoma" w:cs="Tahoma"/>
          <w:color w:val="000000"/>
          <w:sz w:val="16"/>
          <w:szCs w:val="16"/>
        </w:rPr>
        <w:t xml:space="preserve"> v okamžiku jeho předání a převzetí,</w:t>
      </w:r>
    </w:p>
    <w:p w14:paraId="76F31BA8" w14:textId="77777777" w:rsidR="00F2240A" w:rsidRPr="00DC3028" w:rsidRDefault="00F2240A" w:rsidP="00F2240A">
      <w:pPr>
        <w:pStyle w:val="Odstavecseseznamem"/>
        <w:numPr>
          <w:ilvl w:val="0"/>
          <w:numId w:val="41"/>
        </w:numPr>
        <w:suppressAutoHyphens/>
        <w:contextualSpacing/>
        <w:jc w:val="both"/>
        <w:rPr>
          <w:rFonts w:ascii="Tahoma" w:hAnsi="Tahoma" w:cs="Tahoma"/>
          <w:color w:val="000000"/>
          <w:sz w:val="16"/>
          <w:szCs w:val="16"/>
        </w:rPr>
      </w:pPr>
      <w:r w:rsidRPr="00DC3028">
        <w:rPr>
          <w:rFonts w:ascii="Tahoma" w:hAnsi="Tahoma" w:cs="Tahoma"/>
          <w:color w:val="000000"/>
          <w:sz w:val="16"/>
          <w:szCs w:val="16"/>
        </w:rPr>
        <w:t xml:space="preserve">jiné náležitosti důležité pro předání a převzetí dodaného </w:t>
      </w:r>
      <w:r>
        <w:rPr>
          <w:rFonts w:ascii="Tahoma" w:hAnsi="Tahoma" w:cs="Tahoma"/>
          <w:color w:val="000000"/>
          <w:sz w:val="16"/>
          <w:szCs w:val="16"/>
        </w:rPr>
        <w:t>předmětu plnění</w:t>
      </w:r>
      <w:r w:rsidRPr="00DC3028">
        <w:rPr>
          <w:rFonts w:ascii="Tahoma" w:hAnsi="Tahoma" w:cs="Tahoma"/>
          <w:color w:val="000000"/>
          <w:sz w:val="16"/>
          <w:szCs w:val="16"/>
        </w:rPr>
        <w:t>.</w:t>
      </w:r>
    </w:p>
    <w:p w14:paraId="49E7A19F" w14:textId="77777777" w:rsidR="00754EFA" w:rsidRDefault="00F2240A" w:rsidP="00F2240A">
      <w:pPr>
        <w:numPr>
          <w:ilvl w:val="0"/>
          <w:numId w:val="39"/>
        </w:numPr>
        <w:suppressAutoHyphens/>
        <w:ind w:left="426"/>
        <w:contextualSpacing/>
        <w:jc w:val="both"/>
        <w:rPr>
          <w:rFonts w:ascii="Tahoma" w:hAnsi="Tahoma" w:cs="Tahoma"/>
          <w:color w:val="000000"/>
          <w:sz w:val="16"/>
          <w:szCs w:val="16"/>
        </w:rPr>
      </w:pPr>
      <w:r w:rsidRPr="001D36A8">
        <w:rPr>
          <w:rFonts w:ascii="Tahoma" w:hAnsi="Tahoma" w:cs="Tahoma"/>
          <w:color w:val="000000"/>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w:t>
      </w:r>
      <w:r w:rsidR="0064686E">
        <w:rPr>
          <w:rFonts w:ascii="Tahoma" w:hAnsi="Tahoma" w:cs="Tahoma"/>
          <w:color w:val="000000"/>
          <w:sz w:val="16"/>
          <w:szCs w:val="16"/>
        </w:rPr>
        <w:t>předmětu plnění</w:t>
      </w:r>
      <w:r w:rsidR="0064686E" w:rsidRPr="001D36A8">
        <w:rPr>
          <w:rFonts w:ascii="Tahoma" w:hAnsi="Tahoma" w:cs="Tahoma"/>
          <w:color w:val="000000"/>
          <w:sz w:val="16"/>
          <w:szCs w:val="16"/>
        </w:rPr>
        <w:t xml:space="preserve"> </w:t>
      </w:r>
      <w:r w:rsidRPr="001D36A8">
        <w:rPr>
          <w:rFonts w:ascii="Tahoma" w:hAnsi="Tahoma" w:cs="Tahoma"/>
          <w:color w:val="000000"/>
          <w:sz w:val="16"/>
          <w:szCs w:val="16"/>
        </w:rPr>
        <w:t>(předávací protokol).</w:t>
      </w:r>
    </w:p>
    <w:p w14:paraId="350512FB" w14:textId="01DB2015" w:rsidR="00F2240A" w:rsidRPr="00531022" w:rsidRDefault="00AB4001" w:rsidP="00F2240A">
      <w:pPr>
        <w:numPr>
          <w:ilvl w:val="0"/>
          <w:numId w:val="39"/>
        </w:numPr>
        <w:suppressAutoHyphens/>
        <w:ind w:left="426"/>
        <w:contextualSpacing/>
        <w:jc w:val="both"/>
        <w:rPr>
          <w:rFonts w:ascii="Tahoma" w:hAnsi="Tahoma" w:cs="Tahoma"/>
          <w:color w:val="000000"/>
          <w:sz w:val="16"/>
          <w:szCs w:val="16"/>
        </w:rPr>
      </w:pPr>
      <w:r w:rsidRPr="00D11452">
        <w:rPr>
          <w:rFonts w:ascii="Tahoma" w:hAnsi="Tahoma" w:cs="Tahoma"/>
          <w:color w:val="000000"/>
          <w:sz w:val="16"/>
          <w:szCs w:val="16"/>
        </w:rPr>
        <w:t xml:space="preserve">Dopravu předmětu plněni zajišťuje na své náklady a nebezpečí </w:t>
      </w:r>
      <w:r w:rsidRPr="00531022">
        <w:rPr>
          <w:rFonts w:ascii="Tahoma" w:hAnsi="Tahoma" w:cs="Tahoma"/>
          <w:color w:val="000000"/>
          <w:sz w:val="16"/>
          <w:szCs w:val="16"/>
        </w:rPr>
        <w:t xml:space="preserve">prodávající.  </w:t>
      </w:r>
    </w:p>
    <w:p w14:paraId="1EB5F44A" w14:textId="1B947C6A" w:rsidR="00F2240A" w:rsidRDefault="00F2240A" w:rsidP="00F2240A">
      <w:pPr>
        <w:numPr>
          <w:ilvl w:val="0"/>
          <w:numId w:val="39"/>
        </w:numPr>
        <w:suppressAutoHyphens/>
        <w:ind w:left="426"/>
        <w:contextualSpacing/>
        <w:jc w:val="both"/>
        <w:rPr>
          <w:rFonts w:ascii="Tahoma" w:hAnsi="Tahoma" w:cs="Tahoma"/>
          <w:color w:val="000000"/>
          <w:sz w:val="16"/>
          <w:szCs w:val="16"/>
        </w:rPr>
      </w:pPr>
      <w:r>
        <w:rPr>
          <w:rFonts w:ascii="Tahoma" w:hAnsi="Tahoma" w:cs="Tahoma"/>
          <w:color w:val="000000"/>
          <w:sz w:val="16"/>
          <w:szCs w:val="16"/>
        </w:rPr>
        <w:t>Předmět plnění</w:t>
      </w:r>
      <w:r w:rsidRPr="001D36A8">
        <w:rPr>
          <w:rFonts w:ascii="Tahoma" w:hAnsi="Tahoma" w:cs="Tahoma"/>
          <w:color w:val="000000"/>
          <w:sz w:val="16"/>
          <w:szCs w:val="16"/>
        </w:rPr>
        <w:t xml:space="preserve"> bude </w:t>
      </w:r>
      <w:r w:rsidR="00AB4001">
        <w:rPr>
          <w:rFonts w:ascii="Tahoma" w:hAnsi="Tahoma" w:cs="Tahoma"/>
          <w:color w:val="000000"/>
          <w:sz w:val="16"/>
          <w:szCs w:val="16"/>
        </w:rPr>
        <w:t>prodávajícím</w:t>
      </w:r>
      <w:r w:rsidR="00AB4001" w:rsidRPr="001D36A8">
        <w:rPr>
          <w:rFonts w:ascii="Tahoma" w:hAnsi="Tahoma" w:cs="Tahoma"/>
          <w:color w:val="000000"/>
          <w:sz w:val="16"/>
          <w:szCs w:val="16"/>
        </w:rPr>
        <w:t xml:space="preserve"> </w:t>
      </w:r>
      <w:r w:rsidRPr="001D36A8">
        <w:rPr>
          <w:rFonts w:ascii="Tahoma" w:hAnsi="Tahoma" w:cs="Tahoma"/>
          <w:color w:val="000000"/>
          <w:sz w:val="16"/>
          <w:szCs w:val="16"/>
        </w:rPr>
        <w:t xml:space="preserve">předán a </w:t>
      </w:r>
      <w:r w:rsidR="00AB4001">
        <w:rPr>
          <w:rFonts w:ascii="Tahoma" w:hAnsi="Tahoma" w:cs="Tahoma"/>
          <w:color w:val="000000"/>
          <w:sz w:val="16"/>
          <w:szCs w:val="16"/>
        </w:rPr>
        <w:t>kupujícím</w:t>
      </w:r>
      <w:r w:rsidR="00AB4001" w:rsidRPr="001D36A8">
        <w:rPr>
          <w:rFonts w:ascii="Tahoma" w:hAnsi="Tahoma" w:cs="Tahoma"/>
          <w:color w:val="000000"/>
          <w:sz w:val="16"/>
          <w:szCs w:val="16"/>
        </w:rPr>
        <w:t xml:space="preserve"> </w:t>
      </w:r>
      <w:r w:rsidRPr="001D36A8">
        <w:rPr>
          <w:rFonts w:ascii="Tahoma" w:hAnsi="Tahoma" w:cs="Tahoma"/>
          <w:color w:val="000000"/>
          <w:sz w:val="16"/>
          <w:szCs w:val="16"/>
        </w:rPr>
        <w:t>převzat shodný</w:t>
      </w:r>
      <w:r w:rsidR="00AB4001">
        <w:rPr>
          <w:rFonts w:ascii="Tahoma" w:hAnsi="Tahoma" w:cs="Tahoma"/>
          <w:color w:val="000000"/>
          <w:sz w:val="16"/>
          <w:szCs w:val="16"/>
        </w:rPr>
        <w:t>m</w:t>
      </w:r>
      <w:r w:rsidRPr="001D36A8">
        <w:rPr>
          <w:rFonts w:ascii="Tahoma" w:hAnsi="Tahoma" w:cs="Tahoma"/>
          <w:color w:val="000000"/>
          <w:sz w:val="16"/>
          <w:szCs w:val="16"/>
        </w:rPr>
        <w:t xml:space="preserve"> prohlášení</w:t>
      </w:r>
      <w:r w:rsidR="00AB4001">
        <w:rPr>
          <w:rFonts w:ascii="Tahoma" w:hAnsi="Tahoma" w:cs="Tahoma"/>
          <w:color w:val="000000"/>
          <w:sz w:val="16"/>
          <w:szCs w:val="16"/>
        </w:rPr>
        <w:t>m</w:t>
      </w:r>
      <w:r w:rsidRPr="001D36A8">
        <w:rPr>
          <w:rFonts w:ascii="Tahoma" w:hAnsi="Tahoma" w:cs="Tahoma"/>
          <w:color w:val="000000"/>
          <w:sz w:val="16"/>
          <w:szCs w:val="16"/>
        </w:rPr>
        <w:t xml:space="preserve"> smluvních stran v zápisu o předání a převzetí </w:t>
      </w:r>
      <w:r w:rsidR="00E86E90">
        <w:rPr>
          <w:rFonts w:ascii="Tahoma" w:hAnsi="Tahoma" w:cs="Tahoma"/>
          <w:color w:val="000000"/>
          <w:sz w:val="16"/>
          <w:szCs w:val="16"/>
        </w:rPr>
        <w:t>předmětu plnění</w:t>
      </w:r>
      <w:r w:rsidRPr="001D36A8">
        <w:rPr>
          <w:rFonts w:ascii="Tahoma" w:hAnsi="Tahoma" w:cs="Tahoma"/>
          <w:color w:val="000000"/>
          <w:sz w:val="16"/>
          <w:szCs w:val="16"/>
        </w:rPr>
        <w:t xml:space="preserve">, kterým se pro účely této smlouvy rozumí dodací list.  </w:t>
      </w:r>
    </w:p>
    <w:p w14:paraId="160179F1" w14:textId="2B8452EA" w:rsidR="00E86E90" w:rsidRPr="001D36A8" w:rsidRDefault="00E86E90" w:rsidP="00F2240A">
      <w:pPr>
        <w:numPr>
          <w:ilvl w:val="0"/>
          <w:numId w:val="39"/>
        </w:numPr>
        <w:suppressAutoHyphens/>
        <w:ind w:left="426"/>
        <w:contextualSpacing/>
        <w:jc w:val="both"/>
        <w:rPr>
          <w:rFonts w:ascii="Tahoma" w:hAnsi="Tahoma" w:cs="Tahoma"/>
          <w:color w:val="000000"/>
          <w:sz w:val="16"/>
          <w:szCs w:val="16"/>
        </w:rPr>
      </w:pPr>
      <w:r>
        <w:rPr>
          <w:rFonts w:ascii="Tahoma" w:hAnsi="Tahoma" w:cs="Tahoma"/>
          <w:color w:val="000000"/>
          <w:sz w:val="16"/>
          <w:szCs w:val="16"/>
        </w:rPr>
        <w:lastRenderedPageBreak/>
        <w:t>Vlastnické právo k předmětu plnění přechází na kupujícího shodným prohlášením smluvních stran v řádně vystaveném dodacím listu dle tohoto článku.</w:t>
      </w:r>
    </w:p>
    <w:p w14:paraId="68E1B3E4" w14:textId="7B807CC8" w:rsidR="00D62C70" w:rsidRDefault="00D62C70" w:rsidP="00633F0B">
      <w:pPr>
        <w:autoSpaceDE w:val="0"/>
        <w:autoSpaceDN w:val="0"/>
        <w:adjustRightInd w:val="0"/>
        <w:jc w:val="center"/>
        <w:rPr>
          <w:rFonts w:ascii="Tahoma" w:hAnsi="Tahoma" w:cs="Tahoma"/>
          <w:b/>
          <w:bCs/>
          <w:sz w:val="16"/>
          <w:szCs w:val="16"/>
        </w:rPr>
      </w:pPr>
    </w:p>
    <w:p w14:paraId="0B3FFD38" w14:textId="77777777" w:rsidR="00406308" w:rsidRDefault="00406308" w:rsidP="00633F0B">
      <w:pPr>
        <w:autoSpaceDE w:val="0"/>
        <w:autoSpaceDN w:val="0"/>
        <w:adjustRightInd w:val="0"/>
        <w:jc w:val="center"/>
        <w:rPr>
          <w:rFonts w:ascii="Tahoma" w:hAnsi="Tahoma" w:cs="Tahoma"/>
          <w:b/>
          <w:bCs/>
          <w:sz w:val="16"/>
          <w:szCs w:val="16"/>
        </w:rPr>
      </w:pPr>
    </w:p>
    <w:p w14:paraId="35BF18DB" w14:textId="11C5AC82" w:rsidR="00D62C70" w:rsidRPr="005F690C" w:rsidRDefault="00611ED2" w:rsidP="00D62C70">
      <w:pPr>
        <w:pStyle w:val="SSlnek-zkladntext"/>
        <w:spacing w:before="0"/>
        <w:rPr>
          <w:rFonts w:ascii="Tahoma" w:hAnsi="Tahoma" w:cs="Tahoma"/>
          <w:sz w:val="16"/>
          <w:szCs w:val="16"/>
        </w:rPr>
      </w:pPr>
      <w:r>
        <w:rPr>
          <w:rFonts w:ascii="Tahoma" w:hAnsi="Tahoma" w:cs="Tahoma"/>
          <w:sz w:val="16"/>
          <w:szCs w:val="16"/>
        </w:rPr>
        <w:t>III</w:t>
      </w:r>
      <w:r w:rsidR="00D62C70" w:rsidRPr="005F690C">
        <w:rPr>
          <w:rFonts w:ascii="Tahoma" w:hAnsi="Tahoma" w:cs="Tahoma"/>
          <w:sz w:val="16"/>
          <w:szCs w:val="16"/>
        </w:rPr>
        <w:t>. Cena a platební podmínky</w:t>
      </w:r>
    </w:p>
    <w:p w14:paraId="706FC1E4" w14:textId="77777777" w:rsidR="00D62C70" w:rsidRDefault="00D62C70" w:rsidP="00D62C70">
      <w:pPr>
        <w:numPr>
          <w:ilvl w:val="0"/>
          <w:numId w:val="43"/>
        </w:numPr>
        <w:ind w:left="426"/>
        <w:jc w:val="both"/>
        <w:rPr>
          <w:rFonts w:ascii="Tahoma" w:hAnsi="Tahoma" w:cs="Tahoma"/>
          <w:sz w:val="16"/>
          <w:szCs w:val="16"/>
        </w:rPr>
      </w:pPr>
      <w:r w:rsidRPr="00A03F66">
        <w:rPr>
          <w:rFonts w:ascii="Tahoma" w:hAnsi="Tahoma" w:cs="Tahoma"/>
          <w:sz w:val="16"/>
          <w:szCs w:val="16"/>
        </w:rPr>
        <w:t xml:space="preserve">Cena za předmět plnění </w:t>
      </w:r>
      <w:r>
        <w:rPr>
          <w:rFonts w:ascii="Tahoma" w:hAnsi="Tahoma" w:cs="Tahoma"/>
          <w:sz w:val="16"/>
          <w:szCs w:val="16"/>
        </w:rPr>
        <w:t xml:space="preserve">dle čl. I. této smlouvy </w:t>
      </w:r>
      <w:r w:rsidRPr="00A03F66">
        <w:rPr>
          <w:rFonts w:ascii="Tahoma" w:hAnsi="Tahoma" w:cs="Tahoma"/>
          <w:sz w:val="16"/>
          <w:szCs w:val="16"/>
        </w:rPr>
        <w:t>byla sjednána ve výši:</w:t>
      </w:r>
    </w:p>
    <w:p w14:paraId="0A6E31B5" w14:textId="4AC538A4" w:rsidR="00D62C70" w:rsidRPr="00A03F66" w:rsidRDefault="00D62C70" w:rsidP="00D62C70">
      <w:pPr>
        <w:widowControl w:val="0"/>
        <w:ind w:left="426"/>
        <w:rPr>
          <w:rFonts w:ascii="Tahoma" w:hAnsi="Tahoma" w:cs="Tahoma"/>
          <w:b/>
          <w:snapToGrid w:val="0"/>
          <w:sz w:val="16"/>
          <w:szCs w:val="16"/>
        </w:rPr>
      </w:pPr>
      <w:r>
        <w:rPr>
          <w:rFonts w:ascii="Tahoma" w:hAnsi="Tahoma" w:cs="Tahoma"/>
          <w:b/>
          <w:snapToGrid w:val="0"/>
          <w:sz w:val="16"/>
          <w:szCs w:val="16"/>
        </w:rPr>
        <w:t>Celková c</w:t>
      </w:r>
      <w:r w:rsidRPr="00A03F66">
        <w:rPr>
          <w:rFonts w:ascii="Tahoma" w:hAnsi="Tahoma" w:cs="Tahoma"/>
          <w:b/>
          <w:snapToGrid w:val="0"/>
          <w:sz w:val="16"/>
          <w:szCs w:val="16"/>
        </w:rPr>
        <w:t>ena bez DPH</w:t>
      </w:r>
      <w:r w:rsidRPr="00A03F66">
        <w:rPr>
          <w:rFonts w:ascii="Tahoma" w:hAnsi="Tahoma" w:cs="Tahoma"/>
          <w:b/>
          <w:snapToGrid w:val="0"/>
          <w:sz w:val="16"/>
          <w:szCs w:val="16"/>
        </w:rPr>
        <w:tab/>
      </w:r>
      <w:r w:rsidRPr="00A03F66">
        <w:rPr>
          <w:rFonts w:ascii="Tahoma" w:hAnsi="Tahoma" w:cs="Tahoma"/>
          <w:b/>
          <w:snapToGrid w:val="0"/>
          <w:sz w:val="16"/>
          <w:szCs w:val="16"/>
        </w:rPr>
        <w:tab/>
      </w:r>
      <w:r w:rsidR="00F31BC0">
        <w:rPr>
          <w:rFonts w:ascii="Tahoma" w:hAnsi="Tahoma" w:cs="Tahoma"/>
          <w:b/>
          <w:snapToGrid w:val="0"/>
          <w:sz w:val="16"/>
          <w:szCs w:val="16"/>
        </w:rPr>
        <w:t>339.864,83 Kč</w:t>
      </w:r>
    </w:p>
    <w:p w14:paraId="40759331" w14:textId="1C53D436" w:rsidR="00D62C70" w:rsidRPr="00A03F66" w:rsidRDefault="00D62C70" w:rsidP="00D62C70">
      <w:pPr>
        <w:widowControl w:val="0"/>
        <w:ind w:left="426"/>
        <w:rPr>
          <w:rFonts w:ascii="Tahoma" w:hAnsi="Tahoma" w:cs="Tahoma"/>
          <w:b/>
          <w:snapToGrid w:val="0"/>
          <w:sz w:val="16"/>
          <w:szCs w:val="16"/>
        </w:rPr>
      </w:pPr>
      <w:r w:rsidRPr="00A03F66">
        <w:rPr>
          <w:rFonts w:ascii="Tahoma" w:hAnsi="Tahoma" w:cs="Tahoma"/>
          <w:b/>
          <w:snapToGrid w:val="0"/>
          <w:sz w:val="16"/>
          <w:szCs w:val="16"/>
        </w:rPr>
        <w:t>DPH</w:t>
      </w:r>
      <w:r>
        <w:rPr>
          <w:rFonts w:ascii="Tahoma" w:hAnsi="Tahoma" w:cs="Tahoma"/>
          <w:b/>
          <w:snapToGrid w:val="0"/>
          <w:sz w:val="16"/>
          <w:szCs w:val="16"/>
        </w:rPr>
        <w:tab/>
      </w:r>
      <w:r>
        <w:rPr>
          <w:rFonts w:ascii="Tahoma" w:hAnsi="Tahoma" w:cs="Tahoma"/>
          <w:b/>
          <w:snapToGrid w:val="0"/>
          <w:sz w:val="16"/>
          <w:szCs w:val="16"/>
        </w:rPr>
        <w:tab/>
      </w:r>
      <w:r>
        <w:rPr>
          <w:rFonts w:ascii="Tahoma" w:hAnsi="Tahoma" w:cs="Tahoma"/>
          <w:b/>
          <w:snapToGrid w:val="0"/>
          <w:sz w:val="16"/>
          <w:szCs w:val="16"/>
        </w:rPr>
        <w:tab/>
      </w:r>
      <w:proofErr w:type="gramStart"/>
      <w:r>
        <w:rPr>
          <w:rFonts w:ascii="Tahoma" w:hAnsi="Tahoma" w:cs="Tahoma"/>
          <w:b/>
          <w:snapToGrid w:val="0"/>
          <w:sz w:val="16"/>
          <w:szCs w:val="16"/>
        </w:rPr>
        <w:tab/>
      </w:r>
      <w:r w:rsidR="00F31BC0">
        <w:rPr>
          <w:rFonts w:ascii="Tahoma" w:hAnsi="Tahoma" w:cs="Tahoma"/>
          <w:b/>
          <w:snapToGrid w:val="0"/>
          <w:sz w:val="16"/>
          <w:szCs w:val="16"/>
        </w:rPr>
        <w:t xml:space="preserve">  71.371</w:t>
      </w:r>
      <w:proofErr w:type="gramEnd"/>
      <w:r w:rsidR="00F31BC0">
        <w:rPr>
          <w:rFonts w:ascii="Tahoma" w:hAnsi="Tahoma" w:cs="Tahoma"/>
          <w:b/>
          <w:snapToGrid w:val="0"/>
          <w:sz w:val="16"/>
          <w:szCs w:val="16"/>
        </w:rPr>
        <w:t>,61 Kč</w:t>
      </w:r>
    </w:p>
    <w:p w14:paraId="799C9F9B" w14:textId="100E2720" w:rsidR="00D62C70" w:rsidRPr="00A03F66" w:rsidRDefault="00D62C70" w:rsidP="00D62C70">
      <w:pPr>
        <w:widowControl w:val="0"/>
        <w:ind w:left="426"/>
        <w:rPr>
          <w:rFonts w:ascii="Tahoma" w:hAnsi="Tahoma" w:cs="Tahoma"/>
          <w:b/>
          <w:snapToGrid w:val="0"/>
          <w:sz w:val="16"/>
          <w:szCs w:val="16"/>
        </w:rPr>
      </w:pPr>
      <w:r w:rsidRPr="00A03F66">
        <w:rPr>
          <w:rFonts w:ascii="Tahoma" w:hAnsi="Tahoma" w:cs="Tahoma"/>
          <w:b/>
          <w:snapToGrid w:val="0"/>
          <w:sz w:val="16"/>
          <w:szCs w:val="16"/>
        </w:rPr>
        <w:t>Cena vč. DPH</w:t>
      </w:r>
      <w:r>
        <w:rPr>
          <w:rFonts w:ascii="Tahoma" w:hAnsi="Tahoma" w:cs="Tahoma"/>
          <w:b/>
          <w:snapToGrid w:val="0"/>
          <w:sz w:val="16"/>
          <w:szCs w:val="16"/>
        </w:rPr>
        <w:tab/>
      </w:r>
      <w:r>
        <w:rPr>
          <w:rFonts w:ascii="Tahoma" w:hAnsi="Tahoma" w:cs="Tahoma"/>
          <w:b/>
          <w:snapToGrid w:val="0"/>
          <w:sz w:val="16"/>
          <w:szCs w:val="16"/>
        </w:rPr>
        <w:tab/>
      </w:r>
      <w:r>
        <w:rPr>
          <w:rFonts w:ascii="Tahoma" w:hAnsi="Tahoma" w:cs="Tahoma"/>
          <w:b/>
          <w:snapToGrid w:val="0"/>
          <w:sz w:val="16"/>
          <w:szCs w:val="16"/>
        </w:rPr>
        <w:tab/>
      </w:r>
      <w:r w:rsidR="00F31BC0">
        <w:rPr>
          <w:rFonts w:ascii="Tahoma" w:hAnsi="Tahoma" w:cs="Tahoma"/>
          <w:b/>
          <w:snapToGrid w:val="0"/>
          <w:sz w:val="16"/>
          <w:szCs w:val="16"/>
        </w:rPr>
        <w:t xml:space="preserve">411.236,45 </w:t>
      </w:r>
      <w:r>
        <w:rPr>
          <w:rFonts w:ascii="Tahoma" w:hAnsi="Tahoma" w:cs="Tahoma"/>
          <w:b/>
          <w:snapToGrid w:val="0"/>
          <w:sz w:val="16"/>
          <w:szCs w:val="16"/>
        </w:rPr>
        <w:t>Kč</w:t>
      </w:r>
    </w:p>
    <w:p w14:paraId="08A3F13A" w14:textId="77777777" w:rsidR="00D62C70" w:rsidRDefault="00D62C70" w:rsidP="00D62C70">
      <w:pPr>
        <w:widowControl w:val="0"/>
        <w:ind w:left="426"/>
        <w:rPr>
          <w:rFonts w:ascii="Tahoma" w:hAnsi="Tahoma" w:cs="Tahoma"/>
          <w:snapToGrid w:val="0"/>
          <w:sz w:val="16"/>
          <w:szCs w:val="16"/>
        </w:rPr>
      </w:pPr>
      <w:r w:rsidRPr="00A03F66">
        <w:rPr>
          <w:rFonts w:ascii="Tahoma" w:hAnsi="Tahoma" w:cs="Tahoma"/>
          <w:snapToGrid w:val="0"/>
          <w:sz w:val="16"/>
          <w:szCs w:val="16"/>
        </w:rPr>
        <w:t>(dále jen „cena“)</w:t>
      </w:r>
    </w:p>
    <w:p w14:paraId="1469F18D" w14:textId="6B64A3D0" w:rsidR="00D62C70" w:rsidRPr="00BF6E1C" w:rsidRDefault="00D62C70" w:rsidP="00D62C70">
      <w:pPr>
        <w:pStyle w:val="rove2Oddl"/>
        <w:numPr>
          <w:ilvl w:val="0"/>
          <w:numId w:val="0"/>
        </w:numPr>
        <w:spacing w:before="0" w:after="0"/>
        <w:ind w:left="426"/>
        <w:rPr>
          <w:rFonts w:ascii="Tahoma" w:hAnsi="Tahoma" w:cs="Tahoma"/>
          <w:sz w:val="16"/>
          <w:szCs w:val="16"/>
          <w:lang w:val="cs-CZ" w:eastAsia="cs-CZ"/>
        </w:rPr>
      </w:pPr>
      <w:r w:rsidRPr="00BF6E1C">
        <w:rPr>
          <w:rFonts w:ascii="Tahoma" w:hAnsi="Tahoma" w:cs="Tahoma"/>
          <w:sz w:val="16"/>
          <w:szCs w:val="16"/>
          <w:lang w:val="cs-CZ" w:eastAsia="cs-CZ"/>
        </w:rPr>
        <w:t xml:space="preserve">Celková </w:t>
      </w:r>
      <w:r>
        <w:rPr>
          <w:rFonts w:ascii="Tahoma" w:hAnsi="Tahoma" w:cs="Tahoma"/>
          <w:sz w:val="16"/>
          <w:szCs w:val="16"/>
          <w:lang w:val="cs-CZ" w:eastAsia="cs-CZ"/>
        </w:rPr>
        <w:t>c</w:t>
      </w:r>
      <w:r w:rsidRPr="00BF6E1C">
        <w:rPr>
          <w:rFonts w:ascii="Tahoma" w:hAnsi="Tahoma" w:cs="Tahoma"/>
          <w:sz w:val="16"/>
          <w:szCs w:val="16"/>
          <w:lang w:val="cs-CZ" w:eastAsia="cs-CZ"/>
        </w:rPr>
        <w:t xml:space="preserve">ena je stanovena jako konečná a zahrnuje cenu za celý předmět plnění </w:t>
      </w:r>
      <w:r>
        <w:rPr>
          <w:rFonts w:ascii="Tahoma" w:hAnsi="Tahoma" w:cs="Tahoma"/>
          <w:sz w:val="16"/>
          <w:szCs w:val="16"/>
          <w:lang w:val="cs-CZ" w:eastAsia="cs-CZ"/>
        </w:rPr>
        <w:t xml:space="preserve">včetně </w:t>
      </w:r>
      <w:r w:rsidR="00527054">
        <w:rPr>
          <w:rFonts w:ascii="Tahoma" w:hAnsi="Tahoma" w:cs="Tahoma"/>
          <w:sz w:val="16"/>
          <w:szCs w:val="16"/>
          <w:lang w:val="cs-CZ" w:eastAsia="cs-CZ"/>
        </w:rPr>
        <w:t>instalace a konfigurace</w:t>
      </w:r>
      <w:r>
        <w:rPr>
          <w:rFonts w:ascii="Tahoma" w:hAnsi="Tahoma" w:cs="Tahoma"/>
          <w:sz w:val="16"/>
          <w:szCs w:val="16"/>
          <w:lang w:val="cs-CZ" w:eastAsia="cs-CZ"/>
        </w:rPr>
        <w:t xml:space="preserve"> </w:t>
      </w:r>
      <w:r w:rsidRPr="00BF6E1C">
        <w:rPr>
          <w:rFonts w:ascii="Tahoma" w:hAnsi="Tahoma" w:cs="Tahoma"/>
          <w:sz w:val="16"/>
          <w:szCs w:val="16"/>
          <w:lang w:val="cs-CZ" w:eastAsia="cs-CZ"/>
        </w:rPr>
        <w:t xml:space="preserve">a veškeré náklady </w:t>
      </w:r>
      <w:r w:rsidR="00E86E90">
        <w:rPr>
          <w:rFonts w:ascii="Tahoma" w:hAnsi="Tahoma" w:cs="Tahoma"/>
          <w:sz w:val="16"/>
          <w:szCs w:val="16"/>
          <w:lang w:val="cs-CZ" w:eastAsia="cs-CZ"/>
        </w:rPr>
        <w:t>prodávajícího</w:t>
      </w:r>
      <w:r w:rsidR="00E86E90" w:rsidRPr="00BF6E1C">
        <w:rPr>
          <w:rFonts w:ascii="Tahoma" w:hAnsi="Tahoma" w:cs="Tahoma"/>
          <w:sz w:val="16"/>
          <w:szCs w:val="16"/>
          <w:lang w:val="cs-CZ" w:eastAsia="cs-CZ"/>
        </w:rPr>
        <w:t xml:space="preserve"> </w:t>
      </w:r>
      <w:r w:rsidRPr="00BF6E1C">
        <w:rPr>
          <w:rFonts w:ascii="Tahoma" w:hAnsi="Tahoma" w:cs="Tahoma"/>
          <w:sz w:val="16"/>
          <w:szCs w:val="16"/>
          <w:lang w:val="cs-CZ" w:eastAsia="cs-CZ"/>
        </w:rPr>
        <w:t>na plnění dle této smlouvy.</w:t>
      </w:r>
    </w:p>
    <w:p w14:paraId="3F645988" w14:textId="21544C72" w:rsidR="00D62C70" w:rsidRDefault="00E86E90" w:rsidP="00D62C70">
      <w:pPr>
        <w:numPr>
          <w:ilvl w:val="0"/>
          <w:numId w:val="43"/>
        </w:numPr>
        <w:ind w:left="426"/>
        <w:jc w:val="both"/>
        <w:rPr>
          <w:rFonts w:ascii="Tahoma" w:hAnsi="Tahoma" w:cs="Tahoma"/>
          <w:sz w:val="16"/>
          <w:szCs w:val="16"/>
        </w:rPr>
      </w:pPr>
      <w:r>
        <w:rPr>
          <w:rFonts w:ascii="Tahoma" w:hAnsi="Tahoma" w:cs="Tahoma"/>
          <w:sz w:val="16"/>
          <w:szCs w:val="16"/>
        </w:rPr>
        <w:t>Kupující</w:t>
      </w:r>
      <w:r w:rsidRPr="00A03F66">
        <w:rPr>
          <w:rFonts w:ascii="Tahoma" w:hAnsi="Tahoma" w:cs="Tahoma"/>
          <w:sz w:val="16"/>
          <w:szCs w:val="16"/>
        </w:rPr>
        <w:t xml:space="preserve"> </w:t>
      </w:r>
      <w:r w:rsidR="00D62C70" w:rsidRPr="00A03F66">
        <w:rPr>
          <w:rFonts w:ascii="Tahoma" w:hAnsi="Tahoma" w:cs="Tahoma"/>
          <w:sz w:val="16"/>
          <w:szCs w:val="16"/>
        </w:rPr>
        <w:t>se zavazuje zaplatit cenu</w:t>
      </w:r>
      <w:r w:rsidR="00D62C70">
        <w:rPr>
          <w:rFonts w:ascii="Tahoma" w:hAnsi="Tahoma" w:cs="Tahoma"/>
          <w:sz w:val="16"/>
          <w:szCs w:val="16"/>
        </w:rPr>
        <w:t xml:space="preserve"> na základě faktury vystavené </w:t>
      </w:r>
      <w:r>
        <w:rPr>
          <w:rFonts w:ascii="Tahoma" w:hAnsi="Tahoma" w:cs="Tahoma"/>
          <w:sz w:val="16"/>
          <w:szCs w:val="16"/>
        </w:rPr>
        <w:t>prodávajícím</w:t>
      </w:r>
      <w:r w:rsidR="00D62C70">
        <w:rPr>
          <w:rFonts w:ascii="Tahoma" w:hAnsi="Tahoma" w:cs="Tahoma"/>
          <w:sz w:val="16"/>
          <w:szCs w:val="16"/>
        </w:rPr>
        <w:t xml:space="preserve">. </w:t>
      </w:r>
      <w:r>
        <w:rPr>
          <w:rFonts w:ascii="Tahoma" w:hAnsi="Tahoma" w:cs="Tahoma"/>
          <w:sz w:val="16"/>
          <w:szCs w:val="16"/>
        </w:rPr>
        <w:t xml:space="preserve">Prodávající </w:t>
      </w:r>
      <w:r w:rsidR="00D62C70">
        <w:rPr>
          <w:rFonts w:ascii="Tahoma" w:hAnsi="Tahoma" w:cs="Tahoma"/>
          <w:sz w:val="16"/>
          <w:szCs w:val="16"/>
        </w:rPr>
        <w:t xml:space="preserve">předá fakturu </w:t>
      </w:r>
      <w:proofErr w:type="spellStart"/>
      <w:r>
        <w:rPr>
          <w:rFonts w:ascii="Tahoma" w:hAnsi="Tahoma" w:cs="Tahoma"/>
          <w:sz w:val="16"/>
          <w:szCs w:val="16"/>
        </w:rPr>
        <w:t>kupujícímímu</w:t>
      </w:r>
      <w:proofErr w:type="spellEnd"/>
      <w:r>
        <w:rPr>
          <w:rFonts w:ascii="Tahoma" w:hAnsi="Tahoma" w:cs="Tahoma"/>
          <w:sz w:val="16"/>
          <w:szCs w:val="16"/>
        </w:rPr>
        <w:t xml:space="preserve"> </w:t>
      </w:r>
      <w:r w:rsidR="00D62C70">
        <w:rPr>
          <w:rFonts w:ascii="Tahoma" w:hAnsi="Tahoma" w:cs="Tahoma"/>
          <w:sz w:val="16"/>
          <w:szCs w:val="16"/>
        </w:rPr>
        <w:t xml:space="preserve">spolu s dodacím listem, popřípadě zašle </w:t>
      </w:r>
      <w:r>
        <w:rPr>
          <w:rFonts w:ascii="Tahoma" w:hAnsi="Tahoma" w:cs="Tahoma"/>
          <w:sz w:val="16"/>
          <w:szCs w:val="16"/>
        </w:rPr>
        <w:t>kupujícímu</w:t>
      </w:r>
      <w:r w:rsidDel="006B325C">
        <w:rPr>
          <w:rFonts w:ascii="Tahoma" w:hAnsi="Tahoma" w:cs="Tahoma"/>
          <w:sz w:val="16"/>
          <w:szCs w:val="16"/>
        </w:rPr>
        <w:t xml:space="preserve"> </w:t>
      </w:r>
      <w:r w:rsidR="00D62C70" w:rsidRPr="00A03F66">
        <w:rPr>
          <w:rFonts w:ascii="Tahoma" w:hAnsi="Tahoma" w:cs="Tahoma"/>
          <w:sz w:val="16"/>
          <w:szCs w:val="16"/>
        </w:rPr>
        <w:t xml:space="preserve">do </w:t>
      </w:r>
      <w:proofErr w:type="gramStart"/>
      <w:r w:rsidR="00D62C70" w:rsidRPr="00A03F66">
        <w:rPr>
          <w:rFonts w:ascii="Tahoma" w:hAnsi="Tahoma" w:cs="Tahoma"/>
          <w:sz w:val="16"/>
          <w:szCs w:val="16"/>
        </w:rPr>
        <w:t>14ti</w:t>
      </w:r>
      <w:proofErr w:type="gramEnd"/>
      <w:r w:rsidR="00D62C70" w:rsidRPr="00A03F66">
        <w:rPr>
          <w:rFonts w:ascii="Tahoma" w:hAnsi="Tahoma" w:cs="Tahoma"/>
          <w:sz w:val="16"/>
          <w:szCs w:val="16"/>
        </w:rPr>
        <w:t xml:space="preserve"> dnů po řádném předání a převzetí </w:t>
      </w:r>
      <w:r w:rsidR="00D62C70">
        <w:rPr>
          <w:rFonts w:ascii="Tahoma" w:hAnsi="Tahoma" w:cs="Tahoma"/>
          <w:sz w:val="16"/>
          <w:szCs w:val="16"/>
        </w:rPr>
        <w:t xml:space="preserve">předmětu </w:t>
      </w:r>
      <w:r w:rsidR="00D62C70" w:rsidRPr="00A03F66">
        <w:rPr>
          <w:rFonts w:ascii="Tahoma" w:hAnsi="Tahoma" w:cs="Tahoma"/>
          <w:sz w:val="16"/>
          <w:szCs w:val="16"/>
        </w:rPr>
        <w:t xml:space="preserve">plnění. </w:t>
      </w:r>
      <w:r w:rsidR="00D62C70" w:rsidRPr="00331AF7">
        <w:rPr>
          <w:rFonts w:ascii="Tahoma" w:hAnsi="Tahoma" w:cs="Tahoma"/>
          <w:sz w:val="16"/>
          <w:szCs w:val="16"/>
        </w:rPr>
        <w:t xml:space="preserve">Fakturována může být pouze celá dodávka </w:t>
      </w:r>
      <w:r w:rsidR="00D62C70">
        <w:rPr>
          <w:rFonts w:ascii="Tahoma" w:hAnsi="Tahoma" w:cs="Tahoma"/>
          <w:sz w:val="16"/>
          <w:szCs w:val="16"/>
        </w:rPr>
        <w:t>předmětu plnění</w:t>
      </w:r>
      <w:r w:rsidR="00D62C70" w:rsidRPr="00331AF7">
        <w:rPr>
          <w:rFonts w:ascii="Tahoma" w:hAnsi="Tahoma" w:cs="Tahoma"/>
          <w:sz w:val="16"/>
          <w:szCs w:val="16"/>
        </w:rPr>
        <w:t>. Na faktuře budou rozepsány jednotlivé položky dle předmětu plnění.</w:t>
      </w:r>
    </w:p>
    <w:p w14:paraId="07CB8FCD" w14:textId="6D9EDABC" w:rsidR="00D62C70" w:rsidRDefault="00D62C70" w:rsidP="00D62C70">
      <w:pPr>
        <w:pStyle w:val="Zkladntext"/>
        <w:numPr>
          <w:ilvl w:val="0"/>
          <w:numId w:val="43"/>
        </w:numPr>
        <w:spacing w:after="0"/>
        <w:ind w:left="426"/>
        <w:jc w:val="both"/>
        <w:rPr>
          <w:rFonts w:ascii="Tahoma" w:hAnsi="Tahoma" w:cs="Tahoma"/>
        </w:rPr>
      </w:pPr>
      <w:r>
        <w:rPr>
          <w:rFonts w:ascii="Tahoma" w:hAnsi="Tahoma" w:cs="Tahoma"/>
        </w:rPr>
        <w:t xml:space="preserve">Faktura </w:t>
      </w:r>
      <w:r w:rsidRPr="005C7404">
        <w:rPr>
          <w:rFonts w:ascii="Tahoma" w:hAnsi="Tahoma" w:cs="Tahoma"/>
        </w:rPr>
        <w:t xml:space="preserve">musí </w:t>
      </w:r>
      <w:r>
        <w:rPr>
          <w:rFonts w:ascii="Tahoma" w:hAnsi="Tahoma" w:cs="Tahoma"/>
        </w:rPr>
        <w:t xml:space="preserve">dále </w:t>
      </w:r>
      <w:r w:rsidRPr="005C7404">
        <w:rPr>
          <w:rFonts w:ascii="Tahoma" w:hAnsi="Tahoma" w:cs="Tahoma"/>
        </w:rPr>
        <w:t>obsahovat všechny údaje uvedené v § 29 odst. 1 zákona č. 235/2004 Sb., o dani z přidané hodnoty a dle zákona č. 563/1991 Sb., o účetnictví.</w:t>
      </w:r>
      <w:r>
        <w:rPr>
          <w:rFonts w:ascii="Tahoma" w:hAnsi="Tahoma" w:cs="Tahoma"/>
        </w:rPr>
        <w:t xml:space="preserve"> </w:t>
      </w:r>
      <w:r w:rsidRPr="00A03F66">
        <w:rPr>
          <w:rFonts w:ascii="Tahoma" w:hAnsi="Tahoma" w:cs="Tahoma"/>
        </w:rPr>
        <w:t>Splatnost faktury čin</w:t>
      </w:r>
      <w:r>
        <w:rPr>
          <w:rFonts w:ascii="Tahoma" w:hAnsi="Tahoma" w:cs="Tahoma"/>
        </w:rPr>
        <w:t xml:space="preserve">í </w:t>
      </w:r>
      <w:r w:rsidR="00CF7A86">
        <w:rPr>
          <w:rFonts w:ascii="Tahoma" w:hAnsi="Tahoma" w:cs="Tahoma"/>
          <w:lang w:val="cs-CZ"/>
        </w:rPr>
        <w:t>6</w:t>
      </w:r>
      <w:r>
        <w:rPr>
          <w:rFonts w:ascii="Tahoma" w:hAnsi="Tahoma" w:cs="Tahoma"/>
        </w:rPr>
        <w:t>0</w:t>
      </w:r>
      <w:r w:rsidRPr="00A03F66">
        <w:rPr>
          <w:rFonts w:ascii="Tahoma" w:hAnsi="Tahoma" w:cs="Tahoma"/>
        </w:rPr>
        <w:t xml:space="preserve"> dnů od jejího doručení </w:t>
      </w:r>
      <w:r w:rsidR="00B24366">
        <w:rPr>
          <w:rFonts w:ascii="Tahoma" w:hAnsi="Tahoma" w:cs="Tahoma"/>
          <w:color w:val="000000"/>
        </w:rPr>
        <w:t>kupujícím</w:t>
      </w:r>
      <w:r w:rsidR="00B24366">
        <w:rPr>
          <w:rFonts w:ascii="Tahoma" w:hAnsi="Tahoma" w:cs="Tahoma"/>
          <w:color w:val="000000"/>
          <w:lang w:val="cs-CZ"/>
        </w:rPr>
        <w:t>u</w:t>
      </w:r>
      <w:r w:rsidRPr="00A03F66">
        <w:rPr>
          <w:rFonts w:ascii="Tahoma" w:hAnsi="Tahoma" w:cs="Tahoma"/>
        </w:rPr>
        <w:t xml:space="preserve">. Faktura může být zaslána elektronicky ve formátu PDF nebo ISDOC na e-mailovou adresu: </w:t>
      </w:r>
      <w:hyperlink r:id="rId12" w:history="1">
        <w:r w:rsidRPr="00A03F66">
          <w:rPr>
            <w:rStyle w:val="Hypertextovodkaz"/>
            <w:rFonts w:ascii="Tahoma" w:hAnsi="Tahoma" w:cs="Tahoma"/>
          </w:rPr>
          <w:t>faktury@vfn.cz</w:t>
        </w:r>
      </w:hyperlink>
      <w:r w:rsidRPr="00A03F66">
        <w:rPr>
          <w:rFonts w:ascii="Tahoma" w:hAnsi="Tahoma" w:cs="Tahoma"/>
        </w:rPr>
        <w:t xml:space="preserve"> nebo poštou ve dvou vyhotoveních na Ekonomický úsek </w:t>
      </w:r>
      <w:r w:rsidR="00E86E90">
        <w:rPr>
          <w:rFonts w:ascii="Tahoma" w:hAnsi="Tahoma" w:cs="Tahoma"/>
          <w:lang w:val="cs-CZ"/>
        </w:rPr>
        <w:t>kupujícího</w:t>
      </w:r>
      <w:r w:rsidRPr="00A03F66">
        <w:rPr>
          <w:rFonts w:ascii="Tahoma" w:hAnsi="Tahoma" w:cs="Tahoma"/>
        </w:rPr>
        <w:t xml:space="preserve">, odbor účetnictví. K faktuře bude přiložena kopie řádně opatřeného dodacího listu způsobem sjednaným </w:t>
      </w:r>
      <w:r>
        <w:rPr>
          <w:rFonts w:ascii="Tahoma" w:hAnsi="Tahoma" w:cs="Tahoma"/>
        </w:rPr>
        <w:t>výše v čl. II</w:t>
      </w:r>
      <w:r w:rsidRPr="00A03F66">
        <w:rPr>
          <w:rFonts w:ascii="Tahoma" w:hAnsi="Tahoma" w:cs="Tahoma"/>
        </w:rPr>
        <w:t>. V případě zaslání faktury elektronicky bude dodací list přiložen v neskenované podobě.</w:t>
      </w:r>
    </w:p>
    <w:p w14:paraId="27585356" w14:textId="3458581C" w:rsidR="00D62C70" w:rsidRDefault="00D62C70" w:rsidP="00D62C70">
      <w:pPr>
        <w:pStyle w:val="SSOdstavec"/>
        <w:numPr>
          <w:ilvl w:val="0"/>
          <w:numId w:val="43"/>
        </w:numPr>
        <w:suppressAutoHyphens w:val="0"/>
        <w:spacing w:before="0"/>
        <w:ind w:left="426"/>
        <w:rPr>
          <w:rFonts w:ascii="Tahoma" w:hAnsi="Tahoma" w:cs="Tahoma"/>
          <w:sz w:val="16"/>
          <w:szCs w:val="16"/>
        </w:rPr>
      </w:pPr>
      <w:r>
        <w:rPr>
          <w:rFonts w:ascii="Tahoma" w:hAnsi="Tahoma" w:cs="Tahoma"/>
          <w:sz w:val="16"/>
          <w:szCs w:val="16"/>
        </w:rPr>
        <w:t xml:space="preserve">V případě, že </w:t>
      </w:r>
      <w:r w:rsidR="00E86E90">
        <w:rPr>
          <w:rFonts w:ascii="Tahoma" w:hAnsi="Tahoma" w:cs="Tahoma"/>
          <w:sz w:val="16"/>
          <w:szCs w:val="16"/>
        </w:rPr>
        <w:t>prodávajícím</w:t>
      </w:r>
      <w:r w:rsidR="00E86E90" w:rsidRPr="00A03F66">
        <w:rPr>
          <w:rFonts w:ascii="Tahoma" w:hAnsi="Tahoma" w:cs="Tahoma"/>
          <w:sz w:val="16"/>
          <w:szCs w:val="16"/>
        </w:rPr>
        <w:t xml:space="preserve"> </w:t>
      </w:r>
      <w:r w:rsidRPr="00A03F66">
        <w:rPr>
          <w:rFonts w:ascii="Tahoma" w:hAnsi="Tahoma" w:cs="Tahoma"/>
          <w:sz w:val="16"/>
          <w:szCs w:val="16"/>
        </w:rPr>
        <w:t xml:space="preserve">vystavená faktura bude obsahovat nesprávné či neúplné údaje, je právem </w:t>
      </w:r>
      <w:r w:rsidR="00E86E90">
        <w:rPr>
          <w:rFonts w:ascii="Tahoma" w:hAnsi="Tahoma" w:cs="Tahoma"/>
          <w:sz w:val="16"/>
          <w:szCs w:val="16"/>
        </w:rPr>
        <w:t>kupujícího</w:t>
      </w:r>
      <w:r w:rsidR="00E86E90" w:rsidRPr="00A03F66">
        <w:rPr>
          <w:rFonts w:ascii="Tahoma" w:hAnsi="Tahoma" w:cs="Tahoma"/>
          <w:sz w:val="16"/>
          <w:szCs w:val="16"/>
        </w:rPr>
        <w:t xml:space="preserve"> </w:t>
      </w:r>
      <w:r w:rsidRPr="00A03F66">
        <w:rPr>
          <w:rFonts w:ascii="Tahoma" w:hAnsi="Tahoma" w:cs="Tahoma"/>
          <w:sz w:val="16"/>
          <w:szCs w:val="16"/>
        </w:rPr>
        <w:t xml:space="preserve">takovou fakturu do 15 dnů od jejího převzetí vrátit </w:t>
      </w:r>
      <w:r>
        <w:rPr>
          <w:rFonts w:ascii="Tahoma" w:hAnsi="Tahoma" w:cs="Tahoma"/>
          <w:sz w:val="16"/>
          <w:szCs w:val="16"/>
        </w:rPr>
        <w:t>dodavateli</w:t>
      </w:r>
      <w:r w:rsidRPr="00A03F66">
        <w:rPr>
          <w:rFonts w:ascii="Tahoma" w:hAnsi="Tahoma" w:cs="Tahoma"/>
          <w:sz w:val="16"/>
          <w:szCs w:val="16"/>
        </w:rPr>
        <w:t>. Ten podle charakteru nedostatků fakturu opraví anebo vystaví novou. U opravené nebo nové faktury běží nová lhůta splatnosti.</w:t>
      </w:r>
    </w:p>
    <w:p w14:paraId="0281D600" w14:textId="77777777" w:rsidR="00D62C70" w:rsidRDefault="00D62C70" w:rsidP="00D62C70">
      <w:pPr>
        <w:pStyle w:val="Odstavecseseznamem"/>
        <w:numPr>
          <w:ilvl w:val="0"/>
          <w:numId w:val="43"/>
        </w:numPr>
        <w:ind w:left="426"/>
        <w:contextualSpacing/>
        <w:jc w:val="both"/>
        <w:rPr>
          <w:rFonts w:ascii="Tahoma" w:hAnsi="Tahoma" w:cs="Tahoma"/>
          <w:sz w:val="16"/>
          <w:szCs w:val="16"/>
        </w:rPr>
      </w:pPr>
      <w:r w:rsidRPr="00A03F66">
        <w:rPr>
          <w:rFonts w:ascii="Tahoma" w:hAnsi="Tahoma" w:cs="Tahoma"/>
          <w:sz w:val="16"/>
          <w:szCs w:val="16"/>
        </w:rPr>
        <w:t>Platby budou probíhat výhradně v CZK a rovněž veškeré cenové údaje budou v této měně.</w:t>
      </w:r>
    </w:p>
    <w:p w14:paraId="49FB639D" w14:textId="451138CF" w:rsidR="00D62C70" w:rsidRPr="00A03F66" w:rsidRDefault="00D62C70" w:rsidP="00D62C70">
      <w:pPr>
        <w:pStyle w:val="SSOdstavec"/>
        <w:numPr>
          <w:ilvl w:val="0"/>
          <w:numId w:val="43"/>
        </w:numPr>
        <w:tabs>
          <w:tab w:val="clear" w:pos="426"/>
          <w:tab w:val="left" w:pos="0"/>
        </w:tabs>
        <w:suppressAutoHyphens w:val="0"/>
        <w:spacing w:before="0"/>
        <w:ind w:left="426"/>
        <w:rPr>
          <w:rFonts w:ascii="Tahoma" w:hAnsi="Tahoma" w:cs="Tahoma"/>
          <w:sz w:val="16"/>
          <w:szCs w:val="16"/>
          <w:lang w:eastAsia="cs-CZ"/>
        </w:rPr>
      </w:pPr>
      <w:r w:rsidRPr="00A03F66">
        <w:rPr>
          <w:rFonts w:ascii="Tahoma" w:hAnsi="Tahoma" w:cs="Tahoma"/>
          <w:sz w:val="16"/>
          <w:szCs w:val="16"/>
          <w:lang w:eastAsia="cs-CZ"/>
        </w:rPr>
        <w:t xml:space="preserve">Faktury se platí bankovním převodem na účet druhé smluvní strany uvedený na faktuře. Povinnost </w:t>
      </w:r>
      <w:r w:rsidR="00E86E90">
        <w:rPr>
          <w:rFonts w:ascii="Tahoma" w:hAnsi="Tahoma" w:cs="Tahoma"/>
          <w:sz w:val="16"/>
          <w:szCs w:val="16"/>
          <w:lang w:eastAsia="cs-CZ"/>
        </w:rPr>
        <w:t>kupujícího</w:t>
      </w:r>
      <w:r w:rsidR="00E86E90" w:rsidRPr="00A03F66">
        <w:rPr>
          <w:rFonts w:ascii="Tahoma" w:hAnsi="Tahoma" w:cs="Tahoma"/>
          <w:sz w:val="16"/>
          <w:szCs w:val="16"/>
          <w:lang w:eastAsia="cs-CZ"/>
        </w:rPr>
        <w:t xml:space="preserve"> </w:t>
      </w:r>
      <w:r w:rsidRPr="00A03F66">
        <w:rPr>
          <w:rFonts w:ascii="Tahoma" w:hAnsi="Tahoma" w:cs="Tahoma"/>
          <w:sz w:val="16"/>
          <w:szCs w:val="16"/>
          <w:lang w:eastAsia="cs-CZ"/>
        </w:rPr>
        <w:t xml:space="preserve">zaplatit </w:t>
      </w:r>
      <w:r w:rsidR="00E86E90">
        <w:rPr>
          <w:rFonts w:ascii="Tahoma" w:hAnsi="Tahoma" w:cs="Tahoma"/>
          <w:sz w:val="16"/>
          <w:szCs w:val="16"/>
          <w:lang w:eastAsia="cs-CZ"/>
        </w:rPr>
        <w:t xml:space="preserve">prodávajícímu </w:t>
      </w:r>
      <w:r w:rsidRPr="00A03F66">
        <w:rPr>
          <w:rFonts w:ascii="Tahoma" w:hAnsi="Tahoma" w:cs="Tahoma"/>
          <w:sz w:val="16"/>
          <w:szCs w:val="16"/>
          <w:lang w:eastAsia="cs-CZ"/>
        </w:rPr>
        <w:t xml:space="preserve">vyúčtovanou dohodnutou cenu je splněna dnem odeslání platby z účtu </w:t>
      </w:r>
      <w:r w:rsidR="00E86E90">
        <w:rPr>
          <w:rFonts w:ascii="Tahoma" w:hAnsi="Tahoma" w:cs="Tahoma"/>
          <w:sz w:val="16"/>
          <w:szCs w:val="16"/>
          <w:lang w:eastAsia="cs-CZ"/>
        </w:rPr>
        <w:t>kupujícího</w:t>
      </w:r>
      <w:r w:rsidRPr="00A03F66">
        <w:rPr>
          <w:rFonts w:ascii="Tahoma" w:hAnsi="Tahoma" w:cs="Tahoma"/>
          <w:sz w:val="16"/>
          <w:szCs w:val="16"/>
          <w:lang w:eastAsia="cs-CZ"/>
        </w:rPr>
        <w:t>.</w:t>
      </w:r>
    </w:p>
    <w:p w14:paraId="64ECB939" w14:textId="77777777" w:rsidR="00527054" w:rsidRDefault="00527054" w:rsidP="00633F0B">
      <w:pPr>
        <w:autoSpaceDE w:val="0"/>
        <w:autoSpaceDN w:val="0"/>
        <w:adjustRightInd w:val="0"/>
        <w:jc w:val="center"/>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6777A322" w:rsidR="00F638E2" w:rsidRPr="00331AF7" w:rsidRDefault="00611ED2" w:rsidP="00A55EA1">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w:t>
      </w:r>
      <w:r w:rsidR="0053184E" w:rsidRPr="00331AF7">
        <w:rPr>
          <w:rFonts w:ascii="Tahoma" w:hAnsi="Tahoma" w:cs="Tahoma"/>
          <w:b/>
          <w:bCs/>
          <w:sz w:val="16"/>
          <w:szCs w:val="16"/>
        </w:rPr>
        <w:t>V</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6F51A581" w:rsidR="008A747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4802DF">
        <w:rPr>
          <w:rFonts w:ascii="Tahoma" w:hAnsi="Tahoma" w:cs="Tahoma"/>
          <w:sz w:val="16"/>
          <w:szCs w:val="16"/>
        </w:rPr>
        <w:t>kupujícího</w:t>
      </w:r>
      <w:r w:rsidR="004802DF" w:rsidRPr="00331AF7">
        <w:rPr>
          <w:rFonts w:ascii="Tahoma" w:hAnsi="Tahoma" w:cs="Tahoma"/>
          <w:sz w:val="16"/>
          <w:szCs w:val="16"/>
        </w:rPr>
        <w:t xml:space="preserve">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proofErr w:type="gramStart"/>
      <w:r w:rsidR="004802DF">
        <w:rPr>
          <w:rFonts w:ascii="Tahoma" w:hAnsi="Tahoma" w:cs="Tahoma"/>
          <w:sz w:val="16"/>
          <w:szCs w:val="16"/>
        </w:rPr>
        <w:t xml:space="preserve">prodávající </w:t>
      </w:r>
      <w:r w:rsidR="004802DF" w:rsidRPr="00331AF7">
        <w:rPr>
          <w:rFonts w:ascii="Tahoma" w:hAnsi="Tahoma" w:cs="Tahoma"/>
          <w:sz w:val="16"/>
          <w:szCs w:val="16"/>
        </w:rPr>
        <w:t xml:space="preserve"> </w:t>
      </w:r>
      <w:r w:rsidRPr="00331AF7">
        <w:rPr>
          <w:rFonts w:ascii="Tahoma" w:hAnsi="Tahoma" w:cs="Tahoma"/>
          <w:sz w:val="16"/>
          <w:szCs w:val="16"/>
        </w:rPr>
        <w:t>oprávněn</w:t>
      </w:r>
      <w:proofErr w:type="gramEnd"/>
      <w:r w:rsidRPr="00331AF7">
        <w:rPr>
          <w:rFonts w:ascii="Tahoma" w:hAnsi="Tahoma" w:cs="Tahoma"/>
          <w:sz w:val="16"/>
          <w:szCs w:val="16"/>
        </w:rPr>
        <w:t xml:space="preserve">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w:t>
      </w:r>
      <w:r w:rsidR="004802DF">
        <w:rPr>
          <w:rFonts w:ascii="Tahoma" w:hAnsi="Tahoma" w:cs="Tahoma"/>
          <w:sz w:val="16"/>
          <w:szCs w:val="16"/>
        </w:rPr>
        <w:t>prodávající</w:t>
      </w:r>
      <w:r w:rsidR="004802DF" w:rsidRPr="00331AF7">
        <w:rPr>
          <w:rFonts w:ascii="Tahoma" w:hAnsi="Tahoma" w:cs="Tahoma"/>
          <w:sz w:val="16"/>
          <w:szCs w:val="16"/>
        </w:rPr>
        <w:t xml:space="preserve"> </w:t>
      </w:r>
      <w:r w:rsidR="008A7474" w:rsidRPr="00331AF7">
        <w:rPr>
          <w:rFonts w:ascii="Tahoma" w:hAnsi="Tahoma" w:cs="Tahoma"/>
          <w:sz w:val="16"/>
          <w:szCs w:val="16"/>
        </w:rPr>
        <w:t>je oprávněn požadovat zaplacení úroku z prodlení až po uplynutí 30 dnů od sjednané lhůty splatnosti.</w:t>
      </w:r>
      <w:r w:rsidR="004802DF">
        <w:rPr>
          <w:rFonts w:ascii="Tahoma" w:hAnsi="Tahoma" w:cs="Tahoma"/>
          <w:sz w:val="16"/>
          <w:szCs w:val="16"/>
        </w:rPr>
        <w:t xml:space="preserve"> </w:t>
      </w:r>
    </w:p>
    <w:p w14:paraId="4D9DA8CB" w14:textId="7B99C647" w:rsidR="004802DF" w:rsidRPr="00331AF7" w:rsidRDefault="004802DF" w:rsidP="00007E38">
      <w:pPr>
        <w:numPr>
          <w:ilvl w:val="0"/>
          <w:numId w:val="8"/>
        </w:numPr>
        <w:autoSpaceDE w:val="0"/>
        <w:autoSpaceDN w:val="0"/>
        <w:adjustRightInd w:val="0"/>
        <w:jc w:val="both"/>
        <w:rPr>
          <w:rFonts w:ascii="Tahoma" w:hAnsi="Tahoma" w:cs="Tahoma"/>
          <w:sz w:val="16"/>
          <w:szCs w:val="16"/>
        </w:rPr>
      </w:pPr>
      <w:r>
        <w:rPr>
          <w:rFonts w:ascii="Tahoma" w:hAnsi="Tahoma" w:cs="Tahoma"/>
          <w:sz w:val="16"/>
          <w:szCs w:val="16"/>
        </w:rPr>
        <w:t xml:space="preserve">V případě neplatnosti odst. 1 tohoto článku </w:t>
      </w:r>
      <w:r w:rsidR="00D26148">
        <w:rPr>
          <w:rFonts w:ascii="Tahoma" w:hAnsi="Tahoma" w:cs="Tahoma"/>
          <w:sz w:val="16"/>
          <w:szCs w:val="16"/>
        </w:rPr>
        <w:t xml:space="preserve">se smluvní strany dohodly, že prodávající promíjí tento úrok z prodlení vzniklé za uhrazení řádně fakturované ceny po sjednané lhůtě </w:t>
      </w:r>
      <w:proofErr w:type="gramStart"/>
      <w:r w:rsidR="00D26148">
        <w:rPr>
          <w:rFonts w:ascii="Tahoma" w:hAnsi="Tahoma" w:cs="Tahoma"/>
          <w:sz w:val="16"/>
          <w:szCs w:val="16"/>
        </w:rPr>
        <w:t>splatnosti</w:t>
      </w:r>
      <w:proofErr w:type="gramEnd"/>
      <w:r w:rsidR="00D26148">
        <w:rPr>
          <w:rFonts w:ascii="Tahoma" w:hAnsi="Tahoma" w:cs="Tahoma"/>
          <w:sz w:val="16"/>
          <w:szCs w:val="16"/>
        </w:rPr>
        <w:t xml:space="preserve"> a to až do doby 30 dní po sjednané lhůtě splatnosti.</w:t>
      </w:r>
    </w:p>
    <w:p w14:paraId="0C5DCE4A" w14:textId="7F382B40"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72537F">
        <w:rPr>
          <w:rFonts w:ascii="Tahoma" w:hAnsi="Tahoma" w:cs="Tahoma"/>
          <w:sz w:val="16"/>
          <w:szCs w:val="16"/>
        </w:rPr>
        <w:t>prodávající</w:t>
      </w:r>
      <w:r w:rsidR="0072537F" w:rsidRPr="00331AF7">
        <w:rPr>
          <w:rFonts w:ascii="Tahoma" w:hAnsi="Tahoma" w:cs="Tahoma"/>
          <w:sz w:val="16"/>
          <w:szCs w:val="16"/>
        </w:rPr>
        <w:t xml:space="preserve"> </w:t>
      </w:r>
      <w:r w:rsidRPr="00331AF7">
        <w:rPr>
          <w:rFonts w:ascii="Tahoma" w:hAnsi="Tahoma" w:cs="Tahoma"/>
          <w:sz w:val="16"/>
          <w:szCs w:val="16"/>
        </w:rPr>
        <w:t>v prodlení s</w:t>
      </w:r>
      <w:r w:rsidR="00A027A6">
        <w:rPr>
          <w:rFonts w:ascii="Tahoma" w:hAnsi="Tahoma" w:cs="Tahoma"/>
          <w:sz w:val="16"/>
          <w:szCs w:val="16"/>
        </w:rPr>
        <w:t xml:space="preserve"> dodáním a instalací </w:t>
      </w:r>
      <w:r w:rsidR="0072537F">
        <w:rPr>
          <w:rFonts w:ascii="Tahoma" w:hAnsi="Tahoma" w:cs="Tahoma"/>
          <w:sz w:val="16"/>
          <w:szCs w:val="16"/>
        </w:rPr>
        <w:t>předmět</w:t>
      </w:r>
      <w:r w:rsidR="00A027A6">
        <w:rPr>
          <w:rFonts w:ascii="Tahoma" w:hAnsi="Tahoma" w:cs="Tahoma"/>
          <w:sz w:val="16"/>
          <w:szCs w:val="16"/>
        </w:rPr>
        <w:t>u</w:t>
      </w:r>
      <w:r w:rsidR="0072537F">
        <w:rPr>
          <w:rFonts w:ascii="Tahoma" w:hAnsi="Tahoma" w:cs="Tahoma"/>
          <w:sz w:val="16"/>
          <w:szCs w:val="16"/>
        </w:rPr>
        <w:t xml:space="preserve"> plnění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72537F">
        <w:rPr>
          <w:rFonts w:ascii="Tahoma" w:hAnsi="Tahoma" w:cs="Tahoma"/>
          <w:sz w:val="16"/>
          <w:szCs w:val="16"/>
        </w:rPr>
        <w:t>kupující</w:t>
      </w:r>
      <w:r w:rsidR="0072537F" w:rsidRPr="00331AF7">
        <w:rPr>
          <w:rFonts w:ascii="Tahoma" w:hAnsi="Tahoma" w:cs="Tahoma"/>
          <w:sz w:val="16"/>
          <w:szCs w:val="16"/>
        </w:rPr>
        <w:t xml:space="preserve">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w:t>
      </w:r>
      <w:proofErr w:type="gramStart"/>
      <w:r w:rsidR="00293B98" w:rsidRPr="00331AF7">
        <w:rPr>
          <w:rFonts w:ascii="Tahoma" w:hAnsi="Tahoma" w:cs="Tahoma"/>
          <w:sz w:val="16"/>
          <w:szCs w:val="16"/>
        </w:rPr>
        <w:t>0,</w:t>
      </w:r>
      <w:r w:rsidR="00CA6A0D" w:rsidRPr="00331AF7">
        <w:rPr>
          <w:rFonts w:ascii="Tahoma" w:hAnsi="Tahoma" w:cs="Tahoma"/>
          <w:sz w:val="16"/>
          <w:szCs w:val="16"/>
        </w:rPr>
        <w:t>1</w:t>
      </w:r>
      <w:r w:rsidR="00293B98" w:rsidRPr="00331AF7">
        <w:rPr>
          <w:rFonts w:ascii="Tahoma" w:hAnsi="Tahoma" w:cs="Tahoma"/>
          <w:sz w:val="16"/>
          <w:szCs w:val="16"/>
        </w:rPr>
        <w:t>%</w:t>
      </w:r>
      <w:proofErr w:type="gramEnd"/>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318E3CFC"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w:t>
      </w:r>
      <w:r w:rsidR="00611ED2">
        <w:rPr>
          <w:rFonts w:ascii="Tahoma" w:hAnsi="Tahoma" w:cs="Tahoma"/>
          <w:sz w:val="16"/>
          <w:szCs w:val="16"/>
          <w:lang w:val="cs-CZ"/>
        </w:rPr>
        <w:t>VI</w:t>
      </w:r>
      <w:r>
        <w:rPr>
          <w:rFonts w:ascii="Tahoma" w:hAnsi="Tahoma" w:cs="Tahoma"/>
          <w:sz w:val="16"/>
          <w:szCs w:val="16"/>
          <w:lang w:val="cs-CZ"/>
        </w:rPr>
        <w:t xml:space="preserve">I. odst. 2 smlouvy má </w:t>
      </w:r>
      <w:r w:rsidR="0072537F">
        <w:rPr>
          <w:rFonts w:ascii="Tahoma" w:hAnsi="Tahoma" w:cs="Tahoma"/>
          <w:sz w:val="16"/>
          <w:szCs w:val="16"/>
          <w:lang w:val="cs-CZ"/>
        </w:rPr>
        <w:t xml:space="preserve">kupující </w:t>
      </w:r>
      <w:r>
        <w:rPr>
          <w:rFonts w:ascii="Tahoma" w:hAnsi="Tahoma" w:cs="Tahoma"/>
          <w:sz w:val="16"/>
          <w:szCs w:val="16"/>
          <w:lang w:val="cs-CZ"/>
        </w:rPr>
        <w:t xml:space="preserve">právo účtovat smluvní pokutu ve výši pohledávky, která byla postoupena v rozporu s touto smlouvou. </w:t>
      </w:r>
      <w:r w:rsidR="0072537F">
        <w:rPr>
          <w:rFonts w:ascii="Tahoma" w:hAnsi="Tahoma" w:cs="Tahoma"/>
          <w:sz w:val="16"/>
          <w:szCs w:val="16"/>
          <w:lang w:val="cs-CZ"/>
        </w:rPr>
        <w:t xml:space="preserve">Kupující </w:t>
      </w:r>
      <w:r>
        <w:rPr>
          <w:rFonts w:ascii="Tahoma" w:hAnsi="Tahoma" w:cs="Tahoma"/>
          <w:sz w:val="16"/>
          <w:szCs w:val="16"/>
          <w:lang w:val="cs-CZ"/>
        </w:rPr>
        <w:t xml:space="preserve">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21EA1CD9" w:rsidR="00983E9C" w:rsidRPr="00331AF7" w:rsidRDefault="0072537F" w:rsidP="00007E38">
      <w:pPr>
        <w:numPr>
          <w:ilvl w:val="0"/>
          <w:numId w:val="8"/>
        </w:numPr>
        <w:autoSpaceDE w:val="0"/>
        <w:autoSpaceDN w:val="0"/>
        <w:adjustRightInd w:val="0"/>
        <w:jc w:val="both"/>
        <w:rPr>
          <w:rFonts w:ascii="Tahoma" w:hAnsi="Tahoma" w:cs="Tahoma"/>
          <w:sz w:val="16"/>
          <w:szCs w:val="16"/>
        </w:rPr>
      </w:pPr>
      <w:r>
        <w:rPr>
          <w:rFonts w:ascii="Tahoma" w:hAnsi="Tahoma" w:cs="Tahoma"/>
          <w:sz w:val="16"/>
          <w:szCs w:val="16"/>
        </w:rPr>
        <w:t>Kupujícímu</w:t>
      </w:r>
      <w:r w:rsidRPr="00331AF7">
        <w:rPr>
          <w:rFonts w:ascii="Tahoma" w:hAnsi="Tahoma" w:cs="Tahoma"/>
          <w:sz w:val="16"/>
          <w:szCs w:val="16"/>
        </w:rPr>
        <w:t xml:space="preserve"> </w:t>
      </w:r>
      <w:r w:rsidR="00983E9C" w:rsidRPr="00331AF7">
        <w:rPr>
          <w:rFonts w:ascii="Tahoma" w:hAnsi="Tahoma" w:cs="Tahoma"/>
          <w:sz w:val="16"/>
          <w:szCs w:val="16"/>
        </w:rPr>
        <w:t>vzniká právo na náhradu škody způsobené porušením smluvních povinností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2772431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3BA3A1F" w:rsidR="00F638E2" w:rsidRPr="00331AF7" w:rsidRDefault="008E408D" w:rsidP="00A55EA1">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 xml:space="preserve">Reklamace </w:t>
      </w:r>
      <w:r w:rsidR="00A1649C">
        <w:rPr>
          <w:rFonts w:ascii="Tahoma" w:hAnsi="Tahoma" w:cs="Tahoma"/>
          <w:b/>
          <w:bCs/>
          <w:sz w:val="16"/>
          <w:szCs w:val="16"/>
        </w:rPr>
        <w:t>předmětu plnění</w:t>
      </w:r>
      <w:r w:rsidR="003D0C91" w:rsidRPr="00331AF7">
        <w:rPr>
          <w:rFonts w:ascii="Tahoma" w:hAnsi="Tahoma" w:cs="Tahoma"/>
          <w:b/>
          <w:bCs/>
          <w:sz w:val="16"/>
          <w:szCs w:val="16"/>
        </w:rPr>
        <w:t>, záruční podmínky</w:t>
      </w:r>
    </w:p>
    <w:p w14:paraId="19F16424" w14:textId="2587FB7C" w:rsidR="00BE1BD9" w:rsidRPr="00331AF7" w:rsidRDefault="0072537F" w:rsidP="00007E38">
      <w:pPr>
        <w:numPr>
          <w:ilvl w:val="0"/>
          <w:numId w:val="9"/>
        </w:numPr>
        <w:autoSpaceDE w:val="0"/>
        <w:autoSpaceDN w:val="0"/>
        <w:adjustRightInd w:val="0"/>
        <w:jc w:val="both"/>
        <w:rPr>
          <w:rFonts w:ascii="Tahoma" w:hAnsi="Tahoma" w:cs="Tahoma"/>
          <w:sz w:val="16"/>
          <w:szCs w:val="16"/>
        </w:rPr>
      </w:pPr>
      <w:r>
        <w:rPr>
          <w:rFonts w:ascii="Tahoma" w:hAnsi="Tahoma" w:cs="Tahoma"/>
          <w:sz w:val="16"/>
          <w:szCs w:val="16"/>
        </w:rPr>
        <w:t xml:space="preserve">Prodávající </w:t>
      </w:r>
      <w:r w:rsidR="00BE1BD9" w:rsidRPr="00331AF7">
        <w:rPr>
          <w:rFonts w:ascii="Tahoma" w:hAnsi="Tahoma" w:cs="Tahoma"/>
          <w:sz w:val="16"/>
          <w:szCs w:val="16"/>
        </w:rPr>
        <w:t xml:space="preserve">prohlašuje, že </w:t>
      </w:r>
      <w:r w:rsidR="003709C0">
        <w:rPr>
          <w:rFonts w:ascii="Tahoma" w:hAnsi="Tahoma" w:cs="Tahoma"/>
          <w:sz w:val="16"/>
          <w:szCs w:val="16"/>
        </w:rPr>
        <w:t>dodaný předmět plnění</w:t>
      </w:r>
      <w:r w:rsidR="00BE1BD9" w:rsidRPr="00331AF7">
        <w:rPr>
          <w:rFonts w:ascii="Tahoma" w:hAnsi="Tahoma" w:cs="Tahoma"/>
          <w:sz w:val="16"/>
          <w:szCs w:val="16"/>
        </w:rPr>
        <w:t xml:space="preserve"> je nov</w:t>
      </w:r>
      <w:r w:rsidR="003709C0">
        <w:rPr>
          <w:rFonts w:ascii="Tahoma" w:hAnsi="Tahoma" w:cs="Tahoma"/>
          <w:sz w:val="16"/>
          <w:szCs w:val="16"/>
        </w:rPr>
        <w:t>ý</w:t>
      </w:r>
      <w:r w:rsidR="00BE1BD9" w:rsidRPr="00331AF7">
        <w:rPr>
          <w:rFonts w:ascii="Tahoma" w:hAnsi="Tahoma" w:cs="Tahoma"/>
          <w:sz w:val="16"/>
          <w:szCs w:val="16"/>
        </w:rPr>
        <w:t>, nepoužit</w:t>
      </w:r>
      <w:r w:rsidR="003709C0">
        <w:rPr>
          <w:rFonts w:ascii="Tahoma" w:hAnsi="Tahoma" w:cs="Tahoma"/>
          <w:sz w:val="16"/>
          <w:szCs w:val="16"/>
        </w:rPr>
        <w:t>ý</w:t>
      </w:r>
      <w:r w:rsidR="00BE1BD9" w:rsidRPr="00331AF7">
        <w:rPr>
          <w:rFonts w:ascii="Tahoma" w:hAnsi="Tahoma" w:cs="Tahoma"/>
          <w:sz w:val="16"/>
          <w:szCs w:val="16"/>
        </w:rPr>
        <w:t xml:space="preserve"> a nerepasovan</w:t>
      </w:r>
      <w:r w:rsidR="003709C0">
        <w:rPr>
          <w:rFonts w:ascii="Tahoma" w:hAnsi="Tahoma" w:cs="Tahoma"/>
          <w:sz w:val="16"/>
          <w:szCs w:val="16"/>
        </w:rPr>
        <w:t>ý</w:t>
      </w:r>
      <w:r w:rsidR="00BE1BD9" w:rsidRPr="00331AF7">
        <w:rPr>
          <w:rFonts w:ascii="Tahoma" w:hAnsi="Tahoma" w:cs="Tahoma"/>
          <w:sz w:val="16"/>
          <w:szCs w:val="16"/>
        </w:rPr>
        <w:t xml:space="preserve"> a je bez vad faktických i právních. Dále </w:t>
      </w:r>
      <w:r>
        <w:rPr>
          <w:rFonts w:ascii="Tahoma" w:hAnsi="Tahoma" w:cs="Tahoma"/>
          <w:sz w:val="16"/>
          <w:szCs w:val="16"/>
        </w:rPr>
        <w:t>prodávající</w:t>
      </w:r>
      <w:r w:rsidRPr="00331AF7">
        <w:rPr>
          <w:rFonts w:ascii="Tahoma" w:hAnsi="Tahoma" w:cs="Tahoma"/>
          <w:sz w:val="16"/>
          <w:szCs w:val="16"/>
        </w:rPr>
        <w:t xml:space="preserve"> </w:t>
      </w:r>
      <w:r w:rsidR="00BE1BD9" w:rsidRPr="00331AF7">
        <w:rPr>
          <w:rFonts w:ascii="Tahoma" w:hAnsi="Tahoma" w:cs="Tahoma"/>
          <w:sz w:val="16"/>
          <w:szCs w:val="16"/>
        </w:rPr>
        <w:t>prohlašuje, že dodan</w:t>
      </w:r>
      <w:r w:rsidR="00611ED2">
        <w:rPr>
          <w:rFonts w:ascii="Tahoma" w:hAnsi="Tahoma" w:cs="Tahoma"/>
          <w:sz w:val="16"/>
          <w:szCs w:val="16"/>
        </w:rPr>
        <w:t>ý</w:t>
      </w:r>
      <w:r w:rsidR="00BE1BD9" w:rsidRPr="00331AF7">
        <w:rPr>
          <w:rFonts w:ascii="Tahoma" w:hAnsi="Tahoma" w:cs="Tahoma"/>
          <w:sz w:val="16"/>
          <w:szCs w:val="16"/>
        </w:rPr>
        <w:t xml:space="preserve"> </w:t>
      </w:r>
      <w:r w:rsidR="00611ED2">
        <w:rPr>
          <w:rFonts w:ascii="Tahoma" w:hAnsi="Tahoma" w:cs="Tahoma"/>
          <w:sz w:val="16"/>
          <w:szCs w:val="16"/>
        </w:rPr>
        <w:t>předmět plnění</w:t>
      </w:r>
      <w:r w:rsidR="00BE1BD9" w:rsidRPr="00331AF7">
        <w:rPr>
          <w:rFonts w:ascii="Tahoma" w:hAnsi="Tahoma" w:cs="Tahoma"/>
          <w:sz w:val="16"/>
          <w:szCs w:val="16"/>
        </w:rPr>
        <w:t xml:space="preserve"> bude mít po celou dobu záruky ode dne potvrzení dodacího listu vlastnosti odpovídající specifikacím, které jsou uvedeny v Příloze č. 1 této kupní smlouvy. </w:t>
      </w:r>
    </w:p>
    <w:p w14:paraId="5C9B7A1D" w14:textId="011C2ABB" w:rsidR="00BE1BD9" w:rsidRPr="00331AF7" w:rsidRDefault="000F0B11" w:rsidP="00007E38">
      <w:pPr>
        <w:numPr>
          <w:ilvl w:val="0"/>
          <w:numId w:val="9"/>
        </w:numPr>
        <w:autoSpaceDE w:val="0"/>
        <w:autoSpaceDN w:val="0"/>
        <w:adjustRightInd w:val="0"/>
        <w:jc w:val="both"/>
        <w:rPr>
          <w:rFonts w:ascii="Tahoma" w:hAnsi="Tahoma" w:cs="Tahoma"/>
          <w:sz w:val="16"/>
          <w:szCs w:val="16"/>
        </w:rPr>
      </w:pPr>
      <w:r>
        <w:rPr>
          <w:rFonts w:ascii="Tahoma" w:hAnsi="Tahoma" w:cs="Tahoma"/>
          <w:sz w:val="16"/>
          <w:szCs w:val="16"/>
        </w:rPr>
        <w:t xml:space="preserve">Dodavatel </w:t>
      </w:r>
      <w:r w:rsidR="00BE1BD9" w:rsidRPr="00331AF7">
        <w:rPr>
          <w:rFonts w:ascii="Tahoma" w:hAnsi="Tahoma" w:cs="Tahoma"/>
          <w:sz w:val="16"/>
          <w:szCs w:val="16"/>
        </w:rPr>
        <w:t xml:space="preserve">přejímá níže uvedenou záruku za jakost </w:t>
      </w:r>
      <w:r>
        <w:rPr>
          <w:rFonts w:ascii="Tahoma" w:hAnsi="Tahoma" w:cs="Tahoma"/>
          <w:sz w:val="16"/>
          <w:szCs w:val="16"/>
        </w:rPr>
        <w:t>předmětu plnění</w:t>
      </w:r>
      <w:r w:rsidR="00BE1BD9" w:rsidRPr="00331AF7">
        <w:rPr>
          <w:rFonts w:ascii="Tahoma" w:hAnsi="Tahoma" w:cs="Tahoma"/>
          <w:sz w:val="16"/>
          <w:szCs w:val="16"/>
        </w:rPr>
        <w:t xml:space="preserve"> dodaného podle této kupní smlouvy:</w:t>
      </w:r>
    </w:p>
    <w:p w14:paraId="53A89DD9" w14:textId="7FAA8AAE"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záruční doba na </w:t>
      </w:r>
      <w:r w:rsidR="000F0B11">
        <w:rPr>
          <w:rFonts w:ascii="Tahoma" w:hAnsi="Tahoma" w:cs="Tahoma"/>
          <w:sz w:val="16"/>
          <w:szCs w:val="16"/>
        </w:rPr>
        <w:t>předmět plnění</w:t>
      </w:r>
      <w:r w:rsidRPr="00331AF7">
        <w:rPr>
          <w:rFonts w:ascii="Tahoma" w:hAnsi="Tahoma" w:cs="Tahoma"/>
          <w:sz w:val="16"/>
          <w:szCs w:val="16"/>
        </w:rPr>
        <w:t xml:space="preserve"> činí 24 měsíců, po tuto dobu bude </w:t>
      </w:r>
      <w:r w:rsidR="00CF39BD">
        <w:rPr>
          <w:rFonts w:ascii="Tahoma" w:hAnsi="Tahoma" w:cs="Tahoma"/>
          <w:sz w:val="16"/>
          <w:szCs w:val="16"/>
        </w:rPr>
        <w:t>předmět plnění</w:t>
      </w:r>
      <w:r w:rsidRPr="00331AF7">
        <w:rPr>
          <w:rFonts w:ascii="Tahoma" w:hAnsi="Tahoma" w:cs="Tahoma"/>
          <w:sz w:val="16"/>
          <w:szCs w:val="16"/>
        </w:rPr>
        <w:t xml:space="preserve"> způsobil</w:t>
      </w:r>
      <w:r w:rsidR="00CF39BD">
        <w:rPr>
          <w:rFonts w:ascii="Tahoma" w:hAnsi="Tahoma" w:cs="Tahoma"/>
          <w:sz w:val="16"/>
          <w:szCs w:val="16"/>
        </w:rPr>
        <w:t>ý</w:t>
      </w:r>
      <w:r w:rsidRPr="00331AF7">
        <w:rPr>
          <w:rFonts w:ascii="Tahoma" w:hAnsi="Tahoma" w:cs="Tahoma"/>
          <w:sz w:val="16"/>
          <w:szCs w:val="16"/>
        </w:rPr>
        <w:t xml:space="preserve"> k užívání a zachová si </w:t>
      </w:r>
      <w:proofErr w:type="gramStart"/>
      <w:r w:rsidRPr="00331AF7">
        <w:rPr>
          <w:rFonts w:ascii="Tahoma" w:hAnsi="Tahoma" w:cs="Tahoma"/>
          <w:sz w:val="16"/>
          <w:szCs w:val="16"/>
        </w:rPr>
        <w:t>smluvené</w:t>
      </w:r>
      <w:proofErr w:type="gramEnd"/>
      <w:r w:rsidRPr="00331AF7">
        <w:rPr>
          <w:rFonts w:ascii="Tahoma" w:hAnsi="Tahoma" w:cs="Tahoma"/>
          <w:sz w:val="16"/>
          <w:szCs w:val="16"/>
        </w:rPr>
        <w:t xml:space="preserve"> resp. ob</w:t>
      </w:r>
      <w:r>
        <w:rPr>
          <w:rFonts w:ascii="Tahoma" w:hAnsi="Tahoma" w:cs="Tahoma"/>
          <w:sz w:val="16"/>
          <w:szCs w:val="16"/>
        </w:rPr>
        <w:t>v</w:t>
      </w:r>
      <w:r w:rsidRPr="00331AF7">
        <w:rPr>
          <w:rFonts w:ascii="Tahoma" w:hAnsi="Tahoma" w:cs="Tahoma"/>
          <w:sz w:val="16"/>
          <w:szCs w:val="16"/>
        </w:rPr>
        <w:t>yklé vlastnosti,</w:t>
      </w:r>
    </w:p>
    <w:p w14:paraId="06BC7C94" w14:textId="7C32BBAE"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záruka poskytnutá </w:t>
      </w:r>
      <w:r w:rsidR="00CF39BD">
        <w:rPr>
          <w:rFonts w:ascii="Tahoma" w:hAnsi="Tahoma" w:cs="Tahoma"/>
          <w:sz w:val="16"/>
          <w:szCs w:val="16"/>
        </w:rPr>
        <w:t>dodavatelem objednateli</w:t>
      </w:r>
      <w:r w:rsidRPr="00331AF7">
        <w:rPr>
          <w:rFonts w:ascii="Tahoma" w:hAnsi="Tahoma" w:cs="Tahoma"/>
          <w:sz w:val="16"/>
          <w:szCs w:val="16"/>
        </w:rPr>
        <w:t xml:space="preserve"> platí jen tehdy, pokud závada není zaviněna </w:t>
      </w:r>
      <w:r w:rsidR="00CF39BD">
        <w:rPr>
          <w:rFonts w:ascii="Tahoma" w:hAnsi="Tahoma" w:cs="Tahoma"/>
          <w:sz w:val="16"/>
          <w:szCs w:val="16"/>
        </w:rPr>
        <w:t>objednatelem</w:t>
      </w:r>
      <w:r w:rsidRPr="00331AF7">
        <w:rPr>
          <w:rFonts w:ascii="Tahoma" w:hAnsi="Tahoma" w:cs="Tahoma"/>
          <w:sz w:val="16"/>
          <w:szCs w:val="16"/>
        </w:rPr>
        <w:t>,</w:t>
      </w:r>
    </w:p>
    <w:p w14:paraId="6CE8F9B2" w14:textId="77777777" w:rsidR="00DC4E5F"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 xml:space="preserve">jistí-li </w:t>
      </w:r>
      <w:r w:rsidR="00CF39BD">
        <w:rPr>
          <w:rFonts w:ascii="Tahoma" w:hAnsi="Tahoma" w:cs="Tahoma"/>
          <w:sz w:val="16"/>
          <w:szCs w:val="16"/>
        </w:rPr>
        <w:t>objednatel</w:t>
      </w:r>
      <w:r w:rsidRPr="00331AF7">
        <w:rPr>
          <w:rFonts w:ascii="Tahoma" w:hAnsi="Tahoma" w:cs="Tahoma"/>
          <w:sz w:val="16"/>
          <w:szCs w:val="16"/>
        </w:rPr>
        <w:t xml:space="preserve"> vadu</w:t>
      </w:r>
      <w:r w:rsidR="00CF39BD">
        <w:rPr>
          <w:rFonts w:ascii="Tahoma" w:hAnsi="Tahoma" w:cs="Tahoma"/>
          <w:sz w:val="16"/>
          <w:szCs w:val="16"/>
        </w:rPr>
        <w:t xml:space="preserve"> předmětu plnění</w:t>
      </w:r>
      <w:r w:rsidRPr="00331AF7">
        <w:rPr>
          <w:rFonts w:ascii="Tahoma" w:hAnsi="Tahoma" w:cs="Tahoma"/>
          <w:sz w:val="16"/>
          <w:szCs w:val="16"/>
        </w:rPr>
        <w:t xml:space="preserve">, je povinen bez prodlení písemně vadu reklamovat u </w:t>
      </w:r>
      <w:r w:rsidR="00CF39BD">
        <w:rPr>
          <w:rFonts w:ascii="Tahoma" w:hAnsi="Tahoma" w:cs="Tahoma"/>
          <w:sz w:val="16"/>
          <w:szCs w:val="16"/>
        </w:rPr>
        <w:t>dodavatele</w:t>
      </w:r>
      <w:r w:rsidRPr="00331AF7">
        <w:rPr>
          <w:rFonts w:ascii="Tahoma" w:hAnsi="Tahoma" w:cs="Tahoma"/>
          <w:sz w:val="16"/>
          <w:szCs w:val="16"/>
        </w:rPr>
        <w:t>. Písemná reklamace bude obsahovat podrobný popis vady, případně budou uvedeny všechny okolnosti, které mohou mít pro posouzení vady podstatný význam.</w:t>
      </w:r>
    </w:p>
    <w:p w14:paraId="1C5D566B" w14:textId="165C4021" w:rsidR="00BE1BD9" w:rsidRPr="00DC4E5F" w:rsidRDefault="0072537F" w:rsidP="00DC4E5F">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prodávající</w:t>
      </w:r>
      <w:r w:rsidRPr="00331AF7">
        <w:rPr>
          <w:rFonts w:ascii="Tahoma" w:hAnsi="Tahoma" w:cs="Tahoma"/>
          <w:sz w:val="16"/>
          <w:szCs w:val="16"/>
        </w:rPr>
        <w:t xml:space="preserve"> </w:t>
      </w:r>
      <w:r w:rsidR="00BE1BD9" w:rsidRPr="00DC4E5F">
        <w:rPr>
          <w:rFonts w:ascii="Tahoma" w:hAnsi="Tahoma" w:cs="Tahoma"/>
          <w:sz w:val="16"/>
          <w:szCs w:val="16"/>
        </w:rPr>
        <w:t xml:space="preserve">je povinen posoudit oprávněnost reklamace dle dodaného druhu </w:t>
      </w:r>
      <w:r w:rsidR="00AE7DB7" w:rsidRPr="00DC4E5F">
        <w:rPr>
          <w:rFonts w:ascii="Tahoma" w:hAnsi="Tahoma" w:cs="Tahoma"/>
          <w:sz w:val="16"/>
          <w:szCs w:val="16"/>
        </w:rPr>
        <w:t>předmětu plnění</w:t>
      </w:r>
      <w:r w:rsidR="00BE1BD9" w:rsidRPr="00DC4E5F">
        <w:rPr>
          <w:rFonts w:ascii="Tahoma" w:hAnsi="Tahoma" w:cs="Tahoma"/>
          <w:sz w:val="16"/>
          <w:szCs w:val="16"/>
        </w:rPr>
        <w:t xml:space="preserve">, a bez prodlení po obdržení písemné reklamace sdělit </w:t>
      </w:r>
      <w:r w:rsidRPr="00DC4E5F">
        <w:rPr>
          <w:rFonts w:ascii="Tahoma" w:hAnsi="Tahoma" w:cs="Tahoma"/>
          <w:sz w:val="16"/>
          <w:szCs w:val="16"/>
        </w:rPr>
        <w:t>kupujícímu</w:t>
      </w:r>
      <w:r w:rsidR="00BE1BD9" w:rsidRPr="00DC4E5F">
        <w:rPr>
          <w:rFonts w:ascii="Tahoma" w:hAnsi="Tahoma" w:cs="Tahoma"/>
          <w:sz w:val="16"/>
          <w:szCs w:val="16"/>
        </w:rPr>
        <w:t xml:space="preserve">, zda reklamaci považuje za oprávněnou nebo neoprávněnou. V případě oprávněné reklamace má </w:t>
      </w:r>
      <w:r w:rsidRPr="00DC4E5F">
        <w:rPr>
          <w:rFonts w:ascii="Tahoma" w:hAnsi="Tahoma" w:cs="Tahoma"/>
          <w:sz w:val="16"/>
          <w:szCs w:val="16"/>
        </w:rPr>
        <w:t xml:space="preserve">kupující </w:t>
      </w:r>
      <w:r w:rsidR="00BE1BD9" w:rsidRPr="00DC4E5F">
        <w:rPr>
          <w:rFonts w:ascii="Tahoma" w:hAnsi="Tahoma" w:cs="Tahoma"/>
          <w:sz w:val="16"/>
          <w:szCs w:val="16"/>
        </w:rPr>
        <w:t xml:space="preserve">právo na výměnu vadného </w:t>
      </w:r>
      <w:r w:rsidR="00AE1F50" w:rsidRPr="00DC4E5F">
        <w:rPr>
          <w:rFonts w:ascii="Tahoma" w:hAnsi="Tahoma" w:cs="Tahoma"/>
          <w:sz w:val="16"/>
          <w:szCs w:val="16"/>
        </w:rPr>
        <w:t>předmětu plnění</w:t>
      </w:r>
      <w:r w:rsidR="00BE1BD9" w:rsidRPr="00DC4E5F">
        <w:rPr>
          <w:rFonts w:ascii="Tahoma" w:hAnsi="Tahoma" w:cs="Tahoma"/>
          <w:sz w:val="16"/>
          <w:szCs w:val="16"/>
        </w:rPr>
        <w:t xml:space="preserve"> nebo na vrácení kupní ceny vadného </w:t>
      </w:r>
      <w:r w:rsidR="00611ED2" w:rsidRPr="00DC4E5F">
        <w:rPr>
          <w:rFonts w:ascii="Tahoma" w:hAnsi="Tahoma" w:cs="Tahoma"/>
          <w:sz w:val="16"/>
          <w:szCs w:val="16"/>
        </w:rPr>
        <w:t>předmětu plnění.</w:t>
      </w:r>
    </w:p>
    <w:p w14:paraId="43C90A88" w14:textId="13996D1A"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 xml:space="preserve">Záruční doba počíná běžet následujícím dnem po dni potvrzení dodacího listu oprávněným zástupcem </w:t>
      </w:r>
      <w:r w:rsidR="00922D19">
        <w:rPr>
          <w:rFonts w:ascii="Tahoma" w:hAnsi="Tahoma" w:cs="Tahoma"/>
          <w:sz w:val="16"/>
          <w:szCs w:val="16"/>
        </w:rPr>
        <w:t>objednatele</w:t>
      </w:r>
      <w:r w:rsidRPr="00331AF7">
        <w:rPr>
          <w:rFonts w:ascii="Tahoma" w:hAnsi="Tahoma" w:cs="Tahoma"/>
          <w:sz w:val="16"/>
          <w:szCs w:val="16"/>
        </w:rPr>
        <w:t xml:space="preserve">. Záruka se vztahuje na plnou funkčnost </w:t>
      </w:r>
      <w:r w:rsidR="00922D19">
        <w:rPr>
          <w:rFonts w:ascii="Tahoma" w:hAnsi="Tahoma" w:cs="Tahoma"/>
          <w:sz w:val="16"/>
          <w:szCs w:val="16"/>
        </w:rPr>
        <w:t>předmětu plnění</w:t>
      </w:r>
      <w:r w:rsidRPr="00331AF7">
        <w:rPr>
          <w:rFonts w:ascii="Tahoma" w:hAnsi="Tahoma" w:cs="Tahoma"/>
          <w:sz w:val="16"/>
          <w:szCs w:val="16"/>
        </w:rPr>
        <w:t>.</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 xml:space="preserve">Záruční lhůta se automaticky prodlužuje o dobu, která uplyne mezi nahlášením a odstraněním </w:t>
      </w:r>
      <w:proofErr w:type="gramStart"/>
      <w:r w:rsidRPr="00331AF7">
        <w:rPr>
          <w:rFonts w:ascii="Tahoma" w:hAnsi="Tahoma" w:cs="Tahoma"/>
          <w:sz w:val="16"/>
          <w:szCs w:val="16"/>
        </w:rPr>
        <w:t>reklamované  závady</w:t>
      </w:r>
      <w:proofErr w:type="gramEnd"/>
      <w:r w:rsidRPr="00331AF7">
        <w:rPr>
          <w:rFonts w:ascii="Tahoma" w:hAnsi="Tahoma" w:cs="Tahoma"/>
          <w:sz w:val="16"/>
          <w:szCs w:val="16"/>
        </w:rPr>
        <w:t>.</w:t>
      </w:r>
    </w:p>
    <w:p w14:paraId="00452A24" w14:textId="6CDCD9C1" w:rsidR="00BE1BD9" w:rsidRPr="00331AF7" w:rsidRDefault="0072537F" w:rsidP="00007E38">
      <w:pPr>
        <w:numPr>
          <w:ilvl w:val="0"/>
          <w:numId w:val="9"/>
        </w:numPr>
        <w:autoSpaceDE w:val="0"/>
        <w:autoSpaceDN w:val="0"/>
        <w:adjustRightInd w:val="0"/>
        <w:rPr>
          <w:rFonts w:ascii="Tahoma" w:hAnsi="Tahoma" w:cs="Tahoma"/>
          <w:sz w:val="16"/>
          <w:szCs w:val="16"/>
        </w:rPr>
      </w:pPr>
      <w:r>
        <w:rPr>
          <w:rFonts w:ascii="Tahoma" w:hAnsi="Tahoma" w:cs="Tahoma"/>
          <w:sz w:val="16"/>
          <w:szCs w:val="16"/>
        </w:rPr>
        <w:t xml:space="preserve">Prodávající </w:t>
      </w:r>
      <w:r w:rsidR="00BE1BD9" w:rsidRPr="00331AF7">
        <w:rPr>
          <w:rFonts w:ascii="Tahoma" w:hAnsi="Tahoma" w:cs="Tahoma"/>
          <w:sz w:val="16"/>
          <w:szCs w:val="16"/>
        </w:rPr>
        <w:t xml:space="preserve">se zavazuje ke garanci dodávky náhradních dílů </w:t>
      </w:r>
      <w:r w:rsidR="00922D19">
        <w:rPr>
          <w:rFonts w:ascii="Tahoma" w:hAnsi="Tahoma" w:cs="Tahoma"/>
          <w:sz w:val="16"/>
          <w:szCs w:val="16"/>
        </w:rPr>
        <w:t>předmětu plnění</w:t>
      </w:r>
      <w:r w:rsidR="00BE1BD9" w:rsidRPr="00331AF7">
        <w:rPr>
          <w:rFonts w:ascii="Tahoma" w:hAnsi="Tahoma" w:cs="Tahoma"/>
          <w:sz w:val="16"/>
          <w:szCs w:val="16"/>
        </w:rPr>
        <w:t xml:space="preserve"> po dobu životnosti</w:t>
      </w:r>
      <w:r w:rsidR="00922D19">
        <w:rPr>
          <w:rFonts w:ascii="Tahoma" w:hAnsi="Tahoma" w:cs="Tahoma"/>
          <w:sz w:val="16"/>
          <w:szCs w:val="16"/>
        </w:rPr>
        <w:t xml:space="preserve"> předmětu plnění</w:t>
      </w:r>
      <w:r>
        <w:rPr>
          <w:rFonts w:ascii="Tahoma" w:hAnsi="Tahoma" w:cs="Tahoma"/>
          <w:sz w:val="16"/>
          <w:szCs w:val="16"/>
        </w:rPr>
        <w:t xml:space="preserve"> Nebo nahrazení náhradních dílů obdobnými a plně kompatibilními zařízeními systému za cenu obdobnou jako při výměně náhradních dílů.</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31C01F62" w:rsidR="00F638E2" w:rsidRPr="00331AF7" w:rsidRDefault="00611ED2" w:rsidP="00A55EA1">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Zvláštní ujednání</w:t>
      </w:r>
    </w:p>
    <w:p w14:paraId="6DC5B356" w14:textId="06FB963C" w:rsidR="0085615B" w:rsidRDefault="0072537F" w:rsidP="00954241">
      <w:pPr>
        <w:numPr>
          <w:ilvl w:val="0"/>
          <w:numId w:val="35"/>
        </w:numPr>
        <w:autoSpaceDE w:val="0"/>
        <w:autoSpaceDN w:val="0"/>
        <w:adjustRightInd w:val="0"/>
        <w:jc w:val="both"/>
        <w:rPr>
          <w:rFonts w:ascii="Tahoma" w:hAnsi="Tahoma" w:cs="Tahoma"/>
          <w:sz w:val="16"/>
          <w:szCs w:val="16"/>
        </w:rPr>
      </w:pPr>
      <w:r>
        <w:rPr>
          <w:rFonts w:ascii="Tahoma" w:hAnsi="Tahoma" w:cs="Tahoma"/>
          <w:sz w:val="16"/>
          <w:szCs w:val="16"/>
        </w:rPr>
        <w:t>Prodávající</w:t>
      </w:r>
      <w:r w:rsidRPr="00331AF7">
        <w:rPr>
          <w:rFonts w:ascii="Tahoma" w:hAnsi="Tahoma" w:cs="Tahoma"/>
          <w:sz w:val="16"/>
          <w:szCs w:val="16"/>
        </w:rPr>
        <w:t xml:space="preserve"> </w:t>
      </w:r>
      <w:r w:rsidR="007A0230" w:rsidRPr="00331AF7">
        <w:rPr>
          <w:rFonts w:ascii="Tahoma" w:hAnsi="Tahoma" w:cs="Tahoma"/>
          <w:sz w:val="16"/>
          <w:szCs w:val="16"/>
        </w:rPr>
        <w:t xml:space="preserve">bere na vědomí, že </w:t>
      </w:r>
      <w:r>
        <w:rPr>
          <w:rFonts w:ascii="Tahoma" w:hAnsi="Tahoma" w:cs="Tahoma"/>
          <w:sz w:val="16"/>
          <w:szCs w:val="16"/>
        </w:rPr>
        <w:t xml:space="preserve">kupující </w:t>
      </w:r>
      <w:r w:rsidR="005831B3">
        <w:rPr>
          <w:rFonts w:ascii="Tahoma" w:hAnsi="Tahoma" w:cs="Tahoma"/>
          <w:sz w:val="16"/>
          <w:szCs w:val="16"/>
        </w:rPr>
        <w:t>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007A0230" w:rsidRPr="00331AF7">
        <w:rPr>
          <w:rFonts w:ascii="Tahoma" w:hAnsi="Tahoma" w:cs="Tahoma"/>
          <w:sz w:val="16"/>
          <w:szCs w:val="16"/>
        </w:rPr>
        <w:t xml:space="preserve">6 Sb., o </w:t>
      </w:r>
      <w:r w:rsidR="005831B3">
        <w:rPr>
          <w:rFonts w:ascii="Tahoma" w:hAnsi="Tahoma" w:cs="Tahoma"/>
          <w:sz w:val="16"/>
          <w:szCs w:val="16"/>
        </w:rPr>
        <w:t xml:space="preserve">zadávání </w:t>
      </w:r>
      <w:r w:rsidR="007A0230"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007A0230" w:rsidRPr="00331AF7">
        <w:rPr>
          <w:rFonts w:ascii="Tahoma" w:hAnsi="Tahoma" w:cs="Tahoma"/>
          <w:sz w:val="16"/>
          <w:szCs w:val="16"/>
        </w:rPr>
        <w:t>nit</w:t>
      </w:r>
      <w:r w:rsidR="00BD1EA4" w:rsidRPr="00331AF7">
        <w:rPr>
          <w:rFonts w:ascii="Tahoma" w:hAnsi="Tahoma" w:cs="Tahoma"/>
          <w:sz w:val="16"/>
          <w:szCs w:val="16"/>
        </w:rPr>
        <w:t xml:space="preserve"> </w:t>
      </w:r>
      <w:r w:rsidR="007A0230"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0302CE00" w14:textId="39571811" w:rsidR="00C267F2" w:rsidRDefault="0072537F" w:rsidP="00C267F2">
      <w:pPr>
        <w:numPr>
          <w:ilvl w:val="0"/>
          <w:numId w:val="35"/>
        </w:numPr>
        <w:autoSpaceDE w:val="0"/>
        <w:autoSpaceDN w:val="0"/>
        <w:jc w:val="both"/>
        <w:rPr>
          <w:rFonts w:ascii="Tahoma" w:hAnsi="Tahoma" w:cs="Tahoma"/>
          <w:sz w:val="16"/>
          <w:szCs w:val="16"/>
        </w:rPr>
      </w:pPr>
      <w:r>
        <w:rPr>
          <w:rFonts w:ascii="Tahoma" w:hAnsi="Tahoma" w:cs="Tahoma"/>
          <w:sz w:val="16"/>
          <w:szCs w:val="16"/>
        </w:rPr>
        <w:lastRenderedPageBreak/>
        <w:t xml:space="preserve">Prodávající </w:t>
      </w:r>
      <w:r w:rsidR="00C267F2">
        <w:rPr>
          <w:rFonts w:ascii="Tahoma" w:hAnsi="Tahoma" w:cs="Tahoma"/>
          <w:sz w:val="16"/>
          <w:szCs w:val="16"/>
        </w:rPr>
        <w:t>bere na vědomí, že dodávané technické nebo programové prostředky nesmí být mezi prostředky, které jsou zveřejněny na stránkách Národního centra kybernetické bezpečnosti (provozované NÚKIB</w:t>
      </w:r>
      <w:r w:rsidR="00C267F2">
        <w:rPr>
          <w:rFonts w:ascii="Tahoma" w:hAnsi="Tahoma" w:cs="Tahoma"/>
          <w:i/>
          <w:iCs/>
          <w:sz w:val="16"/>
          <w:szCs w:val="16"/>
        </w:rPr>
        <w:t>, </w:t>
      </w:r>
      <w:hyperlink r:id="rId13" w:history="1">
        <w:r w:rsidR="00C267F2">
          <w:rPr>
            <w:rStyle w:val="Hypertextovodkaz"/>
            <w:rFonts w:ascii="Tahoma" w:hAnsi="Tahoma" w:cs="Tahoma"/>
            <w:sz w:val="16"/>
            <w:szCs w:val="16"/>
          </w:rPr>
          <w:t>https://www.govcert.cz/</w:t>
        </w:r>
      </w:hyperlink>
      <w:r w:rsidR="00C267F2">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331AF7" w:rsidRDefault="00954241" w:rsidP="00954241">
      <w:pPr>
        <w:autoSpaceDE w:val="0"/>
        <w:autoSpaceDN w:val="0"/>
        <w:adjustRightInd w:val="0"/>
        <w:ind w:left="360"/>
        <w:rPr>
          <w:rFonts w:ascii="Tahoma" w:hAnsi="Tahoma" w:cs="Tahoma"/>
          <w:sz w:val="16"/>
          <w:szCs w:val="16"/>
        </w:rPr>
      </w:pPr>
    </w:p>
    <w:p w14:paraId="547DE9FE" w14:textId="1DA586C8" w:rsidR="0085308E" w:rsidRDefault="0085308E" w:rsidP="00BC4B17">
      <w:pPr>
        <w:autoSpaceDE w:val="0"/>
        <w:autoSpaceDN w:val="0"/>
        <w:adjustRightInd w:val="0"/>
        <w:rPr>
          <w:rFonts w:ascii="Tahoma" w:hAnsi="Tahoma" w:cs="Tahoma"/>
          <w:b/>
          <w:bCs/>
          <w:sz w:val="16"/>
          <w:szCs w:val="16"/>
        </w:rPr>
      </w:pPr>
    </w:p>
    <w:p w14:paraId="7D86A9EF" w14:textId="406EEEE5" w:rsidR="00F638E2" w:rsidRPr="00331AF7" w:rsidRDefault="00611ED2" w:rsidP="00A55EA1">
      <w:pPr>
        <w:autoSpaceDE w:val="0"/>
        <w:autoSpaceDN w:val="0"/>
        <w:adjustRightInd w:val="0"/>
        <w:jc w:val="center"/>
        <w:rPr>
          <w:rFonts w:ascii="Tahoma" w:hAnsi="Tahoma" w:cs="Tahoma"/>
          <w:b/>
          <w:bCs/>
          <w:sz w:val="16"/>
          <w:szCs w:val="16"/>
        </w:rPr>
      </w:pPr>
      <w:r>
        <w:rPr>
          <w:rFonts w:ascii="Tahoma" w:hAnsi="Tahoma" w:cs="Tahoma"/>
          <w:b/>
          <w:bCs/>
          <w:sz w:val="16"/>
          <w:szCs w:val="16"/>
        </w:rPr>
        <w:t>VI</w:t>
      </w:r>
      <w:r w:rsidR="0085615B" w:rsidRPr="00331AF7">
        <w:rPr>
          <w:rFonts w:ascii="Tahoma" w:hAnsi="Tahoma" w:cs="Tahoma"/>
          <w:b/>
          <w:bCs/>
          <w:sz w:val="16"/>
          <w:szCs w:val="16"/>
        </w:rPr>
        <w:t>I.</w:t>
      </w:r>
      <w:r w:rsidR="00F638E2" w:rsidRPr="00331AF7">
        <w:rPr>
          <w:rFonts w:ascii="Tahoma" w:hAnsi="Tahoma" w:cs="Tahoma"/>
          <w:b/>
          <w:bCs/>
          <w:sz w:val="16"/>
          <w:szCs w:val="16"/>
        </w:rPr>
        <w:t xml:space="preserve"> </w:t>
      </w:r>
      <w:r w:rsidR="0085615B"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069EBE52"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w:t>
      </w:r>
      <w:r w:rsidR="0072537F">
        <w:rPr>
          <w:rFonts w:ascii="Tahoma" w:hAnsi="Tahoma" w:cs="Tahoma"/>
          <w:sz w:val="16"/>
          <w:szCs w:val="16"/>
          <w:lang w:val="cs-CZ" w:eastAsia="cs-CZ"/>
        </w:rPr>
        <w:t xml:space="preserve"> uzavření smlouvy, tedy</w:t>
      </w:r>
      <w:r w:rsidRPr="00F33A1E">
        <w:rPr>
          <w:rFonts w:ascii="Tahoma" w:hAnsi="Tahoma" w:cs="Tahoma"/>
          <w:sz w:val="16"/>
          <w:szCs w:val="16"/>
          <w:lang w:val="cs-CZ" w:eastAsia="cs-CZ"/>
        </w:rPr>
        <w:t xml:space="preserve"> podpis</w:t>
      </w:r>
      <w:r w:rsidR="0072537F">
        <w:rPr>
          <w:rFonts w:ascii="Tahoma" w:hAnsi="Tahoma" w:cs="Tahoma"/>
          <w:sz w:val="16"/>
          <w:szCs w:val="16"/>
          <w:lang w:val="cs-CZ" w:eastAsia="cs-CZ"/>
        </w:rPr>
        <w:t>em</w:t>
      </w:r>
      <w:r w:rsidRPr="00F33A1E">
        <w:rPr>
          <w:rFonts w:ascii="Tahoma" w:hAnsi="Tahoma" w:cs="Tahoma"/>
          <w:sz w:val="16"/>
          <w:szCs w:val="16"/>
          <w:lang w:val="cs-CZ" w:eastAsia="cs-CZ"/>
        </w:rPr>
        <w:t xml:space="preserve"> oběma smluvními stranami a účinnosti uveřejněním v registru smluv.</w:t>
      </w:r>
    </w:p>
    <w:p w14:paraId="4A3E6880" w14:textId="0E68E5D5" w:rsidR="00331AF7" w:rsidRPr="00F33A1E" w:rsidRDefault="00035AF6" w:rsidP="00F33A1E">
      <w:pPr>
        <w:pStyle w:val="Odstavecseseznamem"/>
        <w:widowControl w:val="0"/>
        <w:numPr>
          <w:ilvl w:val="0"/>
          <w:numId w:val="1"/>
        </w:numPr>
        <w:autoSpaceDE w:val="0"/>
        <w:autoSpaceDN w:val="0"/>
        <w:adjustRightInd w:val="0"/>
        <w:jc w:val="both"/>
        <w:rPr>
          <w:rFonts w:ascii="Tahoma" w:hAnsi="Tahoma" w:cs="Tahoma"/>
          <w:sz w:val="16"/>
          <w:szCs w:val="16"/>
        </w:rPr>
      </w:pPr>
      <w:r>
        <w:rPr>
          <w:rFonts w:ascii="Tahoma" w:hAnsi="Tahoma" w:cs="Tahoma"/>
          <w:sz w:val="16"/>
          <w:szCs w:val="16"/>
          <w:lang w:val="cs-CZ"/>
        </w:rPr>
        <w:t>Dodavatel</w:t>
      </w:r>
      <w:r w:rsidR="00331AF7" w:rsidRPr="00F33A1E">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lang w:val="cs-CZ"/>
        </w:rPr>
        <w:t>objednatele</w:t>
      </w:r>
      <w:r w:rsidR="00331AF7" w:rsidRPr="00F33A1E">
        <w:rPr>
          <w:rFonts w:ascii="Tahoma" w:hAnsi="Tahoma" w:cs="Tahoma"/>
          <w:sz w:val="16"/>
          <w:szCs w:val="16"/>
        </w:rPr>
        <w:t xml:space="preserve">.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1F5E8D85"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strany mohou od této smlouvy odstoupit </w:t>
      </w:r>
      <w:proofErr w:type="gramStart"/>
      <w:r w:rsidRPr="00331AF7">
        <w:rPr>
          <w:rFonts w:ascii="Tahoma" w:hAnsi="Tahoma" w:cs="Tahoma"/>
          <w:sz w:val="16"/>
          <w:szCs w:val="16"/>
        </w:rPr>
        <w:t>v  případech</w:t>
      </w:r>
      <w:proofErr w:type="gramEnd"/>
      <w:r w:rsidRPr="00331AF7">
        <w:rPr>
          <w:rFonts w:ascii="Tahoma" w:hAnsi="Tahoma" w:cs="Tahoma"/>
          <w:sz w:val="16"/>
          <w:szCs w:val="16"/>
        </w:rPr>
        <w:t xml:space="preserve"> hrubého</w:t>
      </w:r>
      <w:r w:rsidR="00E310AD" w:rsidRPr="00331AF7">
        <w:rPr>
          <w:rFonts w:ascii="Tahoma" w:hAnsi="Tahoma" w:cs="Tahoma"/>
          <w:sz w:val="16"/>
          <w:szCs w:val="16"/>
        </w:rPr>
        <w:t xml:space="preserve"> porušení smluvních povinností.</w:t>
      </w:r>
    </w:p>
    <w:p w14:paraId="45BF4F5C" w14:textId="0D5C0C32" w:rsidR="00E310AD" w:rsidRPr="00331AF7" w:rsidRDefault="00475CAB" w:rsidP="00007E38">
      <w:pPr>
        <w:numPr>
          <w:ilvl w:val="0"/>
          <w:numId w:val="1"/>
        </w:numPr>
        <w:autoSpaceDE w:val="0"/>
        <w:autoSpaceDN w:val="0"/>
        <w:adjustRightInd w:val="0"/>
        <w:jc w:val="both"/>
        <w:rPr>
          <w:rFonts w:ascii="Tahoma" w:hAnsi="Tahoma" w:cs="Tahoma"/>
          <w:sz w:val="16"/>
          <w:szCs w:val="16"/>
        </w:rPr>
      </w:pPr>
      <w:r>
        <w:rPr>
          <w:rFonts w:ascii="Tahoma" w:hAnsi="Tahoma" w:cs="Tahoma"/>
          <w:sz w:val="16"/>
          <w:szCs w:val="16"/>
        </w:rPr>
        <w:t>Kupující</w:t>
      </w:r>
      <w:r w:rsidRPr="00331AF7">
        <w:rPr>
          <w:rFonts w:ascii="Tahoma" w:hAnsi="Tahoma" w:cs="Tahoma"/>
          <w:sz w:val="16"/>
          <w:szCs w:val="16"/>
        </w:rPr>
        <w:t xml:space="preserve"> </w:t>
      </w:r>
      <w:r w:rsidR="00E310AD" w:rsidRPr="00331AF7">
        <w:rPr>
          <w:rFonts w:ascii="Tahoma" w:hAnsi="Tahoma" w:cs="Tahoma"/>
          <w:sz w:val="16"/>
          <w:szCs w:val="16"/>
        </w:rPr>
        <w:t>si vymiňuje právo odstoupit od kupní smlouvy v případech:</w:t>
      </w:r>
    </w:p>
    <w:p w14:paraId="5754495F" w14:textId="5E49DD78"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w:t>
      </w:r>
      <w:r w:rsidR="00CB7B5E">
        <w:rPr>
          <w:rFonts w:ascii="Tahoma" w:hAnsi="Tahoma" w:cs="Tahoma"/>
          <w:sz w:val="16"/>
          <w:szCs w:val="16"/>
        </w:rPr>
        <w:t>8</w:t>
      </w:r>
      <w:r w:rsidR="00DE1911">
        <w:rPr>
          <w:rFonts w:ascii="Tahoma" w:hAnsi="Tahoma" w:cs="Tahoma"/>
          <w:sz w:val="16"/>
          <w:szCs w:val="16"/>
        </w:rPr>
        <w:t xml:space="preserve"> týdnů</w:t>
      </w:r>
      <w:r w:rsidRPr="00331AF7">
        <w:rPr>
          <w:rFonts w:ascii="Tahoma" w:hAnsi="Tahoma" w:cs="Tahoma"/>
          <w:sz w:val="16"/>
          <w:szCs w:val="16"/>
        </w:rPr>
        <w:t xml:space="preserve"> od oboustranného podpisu této smlouvy</w:t>
      </w:r>
      <w:r w:rsidR="00DA54D3" w:rsidRPr="00331AF7">
        <w:rPr>
          <w:rFonts w:ascii="Tahoma" w:hAnsi="Tahoma" w:cs="Tahoma"/>
          <w:sz w:val="16"/>
          <w:szCs w:val="16"/>
        </w:rPr>
        <w:t xml:space="preserve"> z viny na straně </w:t>
      </w:r>
      <w:r w:rsidR="00CB7B5E">
        <w:rPr>
          <w:rFonts w:ascii="Tahoma" w:hAnsi="Tahoma" w:cs="Tahoma"/>
          <w:sz w:val="16"/>
          <w:szCs w:val="16"/>
        </w:rPr>
        <w:t>dodavatele</w:t>
      </w:r>
      <w:r w:rsidR="00DA54D3" w:rsidRPr="00331AF7">
        <w:rPr>
          <w:rFonts w:ascii="Tahoma" w:hAnsi="Tahoma" w:cs="Tahoma"/>
          <w:sz w:val="16"/>
          <w:szCs w:val="16"/>
        </w:rPr>
        <w:t>.</w:t>
      </w:r>
    </w:p>
    <w:p w14:paraId="259E1133" w14:textId="217527A7" w:rsidR="00DA54D3" w:rsidRPr="00331AF7" w:rsidRDefault="00475CAB" w:rsidP="00007E38">
      <w:pPr>
        <w:numPr>
          <w:ilvl w:val="0"/>
          <w:numId w:val="1"/>
        </w:numPr>
        <w:autoSpaceDE w:val="0"/>
        <w:autoSpaceDN w:val="0"/>
        <w:adjustRightInd w:val="0"/>
        <w:jc w:val="both"/>
        <w:rPr>
          <w:rFonts w:ascii="Tahoma" w:hAnsi="Tahoma" w:cs="Tahoma"/>
          <w:sz w:val="16"/>
          <w:szCs w:val="16"/>
        </w:rPr>
      </w:pPr>
      <w:r>
        <w:rPr>
          <w:rFonts w:ascii="Tahoma" w:hAnsi="Tahoma" w:cs="Tahoma"/>
          <w:sz w:val="16"/>
          <w:szCs w:val="16"/>
        </w:rPr>
        <w:t>Prodávajícímu</w:t>
      </w:r>
      <w:r w:rsidRPr="00331AF7">
        <w:rPr>
          <w:rFonts w:ascii="Tahoma" w:hAnsi="Tahoma" w:cs="Tahoma"/>
          <w:sz w:val="16"/>
          <w:szCs w:val="16"/>
        </w:rPr>
        <w:t xml:space="preserve"> </w:t>
      </w:r>
      <w:r w:rsidR="00DA54D3" w:rsidRPr="00331AF7">
        <w:rPr>
          <w:rFonts w:ascii="Tahoma" w:hAnsi="Tahoma" w:cs="Tahoma"/>
          <w:sz w:val="16"/>
          <w:szCs w:val="16"/>
        </w:rPr>
        <w:t xml:space="preserve">v případech odstoupení od smlouvy </w:t>
      </w:r>
      <w:r>
        <w:rPr>
          <w:rFonts w:ascii="Tahoma" w:hAnsi="Tahoma" w:cs="Tahoma"/>
          <w:sz w:val="16"/>
          <w:szCs w:val="16"/>
        </w:rPr>
        <w:t>kupujícím</w:t>
      </w:r>
      <w:r w:rsidRPr="00331AF7">
        <w:rPr>
          <w:rFonts w:ascii="Tahoma" w:hAnsi="Tahoma" w:cs="Tahoma"/>
          <w:sz w:val="16"/>
          <w:szCs w:val="16"/>
        </w:rPr>
        <w:t xml:space="preserve"> </w:t>
      </w:r>
      <w:r w:rsidR="00DA54D3" w:rsidRPr="00331AF7">
        <w:rPr>
          <w:rFonts w:ascii="Tahoma" w:hAnsi="Tahoma" w:cs="Tahoma"/>
          <w:sz w:val="16"/>
          <w:szCs w:val="16"/>
        </w:rPr>
        <w:t xml:space="preserve">dle bodu </w:t>
      </w:r>
      <w:r w:rsidR="00B919E2">
        <w:rPr>
          <w:rFonts w:ascii="Tahoma" w:hAnsi="Tahoma" w:cs="Tahoma"/>
          <w:sz w:val="16"/>
          <w:szCs w:val="16"/>
        </w:rPr>
        <w:t>5</w:t>
      </w:r>
      <w:r w:rsidR="00DA54D3"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372B61CD" w14:textId="4DCF0CBB" w:rsidR="0017194B" w:rsidRDefault="00A55EA1" w:rsidP="00C14762">
      <w:pPr>
        <w:autoSpaceDE w:val="0"/>
        <w:autoSpaceDN w:val="0"/>
        <w:adjustRightInd w:val="0"/>
        <w:jc w:val="both"/>
        <w:rPr>
          <w:rFonts w:ascii="Tahoma" w:hAnsi="Tahoma" w:cs="Tahoma"/>
          <w:sz w:val="16"/>
          <w:szCs w:val="16"/>
        </w:rPr>
      </w:pPr>
      <w:proofErr w:type="gramStart"/>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proofErr w:type="gramEnd"/>
      <w:r w:rsidRPr="00331AF7">
        <w:rPr>
          <w:rFonts w:ascii="Tahoma" w:hAnsi="Tahoma" w:cs="Tahoma"/>
          <w:sz w:val="16"/>
          <w:szCs w:val="16"/>
        </w:rPr>
        <w:t xml:space="preserve">Příloha č. 1 – Specifikace </w:t>
      </w:r>
      <w:r w:rsidR="00A57F6F">
        <w:rPr>
          <w:rFonts w:ascii="Tahoma" w:hAnsi="Tahoma" w:cs="Tahoma"/>
          <w:sz w:val="16"/>
          <w:szCs w:val="16"/>
        </w:rPr>
        <w:t xml:space="preserve">předmětu </w:t>
      </w:r>
      <w:proofErr w:type="spellStart"/>
      <w:r w:rsidR="00A57F6F">
        <w:rPr>
          <w:rFonts w:ascii="Tahoma" w:hAnsi="Tahoma" w:cs="Tahoma"/>
          <w:sz w:val="16"/>
          <w:szCs w:val="16"/>
        </w:rPr>
        <w:t>plnění</w:t>
      </w:r>
      <w:r w:rsidR="00336B18">
        <w:rPr>
          <w:rFonts w:ascii="Tahoma" w:hAnsi="Tahoma" w:cs="Tahoma"/>
          <w:sz w:val="16"/>
          <w:szCs w:val="16"/>
        </w:rPr>
        <w:t>_položkový</w:t>
      </w:r>
      <w:proofErr w:type="spellEnd"/>
      <w:r w:rsidR="00336B18">
        <w:rPr>
          <w:rFonts w:ascii="Tahoma" w:hAnsi="Tahoma" w:cs="Tahoma"/>
          <w:sz w:val="16"/>
          <w:szCs w:val="16"/>
        </w:rPr>
        <w:t xml:space="preserve"> ceník</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9"/>
        <w:gridCol w:w="4533"/>
      </w:tblGrid>
      <w:tr w:rsidR="006C078B" w:rsidRPr="00331AF7" w14:paraId="14114083" w14:textId="77777777" w:rsidTr="007C566D">
        <w:tc>
          <w:tcPr>
            <w:tcW w:w="4606" w:type="dxa"/>
          </w:tcPr>
          <w:p w14:paraId="2770E54A" w14:textId="452D7223"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6967A8">
              <w:rPr>
                <w:rFonts w:ascii="Tahoma" w:hAnsi="Tahoma" w:cs="Tahoma"/>
                <w:sz w:val="16"/>
                <w:szCs w:val="16"/>
              </w:rPr>
              <w:t xml:space="preserve"> </w:t>
            </w:r>
            <w:r w:rsidR="006248A8">
              <w:rPr>
                <w:rFonts w:ascii="Tahoma" w:hAnsi="Tahoma" w:cs="Tahoma"/>
                <w:sz w:val="16"/>
                <w:szCs w:val="16"/>
              </w:rPr>
              <w:t>Poděbradech</w:t>
            </w:r>
            <w:r w:rsidR="008A7A2D">
              <w:rPr>
                <w:rFonts w:ascii="Tahoma" w:hAnsi="Tahoma" w:cs="Tahoma"/>
                <w:sz w:val="16"/>
                <w:szCs w:val="16"/>
              </w:rPr>
              <w:t xml:space="preserve"> </w:t>
            </w:r>
            <w:r w:rsidRPr="00331AF7">
              <w:rPr>
                <w:rFonts w:ascii="Tahoma" w:hAnsi="Tahoma" w:cs="Tahoma"/>
                <w:sz w:val="16"/>
                <w:szCs w:val="16"/>
              </w:rPr>
              <w:t>dne</w:t>
            </w:r>
          </w:p>
          <w:p w14:paraId="31190B8B" w14:textId="51A310DD" w:rsidR="006C078B" w:rsidRDefault="006C078B" w:rsidP="007C566D">
            <w:pPr>
              <w:autoSpaceDE w:val="0"/>
              <w:jc w:val="both"/>
              <w:rPr>
                <w:rFonts w:ascii="Tahoma" w:hAnsi="Tahoma" w:cs="Tahoma"/>
                <w:sz w:val="16"/>
                <w:szCs w:val="16"/>
              </w:rPr>
            </w:pPr>
          </w:p>
          <w:p w14:paraId="77CAD9E1" w14:textId="3C1586A6" w:rsidR="006B4037" w:rsidRDefault="006B4037" w:rsidP="007C566D">
            <w:pPr>
              <w:autoSpaceDE w:val="0"/>
              <w:jc w:val="both"/>
              <w:rPr>
                <w:rFonts w:ascii="Tahoma" w:hAnsi="Tahoma" w:cs="Tahoma"/>
                <w:sz w:val="16"/>
                <w:szCs w:val="16"/>
              </w:rPr>
            </w:pPr>
          </w:p>
          <w:p w14:paraId="20DB562A" w14:textId="19854427" w:rsidR="006B4037" w:rsidRDefault="006B4037" w:rsidP="007C566D">
            <w:pPr>
              <w:autoSpaceDE w:val="0"/>
              <w:jc w:val="both"/>
              <w:rPr>
                <w:rFonts w:ascii="Tahoma" w:hAnsi="Tahoma" w:cs="Tahoma"/>
                <w:sz w:val="16"/>
                <w:szCs w:val="16"/>
              </w:rPr>
            </w:pPr>
          </w:p>
          <w:p w14:paraId="28945D2B" w14:textId="5EC6FBA8" w:rsidR="006B4037" w:rsidRDefault="006B4037" w:rsidP="007C566D">
            <w:pPr>
              <w:autoSpaceDE w:val="0"/>
              <w:jc w:val="both"/>
              <w:rPr>
                <w:rFonts w:ascii="Tahoma" w:hAnsi="Tahoma" w:cs="Tahoma"/>
                <w:sz w:val="16"/>
                <w:szCs w:val="16"/>
              </w:rPr>
            </w:pPr>
          </w:p>
          <w:p w14:paraId="12B14F59" w14:textId="77777777" w:rsidR="006B4037" w:rsidRPr="00331AF7" w:rsidRDefault="006B4037" w:rsidP="007C566D">
            <w:pPr>
              <w:autoSpaceDE w:val="0"/>
              <w:jc w:val="both"/>
              <w:rPr>
                <w:rFonts w:ascii="Tahoma" w:hAnsi="Tahoma" w:cs="Tahoma"/>
                <w:sz w:val="16"/>
                <w:szCs w:val="16"/>
              </w:rPr>
            </w:pPr>
          </w:p>
          <w:p w14:paraId="28DCAE29" w14:textId="77777777" w:rsidR="006C078B" w:rsidRPr="00331AF7" w:rsidRDefault="006C078B" w:rsidP="007C566D">
            <w:pPr>
              <w:autoSpaceDE w:val="0"/>
              <w:jc w:val="both"/>
              <w:rPr>
                <w:rFonts w:ascii="Tahoma" w:hAnsi="Tahoma" w:cs="Tahoma"/>
                <w:sz w:val="16"/>
                <w:szCs w:val="16"/>
              </w:rPr>
            </w:pPr>
          </w:p>
        </w:tc>
        <w:tc>
          <w:tcPr>
            <w:tcW w:w="4606" w:type="dxa"/>
          </w:tcPr>
          <w:p w14:paraId="35122C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1541B033" w14:textId="77777777" w:rsidR="006C078B" w:rsidRPr="00331AF7" w:rsidRDefault="006C078B" w:rsidP="007C566D">
            <w:pPr>
              <w:autoSpaceDE w:val="0"/>
              <w:jc w:val="both"/>
              <w:rPr>
                <w:rFonts w:ascii="Tahoma" w:hAnsi="Tahoma" w:cs="Tahoma"/>
                <w:sz w:val="16"/>
                <w:szCs w:val="16"/>
              </w:rPr>
            </w:pPr>
          </w:p>
        </w:tc>
      </w:tr>
      <w:tr w:rsidR="006C078B" w:rsidRPr="00331AF7" w14:paraId="7B98D633" w14:textId="77777777" w:rsidTr="007C566D">
        <w:tc>
          <w:tcPr>
            <w:tcW w:w="4606" w:type="dxa"/>
          </w:tcPr>
          <w:p w14:paraId="74E4ACF7" w14:textId="77777777" w:rsidR="006C078B" w:rsidRPr="00331AF7" w:rsidRDefault="006C078B" w:rsidP="007C566D">
            <w:pPr>
              <w:autoSpaceDE w:val="0"/>
              <w:jc w:val="both"/>
              <w:rPr>
                <w:rFonts w:ascii="Tahoma" w:hAnsi="Tahoma" w:cs="Tahoma"/>
                <w:sz w:val="16"/>
                <w:szCs w:val="16"/>
              </w:rPr>
            </w:pPr>
          </w:p>
          <w:p w14:paraId="03CC7599" w14:textId="77777777" w:rsidR="006C078B" w:rsidRPr="00331AF7" w:rsidRDefault="006C078B" w:rsidP="007C566D">
            <w:pPr>
              <w:pBdr>
                <w:bottom w:val="single" w:sz="6" w:space="1" w:color="auto"/>
              </w:pBdr>
              <w:autoSpaceDE w:val="0"/>
              <w:jc w:val="both"/>
              <w:rPr>
                <w:rFonts w:ascii="Tahoma" w:hAnsi="Tahoma" w:cs="Tahoma"/>
                <w:sz w:val="16"/>
                <w:szCs w:val="16"/>
              </w:rPr>
            </w:pPr>
          </w:p>
          <w:p w14:paraId="4FDCDD6C" w14:textId="77777777" w:rsidR="00B401C8" w:rsidRDefault="00B401C8" w:rsidP="00B401C8">
            <w:pPr>
              <w:autoSpaceDE w:val="0"/>
              <w:jc w:val="center"/>
              <w:rPr>
                <w:rFonts w:ascii="Tahoma" w:hAnsi="Tahoma" w:cs="Tahoma"/>
                <w:sz w:val="16"/>
                <w:szCs w:val="16"/>
              </w:rPr>
            </w:pPr>
            <w:r>
              <w:rPr>
                <w:rFonts w:ascii="Tahoma" w:hAnsi="Tahoma" w:cs="Tahoma"/>
                <w:sz w:val="16"/>
                <w:szCs w:val="16"/>
              </w:rPr>
              <w:t>Ing. Antonín Škopec</w:t>
            </w:r>
          </w:p>
          <w:p w14:paraId="25444F02" w14:textId="77777777" w:rsidR="00B401C8" w:rsidRDefault="00B401C8" w:rsidP="00B401C8">
            <w:pPr>
              <w:autoSpaceDE w:val="0"/>
              <w:jc w:val="center"/>
              <w:rPr>
                <w:rFonts w:ascii="Tahoma" w:hAnsi="Tahoma" w:cs="Tahoma"/>
                <w:sz w:val="16"/>
                <w:szCs w:val="16"/>
              </w:rPr>
            </w:pPr>
            <w:r>
              <w:rPr>
                <w:rFonts w:ascii="Tahoma" w:hAnsi="Tahoma" w:cs="Tahoma"/>
                <w:sz w:val="16"/>
                <w:szCs w:val="16"/>
              </w:rPr>
              <w:t>Člen představenstva</w:t>
            </w:r>
          </w:p>
          <w:p w14:paraId="55C8176B" w14:textId="53DC5318" w:rsidR="00B401C8" w:rsidRPr="00331AF7" w:rsidRDefault="00406308" w:rsidP="00B401C8">
            <w:pPr>
              <w:autoSpaceDE w:val="0"/>
              <w:jc w:val="center"/>
              <w:rPr>
                <w:rFonts w:ascii="Tahoma" w:hAnsi="Tahoma" w:cs="Tahoma"/>
                <w:sz w:val="16"/>
                <w:szCs w:val="16"/>
              </w:rPr>
            </w:pPr>
            <w:r>
              <w:rPr>
                <w:rFonts w:ascii="Tahoma" w:hAnsi="Tahoma" w:cs="Tahoma"/>
                <w:sz w:val="16"/>
                <w:szCs w:val="16"/>
              </w:rPr>
              <w:t>Ivar</w:t>
            </w:r>
            <w:r w:rsidR="00907C06">
              <w:rPr>
                <w:rFonts w:ascii="Tahoma" w:hAnsi="Tahoma" w:cs="Tahoma"/>
                <w:sz w:val="16"/>
                <w:szCs w:val="16"/>
              </w:rPr>
              <w:t xml:space="preserve"> a.s.</w:t>
            </w:r>
          </w:p>
        </w:tc>
        <w:tc>
          <w:tcPr>
            <w:tcW w:w="4606" w:type="dxa"/>
          </w:tcPr>
          <w:p w14:paraId="78373D7B" w14:textId="77777777" w:rsidR="006C078B" w:rsidRPr="00331AF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331AF7" w:rsidRDefault="006C078B" w:rsidP="007C566D">
            <w:pPr>
              <w:pBdr>
                <w:bottom w:val="single" w:sz="6" w:space="1" w:color="auto"/>
              </w:pBdr>
              <w:autoSpaceDE w:val="0"/>
              <w:jc w:val="both"/>
              <w:rPr>
                <w:rFonts w:ascii="Tahoma" w:hAnsi="Tahoma" w:cs="Tahoma"/>
                <w:sz w:val="16"/>
                <w:szCs w:val="16"/>
              </w:rPr>
            </w:pPr>
          </w:p>
          <w:p w14:paraId="53412816" w14:textId="0EF1C002" w:rsidR="006A0702" w:rsidRPr="00331AF7" w:rsidRDefault="00452941" w:rsidP="006A0702">
            <w:pPr>
              <w:autoSpaceDE w:val="0"/>
              <w:jc w:val="center"/>
              <w:rPr>
                <w:rFonts w:ascii="Tahoma" w:hAnsi="Tahoma" w:cs="Tahoma"/>
                <w:sz w:val="16"/>
                <w:szCs w:val="16"/>
              </w:rPr>
            </w:pPr>
            <w:r>
              <w:rPr>
                <w:rFonts w:ascii="Tahoma" w:hAnsi="Tahoma" w:cs="Tahoma"/>
                <w:sz w:val="16"/>
                <w:szCs w:val="16"/>
              </w:rPr>
              <w:t>Prof.</w:t>
            </w:r>
            <w:r w:rsidR="006A0702">
              <w:rPr>
                <w:rFonts w:ascii="Tahoma" w:hAnsi="Tahoma" w:cs="Tahoma"/>
                <w:sz w:val="16"/>
                <w:szCs w:val="16"/>
              </w:rPr>
              <w:t>, MUDr. David Feltl</w:t>
            </w:r>
            <w:r w:rsidR="006A0702" w:rsidRPr="00331AF7">
              <w:rPr>
                <w:rFonts w:ascii="Tahoma" w:hAnsi="Tahoma" w:cs="Tahoma"/>
                <w:sz w:val="16"/>
                <w:szCs w:val="16"/>
              </w:rPr>
              <w:t>, Ph.D., MBA</w:t>
            </w:r>
          </w:p>
          <w:p w14:paraId="05ABAA17" w14:textId="77777777" w:rsidR="006A0702" w:rsidRPr="00331AF7" w:rsidRDefault="006A0702" w:rsidP="006A0702">
            <w:pPr>
              <w:autoSpaceDE w:val="0"/>
              <w:jc w:val="center"/>
              <w:rPr>
                <w:rFonts w:ascii="Tahoma" w:hAnsi="Tahoma" w:cs="Tahoma"/>
                <w:sz w:val="16"/>
                <w:szCs w:val="16"/>
              </w:rPr>
            </w:pPr>
            <w:r w:rsidRPr="00331AF7">
              <w:rPr>
                <w:rFonts w:ascii="Tahoma" w:hAnsi="Tahoma" w:cs="Tahoma"/>
                <w:sz w:val="16"/>
                <w:szCs w:val="16"/>
              </w:rPr>
              <w:t>Ředitel</w:t>
            </w:r>
          </w:p>
          <w:p w14:paraId="79E5AFDE" w14:textId="25A8DC85" w:rsidR="006C078B" w:rsidRPr="00331AF7" w:rsidRDefault="006A0702" w:rsidP="006A0702">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77777777" w:rsidR="00331AF7" w:rsidRDefault="00331AF7" w:rsidP="00A55EA1">
      <w:pPr>
        <w:autoSpaceDE w:val="0"/>
        <w:autoSpaceDN w:val="0"/>
        <w:adjustRightInd w:val="0"/>
        <w:jc w:val="right"/>
        <w:rPr>
          <w:rFonts w:ascii="Tahoma" w:hAnsi="Tahoma" w:cs="Tahoma"/>
          <w:b/>
          <w:sz w:val="16"/>
          <w:szCs w:val="16"/>
        </w:rPr>
      </w:pPr>
    </w:p>
    <w:p w14:paraId="0FAF87E1" w14:textId="77777777" w:rsidR="00331AF7" w:rsidRDefault="00331AF7" w:rsidP="00A55EA1">
      <w:pPr>
        <w:autoSpaceDE w:val="0"/>
        <w:autoSpaceDN w:val="0"/>
        <w:adjustRightInd w:val="0"/>
        <w:jc w:val="right"/>
        <w:rPr>
          <w:rFonts w:ascii="Tahoma" w:hAnsi="Tahoma" w:cs="Tahoma"/>
          <w:b/>
          <w:sz w:val="16"/>
          <w:szCs w:val="16"/>
        </w:rPr>
      </w:pP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77777777" w:rsidR="00331AF7" w:rsidRDefault="00331AF7" w:rsidP="00A55EA1">
      <w:pPr>
        <w:autoSpaceDE w:val="0"/>
        <w:autoSpaceDN w:val="0"/>
        <w:adjustRightInd w:val="0"/>
        <w:jc w:val="right"/>
        <w:rPr>
          <w:rFonts w:ascii="Tahoma" w:hAnsi="Tahoma" w:cs="Tahoma"/>
          <w:b/>
          <w:sz w:val="16"/>
          <w:szCs w:val="16"/>
        </w:rPr>
      </w:pPr>
    </w:p>
    <w:p w14:paraId="57143338" w14:textId="466CA7DE" w:rsidR="00331AF7" w:rsidRDefault="00331AF7" w:rsidP="00A55EA1">
      <w:pPr>
        <w:autoSpaceDE w:val="0"/>
        <w:autoSpaceDN w:val="0"/>
        <w:adjustRightInd w:val="0"/>
        <w:jc w:val="right"/>
        <w:rPr>
          <w:rFonts w:ascii="Tahoma" w:hAnsi="Tahoma" w:cs="Tahoma"/>
          <w:b/>
          <w:sz w:val="16"/>
          <w:szCs w:val="16"/>
        </w:rPr>
      </w:pPr>
    </w:p>
    <w:p w14:paraId="5170DBEB" w14:textId="71B1B244" w:rsidR="00406308" w:rsidRDefault="00406308" w:rsidP="00A55EA1">
      <w:pPr>
        <w:autoSpaceDE w:val="0"/>
        <w:autoSpaceDN w:val="0"/>
        <w:adjustRightInd w:val="0"/>
        <w:jc w:val="right"/>
        <w:rPr>
          <w:rFonts w:ascii="Tahoma" w:hAnsi="Tahoma" w:cs="Tahoma"/>
          <w:b/>
          <w:sz w:val="16"/>
          <w:szCs w:val="16"/>
        </w:rPr>
      </w:pPr>
    </w:p>
    <w:p w14:paraId="4910CA1F" w14:textId="2426E500" w:rsidR="00406308" w:rsidRDefault="00406308" w:rsidP="00A55EA1">
      <w:pPr>
        <w:autoSpaceDE w:val="0"/>
        <w:autoSpaceDN w:val="0"/>
        <w:adjustRightInd w:val="0"/>
        <w:jc w:val="right"/>
        <w:rPr>
          <w:rFonts w:ascii="Tahoma" w:hAnsi="Tahoma" w:cs="Tahoma"/>
          <w:b/>
          <w:sz w:val="16"/>
          <w:szCs w:val="16"/>
        </w:rPr>
      </w:pPr>
    </w:p>
    <w:p w14:paraId="032BED65" w14:textId="473EFE9A" w:rsidR="00406308" w:rsidRDefault="00406308" w:rsidP="00A55EA1">
      <w:pPr>
        <w:autoSpaceDE w:val="0"/>
        <w:autoSpaceDN w:val="0"/>
        <w:adjustRightInd w:val="0"/>
        <w:jc w:val="right"/>
        <w:rPr>
          <w:rFonts w:ascii="Tahoma" w:hAnsi="Tahoma" w:cs="Tahoma"/>
          <w:b/>
          <w:sz w:val="16"/>
          <w:szCs w:val="16"/>
        </w:rPr>
      </w:pPr>
    </w:p>
    <w:p w14:paraId="56BA3BA7" w14:textId="418F611E" w:rsidR="00406308" w:rsidRDefault="00406308" w:rsidP="00A55EA1">
      <w:pPr>
        <w:autoSpaceDE w:val="0"/>
        <w:autoSpaceDN w:val="0"/>
        <w:adjustRightInd w:val="0"/>
        <w:jc w:val="right"/>
        <w:rPr>
          <w:rFonts w:ascii="Tahoma" w:hAnsi="Tahoma" w:cs="Tahoma"/>
          <w:b/>
          <w:sz w:val="16"/>
          <w:szCs w:val="16"/>
        </w:rPr>
      </w:pPr>
    </w:p>
    <w:p w14:paraId="348D8182" w14:textId="33AE2840" w:rsidR="00406308" w:rsidRDefault="00406308" w:rsidP="00A55EA1">
      <w:pPr>
        <w:autoSpaceDE w:val="0"/>
        <w:autoSpaceDN w:val="0"/>
        <w:adjustRightInd w:val="0"/>
        <w:jc w:val="right"/>
        <w:rPr>
          <w:rFonts w:ascii="Tahoma" w:hAnsi="Tahoma" w:cs="Tahoma"/>
          <w:b/>
          <w:sz w:val="16"/>
          <w:szCs w:val="16"/>
        </w:rPr>
      </w:pPr>
    </w:p>
    <w:p w14:paraId="3B4AF8CA" w14:textId="4637398B" w:rsidR="00406308" w:rsidRDefault="00406308" w:rsidP="00A55EA1">
      <w:pPr>
        <w:autoSpaceDE w:val="0"/>
        <w:autoSpaceDN w:val="0"/>
        <w:adjustRightInd w:val="0"/>
        <w:jc w:val="right"/>
        <w:rPr>
          <w:rFonts w:ascii="Tahoma" w:hAnsi="Tahoma" w:cs="Tahoma"/>
          <w:b/>
          <w:sz w:val="16"/>
          <w:szCs w:val="16"/>
        </w:rPr>
      </w:pPr>
    </w:p>
    <w:p w14:paraId="4FA7735E" w14:textId="6601D03C" w:rsidR="00406308" w:rsidRDefault="00406308" w:rsidP="00A55EA1">
      <w:pPr>
        <w:autoSpaceDE w:val="0"/>
        <w:autoSpaceDN w:val="0"/>
        <w:adjustRightInd w:val="0"/>
        <w:jc w:val="right"/>
        <w:rPr>
          <w:rFonts w:ascii="Tahoma" w:hAnsi="Tahoma" w:cs="Tahoma"/>
          <w:b/>
          <w:sz w:val="16"/>
          <w:szCs w:val="16"/>
        </w:rPr>
      </w:pPr>
    </w:p>
    <w:p w14:paraId="6E9E8DFF" w14:textId="53BA67AC" w:rsidR="00406308" w:rsidRDefault="00406308" w:rsidP="00A55EA1">
      <w:pPr>
        <w:autoSpaceDE w:val="0"/>
        <w:autoSpaceDN w:val="0"/>
        <w:adjustRightInd w:val="0"/>
        <w:jc w:val="right"/>
        <w:rPr>
          <w:rFonts w:ascii="Tahoma" w:hAnsi="Tahoma" w:cs="Tahoma"/>
          <w:b/>
          <w:sz w:val="16"/>
          <w:szCs w:val="16"/>
        </w:rPr>
      </w:pPr>
    </w:p>
    <w:p w14:paraId="31280B06" w14:textId="77777777" w:rsidR="00406308" w:rsidRDefault="00406308" w:rsidP="00A55EA1">
      <w:pPr>
        <w:autoSpaceDE w:val="0"/>
        <w:autoSpaceDN w:val="0"/>
        <w:adjustRightInd w:val="0"/>
        <w:jc w:val="right"/>
        <w:rPr>
          <w:rFonts w:ascii="Tahoma" w:hAnsi="Tahoma" w:cs="Tahoma"/>
          <w:b/>
          <w:sz w:val="16"/>
          <w:szCs w:val="16"/>
        </w:rPr>
      </w:pPr>
    </w:p>
    <w:p w14:paraId="3CFDDBBD" w14:textId="77777777" w:rsidR="00331AF7" w:rsidRDefault="00331AF7" w:rsidP="00A55EA1">
      <w:pPr>
        <w:autoSpaceDE w:val="0"/>
        <w:autoSpaceDN w:val="0"/>
        <w:adjustRightInd w:val="0"/>
        <w:jc w:val="right"/>
        <w:rPr>
          <w:rFonts w:ascii="Tahoma" w:hAnsi="Tahoma" w:cs="Tahoma"/>
          <w:b/>
          <w:sz w:val="16"/>
          <w:szCs w:val="16"/>
        </w:rPr>
      </w:pPr>
    </w:p>
    <w:p w14:paraId="71E3A6D1" w14:textId="77777777" w:rsidR="00331AF7" w:rsidRDefault="00331AF7" w:rsidP="00A55EA1">
      <w:pPr>
        <w:autoSpaceDE w:val="0"/>
        <w:autoSpaceDN w:val="0"/>
        <w:adjustRightInd w:val="0"/>
        <w:jc w:val="right"/>
        <w:rPr>
          <w:rFonts w:ascii="Tahoma" w:hAnsi="Tahoma" w:cs="Tahoma"/>
          <w:b/>
          <w:sz w:val="16"/>
          <w:szCs w:val="16"/>
        </w:rPr>
      </w:pPr>
    </w:p>
    <w:p w14:paraId="458392DE" w14:textId="77777777" w:rsidR="00331AF7" w:rsidRDefault="00331AF7" w:rsidP="00A55EA1">
      <w:pPr>
        <w:autoSpaceDE w:val="0"/>
        <w:autoSpaceDN w:val="0"/>
        <w:adjustRightInd w:val="0"/>
        <w:jc w:val="right"/>
        <w:rPr>
          <w:rFonts w:ascii="Tahoma" w:hAnsi="Tahoma" w:cs="Tahoma"/>
          <w:b/>
          <w:sz w:val="16"/>
          <w:szCs w:val="16"/>
        </w:rPr>
      </w:pPr>
    </w:p>
    <w:p w14:paraId="348FFF53" w14:textId="59F853BF" w:rsidR="00CC44B7" w:rsidRDefault="00CC44B7" w:rsidP="00725184">
      <w:pPr>
        <w:autoSpaceDE w:val="0"/>
        <w:autoSpaceDN w:val="0"/>
        <w:adjustRightInd w:val="0"/>
        <w:rPr>
          <w:rFonts w:ascii="Tahoma" w:hAnsi="Tahoma" w:cs="Tahoma"/>
          <w:sz w:val="16"/>
          <w:szCs w:val="16"/>
        </w:rPr>
      </w:pPr>
    </w:p>
    <w:p w14:paraId="26B1B103" w14:textId="77777777" w:rsidR="00406308" w:rsidRDefault="00406308" w:rsidP="00725184">
      <w:pPr>
        <w:autoSpaceDE w:val="0"/>
        <w:autoSpaceDN w:val="0"/>
        <w:adjustRightInd w:val="0"/>
        <w:rPr>
          <w:rFonts w:ascii="Tahoma" w:hAnsi="Tahoma" w:cs="Tahoma"/>
          <w:sz w:val="16"/>
          <w:szCs w:val="16"/>
        </w:rPr>
      </w:pPr>
    </w:p>
    <w:p w14:paraId="3EA0EF2C" w14:textId="0578D3ED" w:rsidR="00725184" w:rsidRPr="00406308" w:rsidRDefault="00725184" w:rsidP="006317E6">
      <w:pPr>
        <w:pStyle w:val="Nadpis1"/>
        <w:jc w:val="center"/>
        <w:rPr>
          <w:rFonts w:ascii="Tahoma" w:hAnsi="Tahoma" w:cs="Tahoma"/>
          <w:sz w:val="20"/>
          <w:szCs w:val="20"/>
        </w:rPr>
      </w:pPr>
      <w:r w:rsidRPr="00406308">
        <w:rPr>
          <w:rFonts w:ascii="Tahoma" w:hAnsi="Tahoma" w:cs="Tahoma"/>
          <w:sz w:val="20"/>
          <w:szCs w:val="20"/>
        </w:rPr>
        <w:lastRenderedPageBreak/>
        <w:t xml:space="preserve">Příloha č. 1 – Specifikace </w:t>
      </w:r>
      <w:r w:rsidR="00A57F6F" w:rsidRPr="00406308">
        <w:rPr>
          <w:rFonts w:ascii="Tahoma" w:hAnsi="Tahoma" w:cs="Tahoma"/>
          <w:sz w:val="20"/>
          <w:szCs w:val="20"/>
        </w:rPr>
        <w:t>předmětu plnění</w:t>
      </w:r>
      <w:r w:rsidR="00406308">
        <w:rPr>
          <w:rFonts w:ascii="Tahoma" w:hAnsi="Tahoma" w:cs="Tahoma"/>
          <w:sz w:val="20"/>
          <w:szCs w:val="20"/>
          <w:lang w:val="cs-CZ"/>
        </w:rPr>
        <w:t xml:space="preserve"> </w:t>
      </w:r>
      <w:r w:rsidR="00D552D5" w:rsidRPr="00406308">
        <w:rPr>
          <w:rFonts w:ascii="Tahoma" w:hAnsi="Tahoma" w:cs="Tahoma"/>
          <w:sz w:val="20"/>
          <w:szCs w:val="20"/>
        </w:rPr>
        <w:t>položkový ceník</w:t>
      </w:r>
    </w:p>
    <w:p w14:paraId="57EA39DE" w14:textId="6C5254D3" w:rsidR="006317E6" w:rsidRDefault="006317E6" w:rsidP="00725184">
      <w:pPr>
        <w:rPr>
          <w:rFonts w:ascii="Tahoma" w:hAnsi="Tahoma" w:cs="Tahoma"/>
          <w:b/>
          <w:bCs/>
          <w:sz w:val="20"/>
          <w:szCs w:val="20"/>
          <w:u w:val="single"/>
        </w:rPr>
      </w:pPr>
    </w:p>
    <w:tbl>
      <w:tblPr>
        <w:tblW w:w="10075" w:type="dxa"/>
        <w:tblCellMar>
          <w:top w:w="15" w:type="dxa"/>
          <w:left w:w="70" w:type="dxa"/>
          <w:right w:w="70" w:type="dxa"/>
        </w:tblCellMar>
        <w:tblLook w:val="04A0" w:firstRow="1" w:lastRow="0" w:firstColumn="1" w:lastColumn="0" w:noHBand="0" w:noVBand="1"/>
      </w:tblPr>
      <w:tblGrid>
        <w:gridCol w:w="1555"/>
        <w:gridCol w:w="1417"/>
        <w:gridCol w:w="3544"/>
        <w:gridCol w:w="425"/>
        <w:gridCol w:w="1418"/>
        <w:gridCol w:w="1570"/>
        <w:gridCol w:w="146"/>
      </w:tblGrid>
      <w:tr w:rsidR="00EC263A" w14:paraId="1F365B98" w14:textId="77777777" w:rsidTr="00043CA9">
        <w:trPr>
          <w:gridAfter w:val="1"/>
          <w:wAfter w:w="146" w:type="dxa"/>
          <w:trHeight w:val="450"/>
        </w:trPr>
        <w:tc>
          <w:tcPr>
            <w:tcW w:w="15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AF9D47"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 xml:space="preserve">Název </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0B316E5C"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Položka</w:t>
            </w:r>
          </w:p>
        </w:tc>
        <w:tc>
          <w:tcPr>
            <w:tcW w:w="3544" w:type="dxa"/>
            <w:tcBorders>
              <w:top w:val="single" w:sz="4" w:space="0" w:color="auto"/>
              <w:left w:val="nil"/>
              <w:bottom w:val="single" w:sz="4" w:space="0" w:color="auto"/>
              <w:right w:val="single" w:sz="4" w:space="0" w:color="auto"/>
            </w:tcBorders>
            <w:shd w:val="clear" w:color="000000" w:fill="D9D9D9"/>
            <w:noWrap/>
            <w:vAlign w:val="center"/>
            <w:hideMark/>
          </w:tcPr>
          <w:p w14:paraId="0263706E"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Popis</w:t>
            </w:r>
          </w:p>
        </w:tc>
        <w:tc>
          <w:tcPr>
            <w:tcW w:w="425" w:type="dxa"/>
            <w:tcBorders>
              <w:top w:val="single" w:sz="4" w:space="0" w:color="auto"/>
              <w:left w:val="nil"/>
              <w:bottom w:val="single" w:sz="4" w:space="0" w:color="auto"/>
              <w:right w:val="single" w:sz="4" w:space="0" w:color="auto"/>
            </w:tcBorders>
            <w:shd w:val="clear" w:color="000000" w:fill="D9D9D9"/>
            <w:noWrap/>
            <w:vAlign w:val="center"/>
            <w:hideMark/>
          </w:tcPr>
          <w:p w14:paraId="3BDCD77F"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ks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2243EB13"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jednotková cena               bez DPH (Kč)</w:t>
            </w:r>
          </w:p>
        </w:tc>
        <w:tc>
          <w:tcPr>
            <w:tcW w:w="1570" w:type="dxa"/>
            <w:tcBorders>
              <w:top w:val="single" w:sz="4" w:space="0" w:color="auto"/>
              <w:left w:val="nil"/>
              <w:bottom w:val="single" w:sz="4" w:space="0" w:color="auto"/>
              <w:right w:val="single" w:sz="4" w:space="0" w:color="auto"/>
            </w:tcBorders>
            <w:shd w:val="clear" w:color="000000" w:fill="D9D9D9"/>
            <w:vAlign w:val="center"/>
            <w:hideMark/>
          </w:tcPr>
          <w:p w14:paraId="229DEA68"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celková cena                    bez DPH (Kč)</w:t>
            </w:r>
          </w:p>
        </w:tc>
      </w:tr>
      <w:tr w:rsidR="006317E6" w14:paraId="5226B405" w14:textId="77777777" w:rsidTr="00EC263A">
        <w:trPr>
          <w:gridAfter w:val="1"/>
          <w:wAfter w:w="146" w:type="dxa"/>
          <w:trHeight w:val="255"/>
        </w:trPr>
        <w:tc>
          <w:tcPr>
            <w:tcW w:w="1555" w:type="dxa"/>
            <w:vMerge w:val="restart"/>
            <w:tcBorders>
              <w:top w:val="nil"/>
              <w:left w:val="single" w:sz="4" w:space="0" w:color="auto"/>
              <w:bottom w:val="nil"/>
              <w:right w:val="single" w:sz="4" w:space="0" w:color="auto"/>
            </w:tcBorders>
            <w:shd w:val="clear" w:color="auto" w:fill="auto"/>
            <w:vAlign w:val="center"/>
            <w:hideMark/>
          </w:tcPr>
          <w:p w14:paraId="03649876"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 xml:space="preserve">Přístupový systém včetně dopravy, instalace, konfigurace a </w:t>
            </w:r>
            <w:proofErr w:type="spellStart"/>
            <w:r>
              <w:rPr>
                <w:rFonts w:ascii="Calibri" w:hAnsi="Calibri" w:cs="Calibri"/>
                <w:b/>
                <w:bCs/>
                <w:color w:val="000000"/>
                <w:sz w:val="16"/>
                <w:szCs w:val="16"/>
              </w:rPr>
              <w:t>intergrace</w:t>
            </w:r>
            <w:proofErr w:type="spellEnd"/>
            <w:r>
              <w:rPr>
                <w:rFonts w:ascii="Calibri" w:hAnsi="Calibri" w:cs="Calibri"/>
                <w:b/>
                <w:bCs/>
                <w:color w:val="000000"/>
                <w:sz w:val="16"/>
                <w:szCs w:val="16"/>
              </w:rPr>
              <w:t xml:space="preserve"> do stávajícího systému zadavatele CEVIS budova A11/A10 zadavatele</w:t>
            </w:r>
          </w:p>
        </w:tc>
        <w:tc>
          <w:tcPr>
            <w:tcW w:w="1417" w:type="dxa"/>
            <w:vMerge w:val="restart"/>
            <w:tcBorders>
              <w:top w:val="nil"/>
              <w:left w:val="single" w:sz="4" w:space="0" w:color="auto"/>
              <w:bottom w:val="nil"/>
              <w:right w:val="single" w:sz="4" w:space="0" w:color="auto"/>
            </w:tcBorders>
            <w:shd w:val="clear" w:color="auto" w:fill="auto"/>
            <w:vAlign w:val="center"/>
            <w:hideMark/>
          </w:tcPr>
          <w:p w14:paraId="453989DC"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č. 1 přístupový bod HW včetně uzlového rozvaděče (1. PP a 1. NP) budova A11 zadavatele</w:t>
            </w:r>
          </w:p>
        </w:tc>
        <w:tc>
          <w:tcPr>
            <w:tcW w:w="6957" w:type="dxa"/>
            <w:gridSpan w:val="4"/>
            <w:tcBorders>
              <w:top w:val="single" w:sz="4" w:space="0" w:color="auto"/>
              <w:left w:val="nil"/>
              <w:bottom w:val="single" w:sz="4" w:space="0" w:color="auto"/>
              <w:right w:val="single" w:sz="4" w:space="0" w:color="000000"/>
            </w:tcBorders>
            <w:shd w:val="clear" w:color="000000" w:fill="FABF8F"/>
            <w:noWrap/>
            <w:vAlign w:val="center"/>
            <w:hideMark/>
          </w:tcPr>
          <w:p w14:paraId="4B6A9018"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Budova A11 zadavatele</w:t>
            </w:r>
          </w:p>
        </w:tc>
      </w:tr>
      <w:tr w:rsidR="006317E6" w14:paraId="59C7390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1D512B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63BA35D"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8F6F90E"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Uzlový rozvaděč</w:t>
            </w:r>
          </w:p>
        </w:tc>
        <w:tc>
          <w:tcPr>
            <w:tcW w:w="425" w:type="dxa"/>
            <w:tcBorders>
              <w:top w:val="nil"/>
              <w:left w:val="nil"/>
              <w:bottom w:val="single" w:sz="4" w:space="0" w:color="auto"/>
              <w:right w:val="single" w:sz="4" w:space="0" w:color="auto"/>
            </w:tcBorders>
            <w:shd w:val="clear" w:color="000000" w:fill="BFBFBF"/>
            <w:noWrap/>
            <w:vAlign w:val="center"/>
            <w:hideMark/>
          </w:tcPr>
          <w:p w14:paraId="45BD78DC"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10D2638C"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72419A3E" w14:textId="77777777" w:rsidR="006317E6" w:rsidRDefault="006317E6">
            <w:pPr>
              <w:rPr>
                <w:rFonts w:ascii="Arial" w:hAnsi="Arial"/>
                <w:sz w:val="16"/>
                <w:szCs w:val="16"/>
              </w:rPr>
            </w:pPr>
            <w:r>
              <w:rPr>
                <w:rFonts w:ascii="Arial" w:hAnsi="Arial"/>
                <w:sz w:val="16"/>
                <w:szCs w:val="16"/>
              </w:rPr>
              <w:t> </w:t>
            </w:r>
          </w:p>
        </w:tc>
      </w:tr>
      <w:tr w:rsidR="006317E6" w14:paraId="722EF5E3"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AE4A3BB"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406A0803"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EC23514"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SuperMAX</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acces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control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terminals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for</w:t>
            </w:r>
            <w:proofErr w:type="spellEnd"/>
            <w:r>
              <w:rPr>
                <w:rFonts w:ascii="Calibri" w:hAnsi="Calibri" w:cs="Calibri"/>
                <w:color w:val="000000"/>
                <w:sz w:val="16"/>
                <w:szCs w:val="16"/>
              </w:rPr>
              <w:t xml:space="preserve"> NET92</w:t>
            </w:r>
          </w:p>
        </w:tc>
        <w:tc>
          <w:tcPr>
            <w:tcW w:w="425" w:type="dxa"/>
            <w:tcBorders>
              <w:top w:val="nil"/>
              <w:left w:val="nil"/>
              <w:bottom w:val="single" w:sz="4" w:space="0" w:color="auto"/>
              <w:right w:val="single" w:sz="4" w:space="0" w:color="auto"/>
            </w:tcBorders>
            <w:shd w:val="clear" w:color="auto" w:fill="auto"/>
            <w:noWrap/>
            <w:vAlign w:val="center"/>
            <w:hideMark/>
          </w:tcPr>
          <w:p w14:paraId="3B7B1FE0"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7D82A585" w14:textId="77777777" w:rsidR="006317E6" w:rsidRDefault="006317E6">
            <w:pPr>
              <w:rPr>
                <w:rFonts w:ascii="Arial" w:hAnsi="Arial"/>
                <w:sz w:val="16"/>
                <w:szCs w:val="16"/>
              </w:rPr>
            </w:pPr>
            <w:r>
              <w:rPr>
                <w:rFonts w:ascii="Arial" w:hAnsi="Arial"/>
                <w:sz w:val="16"/>
                <w:szCs w:val="16"/>
              </w:rPr>
              <w:t xml:space="preserve">     21 542,98 Kč </w:t>
            </w:r>
          </w:p>
        </w:tc>
        <w:tc>
          <w:tcPr>
            <w:tcW w:w="1570" w:type="dxa"/>
            <w:tcBorders>
              <w:top w:val="nil"/>
              <w:left w:val="nil"/>
              <w:bottom w:val="single" w:sz="4" w:space="0" w:color="auto"/>
              <w:right w:val="single" w:sz="4" w:space="0" w:color="auto"/>
            </w:tcBorders>
            <w:shd w:val="clear" w:color="auto" w:fill="auto"/>
            <w:noWrap/>
            <w:vAlign w:val="bottom"/>
            <w:hideMark/>
          </w:tcPr>
          <w:p w14:paraId="1814D4A8" w14:textId="77777777" w:rsidR="006317E6" w:rsidRDefault="006317E6">
            <w:pPr>
              <w:rPr>
                <w:rFonts w:ascii="Arial" w:hAnsi="Arial"/>
                <w:sz w:val="16"/>
                <w:szCs w:val="16"/>
              </w:rPr>
            </w:pPr>
            <w:r>
              <w:rPr>
                <w:rFonts w:ascii="Arial" w:hAnsi="Arial"/>
                <w:sz w:val="16"/>
                <w:szCs w:val="16"/>
              </w:rPr>
              <w:t xml:space="preserve">     21 542,98 Kč </w:t>
            </w:r>
          </w:p>
        </w:tc>
      </w:tr>
      <w:tr w:rsidR="006317E6" w14:paraId="5A4E461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E9C02E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227E7BB"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FF1B0ED"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skříň pro řídící jednotku 400 x 400 IRIS</w:t>
            </w:r>
          </w:p>
        </w:tc>
        <w:tc>
          <w:tcPr>
            <w:tcW w:w="425" w:type="dxa"/>
            <w:tcBorders>
              <w:top w:val="nil"/>
              <w:left w:val="nil"/>
              <w:bottom w:val="single" w:sz="4" w:space="0" w:color="auto"/>
              <w:right w:val="single" w:sz="4" w:space="0" w:color="auto"/>
            </w:tcBorders>
            <w:shd w:val="clear" w:color="auto" w:fill="auto"/>
            <w:noWrap/>
            <w:vAlign w:val="center"/>
            <w:hideMark/>
          </w:tcPr>
          <w:p w14:paraId="161D2C39"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78363C0E" w14:textId="77777777" w:rsidR="006317E6" w:rsidRDefault="006317E6">
            <w:pPr>
              <w:rPr>
                <w:rFonts w:ascii="Arial" w:hAnsi="Arial"/>
                <w:sz w:val="16"/>
                <w:szCs w:val="16"/>
              </w:rPr>
            </w:pPr>
            <w:r>
              <w:rPr>
                <w:rFonts w:ascii="Arial" w:hAnsi="Arial"/>
                <w:sz w:val="16"/>
                <w:szCs w:val="16"/>
              </w:rPr>
              <w:t xml:space="preserve">       5 615,47 Kč </w:t>
            </w:r>
          </w:p>
        </w:tc>
        <w:tc>
          <w:tcPr>
            <w:tcW w:w="1570" w:type="dxa"/>
            <w:tcBorders>
              <w:top w:val="nil"/>
              <w:left w:val="nil"/>
              <w:bottom w:val="single" w:sz="4" w:space="0" w:color="auto"/>
              <w:right w:val="single" w:sz="4" w:space="0" w:color="auto"/>
            </w:tcBorders>
            <w:shd w:val="clear" w:color="auto" w:fill="auto"/>
            <w:noWrap/>
            <w:vAlign w:val="bottom"/>
            <w:hideMark/>
          </w:tcPr>
          <w:p w14:paraId="53AACB83" w14:textId="77777777" w:rsidR="006317E6" w:rsidRDefault="006317E6">
            <w:pPr>
              <w:rPr>
                <w:rFonts w:ascii="Arial" w:hAnsi="Arial"/>
                <w:sz w:val="16"/>
                <w:szCs w:val="16"/>
              </w:rPr>
            </w:pPr>
            <w:r>
              <w:rPr>
                <w:rFonts w:ascii="Arial" w:hAnsi="Arial"/>
                <w:sz w:val="16"/>
                <w:szCs w:val="16"/>
              </w:rPr>
              <w:t xml:space="preserve">       5 615,47 Kč </w:t>
            </w:r>
          </w:p>
        </w:tc>
      </w:tr>
      <w:tr w:rsidR="006317E6" w14:paraId="78F04A6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7E4CB7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6F5E2A2F"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A852F62"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Napáječ 220st/12Vss </w:t>
            </w:r>
            <w:proofErr w:type="gramStart"/>
            <w:r>
              <w:rPr>
                <w:rFonts w:ascii="Calibri" w:hAnsi="Calibri" w:cs="Calibri"/>
                <w:color w:val="000000"/>
                <w:sz w:val="16"/>
                <w:szCs w:val="16"/>
              </w:rPr>
              <w:t>5A - zálohovaný</w:t>
            </w:r>
            <w:proofErr w:type="gramEnd"/>
            <w:r>
              <w:rPr>
                <w:rFonts w:ascii="Calibri" w:hAnsi="Calibri" w:cs="Calibri"/>
                <w:color w:val="000000"/>
                <w:sz w:val="16"/>
                <w:szCs w:val="16"/>
              </w:rPr>
              <w:t xml:space="preserve"> pulsní zdroj</w:t>
            </w:r>
          </w:p>
        </w:tc>
        <w:tc>
          <w:tcPr>
            <w:tcW w:w="425" w:type="dxa"/>
            <w:tcBorders>
              <w:top w:val="nil"/>
              <w:left w:val="nil"/>
              <w:bottom w:val="single" w:sz="4" w:space="0" w:color="auto"/>
              <w:right w:val="single" w:sz="4" w:space="0" w:color="auto"/>
            </w:tcBorders>
            <w:shd w:val="clear" w:color="auto" w:fill="auto"/>
            <w:noWrap/>
            <w:vAlign w:val="center"/>
            <w:hideMark/>
          </w:tcPr>
          <w:p w14:paraId="32778211"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DC59A3F" w14:textId="77777777" w:rsidR="006317E6" w:rsidRDefault="006317E6">
            <w:pPr>
              <w:rPr>
                <w:rFonts w:ascii="Arial" w:hAnsi="Arial"/>
                <w:sz w:val="16"/>
                <w:szCs w:val="16"/>
              </w:rPr>
            </w:pPr>
            <w:r>
              <w:rPr>
                <w:rFonts w:ascii="Arial" w:hAnsi="Arial"/>
                <w:sz w:val="16"/>
                <w:szCs w:val="16"/>
              </w:rPr>
              <w:t xml:space="preserve">       6 340,38 Kč </w:t>
            </w:r>
          </w:p>
        </w:tc>
        <w:tc>
          <w:tcPr>
            <w:tcW w:w="1570" w:type="dxa"/>
            <w:tcBorders>
              <w:top w:val="nil"/>
              <w:left w:val="nil"/>
              <w:bottom w:val="single" w:sz="4" w:space="0" w:color="auto"/>
              <w:right w:val="single" w:sz="4" w:space="0" w:color="auto"/>
            </w:tcBorders>
            <w:shd w:val="clear" w:color="auto" w:fill="auto"/>
            <w:noWrap/>
            <w:vAlign w:val="bottom"/>
            <w:hideMark/>
          </w:tcPr>
          <w:p w14:paraId="10BB3516" w14:textId="77777777" w:rsidR="006317E6" w:rsidRDefault="006317E6">
            <w:pPr>
              <w:rPr>
                <w:rFonts w:ascii="Arial" w:hAnsi="Arial"/>
                <w:sz w:val="16"/>
                <w:szCs w:val="16"/>
              </w:rPr>
            </w:pPr>
            <w:r>
              <w:rPr>
                <w:rFonts w:ascii="Arial" w:hAnsi="Arial"/>
                <w:sz w:val="16"/>
                <w:szCs w:val="16"/>
              </w:rPr>
              <w:t xml:space="preserve">       6 340,38 Kč </w:t>
            </w:r>
          </w:p>
        </w:tc>
      </w:tr>
      <w:tr w:rsidR="006317E6" w14:paraId="251598E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5645C11"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662CC6A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ECCC8C8" w14:textId="77777777" w:rsidR="006317E6" w:rsidRDefault="006317E6">
            <w:pPr>
              <w:rPr>
                <w:rFonts w:ascii="Calibri" w:hAnsi="Calibri" w:cs="Calibri"/>
                <w:color w:val="000000"/>
                <w:sz w:val="16"/>
                <w:szCs w:val="16"/>
              </w:rPr>
            </w:pPr>
            <w:r>
              <w:rPr>
                <w:rFonts w:ascii="Calibri" w:hAnsi="Calibri" w:cs="Calibri"/>
                <w:color w:val="000000"/>
                <w:sz w:val="16"/>
                <w:szCs w:val="16"/>
              </w:rPr>
              <w:t>AKU baterie 17AH</w:t>
            </w:r>
          </w:p>
        </w:tc>
        <w:tc>
          <w:tcPr>
            <w:tcW w:w="425" w:type="dxa"/>
            <w:tcBorders>
              <w:top w:val="nil"/>
              <w:left w:val="nil"/>
              <w:bottom w:val="single" w:sz="4" w:space="0" w:color="auto"/>
              <w:right w:val="single" w:sz="4" w:space="0" w:color="auto"/>
            </w:tcBorders>
            <w:shd w:val="clear" w:color="auto" w:fill="auto"/>
            <w:noWrap/>
            <w:vAlign w:val="center"/>
            <w:hideMark/>
          </w:tcPr>
          <w:p w14:paraId="713F86A2"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D1CD6DC" w14:textId="77777777" w:rsidR="006317E6" w:rsidRDefault="006317E6">
            <w:pPr>
              <w:rPr>
                <w:rFonts w:ascii="Arial" w:hAnsi="Arial"/>
                <w:sz w:val="16"/>
                <w:szCs w:val="16"/>
              </w:rPr>
            </w:pPr>
            <w:r>
              <w:rPr>
                <w:rFonts w:ascii="Arial" w:hAnsi="Arial"/>
                <w:sz w:val="16"/>
                <w:szCs w:val="16"/>
              </w:rPr>
              <w:t xml:space="preserve">       1 850,55 Kč </w:t>
            </w:r>
          </w:p>
        </w:tc>
        <w:tc>
          <w:tcPr>
            <w:tcW w:w="1570" w:type="dxa"/>
            <w:tcBorders>
              <w:top w:val="nil"/>
              <w:left w:val="nil"/>
              <w:bottom w:val="single" w:sz="4" w:space="0" w:color="auto"/>
              <w:right w:val="single" w:sz="4" w:space="0" w:color="auto"/>
            </w:tcBorders>
            <w:shd w:val="clear" w:color="auto" w:fill="auto"/>
            <w:noWrap/>
            <w:vAlign w:val="bottom"/>
            <w:hideMark/>
          </w:tcPr>
          <w:p w14:paraId="466B7FE0" w14:textId="77777777" w:rsidR="006317E6" w:rsidRDefault="006317E6">
            <w:pPr>
              <w:rPr>
                <w:rFonts w:ascii="Arial" w:hAnsi="Arial"/>
                <w:sz w:val="16"/>
                <w:szCs w:val="16"/>
              </w:rPr>
            </w:pPr>
            <w:r>
              <w:rPr>
                <w:rFonts w:ascii="Arial" w:hAnsi="Arial"/>
                <w:sz w:val="16"/>
                <w:szCs w:val="16"/>
              </w:rPr>
              <w:t xml:space="preserve">       1 850,55 Kč </w:t>
            </w:r>
          </w:p>
        </w:tc>
      </w:tr>
      <w:tr w:rsidR="006317E6" w14:paraId="63D968EB"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898B329"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51DF76D"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9A9C7AC"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Přístupový bod HW 1. PP</w:t>
            </w:r>
          </w:p>
        </w:tc>
        <w:tc>
          <w:tcPr>
            <w:tcW w:w="425" w:type="dxa"/>
            <w:tcBorders>
              <w:top w:val="nil"/>
              <w:left w:val="nil"/>
              <w:bottom w:val="single" w:sz="4" w:space="0" w:color="auto"/>
              <w:right w:val="single" w:sz="4" w:space="0" w:color="auto"/>
            </w:tcBorders>
            <w:shd w:val="clear" w:color="000000" w:fill="BFBFBF"/>
            <w:noWrap/>
            <w:vAlign w:val="center"/>
            <w:hideMark/>
          </w:tcPr>
          <w:p w14:paraId="515DD85E"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1842618C"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45A4F1B4" w14:textId="77777777" w:rsidR="006317E6" w:rsidRDefault="006317E6">
            <w:pPr>
              <w:rPr>
                <w:rFonts w:ascii="Arial" w:hAnsi="Arial"/>
                <w:sz w:val="16"/>
                <w:szCs w:val="16"/>
              </w:rPr>
            </w:pPr>
            <w:r>
              <w:rPr>
                <w:rFonts w:ascii="Arial" w:hAnsi="Arial"/>
                <w:sz w:val="16"/>
                <w:szCs w:val="16"/>
              </w:rPr>
              <w:t> </w:t>
            </w:r>
          </w:p>
        </w:tc>
      </w:tr>
      <w:tr w:rsidR="006317E6" w14:paraId="3311A25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69AFA1B"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279A584"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2FCF8C46"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914MAX </w:t>
            </w:r>
            <w:proofErr w:type="spellStart"/>
            <w:r>
              <w:rPr>
                <w:rFonts w:ascii="Calibri" w:hAnsi="Calibri" w:cs="Calibri"/>
                <w:color w:val="000000"/>
                <w:sz w:val="16"/>
                <w:szCs w:val="16"/>
              </w:rPr>
              <w:t>Rf</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miniterminál</w:t>
            </w:r>
            <w:proofErr w:type="spellEnd"/>
            <w:r>
              <w:rPr>
                <w:rFonts w:ascii="Calibri" w:hAnsi="Calibri" w:cs="Calibri"/>
                <w:color w:val="000000"/>
                <w:sz w:val="16"/>
                <w:szCs w:val="16"/>
              </w:rPr>
              <w:t xml:space="preserve"> bez krytí a antény</w:t>
            </w:r>
          </w:p>
        </w:tc>
        <w:tc>
          <w:tcPr>
            <w:tcW w:w="425" w:type="dxa"/>
            <w:tcBorders>
              <w:top w:val="nil"/>
              <w:left w:val="nil"/>
              <w:bottom w:val="single" w:sz="4" w:space="0" w:color="auto"/>
              <w:right w:val="single" w:sz="4" w:space="0" w:color="auto"/>
            </w:tcBorders>
            <w:shd w:val="clear" w:color="auto" w:fill="auto"/>
            <w:noWrap/>
            <w:vAlign w:val="center"/>
            <w:hideMark/>
          </w:tcPr>
          <w:p w14:paraId="484532AB"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1B5B0C6" w14:textId="77777777" w:rsidR="006317E6" w:rsidRDefault="006317E6">
            <w:pPr>
              <w:rPr>
                <w:rFonts w:ascii="Arial" w:hAnsi="Arial"/>
                <w:sz w:val="16"/>
                <w:szCs w:val="16"/>
              </w:rPr>
            </w:pPr>
            <w:r>
              <w:rPr>
                <w:rFonts w:ascii="Arial" w:hAnsi="Arial"/>
                <w:sz w:val="16"/>
                <w:szCs w:val="16"/>
              </w:rPr>
              <w:t xml:space="preserve">       5 972,82 Kč </w:t>
            </w:r>
          </w:p>
        </w:tc>
        <w:tc>
          <w:tcPr>
            <w:tcW w:w="1570" w:type="dxa"/>
            <w:tcBorders>
              <w:top w:val="nil"/>
              <w:left w:val="nil"/>
              <w:bottom w:val="single" w:sz="4" w:space="0" w:color="auto"/>
              <w:right w:val="single" w:sz="4" w:space="0" w:color="auto"/>
            </w:tcBorders>
            <w:shd w:val="clear" w:color="auto" w:fill="auto"/>
            <w:noWrap/>
            <w:vAlign w:val="bottom"/>
            <w:hideMark/>
          </w:tcPr>
          <w:p w14:paraId="524B6FEC" w14:textId="77777777" w:rsidR="006317E6" w:rsidRDefault="006317E6">
            <w:pPr>
              <w:rPr>
                <w:rFonts w:ascii="Arial" w:hAnsi="Arial"/>
                <w:sz w:val="16"/>
                <w:szCs w:val="16"/>
              </w:rPr>
            </w:pPr>
            <w:r>
              <w:rPr>
                <w:rFonts w:ascii="Arial" w:hAnsi="Arial"/>
                <w:sz w:val="16"/>
                <w:szCs w:val="16"/>
              </w:rPr>
              <w:t xml:space="preserve">       5 972,82 Kč </w:t>
            </w:r>
          </w:p>
        </w:tc>
      </w:tr>
      <w:tr w:rsidR="006317E6" w14:paraId="3B0FE8F6"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468D3214"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31C700A2"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A7018C0"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Rozvodná skříňka GEWIS pro el. 914tCzRf </w:t>
            </w:r>
            <w:proofErr w:type="spellStart"/>
            <w:proofErr w:type="gramStart"/>
            <w:r>
              <w:rPr>
                <w:rFonts w:ascii="Calibri" w:hAnsi="Calibri" w:cs="Calibri"/>
                <w:color w:val="000000"/>
                <w:sz w:val="16"/>
                <w:szCs w:val="16"/>
              </w:rPr>
              <w:t>vč.svorkovnice</w:t>
            </w:r>
            <w:proofErr w:type="spellEnd"/>
            <w:proofErr w:type="gramEnd"/>
          </w:p>
        </w:tc>
        <w:tc>
          <w:tcPr>
            <w:tcW w:w="425" w:type="dxa"/>
            <w:tcBorders>
              <w:top w:val="nil"/>
              <w:left w:val="nil"/>
              <w:bottom w:val="single" w:sz="4" w:space="0" w:color="auto"/>
              <w:right w:val="single" w:sz="4" w:space="0" w:color="auto"/>
            </w:tcBorders>
            <w:shd w:val="clear" w:color="auto" w:fill="auto"/>
            <w:noWrap/>
            <w:vAlign w:val="center"/>
            <w:hideMark/>
          </w:tcPr>
          <w:p w14:paraId="797245AE"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FE80C70" w14:textId="77777777" w:rsidR="006317E6" w:rsidRDefault="006317E6">
            <w:pPr>
              <w:rPr>
                <w:rFonts w:ascii="Arial" w:hAnsi="Arial"/>
                <w:sz w:val="16"/>
                <w:szCs w:val="16"/>
              </w:rPr>
            </w:pPr>
            <w:r>
              <w:rPr>
                <w:rFonts w:ascii="Arial" w:hAnsi="Arial"/>
                <w:sz w:val="16"/>
                <w:szCs w:val="16"/>
              </w:rPr>
              <w:t xml:space="preserve">       1 097,57 Kč </w:t>
            </w:r>
          </w:p>
        </w:tc>
        <w:tc>
          <w:tcPr>
            <w:tcW w:w="1570" w:type="dxa"/>
            <w:tcBorders>
              <w:top w:val="nil"/>
              <w:left w:val="nil"/>
              <w:bottom w:val="single" w:sz="4" w:space="0" w:color="auto"/>
              <w:right w:val="single" w:sz="4" w:space="0" w:color="auto"/>
            </w:tcBorders>
            <w:shd w:val="clear" w:color="auto" w:fill="auto"/>
            <w:noWrap/>
            <w:vAlign w:val="bottom"/>
            <w:hideMark/>
          </w:tcPr>
          <w:p w14:paraId="7431F1A3" w14:textId="77777777" w:rsidR="006317E6" w:rsidRDefault="006317E6">
            <w:pPr>
              <w:rPr>
                <w:rFonts w:ascii="Arial" w:hAnsi="Arial"/>
                <w:sz w:val="16"/>
                <w:szCs w:val="16"/>
              </w:rPr>
            </w:pPr>
            <w:r>
              <w:rPr>
                <w:rFonts w:ascii="Arial" w:hAnsi="Arial"/>
                <w:sz w:val="16"/>
                <w:szCs w:val="16"/>
              </w:rPr>
              <w:t xml:space="preserve">       1 097,57 Kč </w:t>
            </w:r>
          </w:p>
        </w:tc>
      </w:tr>
      <w:tr w:rsidR="006317E6" w14:paraId="2B2D8926"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6C68EAD3"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005891B"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F698C60"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Mifare</w:t>
            </w:r>
            <w:proofErr w:type="spellEnd"/>
            <w:r>
              <w:rPr>
                <w:rFonts w:ascii="Calibri" w:hAnsi="Calibri" w:cs="Calibri"/>
                <w:color w:val="000000"/>
                <w:sz w:val="16"/>
                <w:szCs w:val="16"/>
              </w:rPr>
              <w:t xml:space="preserve"> RFID interface </w:t>
            </w:r>
            <w:proofErr w:type="gramStart"/>
            <w:r>
              <w:rPr>
                <w:rFonts w:ascii="Calibri" w:hAnsi="Calibri" w:cs="Calibri"/>
                <w:color w:val="000000"/>
                <w:sz w:val="16"/>
                <w:szCs w:val="16"/>
              </w:rPr>
              <w:t>4m</w:t>
            </w:r>
            <w:proofErr w:type="gramEnd"/>
            <w:r>
              <w:rPr>
                <w:rFonts w:ascii="Calibri" w:hAnsi="Calibri" w:cs="Calibri"/>
                <w:color w:val="000000"/>
                <w:sz w:val="16"/>
                <w:szCs w:val="16"/>
              </w:rPr>
              <w:t xml:space="preserve"> příp. kab.</w:t>
            </w:r>
          </w:p>
        </w:tc>
        <w:tc>
          <w:tcPr>
            <w:tcW w:w="425" w:type="dxa"/>
            <w:tcBorders>
              <w:top w:val="nil"/>
              <w:left w:val="nil"/>
              <w:bottom w:val="single" w:sz="4" w:space="0" w:color="auto"/>
              <w:right w:val="single" w:sz="4" w:space="0" w:color="auto"/>
            </w:tcBorders>
            <w:shd w:val="clear" w:color="auto" w:fill="auto"/>
            <w:noWrap/>
            <w:vAlign w:val="center"/>
            <w:hideMark/>
          </w:tcPr>
          <w:p w14:paraId="4F3B2839"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B82FB62" w14:textId="77777777" w:rsidR="006317E6" w:rsidRDefault="006317E6">
            <w:pPr>
              <w:rPr>
                <w:rFonts w:ascii="Arial" w:hAnsi="Arial"/>
                <w:sz w:val="16"/>
                <w:szCs w:val="16"/>
              </w:rPr>
            </w:pPr>
            <w:r>
              <w:rPr>
                <w:rFonts w:ascii="Arial" w:hAnsi="Arial"/>
                <w:sz w:val="16"/>
                <w:szCs w:val="16"/>
              </w:rPr>
              <w:t xml:space="preserve">       2 743,92 Kč </w:t>
            </w:r>
          </w:p>
        </w:tc>
        <w:tc>
          <w:tcPr>
            <w:tcW w:w="1570" w:type="dxa"/>
            <w:tcBorders>
              <w:top w:val="nil"/>
              <w:left w:val="nil"/>
              <w:bottom w:val="single" w:sz="4" w:space="0" w:color="auto"/>
              <w:right w:val="single" w:sz="4" w:space="0" w:color="auto"/>
            </w:tcBorders>
            <w:shd w:val="clear" w:color="auto" w:fill="auto"/>
            <w:noWrap/>
            <w:vAlign w:val="bottom"/>
            <w:hideMark/>
          </w:tcPr>
          <w:p w14:paraId="5AF2AEEC" w14:textId="77777777" w:rsidR="006317E6" w:rsidRDefault="006317E6">
            <w:pPr>
              <w:rPr>
                <w:rFonts w:ascii="Arial" w:hAnsi="Arial"/>
                <w:sz w:val="16"/>
                <w:szCs w:val="16"/>
              </w:rPr>
            </w:pPr>
            <w:r>
              <w:rPr>
                <w:rFonts w:ascii="Arial" w:hAnsi="Arial"/>
                <w:sz w:val="16"/>
                <w:szCs w:val="16"/>
              </w:rPr>
              <w:t xml:space="preserve">       2 743,92 Kč </w:t>
            </w:r>
          </w:p>
        </w:tc>
      </w:tr>
      <w:tr w:rsidR="006317E6" w14:paraId="2488DAE9"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CF3427C"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6B4A540E"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D878217"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rámeček pro MF7-xx plast (</w:t>
            </w:r>
            <w:proofErr w:type="spellStart"/>
            <w:proofErr w:type="gramStart"/>
            <w:r>
              <w:rPr>
                <w:rFonts w:ascii="Calibri" w:hAnsi="Calibri" w:cs="Calibri"/>
                <w:color w:val="000000"/>
                <w:sz w:val="16"/>
                <w:szCs w:val="16"/>
              </w:rPr>
              <w:t>povr.mont</w:t>
            </w:r>
            <w:proofErr w:type="spellEnd"/>
            <w:proofErr w:type="gramEnd"/>
            <w:r>
              <w:rPr>
                <w:rFonts w:ascii="Calibri" w:hAnsi="Calibri" w:cs="Calibri"/>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14:paraId="7296807F"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12CC87AB" w14:textId="77777777" w:rsidR="006317E6" w:rsidRDefault="006317E6">
            <w:pPr>
              <w:rPr>
                <w:rFonts w:ascii="Arial" w:hAnsi="Arial"/>
                <w:sz w:val="16"/>
                <w:szCs w:val="16"/>
              </w:rPr>
            </w:pPr>
            <w:r>
              <w:rPr>
                <w:rFonts w:ascii="Arial" w:hAnsi="Arial"/>
                <w:sz w:val="16"/>
                <w:szCs w:val="16"/>
              </w:rPr>
              <w:t xml:space="preserve">          612,60 Kč </w:t>
            </w:r>
          </w:p>
        </w:tc>
        <w:tc>
          <w:tcPr>
            <w:tcW w:w="1570" w:type="dxa"/>
            <w:tcBorders>
              <w:top w:val="nil"/>
              <w:left w:val="nil"/>
              <w:bottom w:val="single" w:sz="4" w:space="0" w:color="auto"/>
              <w:right w:val="single" w:sz="4" w:space="0" w:color="auto"/>
            </w:tcBorders>
            <w:shd w:val="clear" w:color="auto" w:fill="auto"/>
            <w:noWrap/>
            <w:vAlign w:val="bottom"/>
            <w:hideMark/>
          </w:tcPr>
          <w:p w14:paraId="4B7D6497" w14:textId="77777777" w:rsidR="006317E6" w:rsidRDefault="006317E6">
            <w:pPr>
              <w:rPr>
                <w:rFonts w:ascii="Arial" w:hAnsi="Arial"/>
                <w:sz w:val="16"/>
                <w:szCs w:val="16"/>
              </w:rPr>
            </w:pPr>
            <w:r>
              <w:rPr>
                <w:rFonts w:ascii="Arial" w:hAnsi="Arial"/>
                <w:sz w:val="16"/>
                <w:szCs w:val="16"/>
              </w:rPr>
              <w:t xml:space="preserve">          612,60 Kč </w:t>
            </w:r>
          </w:p>
        </w:tc>
      </w:tr>
      <w:tr w:rsidR="006317E6" w14:paraId="3A397AC0"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142DF42"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6D7BACCF"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CA16621"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el.mg. Zámek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nízkoodběrový</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12V</w:t>
            </w:r>
            <w:proofErr w:type="gramEnd"/>
            <w:r>
              <w:rPr>
                <w:rFonts w:ascii="Calibri" w:hAnsi="Calibri" w:cs="Calibri"/>
                <w:color w:val="000000"/>
                <w:sz w:val="16"/>
                <w:szCs w:val="16"/>
              </w:rPr>
              <w:t>= 11211</w:t>
            </w:r>
          </w:p>
        </w:tc>
        <w:tc>
          <w:tcPr>
            <w:tcW w:w="425" w:type="dxa"/>
            <w:tcBorders>
              <w:top w:val="nil"/>
              <w:left w:val="nil"/>
              <w:bottom w:val="single" w:sz="4" w:space="0" w:color="auto"/>
              <w:right w:val="single" w:sz="4" w:space="0" w:color="auto"/>
            </w:tcBorders>
            <w:shd w:val="clear" w:color="auto" w:fill="auto"/>
            <w:noWrap/>
            <w:vAlign w:val="center"/>
            <w:hideMark/>
          </w:tcPr>
          <w:p w14:paraId="16D7CD3E"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6FE98169" w14:textId="77777777" w:rsidR="006317E6" w:rsidRDefault="006317E6">
            <w:pPr>
              <w:rPr>
                <w:rFonts w:ascii="Arial" w:hAnsi="Arial"/>
                <w:sz w:val="16"/>
                <w:szCs w:val="16"/>
              </w:rPr>
            </w:pPr>
            <w:r>
              <w:rPr>
                <w:rFonts w:ascii="Arial" w:hAnsi="Arial"/>
                <w:sz w:val="16"/>
                <w:szCs w:val="16"/>
              </w:rPr>
              <w:t xml:space="preserve">       1 659,12 Kč </w:t>
            </w:r>
          </w:p>
        </w:tc>
        <w:tc>
          <w:tcPr>
            <w:tcW w:w="1570" w:type="dxa"/>
            <w:tcBorders>
              <w:top w:val="nil"/>
              <w:left w:val="nil"/>
              <w:bottom w:val="single" w:sz="4" w:space="0" w:color="auto"/>
              <w:right w:val="single" w:sz="4" w:space="0" w:color="auto"/>
            </w:tcBorders>
            <w:shd w:val="clear" w:color="auto" w:fill="auto"/>
            <w:noWrap/>
            <w:vAlign w:val="bottom"/>
            <w:hideMark/>
          </w:tcPr>
          <w:p w14:paraId="6C169AB1" w14:textId="77777777" w:rsidR="006317E6" w:rsidRDefault="006317E6">
            <w:pPr>
              <w:rPr>
                <w:rFonts w:ascii="Arial" w:hAnsi="Arial"/>
                <w:sz w:val="16"/>
                <w:szCs w:val="16"/>
              </w:rPr>
            </w:pPr>
            <w:r>
              <w:rPr>
                <w:rFonts w:ascii="Arial" w:hAnsi="Arial"/>
                <w:sz w:val="16"/>
                <w:szCs w:val="16"/>
              </w:rPr>
              <w:t xml:space="preserve">       1 659,12 Kč </w:t>
            </w:r>
          </w:p>
        </w:tc>
      </w:tr>
      <w:tr w:rsidR="006317E6" w14:paraId="0D44C2B6"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A26FABB"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46DAFC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EFC2E19"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kování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PROFI</w:t>
            </w:r>
          </w:p>
        </w:tc>
        <w:tc>
          <w:tcPr>
            <w:tcW w:w="425" w:type="dxa"/>
            <w:tcBorders>
              <w:top w:val="nil"/>
              <w:left w:val="nil"/>
              <w:bottom w:val="single" w:sz="4" w:space="0" w:color="auto"/>
              <w:right w:val="single" w:sz="4" w:space="0" w:color="auto"/>
            </w:tcBorders>
            <w:shd w:val="clear" w:color="auto" w:fill="auto"/>
            <w:noWrap/>
            <w:vAlign w:val="center"/>
            <w:hideMark/>
          </w:tcPr>
          <w:p w14:paraId="7B812449"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459EEFF" w14:textId="77777777" w:rsidR="006317E6" w:rsidRDefault="006317E6">
            <w:pPr>
              <w:rPr>
                <w:rFonts w:ascii="Arial" w:hAnsi="Arial"/>
                <w:sz w:val="16"/>
                <w:szCs w:val="16"/>
              </w:rPr>
            </w:pPr>
            <w:r>
              <w:rPr>
                <w:rFonts w:ascii="Arial" w:hAnsi="Arial"/>
                <w:sz w:val="16"/>
                <w:szCs w:val="16"/>
              </w:rPr>
              <w:t xml:space="preserve">          484,97 Kč </w:t>
            </w:r>
          </w:p>
        </w:tc>
        <w:tc>
          <w:tcPr>
            <w:tcW w:w="1570" w:type="dxa"/>
            <w:tcBorders>
              <w:top w:val="nil"/>
              <w:left w:val="nil"/>
              <w:bottom w:val="single" w:sz="4" w:space="0" w:color="auto"/>
              <w:right w:val="single" w:sz="4" w:space="0" w:color="auto"/>
            </w:tcBorders>
            <w:shd w:val="clear" w:color="auto" w:fill="auto"/>
            <w:noWrap/>
            <w:vAlign w:val="bottom"/>
            <w:hideMark/>
          </w:tcPr>
          <w:p w14:paraId="29326476" w14:textId="77777777" w:rsidR="006317E6" w:rsidRDefault="006317E6">
            <w:pPr>
              <w:rPr>
                <w:rFonts w:ascii="Arial" w:hAnsi="Arial"/>
                <w:sz w:val="16"/>
                <w:szCs w:val="16"/>
              </w:rPr>
            </w:pPr>
            <w:r>
              <w:rPr>
                <w:rFonts w:ascii="Arial" w:hAnsi="Arial"/>
                <w:sz w:val="16"/>
                <w:szCs w:val="16"/>
              </w:rPr>
              <w:t xml:space="preserve">          484,97 Kč </w:t>
            </w:r>
          </w:p>
        </w:tc>
      </w:tr>
      <w:tr w:rsidR="006317E6" w14:paraId="49F2BEF0"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1EE6A4E"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270EFED"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1B13CC6" w14:textId="77777777" w:rsidR="006317E6" w:rsidRDefault="006317E6">
            <w:pPr>
              <w:rPr>
                <w:rFonts w:ascii="Calibri" w:hAnsi="Calibri" w:cs="Calibri"/>
                <w:i/>
                <w:iCs/>
                <w:color w:val="000000"/>
                <w:sz w:val="16"/>
                <w:szCs w:val="16"/>
              </w:rPr>
            </w:pPr>
            <w:r>
              <w:rPr>
                <w:rFonts w:ascii="Calibri" w:hAnsi="Calibri" w:cs="Calibri"/>
                <w:i/>
                <w:iCs/>
                <w:color w:val="000000"/>
                <w:sz w:val="16"/>
                <w:szCs w:val="16"/>
              </w:rPr>
              <w:t xml:space="preserve">Kabeláž+ </w:t>
            </w:r>
            <w:proofErr w:type="spellStart"/>
            <w:r>
              <w:rPr>
                <w:rFonts w:ascii="Calibri" w:hAnsi="Calibri" w:cs="Calibri"/>
                <w:i/>
                <w:iCs/>
                <w:color w:val="000000"/>
                <w:sz w:val="16"/>
                <w:szCs w:val="16"/>
              </w:rPr>
              <w:t>inst</w:t>
            </w:r>
            <w:proofErr w:type="spellEnd"/>
            <w:r>
              <w:rPr>
                <w:rFonts w:ascii="Calibri" w:hAnsi="Calibri" w:cs="Calibri"/>
                <w:i/>
                <w:iCs/>
                <w:color w:val="000000"/>
                <w:sz w:val="16"/>
                <w:szCs w:val="16"/>
              </w:rPr>
              <w:t>. Materiál</w:t>
            </w:r>
          </w:p>
        </w:tc>
        <w:tc>
          <w:tcPr>
            <w:tcW w:w="425" w:type="dxa"/>
            <w:tcBorders>
              <w:top w:val="nil"/>
              <w:left w:val="nil"/>
              <w:bottom w:val="single" w:sz="4" w:space="0" w:color="auto"/>
              <w:right w:val="single" w:sz="4" w:space="0" w:color="auto"/>
            </w:tcBorders>
            <w:shd w:val="clear" w:color="000000" w:fill="BFBFBF"/>
            <w:noWrap/>
            <w:vAlign w:val="center"/>
            <w:hideMark/>
          </w:tcPr>
          <w:p w14:paraId="1775646E"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0D9A840A"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7BC83052" w14:textId="77777777" w:rsidR="006317E6" w:rsidRDefault="006317E6">
            <w:pPr>
              <w:rPr>
                <w:rFonts w:ascii="Arial" w:hAnsi="Arial"/>
                <w:sz w:val="16"/>
                <w:szCs w:val="16"/>
              </w:rPr>
            </w:pPr>
            <w:r>
              <w:rPr>
                <w:rFonts w:ascii="Arial" w:hAnsi="Arial"/>
                <w:sz w:val="16"/>
                <w:szCs w:val="16"/>
              </w:rPr>
              <w:t> </w:t>
            </w:r>
          </w:p>
        </w:tc>
      </w:tr>
      <w:tr w:rsidR="006317E6" w14:paraId="4CFFD516"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0093CE7D"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416547F5"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58664D5" w14:textId="77777777" w:rsidR="006317E6" w:rsidRDefault="006317E6">
            <w:pPr>
              <w:rPr>
                <w:rFonts w:ascii="Calibri" w:hAnsi="Calibri" w:cs="Calibri"/>
                <w:color w:val="000000"/>
                <w:sz w:val="16"/>
                <w:szCs w:val="16"/>
              </w:rPr>
            </w:pPr>
            <w:r>
              <w:rPr>
                <w:rFonts w:ascii="Calibri" w:hAnsi="Calibri" w:cs="Calibri"/>
                <w:color w:val="000000"/>
                <w:sz w:val="16"/>
                <w:szCs w:val="16"/>
              </w:rPr>
              <w:t>BELDEN kabel #9502, 2 x 2 0,4Cu kroucený pár / metr</w:t>
            </w:r>
          </w:p>
        </w:tc>
        <w:tc>
          <w:tcPr>
            <w:tcW w:w="425" w:type="dxa"/>
            <w:tcBorders>
              <w:top w:val="nil"/>
              <w:left w:val="nil"/>
              <w:bottom w:val="single" w:sz="4" w:space="0" w:color="auto"/>
              <w:right w:val="single" w:sz="4" w:space="0" w:color="auto"/>
            </w:tcBorders>
            <w:shd w:val="clear" w:color="auto" w:fill="auto"/>
            <w:noWrap/>
            <w:vAlign w:val="center"/>
            <w:hideMark/>
          </w:tcPr>
          <w:p w14:paraId="6FD73B15" w14:textId="77777777" w:rsidR="006317E6" w:rsidRDefault="006317E6">
            <w:pPr>
              <w:jc w:val="center"/>
              <w:rPr>
                <w:rFonts w:ascii="Arial" w:hAnsi="Arial" w:cs="Arial"/>
                <w:sz w:val="16"/>
                <w:szCs w:val="16"/>
              </w:rPr>
            </w:pPr>
            <w:r>
              <w:rPr>
                <w:rFonts w:ascii="Arial" w:hAnsi="Arial" w:cs="Arial"/>
                <w:sz w:val="16"/>
                <w:szCs w:val="16"/>
              </w:rPr>
              <w:t>15</w:t>
            </w:r>
          </w:p>
        </w:tc>
        <w:tc>
          <w:tcPr>
            <w:tcW w:w="1418" w:type="dxa"/>
            <w:tcBorders>
              <w:top w:val="nil"/>
              <w:left w:val="nil"/>
              <w:bottom w:val="single" w:sz="4" w:space="0" w:color="auto"/>
              <w:right w:val="single" w:sz="4" w:space="0" w:color="auto"/>
            </w:tcBorders>
            <w:shd w:val="clear" w:color="000000" w:fill="FFFF00"/>
            <w:noWrap/>
            <w:vAlign w:val="bottom"/>
            <w:hideMark/>
          </w:tcPr>
          <w:p w14:paraId="2F029090" w14:textId="77777777" w:rsidR="006317E6" w:rsidRDefault="006317E6">
            <w:pPr>
              <w:rPr>
                <w:rFonts w:ascii="Arial" w:hAnsi="Arial"/>
                <w:sz w:val="16"/>
                <w:szCs w:val="16"/>
              </w:rPr>
            </w:pPr>
            <w:r>
              <w:rPr>
                <w:rFonts w:ascii="Arial" w:hAnsi="Arial"/>
                <w:sz w:val="16"/>
                <w:szCs w:val="16"/>
              </w:rPr>
              <w:t xml:space="preserve">            34,46 Kč </w:t>
            </w:r>
          </w:p>
        </w:tc>
        <w:tc>
          <w:tcPr>
            <w:tcW w:w="1570" w:type="dxa"/>
            <w:tcBorders>
              <w:top w:val="nil"/>
              <w:left w:val="nil"/>
              <w:bottom w:val="single" w:sz="4" w:space="0" w:color="auto"/>
              <w:right w:val="single" w:sz="4" w:space="0" w:color="auto"/>
            </w:tcBorders>
            <w:shd w:val="clear" w:color="auto" w:fill="auto"/>
            <w:noWrap/>
            <w:vAlign w:val="bottom"/>
            <w:hideMark/>
          </w:tcPr>
          <w:p w14:paraId="1070A893" w14:textId="77777777" w:rsidR="006317E6" w:rsidRDefault="006317E6">
            <w:pPr>
              <w:rPr>
                <w:rFonts w:ascii="Arial" w:hAnsi="Arial"/>
                <w:sz w:val="16"/>
                <w:szCs w:val="16"/>
              </w:rPr>
            </w:pPr>
            <w:r>
              <w:rPr>
                <w:rFonts w:ascii="Arial" w:hAnsi="Arial"/>
                <w:sz w:val="16"/>
                <w:szCs w:val="16"/>
              </w:rPr>
              <w:t xml:space="preserve">          516,88 Kč </w:t>
            </w:r>
          </w:p>
        </w:tc>
      </w:tr>
      <w:tr w:rsidR="006317E6" w14:paraId="2DFC90F6"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D9E83FD"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53A2FF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744EF344"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CYSY2x2,5 H05VV-F 2x2,5</w:t>
            </w:r>
          </w:p>
        </w:tc>
        <w:tc>
          <w:tcPr>
            <w:tcW w:w="425" w:type="dxa"/>
            <w:tcBorders>
              <w:top w:val="nil"/>
              <w:left w:val="nil"/>
              <w:bottom w:val="single" w:sz="4" w:space="0" w:color="auto"/>
              <w:right w:val="single" w:sz="4" w:space="0" w:color="auto"/>
            </w:tcBorders>
            <w:shd w:val="clear" w:color="auto" w:fill="auto"/>
            <w:noWrap/>
            <w:vAlign w:val="center"/>
            <w:hideMark/>
          </w:tcPr>
          <w:p w14:paraId="13D75E0F" w14:textId="77777777" w:rsidR="006317E6" w:rsidRDefault="006317E6">
            <w:pPr>
              <w:jc w:val="center"/>
              <w:rPr>
                <w:rFonts w:ascii="Arial" w:hAnsi="Arial" w:cs="Arial"/>
                <w:sz w:val="16"/>
                <w:szCs w:val="16"/>
              </w:rPr>
            </w:pPr>
            <w:r>
              <w:rPr>
                <w:rFonts w:ascii="Arial" w:hAnsi="Arial" w:cs="Arial"/>
                <w:sz w:val="16"/>
                <w:szCs w:val="16"/>
              </w:rPr>
              <w:t>15</w:t>
            </w:r>
          </w:p>
        </w:tc>
        <w:tc>
          <w:tcPr>
            <w:tcW w:w="1418" w:type="dxa"/>
            <w:tcBorders>
              <w:top w:val="nil"/>
              <w:left w:val="nil"/>
              <w:bottom w:val="single" w:sz="4" w:space="0" w:color="auto"/>
              <w:right w:val="single" w:sz="4" w:space="0" w:color="auto"/>
            </w:tcBorders>
            <w:shd w:val="clear" w:color="000000" w:fill="FFFF00"/>
            <w:noWrap/>
            <w:vAlign w:val="bottom"/>
            <w:hideMark/>
          </w:tcPr>
          <w:p w14:paraId="48401DB8" w14:textId="77777777" w:rsidR="006317E6" w:rsidRDefault="006317E6">
            <w:pPr>
              <w:rPr>
                <w:rFonts w:ascii="Arial" w:hAnsi="Arial"/>
                <w:sz w:val="16"/>
                <w:szCs w:val="16"/>
              </w:rPr>
            </w:pPr>
            <w:r>
              <w:rPr>
                <w:rFonts w:ascii="Arial" w:hAnsi="Arial"/>
                <w:sz w:val="16"/>
                <w:szCs w:val="16"/>
              </w:rPr>
              <w:t xml:space="preserve">            30,63 Kč </w:t>
            </w:r>
          </w:p>
        </w:tc>
        <w:tc>
          <w:tcPr>
            <w:tcW w:w="1570" w:type="dxa"/>
            <w:tcBorders>
              <w:top w:val="nil"/>
              <w:left w:val="nil"/>
              <w:bottom w:val="single" w:sz="4" w:space="0" w:color="auto"/>
              <w:right w:val="single" w:sz="4" w:space="0" w:color="auto"/>
            </w:tcBorders>
            <w:shd w:val="clear" w:color="auto" w:fill="auto"/>
            <w:noWrap/>
            <w:vAlign w:val="bottom"/>
            <w:hideMark/>
          </w:tcPr>
          <w:p w14:paraId="5EC1057E" w14:textId="77777777" w:rsidR="006317E6" w:rsidRDefault="006317E6">
            <w:pPr>
              <w:rPr>
                <w:rFonts w:ascii="Arial" w:hAnsi="Arial"/>
                <w:sz w:val="16"/>
                <w:szCs w:val="16"/>
              </w:rPr>
            </w:pPr>
            <w:r>
              <w:rPr>
                <w:rFonts w:ascii="Arial" w:hAnsi="Arial"/>
                <w:sz w:val="16"/>
                <w:szCs w:val="16"/>
              </w:rPr>
              <w:t xml:space="preserve">          459,45 Kč </w:t>
            </w:r>
          </w:p>
        </w:tc>
      </w:tr>
      <w:tr w:rsidR="006317E6" w14:paraId="041956D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D51ED35"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B05DACD"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AA7CE6E"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CYSY2x1,5</w:t>
            </w:r>
          </w:p>
        </w:tc>
        <w:tc>
          <w:tcPr>
            <w:tcW w:w="425" w:type="dxa"/>
            <w:tcBorders>
              <w:top w:val="nil"/>
              <w:left w:val="nil"/>
              <w:bottom w:val="single" w:sz="4" w:space="0" w:color="auto"/>
              <w:right w:val="single" w:sz="4" w:space="0" w:color="auto"/>
            </w:tcBorders>
            <w:shd w:val="clear" w:color="auto" w:fill="auto"/>
            <w:noWrap/>
            <w:vAlign w:val="center"/>
            <w:hideMark/>
          </w:tcPr>
          <w:p w14:paraId="62A71146" w14:textId="77777777" w:rsidR="006317E6" w:rsidRDefault="006317E6">
            <w:pPr>
              <w:jc w:val="center"/>
              <w:rPr>
                <w:rFonts w:ascii="Arial" w:hAnsi="Arial" w:cs="Arial"/>
                <w:sz w:val="16"/>
                <w:szCs w:val="16"/>
              </w:rPr>
            </w:pPr>
            <w:r>
              <w:rPr>
                <w:rFonts w:ascii="Arial" w:hAnsi="Arial" w:cs="Arial"/>
                <w:sz w:val="16"/>
                <w:szCs w:val="16"/>
              </w:rPr>
              <w:t>15</w:t>
            </w:r>
          </w:p>
        </w:tc>
        <w:tc>
          <w:tcPr>
            <w:tcW w:w="1418" w:type="dxa"/>
            <w:tcBorders>
              <w:top w:val="nil"/>
              <w:left w:val="nil"/>
              <w:bottom w:val="single" w:sz="4" w:space="0" w:color="auto"/>
              <w:right w:val="single" w:sz="4" w:space="0" w:color="auto"/>
            </w:tcBorders>
            <w:shd w:val="clear" w:color="000000" w:fill="FFFF00"/>
            <w:noWrap/>
            <w:vAlign w:val="bottom"/>
            <w:hideMark/>
          </w:tcPr>
          <w:p w14:paraId="3E4E96ED" w14:textId="77777777" w:rsidR="006317E6" w:rsidRDefault="006317E6">
            <w:pPr>
              <w:rPr>
                <w:rFonts w:ascii="Arial" w:hAnsi="Arial"/>
                <w:sz w:val="16"/>
                <w:szCs w:val="16"/>
              </w:rPr>
            </w:pPr>
            <w:r>
              <w:rPr>
                <w:rFonts w:ascii="Arial" w:hAnsi="Arial"/>
                <w:sz w:val="16"/>
                <w:szCs w:val="16"/>
              </w:rPr>
              <w:t xml:space="preserve">            22,97 Kč </w:t>
            </w:r>
          </w:p>
        </w:tc>
        <w:tc>
          <w:tcPr>
            <w:tcW w:w="1570" w:type="dxa"/>
            <w:tcBorders>
              <w:top w:val="nil"/>
              <w:left w:val="nil"/>
              <w:bottom w:val="single" w:sz="4" w:space="0" w:color="auto"/>
              <w:right w:val="single" w:sz="4" w:space="0" w:color="auto"/>
            </w:tcBorders>
            <w:shd w:val="clear" w:color="auto" w:fill="auto"/>
            <w:noWrap/>
            <w:vAlign w:val="bottom"/>
            <w:hideMark/>
          </w:tcPr>
          <w:p w14:paraId="6800DC89" w14:textId="77777777" w:rsidR="006317E6" w:rsidRDefault="006317E6">
            <w:pPr>
              <w:rPr>
                <w:rFonts w:ascii="Arial" w:hAnsi="Arial"/>
                <w:sz w:val="16"/>
                <w:szCs w:val="16"/>
              </w:rPr>
            </w:pPr>
            <w:r>
              <w:rPr>
                <w:rFonts w:ascii="Arial" w:hAnsi="Arial"/>
                <w:sz w:val="16"/>
                <w:szCs w:val="16"/>
              </w:rPr>
              <w:t xml:space="preserve">          344,59 Kč </w:t>
            </w:r>
          </w:p>
        </w:tc>
      </w:tr>
      <w:tr w:rsidR="006317E6" w14:paraId="5981A49D"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5B24BB6F"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B3788E9"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C8C2897"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40x20</w:t>
            </w:r>
          </w:p>
        </w:tc>
        <w:tc>
          <w:tcPr>
            <w:tcW w:w="425" w:type="dxa"/>
            <w:tcBorders>
              <w:top w:val="nil"/>
              <w:left w:val="nil"/>
              <w:bottom w:val="single" w:sz="4" w:space="0" w:color="auto"/>
              <w:right w:val="single" w:sz="4" w:space="0" w:color="auto"/>
            </w:tcBorders>
            <w:shd w:val="clear" w:color="auto" w:fill="auto"/>
            <w:noWrap/>
            <w:vAlign w:val="center"/>
            <w:hideMark/>
          </w:tcPr>
          <w:p w14:paraId="77FDE971" w14:textId="77777777" w:rsidR="006317E6" w:rsidRDefault="006317E6">
            <w:pPr>
              <w:jc w:val="center"/>
              <w:rPr>
                <w:rFonts w:ascii="Arial" w:hAnsi="Arial" w:cs="Arial"/>
                <w:sz w:val="16"/>
                <w:szCs w:val="16"/>
              </w:rPr>
            </w:pPr>
            <w:r>
              <w:rPr>
                <w:rFonts w:ascii="Arial" w:hAnsi="Arial" w:cs="Arial"/>
                <w:sz w:val="16"/>
                <w:szCs w:val="16"/>
              </w:rPr>
              <w:t>14</w:t>
            </w:r>
          </w:p>
        </w:tc>
        <w:tc>
          <w:tcPr>
            <w:tcW w:w="1418" w:type="dxa"/>
            <w:tcBorders>
              <w:top w:val="nil"/>
              <w:left w:val="nil"/>
              <w:bottom w:val="single" w:sz="4" w:space="0" w:color="auto"/>
              <w:right w:val="single" w:sz="4" w:space="0" w:color="auto"/>
            </w:tcBorders>
            <w:shd w:val="clear" w:color="000000" w:fill="FFFF00"/>
            <w:noWrap/>
            <w:vAlign w:val="bottom"/>
            <w:hideMark/>
          </w:tcPr>
          <w:p w14:paraId="62F183EB" w14:textId="77777777" w:rsidR="006317E6" w:rsidRDefault="006317E6">
            <w:pPr>
              <w:rPr>
                <w:rFonts w:ascii="Arial" w:hAnsi="Arial"/>
                <w:sz w:val="16"/>
                <w:szCs w:val="16"/>
              </w:rPr>
            </w:pPr>
            <w:r>
              <w:rPr>
                <w:rFonts w:ascii="Arial" w:hAnsi="Arial"/>
                <w:sz w:val="16"/>
                <w:szCs w:val="16"/>
              </w:rPr>
              <w:t xml:space="preserve">            44,67 Kč </w:t>
            </w:r>
          </w:p>
        </w:tc>
        <w:tc>
          <w:tcPr>
            <w:tcW w:w="1570" w:type="dxa"/>
            <w:tcBorders>
              <w:top w:val="nil"/>
              <w:left w:val="nil"/>
              <w:bottom w:val="single" w:sz="4" w:space="0" w:color="auto"/>
              <w:right w:val="single" w:sz="4" w:space="0" w:color="auto"/>
            </w:tcBorders>
            <w:shd w:val="clear" w:color="auto" w:fill="auto"/>
            <w:noWrap/>
            <w:vAlign w:val="bottom"/>
            <w:hideMark/>
          </w:tcPr>
          <w:p w14:paraId="665EAF8D" w14:textId="77777777" w:rsidR="006317E6" w:rsidRDefault="006317E6">
            <w:pPr>
              <w:rPr>
                <w:rFonts w:ascii="Arial" w:hAnsi="Arial"/>
                <w:sz w:val="16"/>
                <w:szCs w:val="16"/>
              </w:rPr>
            </w:pPr>
            <w:r>
              <w:rPr>
                <w:rFonts w:ascii="Arial" w:hAnsi="Arial"/>
                <w:sz w:val="16"/>
                <w:szCs w:val="16"/>
              </w:rPr>
              <w:t xml:space="preserve">          625,36 Kč </w:t>
            </w:r>
          </w:p>
        </w:tc>
      </w:tr>
      <w:tr w:rsidR="006317E6" w14:paraId="05D6169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5D95068E"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3929688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49BCEF3"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Přístupový bod HW 1. NP</w:t>
            </w:r>
          </w:p>
        </w:tc>
        <w:tc>
          <w:tcPr>
            <w:tcW w:w="425" w:type="dxa"/>
            <w:tcBorders>
              <w:top w:val="nil"/>
              <w:left w:val="nil"/>
              <w:bottom w:val="single" w:sz="4" w:space="0" w:color="auto"/>
              <w:right w:val="single" w:sz="4" w:space="0" w:color="auto"/>
            </w:tcBorders>
            <w:shd w:val="clear" w:color="000000" w:fill="BFBFBF"/>
            <w:noWrap/>
            <w:vAlign w:val="center"/>
            <w:hideMark/>
          </w:tcPr>
          <w:p w14:paraId="685EF3D3"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1DBCE4A9"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729CD64C" w14:textId="77777777" w:rsidR="006317E6" w:rsidRDefault="006317E6">
            <w:pPr>
              <w:rPr>
                <w:rFonts w:ascii="Arial" w:hAnsi="Arial"/>
                <w:sz w:val="16"/>
                <w:szCs w:val="16"/>
              </w:rPr>
            </w:pPr>
            <w:r>
              <w:rPr>
                <w:rFonts w:ascii="Arial" w:hAnsi="Arial"/>
                <w:sz w:val="16"/>
                <w:szCs w:val="16"/>
              </w:rPr>
              <w:t> </w:t>
            </w:r>
          </w:p>
        </w:tc>
      </w:tr>
      <w:tr w:rsidR="006317E6" w14:paraId="23F4736A"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12CCDB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EDC7D75"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BC5D023"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914MAX </w:t>
            </w:r>
            <w:proofErr w:type="spellStart"/>
            <w:r>
              <w:rPr>
                <w:rFonts w:ascii="Calibri" w:hAnsi="Calibri" w:cs="Calibri"/>
                <w:color w:val="000000"/>
                <w:sz w:val="16"/>
                <w:szCs w:val="16"/>
              </w:rPr>
              <w:t>Rf</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miniterminál</w:t>
            </w:r>
            <w:proofErr w:type="spellEnd"/>
            <w:r>
              <w:rPr>
                <w:rFonts w:ascii="Calibri" w:hAnsi="Calibri" w:cs="Calibri"/>
                <w:color w:val="000000"/>
                <w:sz w:val="16"/>
                <w:szCs w:val="16"/>
              </w:rPr>
              <w:t xml:space="preserve"> bez krytí a antény</w:t>
            </w:r>
          </w:p>
        </w:tc>
        <w:tc>
          <w:tcPr>
            <w:tcW w:w="425" w:type="dxa"/>
            <w:tcBorders>
              <w:top w:val="nil"/>
              <w:left w:val="nil"/>
              <w:bottom w:val="single" w:sz="4" w:space="0" w:color="auto"/>
              <w:right w:val="single" w:sz="4" w:space="0" w:color="auto"/>
            </w:tcBorders>
            <w:shd w:val="clear" w:color="auto" w:fill="auto"/>
            <w:noWrap/>
            <w:vAlign w:val="center"/>
            <w:hideMark/>
          </w:tcPr>
          <w:p w14:paraId="4ECEC3DD" w14:textId="77777777" w:rsidR="006317E6" w:rsidRDefault="006317E6">
            <w:pPr>
              <w:jc w:val="center"/>
              <w:rPr>
                <w:rFonts w:ascii="Arial" w:hAnsi="Arial" w:cs="Arial"/>
                <w:sz w:val="16"/>
                <w:szCs w:val="16"/>
              </w:rPr>
            </w:pPr>
            <w:r>
              <w:rPr>
                <w:rFonts w:ascii="Arial" w:hAnsi="Arial" w:cs="Arial"/>
                <w:sz w:val="16"/>
                <w:szCs w:val="16"/>
              </w:rPr>
              <w:t>10</w:t>
            </w:r>
          </w:p>
        </w:tc>
        <w:tc>
          <w:tcPr>
            <w:tcW w:w="1418" w:type="dxa"/>
            <w:tcBorders>
              <w:top w:val="nil"/>
              <w:left w:val="nil"/>
              <w:bottom w:val="single" w:sz="4" w:space="0" w:color="auto"/>
              <w:right w:val="single" w:sz="4" w:space="0" w:color="auto"/>
            </w:tcBorders>
            <w:shd w:val="clear" w:color="000000" w:fill="FFFF00"/>
            <w:noWrap/>
            <w:vAlign w:val="bottom"/>
            <w:hideMark/>
          </w:tcPr>
          <w:p w14:paraId="6D3CE214" w14:textId="77777777" w:rsidR="006317E6" w:rsidRDefault="006317E6">
            <w:pPr>
              <w:rPr>
                <w:rFonts w:ascii="Arial" w:hAnsi="Arial"/>
                <w:sz w:val="16"/>
                <w:szCs w:val="16"/>
              </w:rPr>
            </w:pPr>
            <w:r>
              <w:rPr>
                <w:rFonts w:ascii="Arial" w:hAnsi="Arial"/>
                <w:sz w:val="16"/>
                <w:szCs w:val="16"/>
              </w:rPr>
              <w:t xml:space="preserve">       5 972,82 Kč </w:t>
            </w:r>
          </w:p>
        </w:tc>
        <w:tc>
          <w:tcPr>
            <w:tcW w:w="1570" w:type="dxa"/>
            <w:tcBorders>
              <w:top w:val="nil"/>
              <w:left w:val="nil"/>
              <w:bottom w:val="single" w:sz="4" w:space="0" w:color="auto"/>
              <w:right w:val="single" w:sz="4" w:space="0" w:color="auto"/>
            </w:tcBorders>
            <w:shd w:val="clear" w:color="auto" w:fill="auto"/>
            <w:noWrap/>
            <w:vAlign w:val="bottom"/>
            <w:hideMark/>
          </w:tcPr>
          <w:p w14:paraId="53BA0F94" w14:textId="77777777" w:rsidR="006317E6" w:rsidRDefault="006317E6">
            <w:pPr>
              <w:rPr>
                <w:rFonts w:ascii="Arial" w:hAnsi="Arial"/>
                <w:sz w:val="16"/>
                <w:szCs w:val="16"/>
              </w:rPr>
            </w:pPr>
            <w:r>
              <w:rPr>
                <w:rFonts w:ascii="Arial" w:hAnsi="Arial"/>
                <w:sz w:val="16"/>
                <w:szCs w:val="16"/>
              </w:rPr>
              <w:t xml:space="preserve">     59 728,18 Kč </w:t>
            </w:r>
          </w:p>
        </w:tc>
      </w:tr>
      <w:tr w:rsidR="006317E6" w14:paraId="40140FDF"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73FC6A65"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358A8A12"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EDFA53D"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Rozvodná skříňka GEWIS pro el. 914tCzRf </w:t>
            </w:r>
            <w:proofErr w:type="spellStart"/>
            <w:proofErr w:type="gramStart"/>
            <w:r>
              <w:rPr>
                <w:rFonts w:ascii="Calibri" w:hAnsi="Calibri" w:cs="Calibri"/>
                <w:color w:val="000000"/>
                <w:sz w:val="16"/>
                <w:szCs w:val="16"/>
              </w:rPr>
              <w:t>vč.svorkovnice</w:t>
            </w:r>
            <w:proofErr w:type="spellEnd"/>
            <w:proofErr w:type="gramEnd"/>
          </w:p>
        </w:tc>
        <w:tc>
          <w:tcPr>
            <w:tcW w:w="425" w:type="dxa"/>
            <w:tcBorders>
              <w:top w:val="nil"/>
              <w:left w:val="nil"/>
              <w:bottom w:val="single" w:sz="4" w:space="0" w:color="auto"/>
              <w:right w:val="single" w:sz="4" w:space="0" w:color="auto"/>
            </w:tcBorders>
            <w:shd w:val="clear" w:color="auto" w:fill="auto"/>
            <w:noWrap/>
            <w:vAlign w:val="center"/>
            <w:hideMark/>
          </w:tcPr>
          <w:p w14:paraId="04D2E0B1" w14:textId="77777777" w:rsidR="006317E6" w:rsidRDefault="006317E6">
            <w:pPr>
              <w:jc w:val="center"/>
              <w:rPr>
                <w:rFonts w:ascii="Arial" w:hAnsi="Arial" w:cs="Arial"/>
                <w:sz w:val="16"/>
                <w:szCs w:val="16"/>
              </w:rPr>
            </w:pPr>
            <w:r>
              <w:rPr>
                <w:rFonts w:ascii="Arial" w:hAnsi="Arial" w:cs="Arial"/>
                <w:sz w:val="16"/>
                <w:szCs w:val="16"/>
              </w:rPr>
              <w:t>10</w:t>
            </w:r>
          </w:p>
        </w:tc>
        <w:tc>
          <w:tcPr>
            <w:tcW w:w="1418" w:type="dxa"/>
            <w:tcBorders>
              <w:top w:val="nil"/>
              <w:left w:val="nil"/>
              <w:bottom w:val="single" w:sz="4" w:space="0" w:color="auto"/>
              <w:right w:val="single" w:sz="4" w:space="0" w:color="auto"/>
            </w:tcBorders>
            <w:shd w:val="clear" w:color="000000" w:fill="FFFF00"/>
            <w:noWrap/>
            <w:vAlign w:val="bottom"/>
            <w:hideMark/>
          </w:tcPr>
          <w:p w14:paraId="29029D60" w14:textId="77777777" w:rsidR="006317E6" w:rsidRDefault="006317E6">
            <w:pPr>
              <w:rPr>
                <w:rFonts w:ascii="Arial" w:hAnsi="Arial"/>
                <w:sz w:val="16"/>
                <w:szCs w:val="16"/>
              </w:rPr>
            </w:pPr>
            <w:r>
              <w:rPr>
                <w:rFonts w:ascii="Arial" w:hAnsi="Arial"/>
                <w:sz w:val="16"/>
                <w:szCs w:val="16"/>
              </w:rPr>
              <w:t xml:space="preserve">       1 097,57 Kč </w:t>
            </w:r>
          </w:p>
        </w:tc>
        <w:tc>
          <w:tcPr>
            <w:tcW w:w="1570" w:type="dxa"/>
            <w:tcBorders>
              <w:top w:val="nil"/>
              <w:left w:val="nil"/>
              <w:bottom w:val="single" w:sz="4" w:space="0" w:color="auto"/>
              <w:right w:val="single" w:sz="4" w:space="0" w:color="auto"/>
            </w:tcBorders>
            <w:shd w:val="clear" w:color="auto" w:fill="auto"/>
            <w:noWrap/>
            <w:vAlign w:val="bottom"/>
            <w:hideMark/>
          </w:tcPr>
          <w:p w14:paraId="645C32C1" w14:textId="77777777" w:rsidR="006317E6" w:rsidRDefault="006317E6">
            <w:pPr>
              <w:rPr>
                <w:rFonts w:ascii="Arial" w:hAnsi="Arial"/>
                <w:sz w:val="16"/>
                <w:szCs w:val="16"/>
              </w:rPr>
            </w:pPr>
            <w:r>
              <w:rPr>
                <w:rFonts w:ascii="Arial" w:hAnsi="Arial"/>
                <w:sz w:val="16"/>
                <w:szCs w:val="16"/>
              </w:rPr>
              <w:t xml:space="preserve">     10 975,69 Kč </w:t>
            </w:r>
          </w:p>
        </w:tc>
      </w:tr>
      <w:tr w:rsidR="006317E6" w14:paraId="38B4E9AA"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5CB1BE38"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9DB4CE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D2101BE"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Mifare</w:t>
            </w:r>
            <w:proofErr w:type="spellEnd"/>
            <w:r>
              <w:rPr>
                <w:rFonts w:ascii="Calibri" w:hAnsi="Calibri" w:cs="Calibri"/>
                <w:color w:val="000000"/>
                <w:sz w:val="16"/>
                <w:szCs w:val="16"/>
              </w:rPr>
              <w:t xml:space="preserve"> RFID interface </w:t>
            </w:r>
            <w:proofErr w:type="gramStart"/>
            <w:r>
              <w:rPr>
                <w:rFonts w:ascii="Calibri" w:hAnsi="Calibri" w:cs="Calibri"/>
                <w:color w:val="000000"/>
                <w:sz w:val="16"/>
                <w:szCs w:val="16"/>
              </w:rPr>
              <w:t>4m</w:t>
            </w:r>
            <w:proofErr w:type="gramEnd"/>
            <w:r>
              <w:rPr>
                <w:rFonts w:ascii="Calibri" w:hAnsi="Calibri" w:cs="Calibri"/>
                <w:color w:val="000000"/>
                <w:sz w:val="16"/>
                <w:szCs w:val="16"/>
              </w:rPr>
              <w:t xml:space="preserve"> příp. kab.</w:t>
            </w:r>
          </w:p>
        </w:tc>
        <w:tc>
          <w:tcPr>
            <w:tcW w:w="425" w:type="dxa"/>
            <w:tcBorders>
              <w:top w:val="nil"/>
              <w:left w:val="nil"/>
              <w:bottom w:val="single" w:sz="4" w:space="0" w:color="auto"/>
              <w:right w:val="single" w:sz="4" w:space="0" w:color="auto"/>
            </w:tcBorders>
            <w:shd w:val="clear" w:color="auto" w:fill="auto"/>
            <w:noWrap/>
            <w:vAlign w:val="center"/>
            <w:hideMark/>
          </w:tcPr>
          <w:p w14:paraId="564CC418" w14:textId="77777777" w:rsidR="006317E6" w:rsidRDefault="006317E6">
            <w:pPr>
              <w:jc w:val="center"/>
              <w:rPr>
                <w:rFonts w:ascii="Arial" w:hAnsi="Arial" w:cs="Arial"/>
                <w:sz w:val="16"/>
                <w:szCs w:val="16"/>
              </w:rPr>
            </w:pPr>
            <w:r>
              <w:rPr>
                <w:rFonts w:ascii="Arial" w:hAnsi="Arial" w:cs="Arial"/>
                <w:sz w:val="16"/>
                <w:szCs w:val="16"/>
              </w:rPr>
              <w:t>10</w:t>
            </w:r>
          </w:p>
        </w:tc>
        <w:tc>
          <w:tcPr>
            <w:tcW w:w="1418" w:type="dxa"/>
            <w:tcBorders>
              <w:top w:val="nil"/>
              <w:left w:val="nil"/>
              <w:bottom w:val="single" w:sz="4" w:space="0" w:color="auto"/>
              <w:right w:val="single" w:sz="4" w:space="0" w:color="auto"/>
            </w:tcBorders>
            <w:shd w:val="clear" w:color="000000" w:fill="FFFF00"/>
            <w:noWrap/>
            <w:vAlign w:val="bottom"/>
            <w:hideMark/>
          </w:tcPr>
          <w:p w14:paraId="5A0BA00A" w14:textId="77777777" w:rsidR="006317E6" w:rsidRDefault="006317E6">
            <w:pPr>
              <w:rPr>
                <w:rFonts w:ascii="Arial" w:hAnsi="Arial"/>
                <w:sz w:val="16"/>
                <w:szCs w:val="16"/>
              </w:rPr>
            </w:pPr>
            <w:r>
              <w:rPr>
                <w:rFonts w:ascii="Arial" w:hAnsi="Arial"/>
                <w:sz w:val="16"/>
                <w:szCs w:val="16"/>
              </w:rPr>
              <w:t xml:space="preserve">       2 743,92 Kč </w:t>
            </w:r>
          </w:p>
        </w:tc>
        <w:tc>
          <w:tcPr>
            <w:tcW w:w="1570" w:type="dxa"/>
            <w:tcBorders>
              <w:top w:val="nil"/>
              <w:left w:val="nil"/>
              <w:bottom w:val="single" w:sz="4" w:space="0" w:color="auto"/>
              <w:right w:val="single" w:sz="4" w:space="0" w:color="auto"/>
            </w:tcBorders>
            <w:shd w:val="clear" w:color="auto" w:fill="auto"/>
            <w:noWrap/>
            <w:vAlign w:val="bottom"/>
            <w:hideMark/>
          </w:tcPr>
          <w:p w14:paraId="0B0778E0" w14:textId="77777777" w:rsidR="006317E6" w:rsidRDefault="006317E6">
            <w:pPr>
              <w:rPr>
                <w:rFonts w:ascii="Arial" w:hAnsi="Arial"/>
                <w:sz w:val="16"/>
                <w:szCs w:val="16"/>
              </w:rPr>
            </w:pPr>
            <w:r>
              <w:rPr>
                <w:rFonts w:ascii="Arial" w:hAnsi="Arial"/>
                <w:sz w:val="16"/>
                <w:szCs w:val="16"/>
              </w:rPr>
              <w:t xml:space="preserve">     27 439,23 Kč </w:t>
            </w:r>
          </w:p>
        </w:tc>
      </w:tr>
      <w:tr w:rsidR="006317E6" w14:paraId="4B66132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F74F2C1"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491A15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1E76E88"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rámeček pro MF7-xx plast (</w:t>
            </w:r>
            <w:proofErr w:type="spellStart"/>
            <w:proofErr w:type="gramStart"/>
            <w:r>
              <w:rPr>
                <w:rFonts w:ascii="Calibri" w:hAnsi="Calibri" w:cs="Calibri"/>
                <w:color w:val="000000"/>
                <w:sz w:val="16"/>
                <w:szCs w:val="16"/>
              </w:rPr>
              <w:t>povr.mont</w:t>
            </w:r>
            <w:proofErr w:type="spellEnd"/>
            <w:proofErr w:type="gramEnd"/>
            <w:r>
              <w:rPr>
                <w:rFonts w:ascii="Calibri" w:hAnsi="Calibri" w:cs="Calibri"/>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14:paraId="16882EC7" w14:textId="77777777" w:rsidR="006317E6" w:rsidRDefault="006317E6">
            <w:pPr>
              <w:jc w:val="center"/>
              <w:rPr>
                <w:rFonts w:ascii="Arial" w:hAnsi="Arial" w:cs="Arial"/>
                <w:sz w:val="16"/>
                <w:szCs w:val="16"/>
              </w:rPr>
            </w:pPr>
            <w:r>
              <w:rPr>
                <w:rFonts w:ascii="Arial" w:hAnsi="Arial" w:cs="Arial"/>
                <w:sz w:val="16"/>
                <w:szCs w:val="16"/>
              </w:rPr>
              <w:t>10</w:t>
            </w:r>
          </w:p>
        </w:tc>
        <w:tc>
          <w:tcPr>
            <w:tcW w:w="1418" w:type="dxa"/>
            <w:tcBorders>
              <w:top w:val="nil"/>
              <w:left w:val="nil"/>
              <w:bottom w:val="single" w:sz="4" w:space="0" w:color="auto"/>
              <w:right w:val="single" w:sz="4" w:space="0" w:color="auto"/>
            </w:tcBorders>
            <w:shd w:val="clear" w:color="000000" w:fill="FFFF00"/>
            <w:noWrap/>
            <w:vAlign w:val="bottom"/>
            <w:hideMark/>
          </w:tcPr>
          <w:p w14:paraId="017733D5" w14:textId="77777777" w:rsidR="006317E6" w:rsidRDefault="006317E6">
            <w:pPr>
              <w:rPr>
                <w:rFonts w:ascii="Arial" w:hAnsi="Arial"/>
                <w:sz w:val="16"/>
                <w:szCs w:val="16"/>
              </w:rPr>
            </w:pPr>
            <w:r>
              <w:rPr>
                <w:rFonts w:ascii="Arial" w:hAnsi="Arial"/>
                <w:sz w:val="16"/>
                <w:szCs w:val="16"/>
              </w:rPr>
              <w:t xml:space="preserve">          612,60 Kč </w:t>
            </w:r>
          </w:p>
        </w:tc>
        <w:tc>
          <w:tcPr>
            <w:tcW w:w="1570" w:type="dxa"/>
            <w:tcBorders>
              <w:top w:val="nil"/>
              <w:left w:val="nil"/>
              <w:bottom w:val="single" w:sz="4" w:space="0" w:color="auto"/>
              <w:right w:val="single" w:sz="4" w:space="0" w:color="auto"/>
            </w:tcBorders>
            <w:shd w:val="clear" w:color="auto" w:fill="auto"/>
            <w:noWrap/>
            <w:vAlign w:val="bottom"/>
            <w:hideMark/>
          </w:tcPr>
          <w:p w14:paraId="550C13F2" w14:textId="77777777" w:rsidR="006317E6" w:rsidRDefault="006317E6">
            <w:pPr>
              <w:rPr>
                <w:rFonts w:ascii="Arial" w:hAnsi="Arial"/>
                <w:sz w:val="16"/>
                <w:szCs w:val="16"/>
              </w:rPr>
            </w:pPr>
            <w:r>
              <w:rPr>
                <w:rFonts w:ascii="Arial" w:hAnsi="Arial"/>
                <w:sz w:val="16"/>
                <w:szCs w:val="16"/>
              </w:rPr>
              <w:t xml:space="preserve">       6 125,97 Kč </w:t>
            </w:r>
          </w:p>
        </w:tc>
      </w:tr>
      <w:tr w:rsidR="006317E6" w14:paraId="296EA91B"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5F9246C"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61F6FCA1"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B468B92"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el.mg. Zámek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nízkoodběrový</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12V</w:t>
            </w:r>
            <w:proofErr w:type="gramEnd"/>
            <w:r>
              <w:rPr>
                <w:rFonts w:ascii="Calibri" w:hAnsi="Calibri" w:cs="Calibri"/>
                <w:color w:val="000000"/>
                <w:sz w:val="16"/>
                <w:szCs w:val="16"/>
              </w:rPr>
              <w:t>= 11211</w:t>
            </w:r>
          </w:p>
        </w:tc>
        <w:tc>
          <w:tcPr>
            <w:tcW w:w="425" w:type="dxa"/>
            <w:tcBorders>
              <w:top w:val="nil"/>
              <w:left w:val="nil"/>
              <w:bottom w:val="single" w:sz="4" w:space="0" w:color="auto"/>
              <w:right w:val="single" w:sz="4" w:space="0" w:color="auto"/>
            </w:tcBorders>
            <w:shd w:val="clear" w:color="auto" w:fill="auto"/>
            <w:noWrap/>
            <w:vAlign w:val="center"/>
            <w:hideMark/>
          </w:tcPr>
          <w:p w14:paraId="3C654D23" w14:textId="77777777" w:rsidR="006317E6" w:rsidRDefault="006317E6">
            <w:pPr>
              <w:jc w:val="center"/>
              <w:rPr>
                <w:rFonts w:ascii="Arial" w:hAnsi="Arial" w:cs="Arial"/>
                <w:sz w:val="16"/>
                <w:szCs w:val="16"/>
              </w:rPr>
            </w:pPr>
            <w:r>
              <w:rPr>
                <w:rFonts w:ascii="Arial" w:hAnsi="Arial" w:cs="Arial"/>
                <w:sz w:val="16"/>
                <w:szCs w:val="16"/>
              </w:rPr>
              <w:t>10</w:t>
            </w:r>
          </w:p>
        </w:tc>
        <w:tc>
          <w:tcPr>
            <w:tcW w:w="1418" w:type="dxa"/>
            <w:tcBorders>
              <w:top w:val="nil"/>
              <w:left w:val="nil"/>
              <w:bottom w:val="single" w:sz="4" w:space="0" w:color="auto"/>
              <w:right w:val="single" w:sz="4" w:space="0" w:color="auto"/>
            </w:tcBorders>
            <w:shd w:val="clear" w:color="000000" w:fill="FFFF00"/>
            <w:noWrap/>
            <w:vAlign w:val="bottom"/>
            <w:hideMark/>
          </w:tcPr>
          <w:p w14:paraId="154CFD2D" w14:textId="77777777" w:rsidR="006317E6" w:rsidRDefault="006317E6">
            <w:pPr>
              <w:rPr>
                <w:rFonts w:ascii="Arial" w:hAnsi="Arial"/>
                <w:sz w:val="16"/>
                <w:szCs w:val="16"/>
              </w:rPr>
            </w:pPr>
            <w:r>
              <w:rPr>
                <w:rFonts w:ascii="Arial" w:hAnsi="Arial"/>
                <w:sz w:val="16"/>
                <w:szCs w:val="16"/>
              </w:rPr>
              <w:t xml:space="preserve">       1 659,12 Kč </w:t>
            </w:r>
          </w:p>
        </w:tc>
        <w:tc>
          <w:tcPr>
            <w:tcW w:w="1570" w:type="dxa"/>
            <w:tcBorders>
              <w:top w:val="nil"/>
              <w:left w:val="nil"/>
              <w:bottom w:val="single" w:sz="4" w:space="0" w:color="auto"/>
              <w:right w:val="single" w:sz="4" w:space="0" w:color="auto"/>
            </w:tcBorders>
            <w:shd w:val="clear" w:color="auto" w:fill="auto"/>
            <w:noWrap/>
            <w:vAlign w:val="bottom"/>
            <w:hideMark/>
          </w:tcPr>
          <w:p w14:paraId="4599696F" w14:textId="77777777" w:rsidR="006317E6" w:rsidRDefault="006317E6">
            <w:pPr>
              <w:rPr>
                <w:rFonts w:ascii="Arial" w:hAnsi="Arial"/>
                <w:sz w:val="16"/>
                <w:szCs w:val="16"/>
              </w:rPr>
            </w:pPr>
            <w:r>
              <w:rPr>
                <w:rFonts w:ascii="Arial" w:hAnsi="Arial"/>
                <w:sz w:val="16"/>
                <w:szCs w:val="16"/>
              </w:rPr>
              <w:t xml:space="preserve">     16 591,16 Kč </w:t>
            </w:r>
          </w:p>
        </w:tc>
      </w:tr>
      <w:tr w:rsidR="006317E6" w14:paraId="473CF5B3"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155A4C39"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442AF143"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E7666EA"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kování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PROFI</w:t>
            </w:r>
          </w:p>
        </w:tc>
        <w:tc>
          <w:tcPr>
            <w:tcW w:w="425" w:type="dxa"/>
            <w:tcBorders>
              <w:top w:val="nil"/>
              <w:left w:val="nil"/>
              <w:bottom w:val="single" w:sz="4" w:space="0" w:color="auto"/>
              <w:right w:val="single" w:sz="4" w:space="0" w:color="auto"/>
            </w:tcBorders>
            <w:shd w:val="clear" w:color="auto" w:fill="auto"/>
            <w:noWrap/>
            <w:vAlign w:val="center"/>
            <w:hideMark/>
          </w:tcPr>
          <w:p w14:paraId="5F56F519" w14:textId="77777777" w:rsidR="006317E6" w:rsidRDefault="006317E6">
            <w:pPr>
              <w:jc w:val="center"/>
              <w:rPr>
                <w:rFonts w:ascii="Arial" w:hAnsi="Arial" w:cs="Arial"/>
                <w:sz w:val="16"/>
                <w:szCs w:val="16"/>
              </w:rPr>
            </w:pPr>
            <w:r>
              <w:rPr>
                <w:rFonts w:ascii="Arial" w:hAnsi="Arial" w:cs="Arial"/>
                <w:sz w:val="16"/>
                <w:szCs w:val="16"/>
              </w:rPr>
              <w:t>10</w:t>
            </w:r>
          </w:p>
        </w:tc>
        <w:tc>
          <w:tcPr>
            <w:tcW w:w="1418" w:type="dxa"/>
            <w:tcBorders>
              <w:top w:val="nil"/>
              <w:left w:val="nil"/>
              <w:bottom w:val="single" w:sz="4" w:space="0" w:color="auto"/>
              <w:right w:val="single" w:sz="4" w:space="0" w:color="auto"/>
            </w:tcBorders>
            <w:shd w:val="clear" w:color="000000" w:fill="FFFF00"/>
            <w:noWrap/>
            <w:vAlign w:val="bottom"/>
            <w:hideMark/>
          </w:tcPr>
          <w:p w14:paraId="2605B4F9" w14:textId="77777777" w:rsidR="006317E6" w:rsidRDefault="006317E6">
            <w:pPr>
              <w:rPr>
                <w:rFonts w:ascii="Arial" w:hAnsi="Arial"/>
                <w:sz w:val="16"/>
                <w:szCs w:val="16"/>
              </w:rPr>
            </w:pPr>
            <w:r>
              <w:rPr>
                <w:rFonts w:ascii="Arial" w:hAnsi="Arial"/>
                <w:sz w:val="16"/>
                <w:szCs w:val="16"/>
              </w:rPr>
              <w:t xml:space="preserve">          484,97 Kč </w:t>
            </w:r>
          </w:p>
        </w:tc>
        <w:tc>
          <w:tcPr>
            <w:tcW w:w="1570" w:type="dxa"/>
            <w:tcBorders>
              <w:top w:val="nil"/>
              <w:left w:val="nil"/>
              <w:bottom w:val="single" w:sz="4" w:space="0" w:color="auto"/>
              <w:right w:val="single" w:sz="4" w:space="0" w:color="auto"/>
            </w:tcBorders>
            <w:shd w:val="clear" w:color="auto" w:fill="auto"/>
            <w:noWrap/>
            <w:vAlign w:val="bottom"/>
            <w:hideMark/>
          </w:tcPr>
          <w:p w14:paraId="43FC75B8" w14:textId="77777777" w:rsidR="006317E6" w:rsidRDefault="006317E6">
            <w:pPr>
              <w:rPr>
                <w:rFonts w:ascii="Arial" w:hAnsi="Arial"/>
                <w:sz w:val="16"/>
                <w:szCs w:val="16"/>
              </w:rPr>
            </w:pPr>
            <w:r>
              <w:rPr>
                <w:rFonts w:ascii="Arial" w:hAnsi="Arial"/>
                <w:sz w:val="16"/>
                <w:szCs w:val="16"/>
              </w:rPr>
              <w:t xml:space="preserve">       4 849,72 Kč </w:t>
            </w:r>
          </w:p>
        </w:tc>
      </w:tr>
      <w:tr w:rsidR="006317E6" w14:paraId="3D55F489"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8AAB669"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824A094"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0311DB7" w14:textId="77777777" w:rsidR="006317E6" w:rsidRDefault="006317E6">
            <w:pPr>
              <w:rPr>
                <w:rFonts w:ascii="Calibri" w:hAnsi="Calibri" w:cs="Calibri"/>
                <w:i/>
                <w:iCs/>
                <w:color w:val="000000"/>
                <w:sz w:val="16"/>
                <w:szCs w:val="16"/>
              </w:rPr>
            </w:pPr>
            <w:r>
              <w:rPr>
                <w:rFonts w:ascii="Calibri" w:hAnsi="Calibri" w:cs="Calibri"/>
                <w:i/>
                <w:iCs/>
                <w:color w:val="000000"/>
                <w:sz w:val="16"/>
                <w:szCs w:val="16"/>
              </w:rPr>
              <w:t xml:space="preserve">Kabeláž+ </w:t>
            </w:r>
            <w:proofErr w:type="spellStart"/>
            <w:r>
              <w:rPr>
                <w:rFonts w:ascii="Calibri" w:hAnsi="Calibri" w:cs="Calibri"/>
                <w:i/>
                <w:iCs/>
                <w:color w:val="000000"/>
                <w:sz w:val="16"/>
                <w:szCs w:val="16"/>
              </w:rPr>
              <w:t>inst</w:t>
            </w:r>
            <w:proofErr w:type="spellEnd"/>
            <w:r>
              <w:rPr>
                <w:rFonts w:ascii="Calibri" w:hAnsi="Calibri" w:cs="Calibri"/>
                <w:i/>
                <w:iCs/>
                <w:color w:val="000000"/>
                <w:sz w:val="16"/>
                <w:szCs w:val="16"/>
              </w:rPr>
              <w:t>. Materiál</w:t>
            </w:r>
          </w:p>
        </w:tc>
        <w:tc>
          <w:tcPr>
            <w:tcW w:w="425" w:type="dxa"/>
            <w:tcBorders>
              <w:top w:val="nil"/>
              <w:left w:val="nil"/>
              <w:bottom w:val="single" w:sz="4" w:space="0" w:color="auto"/>
              <w:right w:val="single" w:sz="4" w:space="0" w:color="auto"/>
            </w:tcBorders>
            <w:shd w:val="clear" w:color="000000" w:fill="BFBFBF"/>
            <w:noWrap/>
            <w:vAlign w:val="center"/>
            <w:hideMark/>
          </w:tcPr>
          <w:p w14:paraId="074DC80E"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4E007B01"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037BBEDE" w14:textId="77777777" w:rsidR="006317E6" w:rsidRDefault="006317E6">
            <w:pPr>
              <w:rPr>
                <w:rFonts w:ascii="Arial" w:hAnsi="Arial"/>
                <w:sz w:val="16"/>
                <w:szCs w:val="16"/>
              </w:rPr>
            </w:pPr>
            <w:r>
              <w:rPr>
                <w:rFonts w:ascii="Arial" w:hAnsi="Arial"/>
                <w:sz w:val="16"/>
                <w:szCs w:val="16"/>
              </w:rPr>
              <w:t> </w:t>
            </w:r>
          </w:p>
        </w:tc>
      </w:tr>
      <w:tr w:rsidR="006317E6" w14:paraId="13936FF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592F3DA"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1A1C1FF"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59C1846"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spec_</w:t>
            </w:r>
            <w:proofErr w:type="gramStart"/>
            <w:r>
              <w:rPr>
                <w:rFonts w:ascii="Calibri" w:hAnsi="Calibri" w:cs="Calibri"/>
                <w:color w:val="000000"/>
                <w:sz w:val="16"/>
                <w:szCs w:val="16"/>
              </w:rPr>
              <w:t>pol</w:t>
            </w:r>
            <w:proofErr w:type="spellEnd"/>
            <w:r>
              <w:rPr>
                <w:rFonts w:ascii="Calibri" w:hAnsi="Calibri" w:cs="Calibri"/>
                <w:color w:val="000000"/>
                <w:sz w:val="16"/>
                <w:szCs w:val="16"/>
              </w:rPr>
              <w:t xml:space="preserve"> - průraz</w:t>
            </w:r>
            <w:proofErr w:type="gramEnd"/>
            <w:r>
              <w:rPr>
                <w:rFonts w:ascii="Calibri" w:hAnsi="Calibri" w:cs="Calibri"/>
                <w:color w:val="000000"/>
                <w:sz w:val="16"/>
                <w:szCs w:val="16"/>
              </w:rPr>
              <w:t xml:space="preserve"> 1m</w:t>
            </w:r>
          </w:p>
        </w:tc>
        <w:tc>
          <w:tcPr>
            <w:tcW w:w="425" w:type="dxa"/>
            <w:tcBorders>
              <w:top w:val="nil"/>
              <w:left w:val="nil"/>
              <w:bottom w:val="single" w:sz="4" w:space="0" w:color="auto"/>
              <w:right w:val="single" w:sz="4" w:space="0" w:color="auto"/>
            </w:tcBorders>
            <w:shd w:val="clear" w:color="auto" w:fill="auto"/>
            <w:noWrap/>
            <w:vAlign w:val="center"/>
            <w:hideMark/>
          </w:tcPr>
          <w:p w14:paraId="505BF797" w14:textId="77777777" w:rsidR="006317E6" w:rsidRDefault="006317E6">
            <w:pPr>
              <w:jc w:val="center"/>
              <w:rPr>
                <w:rFonts w:ascii="Arial" w:hAnsi="Arial" w:cs="Arial"/>
                <w:sz w:val="16"/>
                <w:szCs w:val="16"/>
              </w:rPr>
            </w:pPr>
            <w:r>
              <w:rPr>
                <w:rFonts w:ascii="Arial" w:hAnsi="Arial" w:cs="Arial"/>
                <w:sz w:val="16"/>
                <w:szCs w:val="16"/>
              </w:rPr>
              <w:t>11</w:t>
            </w:r>
          </w:p>
        </w:tc>
        <w:tc>
          <w:tcPr>
            <w:tcW w:w="1418" w:type="dxa"/>
            <w:tcBorders>
              <w:top w:val="nil"/>
              <w:left w:val="nil"/>
              <w:bottom w:val="single" w:sz="4" w:space="0" w:color="auto"/>
              <w:right w:val="single" w:sz="4" w:space="0" w:color="auto"/>
            </w:tcBorders>
            <w:shd w:val="clear" w:color="000000" w:fill="FFFF00"/>
            <w:noWrap/>
            <w:vAlign w:val="bottom"/>
            <w:hideMark/>
          </w:tcPr>
          <w:p w14:paraId="7336449A" w14:textId="77777777" w:rsidR="006317E6" w:rsidRDefault="006317E6">
            <w:pPr>
              <w:rPr>
                <w:rFonts w:ascii="Arial" w:hAnsi="Arial"/>
                <w:sz w:val="16"/>
                <w:szCs w:val="16"/>
              </w:rPr>
            </w:pPr>
            <w:r>
              <w:rPr>
                <w:rFonts w:ascii="Arial" w:hAnsi="Arial"/>
                <w:sz w:val="16"/>
                <w:szCs w:val="16"/>
              </w:rPr>
              <w:t xml:space="preserve">          548,78 Kč </w:t>
            </w:r>
          </w:p>
        </w:tc>
        <w:tc>
          <w:tcPr>
            <w:tcW w:w="1570" w:type="dxa"/>
            <w:tcBorders>
              <w:top w:val="nil"/>
              <w:left w:val="nil"/>
              <w:bottom w:val="single" w:sz="4" w:space="0" w:color="auto"/>
              <w:right w:val="single" w:sz="4" w:space="0" w:color="auto"/>
            </w:tcBorders>
            <w:shd w:val="clear" w:color="auto" w:fill="auto"/>
            <w:noWrap/>
            <w:vAlign w:val="bottom"/>
            <w:hideMark/>
          </w:tcPr>
          <w:p w14:paraId="03F2C59B" w14:textId="77777777" w:rsidR="006317E6" w:rsidRDefault="006317E6">
            <w:pPr>
              <w:rPr>
                <w:rFonts w:ascii="Arial" w:hAnsi="Arial"/>
                <w:sz w:val="16"/>
                <w:szCs w:val="16"/>
              </w:rPr>
            </w:pPr>
            <w:r>
              <w:rPr>
                <w:rFonts w:ascii="Arial" w:hAnsi="Arial"/>
                <w:sz w:val="16"/>
                <w:szCs w:val="16"/>
              </w:rPr>
              <w:t xml:space="preserve">       6 036,63 Kč </w:t>
            </w:r>
          </w:p>
        </w:tc>
      </w:tr>
      <w:tr w:rsidR="006317E6" w14:paraId="0089DC20"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1A3A904D"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3BE975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1C0B561" w14:textId="77777777" w:rsidR="006317E6" w:rsidRDefault="006317E6">
            <w:pPr>
              <w:rPr>
                <w:rFonts w:ascii="Calibri" w:hAnsi="Calibri" w:cs="Calibri"/>
                <w:color w:val="000000"/>
                <w:sz w:val="16"/>
                <w:szCs w:val="16"/>
              </w:rPr>
            </w:pPr>
            <w:r>
              <w:rPr>
                <w:rFonts w:ascii="Calibri" w:hAnsi="Calibri" w:cs="Calibri"/>
                <w:color w:val="000000"/>
                <w:sz w:val="16"/>
                <w:szCs w:val="16"/>
              </w:rPr>
              <w:t>BELDEN kabel #9502, 2 x 2 0,4Cu kroucený pár / metr</w:t>
            </w:r>
          </w:p>
        </w:tc>
        <w:tc>
          <w:tcPr>
            <w:tcW w:w="425" w:type="dxa"/>
            <w:tcBorders>
              <w:top w:val="nil"/>
              <w:left w:val="nil"/>
              <w:bottom w:val="single" w:sz="4" w:space="0" w:color="auto"/>
              <w:right w:val="single" w:sz="4" w:space="0" w:color="auto"/>
            </w:tcBorders>
            <w:shd w:val="clear" w:color="auto" w:fill="auto"/>
            <w:noWrap/>
            <w:vAlign w:val="center"/>
            <w:hideMark/>
          </w:tcPr>
          <w:p w14:paraId="68FB1CBB" w14:textId="77777777" w:rsidR="006317E6" w:rsidRDefault="006317E6">
            <w:pPr>
              <w:jc w:val="center"/>
              <w:rPr>
                <w:rFonts w:ascii="Arial" w:hAnsi="Arial" w:cs="Arial"/>
                <w:sz w:val="16"/>
                <w:szCs w:val="16"/>
              </w:rPr>
            </w:pPr>
            <w:r>
              <w:rPr>
                <w:rFonts w:ascii="Arial" w:hAnsi="Arial" w:cs="Arial"/>
                <w:sz w:val="16"/>
                <w:szCs w:val="16"/>
              </w:rPr>
              <w:t>120</w:t>
            </w:r>
          </w:p>
        </w:tc>
        <w:tc>
          <w:tcPr>
            <w:tcW w:w="1418" w:type="dxa"/>
            <w:tcBorders>
              <w:top w:val="nil"/>
              <w:left w:val="nil"/>
              <w:bottom w:val="single" w:sz="4" w:space="0" w:color="auto"/>
              <w:right w:val="single" w:sz="4" w:space="0" w:color="auto"/>
            </w:tcBorders>
            <w:shd w:val="clear" w:color="000000" w:fill="FFFF00"/>
            <w:noWrap/>
            <w:vAlign w:val="bottom"/>
            <w:hideMark/>
          </w:tcPr>
          <w:p w14:paraId="048A319E" w14:textId="77777777" w:rsidR="006317E6" w:rsidRDefault="006317E6">
            <w:pPr>
              <w:rPr>
                <w:rFonts w:ascii="Arial" w:hAnsi="Arial"/>
                <w:sz w:val="16"/>
                <w:szCs w:val="16"/>
              </w:rPr>
            </w:pPr>
            <w:r>
              <w:rPr>
                <w:rFonts w:ascii="Arial" w:hAnsi="Arial"/>
                <w:sz w:val="16"/>
                <w:szCs w:val="16"/>
              </w:rPr>
              <w:t xml:space="preserve">            34,46 Kč </w:t>
            </w:r>
          </w:p>
        </w:tc>
        <w:tc>
          <w:tcPr>
            <w:tcW w:w="1570" w:type="dxa"/>
            <w:tcBorders>
              <w:top w:val="nil"/>
              <w:left w:val="nil"/>
              <w:bottom w:val="single" w:sz="4" w:space="0" w:color="auto"/>
              <w:right w:val="single" w:sz="4" w:space="0" w:color="auto"/>
            </w:tcBorders>
            <w:shd w:val="clear" w:color="auto" w:fill="auto"/>
            <w:noWrap/>
            <w:vAlign w:val="bottom"/>
            <w:hideMark/>
          </w:tcPr>
          <w:p w14:paraId="449E1B4B" w14:textId="77777777" w:rsidR="006317E6" w:rsidRDefault="006317E6">
            <w:pPr>
              <w:rPr>
                <w:rFonts w:ascii="Arial" w:hAnsi="Arial"/>
                <w:sz w:val="16"/>
                <w:szCs w:val="16"/>
              </w:rPr>
            </w:pPr>
            <w:r>
              <w:rPr>
                <w:rFonts w:ascii="Arial" w:hAnsi="Arial"/>
                <w:sz w:val="16"/>
                <w:szCs w:val="16"/>
              </w:rPr>
              <w:t xml:space="preserve">       4 135,03 Kč </w:t>
            </w:r>
          </w:p>
        </w:tc>
      </w:tr>
      <w:tr w:rsidR="006317E6" w14:paraId="7B4277A2"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3CE5CDD"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ECD6EB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A1C4A88"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CYSY2x2,5 H05VV-F 2x2,5</w:t>
            </w:r>
          </w:p>
        </w:tc>
        <w:tc>
          <w:tcPr>
            <w:tcW w:w="425" w:type="dxa"/>
            <w:tcBorders>
              <w:top w:val="nil"/>
              <w:left w:val="nil"/>
              <w:bottom w:val="single" w:sz="4" w:space="0" w:color="auto"/>
              <w:right w:val="single" w:sz="4" w:space="0" w:color="auto"/>
            </w:tcBorders>
            <w:shd w:val="clear" w:color="auto" w:fill="auto"/>
            <w:noWrap/>
            <w:vAlign w:val="center"/>
            <w:hideMark/>
          </w:tcPr>
          <w:p w14:paraId="7A63E8CB" w14:textId="77777777" w:rsidR="006317E6" w:rsidRDefault="006317E6">
            <w:pPr>
              <w:jc w:val="center"/>
              <w:rPr>
                <w:rFonts w:ascii="Arial" w:hAnsi="Arial" w:cs="Arial"/>
                <w:sz w:val="16"/>
                <w:szCs w:val="16"/>
              </w:rPr>
            </w:pPr>
            <w:r>
              <w:rPr>
                <w:rFonts w:ascii="Arial" w:hAnsi="Arial" w:cs="Arial"/>
                <w:sz w:val="16"/>
                <w:szCs w:val="16"/>
              </w:rPr>
              <w:t>120</w:t>
            </w:r>
          </w:p>
        </w:tc>
        <w:tc>
          <w:tcPr>
            <w:tcW w:w="1418" w:type="dxa"/>
            <w:tcBorders>
              <w:top w:val="nil"/>
              <w:left w:val="nil"/>
              <w:bottom w:val="single" w:sz="4" w:space="0" w:color="auto"/>
              <w:right w:val="single" w:sz="4" w:space="0" w:color="auto"/>
            </w:tcBorders>
            <w:shd w:val="clear" w:color="000000" w:fill="FFFF00"/>
            <w:noWrap/>
            <w:vAlign w:val="bottom"/>
            <w:hideMark/>
          </w:tcPr>
          <w:p w14:paraId="65E6A616" w14:textId="77777777" w:rsidR="006317E6" w:rsidRDefault="006317E6">
            <w:pPr>
              <w:rPr>
                <w:rFonts w:ascii="Arial" w:hAnsi="Arial"/>
                <w:sz w:val="16"/>
                <w:szCs w:val="16"/>
              </w:rPr>
            </w:pPr>
            <w:r>
              <w:rPr>
                <w:rFonts w:ascii="Arial" w:hAnsi="Arial"/>
                <w:sz w:val="16"/>
                <w:szCs w:val="16"/>
              </w:rPr>
              <w:t xml:space="preserve">            30,63 Kč </w:t>
            </w:r>
          </w:p>
        </w:tc>
        <w:tc>
          <w:tcPr>
            <w:tcW w:w="1570" w:type="dxa"/>
            <w:tcBorders>
              <w:top w:val="nil"/>
              <w:left w:val="nil"/>
              <w:bottom w:val="single" w:sz="4" w:space="0" w:color="auto"/>
              <w:right w:val="single" w:sz="4" w:space="0" w:color="auto"/>
            </w:tcBorders>
            <w:shd w:val="clear" w:color="auto" w:fill="auto"/>
            <w:noWrap/>
            <w:vAlign w:val="bottom"/>
            <w:hideMark/>
          </w:tcPr>
          <w:p w14:paraId="5C7E7B06" w14:textId="77777777" w:rsidR="006317E6" w:rsidRDefault="006317E6">
            <w:pPr>
              <w:rPr>
                <w:rFonts w:ascii="Arial" w:hAnsi="Arial"/>
                <w:sz w:val="16"/>
                <w:szCs w:val="16"/>
              </w:rPr>
            </w:pPr>
            <w:r>
              <w:rPr>
                <w:rFonts w:ascii="Arial" w:hAnsi="Arial"/>
                <w:sz w:val="16"/>
                <w:szCs w:val="16"/>
              </w:rPr>
              <w:t xml:space="preserve">       3 675,58 Kč </w:t>
            </w:r>
          </w:p>
        </w:tc>
      </w:tr>
      <w:tr w:rsidR="006317E6" w14:paraId="4696C4E1"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FF4759E"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050FA4E"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D9F35E3"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CYSY2x1,5</w:t>
            </w:r>
          </w:p>
        </w:tc>
        <w:tc>
          <w:tcPr>
            <w:tcW w:w="425" w:type="dxa"/>
            <w:tcBorders>
              <w:top w:val="nil"/>
              <w:left w:val="nil"/>
              <w:bottom w:val="single" w:sz="4" w:space="0" w:color="auto"/>
              <w:right w:val="single" w:sz="4" w:space="0" w:color="auto"/>
            </w:tcBorders>
            <w:shd w:val="clear" w:color="auto" w:fill="auto"/>
            <w:noWrap/>
            <w:vAlign w:val="center"/>
            <w:hideMark/>
          </w:tcPr>
          <w:p w14:paraId="3FE31E1B" w14:textId="77777777" w:rsidR="006317E6" w:rsidRDefault="006317E6">
            <w:pPr>
              <w:jc w:val="center"/>
              <w:rPr>
                <w:rFonts w:ascii="Arial" w:hAnsi="Arial" w:cs="Arial"/>
                <w:sz w:val="16"/>
                <w:szCs w:val="16"/>
              </w:rPr>
            </w:pPr>
            <w:r>
              <w:rPr>
                <w:rFonts w:ascii="Arial" w:hAnsi="Arial" w:cs="Arial"/>
                <w:sz w:val="16"/>
                <w:szCs w:val="16"/>
              </w:rPr>
              <w:t>120</w:t>
            </w:r>
          </w:p>
        </w:tc>
        <w:tc>
          <w:tcPr>
            <w:tcW w:w="1418" w:type="dxa"/>
            <w:tcBorders>
              <w:top w:val="nil"/>
              <w:left w:val="nil"/>
              <w:bottom w:val="single" w:sz="4" w:space="0" w:color="auto"/>
              <w:right w:val="single" w:sz="4" w:space="0" w:color="auto"/>
            </w:tcBorders>
            <w:shd w:val="clear" w:color="000000" w:fill="FFFF00"/>
            <w:noWrap/>
            <w:vAlign w:val="bottom"/>
            <w:hideMark/>
          </w:tcPr>
          <w:p w14:paraId="0706C715" w14:textId="77777777" w:rsidR="006317E6" w:rsidRDefault="006317E6">
            <w:pPr>
              <w:rPr>
                <w:rFonts w:ascii="Arial" w:hAnsi="Arial"/>
                <w:sz w:val="16"/>
                <w:szCs w:val="16"/>
              </w:rPr>
            </w:pPr>
            <w:r>
              <w:rPr>
                <w:rFonts w:ascii="Arial" w:hAnsi="Arial"/>
                <w:sz w:val="16"/>
                <w:szCs w:val="16"/>
              </w:rPr>
              <w:t xml:space="preserve">            22,97 Kč </w:t>
            </w:r>
          </w:p>
        </w:tc>
        <w:tc>
          <w:tcPr>
            <w:tcW w:w="1570" w:type="dxa"/>
            <w:tcBorders>
              <w:top w:val="nil"/>
              <w:left w:val="nil"/>
              <w:bottom w:val="single" w:sz="4" w:space="0" w:color="auto"/>
              <w:right w:val="single" w:sz="4" w:space="0" w:color="auto"/>
            </w:tcBorders>
            <w:shd w:val="clear" w:color="auto" w:fill="auto"/>
            <w:noWrap/>
            <w:vAlign w:val="bottom"/>
            <w:hideMark/>
          </w:tcPr>
          <w:p w14:paraId="2A1018DE" w14:textId="77777777" w:rsidR="006317E6" w:rsidRDefault="006317E6">
            <w:pPr>
              <w:rPr>
                <w:rFonts w:ascii="Arial" w:hAnsi="Arial"/>
                <w:sz w:val="16"/>
                <w:szCs w:val="16"/>
              </w:rPr>
            </w:pPr>
            <w:r>
              <w:rPr>
                <w:rFonts w:ascii="Arial" w:hAnsi="Arial"/>
                <w:sz w:val="16"/>
                <w:szCs w:val="16"/>
              </w:rPr>
              <w:t xml:space="preserve">       2 756,69 Kč </w:t>
            </w:r>
          </w:p>
        </w:tc>
      </w:tr>
      <w:tr w:rsidR="006317E6" w14:paraId="0C9C9BBC"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10BC97A"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C3D09B6"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2CAA7465"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40x20</w:t>
            </w:r>
          </w:p>
        </w:tc>
        <w:tc>
          <w:tcPr>
            <w:tcW w:w="425" w:type="dxa"/>
            <w:tcBorders>
              <w:top w:val="nil"/>
              <w:left w:val="nil"/>
              <w:bottom w:val="single" w:sz="4" w:space="0" w:color="auto"/>
              <w:right w:val="single" w:sz="4" w:space="0" w:color="auto"/>
            </w:tcBorders>
            <w:shd w:val="clear" w:color="auto" w:fill="auto"/>
            <w:noWrap/>
            <w:vAlign w:val="center"/>
            <w:hideMark/>
          </w:tcPr>
          <w:p w14:paraId="22400209" w14:textId="77777777" w:rsidR="006317E6" w:rsidRDefault="006317E6">
            <w:pPr>
              <w:jc w:val="center"/>
              <w:rPr>
                <w:rFonts w:ascii="Arial" w:hAnsi="Arial" w:cs="Arial"/>
                <w:sz w:val="16"/>
                <w:szCs w:val="16"/>
              </w:rPr>
            </w:pPr>
            <w:r>
              <w:rPr>
                <w:rFonts w:ascii="Arial" w:hAnsi="Arial" w:cs="Arial"/>
                <w:sz w:val="16"/>
                <w:szCs w:val="16"/>
              </w:rPr>
              <w:t>6</w:t>
            </w:r>
          </w:p>
        </w:tc>
        <w:tc>
          <w:tcPr>
            <w:tcW w:w="1418" w:type="dxa"/>
            <w:tcBorders>
              <w:top w:val="nil"/>
              <w:left w:val="nil"/>
              <w:bottom w:val="single" w:sz="4" w:space="0" w:color="auto"/>
              <w:right w:val="single" w:sz="4" w:space="0" w:color="auto"/>
            </w:tcBorders>
            <w:shd w:val="clear" w:color="000000" w:fill="FFFF00"/>
            <w:noWrap/>
            <w:vAlign w:val="bottom"/>
            <w:hideMark/>
          </w:tcPr>
          <w:p w14:paraId="0C9AE7B8" w14:textId="77777777" w:rsidR="006317E6" w:rsidRDefault="006317E6">
            <w:pPr>
              <w:rPr>
                <w:rFonts w:ascii="Arial" w:hAnsi="Arial"/>
                <w:sz w:val="16"/>
                <w:szCs w:val="16"/>
              </w:rPr>
            </w:pPr>
            <w:r>
              <w:rPr>
                <w:rFonts w:ascii="Arial" w:hAnsi="Arial"/>
                <w:sz w:val="16"/>
                <w:szCs w:val="16"/>
              </w:rPr>
              <w:t xml:space="preserve">            44,67 Kč </w:t>
            </w:r>
          </w:p>
        </w:tc>
        <w:tc>
          <w:tcPr>
            <w:tcW w:w="1570" w:type="dxa"/>
            <w:tcBorders>
              <w:top w:val="nil"/>
              <w:left w:val="nil"/>
              <w:bottom w:val="single" w:sz="4" w:space="0" w:color="auto"/>
              <w:right w:val="single" w:sz="4" w:space="0" w:color="auto"/>
            </w:tcBorders>
            <w:shd w:val="clear" w:color="auto" w:fill="auto"/>
            <w:noWrap/>
            <w:vAlign w:val="bottom"/>
            <w:hideMark/>
          </w:tcPr>
          <w:p w14:paraId="2DB82628" w14:textId="77777777" w:rsidR="006317E6" w:rsidRDefault="006317E6">
            <w:pPr>
              <w:rPr>
                <w:rFonts w:ascii="Arial" w:hAnsi="Arial"/>
                <w:sz w:val="16"/>
                <w:szCs w:val="16"/>
              </w:rPr>
            </w:pPr>
            <w:r>
              <w:rPr>
                <w:rFonts w:ascii="Arial" w:hAnsi="Arial"/>
                <w:sz w:val="16"/>
                <w:szCs w:val="16"/>
              </w:rPr>
              <w:t xml:space="preserve">          268,01 Kč </w:t>
            </w:r>
          </w:p>
        </w:tc>
      </w:tr>
      <w:tr w:rsidR="006317E6" w14:paraId="0490107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6F0F2E8C"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347993FE"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72F36BD"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20x20</w:t>
            </w:r>
          </w:p>
        </w:tc>
        <w:tc>
          <w:tcPr>
            <w:tcW w:w="425" w:type="dxa"/>
            <w:tcBorders>
              <w:top w:val="nil"/>
              <w:left w:val="nil"/>
              <w:bottom w:val="single" w:sz="4" w:space="0" w:color="auto"/>
              <w:right w:val="single" w:sz="4" w:space="0" w:color="auto"/>
            </w:tcBorders>
            <w:shd w:val="clear" w:color="auto" w:fill="auto"/>
            <w:noWrap/>
            <w:vAlign w:val="center"/>
            <w:hideMark/>
          </w:tcPr>
          <w:p w14:paraId="2953C4BB" w14:textId="77777777" w:rsidR="006317E6" w:rsidRDefault="006317E6">
            <w:pPr>
              <w:jc w:val="center"/>
              <w:rPr>
                <w:rFonts w:ascii="Arial" w:hAnsi="Arial" w:cs="Arial"/>
                <w:sz w:val="16"/>
                <w:szCs w:val="16"/>
              </w:rPr>
            </w:pPr>
            <w:r>
              <w:rPr>
                <w:rFonts w:ascii="Arial" w:hAnsi="Arial" w:cs="Arial"/>
                <w:sz w:val="16"/>
                <w:szCs w:val="16"/>
              </w:rPr>
              <w:t>30</w:t>
            </w:r>
          </w:p>
        </w:tc>
        <w:tc>
          <w:tcPr>
            <w:tcW w:w="1418" w:type="dxa"/>
            <w:tcBorders>
              <w:top w:val="nil"/>
              <w:left w:val="nil"/>
              <w:bottom w:val="single" w:sz="4" w:space="0" w:color="auto"/>
              <w:right w:val="single" w:sz="4" w:space="0" w:color="auto"/>
            </w:tcBorders>
            <w:shd w:val="clear" w:color="000000" w:fill="FFFF00"/>
            <w:noWrap/>
            <w:vAlign w:val="bottom"/>
            <w:hideMark/>
          </w:tcPr>
          <w:p w14:paraId="0DAF0C22" w14:textId="77777777" w:rsidR="006317E6" w:rsidRDefault="006317E6">
            <w:pPr>
              <w:rPr>
                <w:rFonts w:ascii="Arial" w:hAnsi="Arial"/>
                <w:sz w:val="16"/>
                <w:szCs w:val="16"/>
              </w:rPr>
            </w:pPr>
            <w:r>
              <w:rPr>
                <w:rFonts w:ascii="Arial" w:hAnsi="Arial"/>
                <w:sz w:val="16"/>
                <w:szCs w:val="16"/>
              </w:rPr>
              <w:t xml:space="preserve">            35,73 Kč </w:t>
            </w:r>
          </w:p>
        </w:tc>
        <w:tc>
          <w:tcPr>
            <w:tcW w:w="1570" w:type="dxa"/>
            <w:tcBorders>
              <w:top w:val="nil"/>
              <w:left w:val="nil"/>
              <w:bottom w:val="single" w:sz="4" w:space="0" w:color="auto"/>
              <w:right w:val="single" w:sz="4" w:space="0" w:color="auto"/>
            </w:tcBorders>
            <w:shd w:val="clear" w:color="auto" w:fill="auto"/>
            <w:noWrap/>
            <w:vAlign w:val="bottom"/>
            <w:hideMark/>
          </w:tcPr>
          <w:p w14:paraId="0F7131CC" w14:textId="77777777" w:rsidR="006317E6" w:rsidRDefault="006317E6">
            <w:pPr>
              <w:rPr>
                <w:rFonts w:ascii="Arial" w:hAnsi="Arial"/>
                <w:sz w:val="16"/>
                <w:szCs w:val="16"/>
              </w:rPr>
            </w:pPr>
            <w:r>
              <w:rPr>
                <w:rFonts w:ascii="Arial" w:hAnsi="Arial"/>
                <w:sz w:val="16"/>
                <w:szCs w:val="16"/>
              </w:rPr>
              <w:t xml:space="preserve">       1 072,04 Kč </w:t>
            </w:r>
          </w:p>
        </w:tc>
      </w:tr>
      <w:tr w:rsidR="006317E6" w14:paraId="390D7DC1"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5D559C9"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04E24DB6"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78CC02D9"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Celkem za položku č. 1</w:t>
            </w:r>
          </w:p>
        </w:tc>
        <w:tc>
          <w:tcPr>
            <w:tcW w:w="425" w:type="dxa"/>
            <w:tcBorders>
              <w:top w:val="nil"/>
              <w:left w:val="nil"/>
              <w:bottom w:val="single" w:sz="4" w:space="0" w:color="auto"/>
              <w:right w:val="single" w:sz="4" w:space="0" w:color="auto"/>
            </w:tcBorders>
            <w:shd w:val="clear" w:color="000000" w:fill="BFBFBF"/>
            <w:noWrap/>
            <w:vAlign w:val="center"/>
            <w:hideMark/>
          </w:tcPr>
          <w:p w14:paraId="459646D4"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31280091"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66AA9470" w14:textId="77777777" w:rsidR="006317E6" w:rsidRDefault="006317E6">
            <w:pPr>
              <w:rPr>
                <w:rFonts w:ascii="Arial" w:hAnsi="Arial"/>
                <w:sz w:val="16"/>
                <w:szCs w:val="16"/>
              </w:rPr>
            </w:pPr>
            <w:r>
              <w:rPr>
                <w:rFonts w:ascii="Arial" w:hAnsi="Arial"/>
                <w:sz w:val="16"/>
                <w:szCs w:val="16"/>
              </w:rPr>
              <w:t xml:space="preserve">   193 520,58 Kč </w:t>
            </w:r>
          </w:p>
        </w:tc>
      </w:tr>
      <w:tr w:rsidR="006317E6" w14:paraId="7228A5A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559E329F" w14:textId="77777777" w:rsidR="006317E6" w:rsidRDefault="006317E6">
            <w:pPr>
              <w:rPr>
                <w:rFonts w:ascii="Calibri" w:hAnsi="Calibri" w:cs="Calibri"/>
                <w:b/>
                <w:bCs/>
                <w:color w:val="000000"/>
                <w:sz w:val="16"/>
                <w:szCs w:val="16"/>
              </w:rPr>
            </w:pP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14:paraId="3108F1FA"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č. 2 přístupový bod HW včetně uzlového rozvaděče (2. NP)</w:t>
            </w:r>
          </w:p>
        </w:tc>
        <w:tc>
          <w:tcPr>
            <w:tcW w:w="3544" w:type="dxa"/>
            <w:tcBorders>
              <w:top w:val="nil"/>
              <w:left w:val="nil"/>
              <w:bottom w:val="single" w:sz="4" w:space="0" w:color="auto"/>
              <w:right w:val="single" w:sz="4" w:space="0" w:color="auto"/>
            </w:tcBorders>
            <w:shd w:val="clear" w:color="auto" w:fill="auto"/>
            <w:vAlign w:val="center"/>
            <w:hideMark/>
          </w:tcPr>
          <w:p w14:paraId="3F37D318"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Uzlový rozvaděč</w:t>
            </w:r>
          </w:p>
        </w:tc>
        <w:tc>
          <w:tcPr>
            <w:tcW w:w="425" w:type="dxa"/>
            <w:tcBorders>
              <w:top w:val="nil"/>
              <w:left w:val="nil"/>
              <w:bottom w:val="single" w:sz="4" w:space="0" w:color="auto"/>
              <w:right w:val="single" w:sz="4" w:space="0" w:color="auto"/>
            </w:tcBorders>
            <w:shd w:val="clear" w:color="000000" w:fill="BFBFBF"/>
            <w:noWrap/>
            <w:vAlign w:val="center"/>
            <w:hideMark/>
          </w:tcPr>
          <w:p w14:paraId="5BAA204D"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28A608FC"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04B36B51" w14:textId="77777777" w:rsidR="006317E6" w:rsidRDefault="006317E6">
            <w:pPr>
              <w:rPr>
                <w:rFonts w:ascii="Arial" w:hAnsi="Arial"/>
                <w:sz w:val="16"/>
                <w:szCs w:val="16"/>
              </w:rPr>
            </w:pPr>
            <w:r>
              <w:rPr>
                <w:rFonts w:ascii="Arial" w:hAnsi="Arial"/>
                <w:sz w:val="16"/>
                <w:szCs w:val="16"/>
              </w:rPr>
              <w:t> </w:t>
            </w:r>
          </w:p>
        </w:tc>
      </w:tr>
      <w:tr w:rsidR="006317E6" w14:paraId="620610F2"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1C676CA8"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46C0280C"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4CD24FB"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Napáječ 220st/12Vss </w:t>
            </w:r>
            <w:proofErr w:type="gramStart"/>
            <w:r>
              <w:rPr>
                <w:rFonts w:ascii="Calibri" w:hAnsi="Calibri" w:cs="Calibri"/>
                <w:color w:val="000000"/>
                <w:sz w:val="16"/>
                <w:szCs w:val="16"/>
              </w:rPr>
              <w:t>3A - zálohovaný</w:t>
            </w:r>
            <w:proofErr w:type="gramEnd"/>
            <w:r>
              <w:rPr>
                <w:rFonts w:ascii="Calibri" w:hAnsi="Calibri" w:cs="Calibri"/>
                <w:color w:val="000000"/>
                <w:sz w:val="16"/>
                <w:szCs w:val="16"/>
              </w:rPr>
              <w:t xml:space="preserve"> pulsní bez baterie</w:t>
            </w:r>
          </w:p>
        </w:tc>
        <w:tc>
          <w:tcPr>
            <w:tcW w:w="425" w:type="dxa"/>
            <w:tcBorders>
              <w:top w:val="nil"/>
              <w:left w:val="nil"/>
              <w:bottom w:val="single" w:sz="4" w:space="0" w:color="auto"/>
              <w:right w:val="single" w:sz="4" w:space="0" w:color="auto"/>
            </w:tcBorders>
            <w:shd w:val="clear" w:color="auto" w:fill="auto"/>
            <w:noWrap/>
            <w:vAlign w:val="center"/>
            <w:hideMark/>
          </w:tcPr>
          <w:p w14:paraId="5D109C1B"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6141995D" w14:textId="77777777" w:rsidR="006317E6" w:rsidRDefault="006317E6">
            <w:pPr>
              <w:rPr>
                <w:rFonts w:ascii="Arial" w:hAnsi="Arial"/>
                <w:sz w:val="16"/>
                <w:szCs w:val="16"/>
              </w:rPr>
            </w:pPr>
            <w:r>
              <w:rPr>
                <w:rFonts w:ascii="Arial" w:hAnsi="Arial"/>
                <w:sz w:val="16"/>
                <w:szCs w:val="16"/>
              </w:rPr>
              <w:t xml:space="preserve">       3 573,48 Kč </w:t>
            </w:r>
          </w:p>
        </w:tc>
        <w:tc>
          <w:tcPr>
            <w:tcW w:w="1570" w:type="dxa"/>
            <w:tcBorders>
              <w:top w:val="nil"/>
              <w:left w:val="nil"/>
              <w:bottom w:val="single" w:sz="4" w:space="0" w:color="auto"/>
              <w:right w:val="single" w:sz="4" w:space="0" w:color="auto"/>
            </w:tcBorders>
            <w:shd w:val="clear" w:color="auto" w:fill="auto"/>
            <w:noWrap/>
            <w:vAlign w:val="bottom"/>
            <w:hideMark/>
          </w:tcPr>
          <w:p w14:paraId="2CA571A8" w14:textId="77777777" w:rsidR="006317E6" w:rsidRDefault="006317E6">
            <w:pPr>
              <w:rPr>
                <w:rFonts w:ascii="Arial" w:hAnsi="Arial"/>
                <w:sz w:val="16"/>
                <w:szCs w:val="16"/>
              </w:rPr>
            </w:pPr>
            <w:r>
              <w:rPr>
                <w:rFonts w:ascii="Arial" w:hAnsi="Arial"/>
                <w:sz w:val="16"/>
                <w:szCs w:val="16"/>
              </w:rPr>
              <w:t xml:space="preserve">       3 573,48 Kč </w:t>
            </w:r>
          </w:p>
        </w:tc>
      </w:tr>
      <w:tr w:rsidR="006317E6" w14:paraId="7BAE47B2"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1DC508BB"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2AECA83B"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3FE9F0C" w14:textId="77777777" w:rsidR="006317E6" w:rsidRDefault="006317E6">
            <w:pPr>
              <w:rPr>
                <w:rFonts w:ascii="Calibri" w:hAnsi="Calibri" w:cs="Calibri"/>
                <w:color w:val="000000"/>
                <w:sz w:val="16"/>
                <w:szCs w:val="16"/>
              </w:rPr>
            </w:pPr>
            <w:r>
              <w:rPr>
                <w:rFonts w:ascii="Calibri" w:hAnsi="Calibri" w:cs="Calibri"/>
                <w:color w:val="000000"/>
                <w:sz w:val="16"/>
                <w:szCs w:val="16"/>
              </w:rPr>
              <w:t>AKU baterie 7AH</w:t>
            </w:r>
          </w:p>
        </w:tc>
        <w:tc>
          <w:tcPr>
            <w:tcW w:w="425" w:type="dxa"/>
            <w:tcBorders>
              <w:top w:val="nil"/>
              <w:left w:val="nil"/>
              <w:bottom w:val="single" w:sz="4" w:space="0" w:color="auto"/>
              <w:right w:val="single" w:sz="4" w:space="0" w:color="auto"/>
            </w:tcBorders>
            <w:shd w:val="clear" w:color="auto" w:fill="auto"/>
            <w:noWrap/>
            <w:vAlign w:val="center"/>
            <w:hideMark/>
          </w:tcPr>
          <w:p w14:paraId="6A28715D"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2C91ED1B" w14:textId="77777777" w:rsidR="006317E6" w:rsidRDefault="006317E6">
            <w:pPr>
              <w:rPr>
                <w:rFonts w:ascii="Arial" w:hAnsi="Arial"/>
                <w:sz w:val="16"/>
                <w:szCs w:val="16"/>
              </w:rPr>
            </w:pPr>
            <w:r>
              <w:rPr>
                <w:rFonts w:ascii="Arial" w:hAnsi="Arial"/>
                <w:sz w:val="16"/>
                <w:szCs w:val="16"/>
              </w:rPr>
              <w:t xml:space="preserve">          689,17 Kč </w:t>
            </w:r>
          </w:p>
        </w:tc>
        <w:tc>
          <w:tcPr>
            <w:tcW w:w="1570" w:type="dxa"/>
            <w:tcBorders>
              <w:top w:val="nil"/>
              <w:left w:val="nil"/>
              <w:bottom w:val="single" w:sz="4" w:space="0" w:color="auto"/>
              <w:right w:val="single" w:sz="4" w:space="0" w:color="auto"/>
            </w:tcBorders>
            <w:shd w:val="clear" w:color="auto" w:fill="auto"/>
            <w:noWrap/>
            <w:vAlign w:val="bottom"/>
            <w:hideMark/>
          </w:tcPr>
          <w:p w14:paraId="7541E2FF" w14:textId="77777777" w:rsidR="006317E6" w:rsidRDefault="006317E6">
            <w:pPr>
              <w:rPr>
                <w:rFonts w:ascii="Arial" w:hAnsi="Arial"/>
                <w:sz w:val="16"/>
                <w:szCs w:val="16"/>
              </w:rPr>
            </w:pPr>
            <w:r>
              <w:rPr>
                <w:rFonts w:ascii="Arial" w:hAnsi="Arial"/>
                <w:sz w:val="16"/>
                <w:szCs w:val="16"/>
              </w:rPr>
              <w:t xml:space="preserve">          689,17 Kč </w:t>
            </w:r>
          </w:p>
        </w:tc>
      </w:tr>
      <w:tr w:rsidR="006317E6" w14:paraId="246AFEBF"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680169A1"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193E29F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0DCD8D4"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Přístupový bod HW 2. NP</w:t>
            </w:r>
          </w:p>
        </w:tc>
        <w:tc>
          <w:tcPr>
            <w:tcW w:w="425" w:type="dxa"/>
            <w:tcBorders>
              <w:top w:val="nil"/>
              <w:left w:val="nil"/>
              <w:bottom w:val="single" w:sz="4" w:space="0" w:color="auto"/>
              <w:right w:val="single" w:sz="4" w:space="0" w:color="auto"/>
            </w:tcBorders>
            <w:shd w:val="clear" w:color="000000" w:fill="BFBFBF"/>
            <w:noWrap/>
            <w:vAlign w:val="center"/>
            <w:hideMark/>
          </w:tcPr>
          <w:p w14:paraId="3376E64D"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736DF508"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5C5E302C" w14:textId="77777777" w:rsidR="006317E6" w:rsidRDefault="006317E6">
            <w:pPr>
              <w:rPr>
                <w:rFonts w:ascii="Arial" w:hAnsi="Arial"/>
                <w:sz w:val="16"/>
                <w:szCs w:val="16"/>
              </w:rPr>
            </w:pPr>
            <w:r>
              <w:rPr>
                <w:rFonts w:ascii="Arial" w:hAnsi="Arial"/>
                <w:sz w:val="16"/>
                <w:szCs w:val="16"/>
              </w:rPr>
              <w:t> </w:t>
            </w:r>
          </w:p>
        </w:tc>
      </w:tr>
      <w:tr w:rsidR="006317E6" w14:paraId="34878D09"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7BBBB68"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38114C5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AAA6AFE"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914MAX </w:t>
            </w:r>
            <w:proofErr w:type="spellStart"/>
            <w:r>
              <w:rPr>
                <w:rFonts w:ascii="Calibri" w:hAnsi="Calibri" w:cs="Calibri"/>
                <w:color w:val="000000"/>
                <w:sz w:val="16"/>
                <w:szCs w:val="16"/>
              </w:rPr>
              <w:t>Rf</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miniterminál</w:t>
            </w:r>
            <w:proofErr w:type="spellEnd"/>
            <w:r>
              <w:rPr>
                <w:rFonts w:ascii="Calibri" w:hAnsi="Calibri" w:cs="Calibri"/>
                <w:color w:val="000000"/>
                <w:sz w:val="16"/>
                <w:szCs w:val="16"/>
              </w:rPr>
              <w:t xml:space="preserve"> bez krytí a antény</w:t>
            </w:r>
          </w:p>
        </w:tc>
        <w:tc>
          <w:tcPr>
            <w:tcW w:w="425" w:type="dxa"/>
            <w:tcBorders>
              <w:top w:val="nil"/>
              <w:left w:val="nil"/>
              <w:bottom w:val="single" w:sz="4" w:space="0" w:color="auto"/>
              <w:right w:val="single" w:sz="4" w:space="0" w:color="auto"/>
            </w:tcBorders>
            <w:shd w:val="clear" w:color="auto" w:fill="auto"/>
            <w:noWrap/>
            <w:vAlign w:val="center"/>
            <w:hideMark/>
          </w:tcPr>
          <w:p w14:paraId="46D74D64"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4CC0DB3B" w14:textId="77777777" w:rsidR="006317E6" w:rsidRDefault="006317E6">
            <w:pPr>
              <w:rPr>
                <w:rFonts w:ascii="Arial" w:hAnsi="Arial"/>
                <w:sz w:val="16"/>
                <w:szCs w:val="16"/>
              </w:rPr>
            </w:pPr>
            <w:r>
              <w:rPr>
                <w:rFonts w:ascii="Arial" w:hAnsi="Arial"/>
                <w:sz w:val="16"/>
                <w:szCs w:val="16"/>
              </w:rPr>
              <w:t xml:space="preserve">       5 972,82 Kč </w:t>
            </w:r>
          </w:p>
        </w:tc>
        <w:tc>
          <w:tcPr>
            <w:tcW w:w="1570" w:type="dxa"/>
            <w:tcBorders>
              <w:top w:val="nil"/>
              <w:left w:val="nil"/>
              <w:bottom w:val="single" w:sz="4" w:space="0" w:color="auto"/>
              <w:right w:val="single" w:sz="4" w:space="0" w:color="auto"/>
            </w:tcBorders>
            <w:shd w:val="clear" w:color="auto" w:fill="auto"/>
            <w:noWrap/>
            <w:vAlign w:val="bottom"/>
            <w:hideMark/>
          </w:tcPr>
          <w:p w14:paraId="1DA74179" w14:textId="77777777" w:rsidR="006317E6" w:rsidRDefault="006317E6">
            <w:pPr>
              <w:rPr>
                <w:rFonts w:ascii="Arial" w:hAnsi="Arial"/>
                <w:sz w:val="16"/>
                <w:szCs w:val="16"/>
              </w:rPr>
            </w:pPr>
            <w:r>
              <w:rPr>
                <w:rFonts w:ascii="Arial" w:hAnsi="Arial"/>
                <w:sz w:val="16"/>
                <w:szCs w:val="16"/>
              </w:rPr>
              <w:t xml:space="preserve">     17 918,45 Kč </w:t>
            </w:r>
          </w:p>
        </w:tc>
      </w:tr>
      <w:tr w:rsidR="006317E6" w14:paraId="0A999D37"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4F3A5016"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0B1F303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68967C0"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Rozvodná skříňka GEWIS pro el. 914tCzRf </w:t>
            </w:r>
            <w:proofErr w:type="spellStart"/>
            <w:proofErr w:type="gramStart"/>
            <w:r>
              <w:rPr>
                <w:rFonts w:ascii="Calibri" w:hAnsi="Calibri" w:cs="Calibri"/>
                <w:color w:val="000000"/>
                <w:sz w:val="16"/>
                <w:szCs w:val="16"/>
              </w:rPr>
              <w:t>vč.svorkovnice</w:t>
            </w:r>
            <w:proofErr w:type="spellEnd"/>
            <w:proofErr w:type="gramEnd"/>
          </w:p>
        </w:tc>
        <w:tc>
          <w:tcPr>
            <w:tcW w:w="425" w:type="dxa"/>
            <w:tcBorders>
              <w:top w:val="nil"/>
              <w:left w:val="nil"/>
              <w:bottom w:val="single" w:sz="4" w:space="0" w:color="auto"/>
              <w:right w:val="single" w:sz="4" w:space="0" w:color="auto"/>
            </w:tcBorders>
            <w:shd w:val="clear" w:color="auto" w:fill="auto"/>
            <w:noWrap/>
            <w:vAlign w:val="center"/>
            <w:hideMark/>
          </w:tcPr>
          <w:p w14:paraId="205E0C51"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530B318D" w14:textId="77777777" w:rsidR="006317E6" w:rsidRDefault="006317E6">
            <w:pPr>
              <w:rPr>
                <w:rFonts w:ascii="Arial" w:hAnsi="Arial"/>
                <w:sz w:val="16"/>
                <w:szCs w:val="16"/>
              </w:rPr>
            </w:pPr>
            <w:r>
              <w:rPr>
                <w:rFonts w:ascii="Arial" w:hAnsi="Arial"/>
                <w:sz w:val="16"/>
                <w:szCs w:val="16"/>
              </w:rPr>
              <w:t xml:space="preserve">       1 097,57 Kč </w:t>
            </w:r>
          </w:p>
        </w:tc>
        <w:tc>
          <w:tcPr>
            <w:tcW w:w="1570" w:type="dxa"/>
            <w:tcBorders>
              <w:top w:val="nil"/>
              <w:left w:val="nil"/>
              <w:bottom w:val="single" w:sz="4" w:space="0" w:color="auto"/>
              <w:right w:val="single" w:sz="4" w:space="0" w:color="auto"/>
            </w:tcBorders>
            <w:shd w:val="clear" w:color="auto" w:fill="auto"/>
            <w:noWrap/>
            <w:vAlign w:val="bottom"/>
            <w:hideMark/>
          </w:tcPr>
          <w:p w14:paraId="6F78DBEA" w14:textId="77777777" w:rsidR="006317E6" w:rsidRDefault="006317E6">
            <w:pPr>
              <w:rPr>
                <w:rFonts w:ascii="Arial" w:hAnsi="Arial"/>
                <w:sz w:val="16"/>
                <w:szCs w:val="16"/>
              </w:rPr>
            </w:pPr>
            <w:r>
              <w:rPr>
                <w:rFonts w:ascii="Arial" w:hAnsi="Arial"/>
                <w:sz w:val="16"/>
                <w:szCs w:val="16"/>
              </w:rPr>
              <w:t xml:space="preserve">       3 292,71 Kč </w:t>
            </w:r>
          </w:p>
        </w:tc>
      </w:tr>
      <w:tr w:rsidR="006317E6" w14:paraId="25E90745"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2310E8A"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6F078984"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F336E70"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Mifare</w:t>
            </w:r>
            <w:proofErr w:type="spellEnd"/>
            <w:r>
              <w:rPr>
                <w:rFonts w:ascii="Calibri" w:hAnsi="Calibri" w:cs="Calibri"/>
                <w:color w:val="000000"/>
                <w:sz w:val="16"/>
                <w:szCs w:val="16"/>
              </w:rPr>
              <w:t xml:space="preserve"> RFID interface </w:t>
            </w:r>
            <w:proofErr w:type="gramStart"/>
            <w:r>
              <w:rPr>
                <w:rFonts w:ascii="Calibri" w:hAnsi="Calibri" w:cs="Calibri"/>
                <w:color w:val="000000"/>
                <w:sz w:val="16"/>
                <w:szCs w:val="16"/>
              </w:rPr>
              <w:t>4m</w:t>
            </w:r>
            <w:proofErr w:type="gramEnd"/>
            <w:r>
              <w:rPr>
                <w:rFonts w:ascii="Calibri" w:hAnsi="Calibri" w:cs="Calibri"/>
                <w:color w:val="000000"/>
                <w:sz w:val="16"/>
                <w:szCs w:val="16"/>
              </w:rPr>
              <w:t xml:space="preserve"> příp. kab.</w:t>
            </w:r>
          </w:p>
        </w:tc>
        <w:tc>
          <w:tcPr>
            <w:tcW w:w="425" w:type="dxa"/>
            <w:tcBorders>
              <w:top w:val="nil"/>
              <w:left w:val="nil"/>
              <w:bottom w:val="single" w:sz="4" w:space="0" w:color="auto"/>
              <w:right w:val="single" w:sz="4" w:space="0" w:color="auto"/>
            </w:tcBorders>
            <w:shd w:val="clear" w:color="auto" w:fill="auto"/>
            <w:noWrap/>
            <w:vAlign w:val="center"/>
            <w:hideMark/>
          </w:tcPr>
          <w:p w14:paraId="43207E4D"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509A31FA" w14:textId="77777777" w:rsidR="006317E6" w:rsidRDefault="006317E6">
            <w:pPr>
              <w:rPr>
                <w:rFonts w:ascii="Arial" w:hAnsi="Arial"/>
                <w:sz w:val="16"/>
                <w:szCs w:val="16"/>
              </w:rPr>
            </w:pPr>
            <w:r>
              <w:rPr>
                <w:rFonts w:ascii="Arial" w:hAnsi="Arial"/>
                <w:sz w:val="16"/>
                <w:szCs w:val="16"/>
              </w:rPr>
              <w:t xml:space="preserve">       2 743,92 Kč </w:t>
            </w:r>
          </w:p>
        </w:tc>
        <w:tc>
          <w:tcPr>
            <w:tcW w:w="1570" w:type="dxa"/>
            <w:tcBorders>
              <w:top w:val="nil"/>
              <w:left w:val="nil"/>
              <w:bottom w:val="single" w:sz="4" w:space="0" w:color="auto"/>
              <w:right w:val="single" w:sz="4" w:space="0" w:color="auto"/>
            </w:tcBorders>
            <w:shd w:val="clear" w:color="auto" w:fill="auto"/>
            <w:noWrap/>
            <w:vAlign w:val="bottom"/>
            <w:hideMark/>
          </w:tcPr>
          <w:p w14:paraId="467C3423" w14:textId="77777777" w:rsidR="006317E6" w:rsidRDefault="006317E6">
            <w:pPr>
              <w:rPr>
                <w:rFonts w:ascii="Arial" w:hAnsi="Arial"/>
                <w:sz w:val="16"/>
                <w:szCs w:val="16"/>
              </w:rPr>
            </w:pPr>
            <w:r>
              <w:rPr>
                <w:rFonts w:ascii="Arial" w:hAnsi="Arial"/>
                <w:sz w:val="16"/>
                <w:szCs w:val="16"/>
              </w:rPr>
              <w:t xml:space="preserve">       8 231,77 Kč </w:t>
            </w:r>
          </w:p>
        </w:tc>
      </w:tr>
      <w:tr w:rsidR="006317E6" w14:paraId="4EBE4F0F"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77C8B2C3"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697ED4BB"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1B3E75F"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rámeček pro MF7-xx plast (</w:t>
            </w:r>
            <w:proofErr w:type="spellStart"/>
            <w:proofErr w:type="gramStart"/>
            <w:r>
              <w:rPr>
                <w:rFonts w:ascii="Calibri" w:hAnsi="Calibri" w:cs="Calibri"/>
                <w:color w:val="000000"/>
                <w:sz w:val="16"/>
                <w:szCs w:val="16"/>
              </w:rPr>
              <w:t>povr.mont</w:t>
            </w:r>
            <w:proofErr w:type="spellEnd"/>
            <w:proofErr w:type="gramEnd"/>
            <w:r>
              <w:rPr>
                <w:rFonts w:ascii="Calibri" w:hAnsi="Calibri" w:cs="Calibri"/>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14:paraId="2DBFEE65"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37296C16" w14:textId="77777777" w:rsidR="006317E6" w:rsidRDefault="006317E6">
            <w:pPr>
              <w:rPr>
                <w:rFonts w:ascii="Arial" w:hAnsi="Arial"/>
                <w:sz w:val="16"/>
                <w:szCs w:val="16"/>
              </w:rPr>
            </w:pPr>
            <w:r>
              <w:rPr>
                <w:rFonts w:ascii="Arial" w:hAnsi="Arial"/>
                <w:sz w:val="16"/>
                <w:szCs w:val="16"/>
              </w:rPr>
              <w:t xml:space="preserve">          612,60 Kč </w:t>
            </w:r>
          </w:p>
        </w:tc>
        <w:tc>
          <w:tcPr>
            <w:tcW w:w="1570" w:type="dxa"/>
            <w:tcBorders>
              <w:top w:val="nil"/>
              <w:left w:val="nil"/>
              <w:bottom w:val="single" w:sz="4" w:space="0" w:color="auto"/>
              <w:right w:val="single" w:sz="4" w:space="0" w:color="auto"/>
            </w:tcBorders>
            <w:shd w:val="clear" w:color="auto" w:fill="auto"/>
            <w:noWrap/>
            <w:vAlign w:val="bottom"/>
            <w:hideMark/>
          </w:tcPr>
          <w:p w14:paraId="4B246833" w14:textId="77777777" w:rsidR="006317E6" w:rsidRDefault="006317E6">
            <w:pPr>
              <w:rPr>
                <w:rFonts w:ascii="Arial" w:hAnsi="Arial"/>
                <w:sz w:val="16"/>
                <w:szCs w:val="16"/>
              </w:rPr>
            </w:pPr>
            <w:r>
              <w:rPr>
                <w:rFonts w:ascii="Arial" w:hAnsi="Arial"/>
                <w:sz w:val="16"/>
                <w:szCs w:val="16"/>
              </w:rPr>
              <w:t xml:space="preserve">       1 837,79 Kč </w:t>
            </w:r>
          </w:p>
        </w:tc>
      </w:tr>
      <w:tr w:rsidR="006317E6" w14:paraId="3F90E1A9"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75EBC6D1"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71372DFE"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CEC6308"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el.mg. Zámek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nízkoodběrový</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12V</w:t>
            </w:r>
            <w:proofErr w:type="gramEnd"/>
            <w:r>
              <w:rPr>
                <w:rFonts w:ascii="Calibri" w:hAnsi="Calibri" w:cs="Calibri"/>
                <w:color w:val="000000"/>
                <w:sz w:val="16"/>
                <w:szCs w:val="16"/>
              </w:rPr>
              <w:t>= 11211</w:t>
            </w:r>
          </w:p>
        </w:tc>
        <w:tc>
          <w:tcPr>
            <w:tcW w:w="425" w:type="dxa"/>
            <w:tcBorders>
              <w:top w:val="nil"/>
              <w:left w:val="nil"/>
              <w:bottom w:val="single" w:sz="4" w:space="0" w:color="auto"/>
              <w:right w:val="single" w:sz="4" w:space="0" w:color="auto"/>
            </w:tcBorders>
            <w:shd w:val="clear" w:color="auto" w:fill="auto"/>
            <w:noWrap/>
            <w:vAlign w:val="center"/>
            <w:hideMark/>
          </w:tcPr>
          <w:p w14:paraId="43A00A30"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6DB3BD02" w14:textId="77777777" w:rsidR="006317E6" w:rsidRDefault="006317E6">
            <w:pPr>
              <w:rPr>
                <w:rFonts w:ascii="Arial" w:hAnsi="Arial"/>
                <w:sz w:val="16"/>
                <w:szCs w:val="16"/>
              </w:rPr>
            </w:pPr>
            <w:r>
              <w:rPr>
                <w:rFonts w:ascii="Arial" w:hAnsi="Arial"/>
                <w:sz w:val="16"/>
                <w:szCs w:val="16"/>
              </w:rPr>
              <w:t xml:space="preserve">       1 659,12 Kč </w:t>
            </w:r>
          </w:p>
        </w:tc>
        <w:tc>
          <w:tcPr>
            <w:tcW w:w="1570" w:type="dxa"/>
            <w:tcBorders>
              <w:top w:val="nil"/>
              <w:left w:val="nil"/>
              <w:bottom w:val="single" w:sz="4" w:space="0" w:color="auto"/>
              <w:right w:val="single" w:sz="4" w:space="0" w:color="auto"/>
            </w:tcBorders>
            <w:shd w:val="clear" w:color="auto" w:fill="auto"/>
            <w:noWrap/>
            <w:vAlign w:val="bottom"/>
            <w:hideMark/>
          </w:tcPr>
          <w:p w14:paraId="2366F34F" w14:textId="77777777" w:rsidR="006317E6" w:rsidRDefault="006317E6">
            <w:pPr>
              <w:rPr>
                <w:rFonts w:ascii="Arial" w:hAnsi="Arial"/>
                <w:sz w:val="16"/>
                <w:szCs w:val="16"/>
              </w:rPr>
            </w:pPr>
            <w:r>
              <w:rPr>
                <w:rFonts w:ascii="Arial" w:hAnsi="Arial"/>
                <w:sz w:val="16"/>
                <w:szCs w:val="16"/>
              </w:rPr>
              <w:t xml:space="preserve">       4 977,35 Kč </w:t>
            </w:r>
          </w:p>
        </w:tc>
      </w:tr>
      <w:tr w:rsidR="006317E6" w14:paraId="0E5C93ED"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42DE092"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5F0D0226"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1186617" w14:textId="77777777" w:rsidR="006317E6" w:rsidRDefault="006317E6">
            <w:pPr>
              <w:rPr>
                <w:rFonts w:ascii="Calibri" w:hAnsi="Calibri" w:cs="Calibri"/>
                <w:i/>
                <w:iCs/>
                <w:color w:val="000000"/>
                <w:sz w:val="16"/>
                <w:szCs w:val="16"/>
              </w:rPr>
            </w:pPr>
            <w:r>
              <w:rPr>
                <w:rFonts w:ascii="Calibri" w:hAnsi="Calibri" w:cs="Calibri"/>
                <w:i/>
                <w:iCs/>
                <w:color w:val="000000"/>
                <w:sz w:val="16"/>
                <w:szCs w:val="16"/>
              </w:rPr>
              <w:t xml:space="preserve">Kabeláž+ </w:t>
            </w:r>
            <w:proofErr w:type="spellStart"/>
            <w:r>
              <w:rPr>
                <w:rFonts w:ascii="Calibri" w:hAnsi="Calibri" w:cs="Calibri"/>
                <w:i/>
                <w:iCs/>
                <w:color w:val="000000"/>
                <w:sz w:val="16"/>
                <w:szCs w:val="16"/>
              </w:rPr>
              <w:t>inst</w:t>
            </w:r>
            <w:proofErr w:type="spellEnd"/>
            <w:r>
              <w:rPr>
                <w:rFonts w:ascii="Calibri" w:hAnsi="Calibri" w:cs="Calibri"/>
                <w:i/>
                <w:iCs/>
                <w:color w:val="000000"/>
                <w:sz w:val="16"/>
                <w:szCs w:val="16"/>
              </w:rPr>
              <w:t>. Materiál</w:t>
            </w:r>
          </w:p>
        </w:tc>
        <w:tc>
          <w:tcPr>
            <w:tcW w:w="425" w:type="dxa"/>
            <w:tcBorders>
              <w:top w:val="nil"/>
              <w:left w:val="nil"/>
              <w:bottom w:val="single" w:sz="4" w:space="0" w:color="auto"/>
              <w:right w:val="single" w:sz="4" w:space="0" w:color="auto"/>
            </w:tcBorders>
            <w:shd w:val="clear" w:color="000000" w:fill="BFBFBF"/>
            <w:noWrap/>
            <w:vAlign w:val="center"/>
            <w:hideMark/>
          </w:tcPr>
          <w:p w14:paraId="7011449D"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61822714"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592227C5" w14:textId="77777777" w:rsidR="006317E6" w:rsidRDefault="006317E6">
            <w:pPr>
              <w:rPr>
                <w:rFonts w:ascii="Arial" w:hAnsi="Arial"/>
                <w:sz w:val="16"/>
                <w:szCs w:val="16"/>
              </w:rPr>
            </w:pPr>
            <w:r>
              <w:rPr>
                <w:rFonts w:ascii="Arial" w:hAnsi="Arial"/>
                <w:sz w:val="16"/>
                <w:szCs w:val="16"/>
              </w:rPr>
              <w:t> </w:t>
            </w:r>
          </w:p>
        </w:tc>
      </w:tr>
      <w:tr w:rsidR="006317E6" w14:paraId="3409F586"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10A39908"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6F3288A4"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0B0F963"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spec_</w:t>
            </w:r>
            <w:proofErr w:type="gramStart"/>
            <w:r>
              <w:rPr>
                <w:rFonts w:ascii="Calibri" w:hAnsi="Calibri" w:cs="Calibri"/>
                <w:color w:val="000000"/>
                <w:sz w:val="16"/>
                <w:szCs w:val="16"/>
              </w:rPr>
              <w:t>pol</w:t>
            </w:r>
            <w:proofErr w:type="spellEnd"/>
            <w:r>
              <w:rPr>
                <w:rFonts w:ascii="Calibri" w:hAnsi="Calibri" w:cs="Calibri"/>
                <w:color w:val="000000"/>
                <w:sz w:val="16"/>
                <w:szCs w:val="16"/>
              </w:rPr>
              <w:t xml:space="preserve"> - průraz</w:t>
            </w:r>
            <w:proofErr w:type="gramEnd"/>
            <w:r>
              <w:rPr>
                <w:rFonts w:ascii="Calibri" w:hAnsi="Calibri" w:cs="Calibri"/>
                <w:color w:val="000000"/>
                <w:sz w:val="16"/>
                <w:szCs w:val="16"/>
              </w:rPr>
              <w:t xml:space="preserve"> 1m</w:t>
            </w:r>
          </w:p>
        </w:tc>
        <w:tc>
          <w:tcPr>
            <w:tcW w:w="425" w:type="dxa"/>
            <w:tcBorders>
              <w:top w:val="nil"/>
              <w:left w:val="nil"/>
              <w:bottom w:val="single" w:sz="4" w:space="0" w:color="auto"/>
              <w:right w:val="single" w:sz="4" w:space="0" w:color="auto"/>
            </w:tcBorders>
            <w:shd w:val="clear" w:color="auto" w:fill="auto"/>
            <w:noWrap/>
            <w:vAlign w:val="center"/>
            <w:hideMark/>
          </w:tcPr>
          <w:p w14:paraId="205BFD8B"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041A8848" w14:textId="77777777" w:rsidR="006317E6" w:rsidRDefault="006317E6">
            <w:pPr>
              <w:rPr>
                <w:rFonts w:ascii="Arial" w:hAnsi="Arial"/>
                <w:sz w:val="16"/>
                <w:szCs w:val="16"/>
              </w:rPr>
            </w:pPr>
            <w:r>
              <w:rPr>
                <w:rFonts w:ascii="Arial" w:hAnsi="Arial"/>
                <w:sz w:val="16"/>
                <w:szCs w:val="16"/>
              </w:rPr>
              <w:t xml:space="preserve">          548,78 Kč </w:t>
            </w:r>
          </w:p>
        </w:tc>
        <w:tc>
          <w:tcPr>
            <w:tcW w:w="1570" w:type="dxa"/>
            <w:tcBorders>
              <w:top w:val="nil"/>
              <w:left w:val="nil"/>
              <w:bottom w:val="single" w:sz="4" w:space="0" w:color="auto"/>
              <w:right w:val="single" w:sz="4" w:space="0" w:color="auto"/>
            </w:tcBorders>
            <w:shd w:val="clear" w:color="auto" w:fill="auto"/>
            <w:noWrap/>
            <w:vAlign w:val="bottom"/>
            <w:hideMark/>
          </w:tcPr>
          <w:p w14:paraId="08EAD56A" w14:textId="77777777" w:rsidR="006317E6" w:rsidRDefault="006317E6">
            <w:pPr>
              <w:rPr>
                <w:rFonts w:ascii="Arial" w:hAnsi="Arial"/>
                <w:sz w:val="16"/>
                <w:szCs w:val="16"/>
              </w:rPr>
            </w:pPr>
            <w:r>
              <w:rPr>
                <w:rFonts w:ascii="Arial" w:hAnsi="Arial"/>
                <w:sz w:val="16"/>
                <w:szCs w:val="16"/>
              </w:rPr>
              <w:t xml:space="preserve">       1 097,57 Kč </w:t>
            </w:r>
          </w:p>
        </w:tc>
      </w:tr>
      <w:tr w:rsidR="006317E6" w14:paraId="1797F3C4"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7D1CE5BD"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58A673DD"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4B7D29C" w14:textId="77777777" w:rsidR="006317E6" w:rsidRDefault="006317E6">
            <w:pPr>
              <w:rPr>
                <w:rFonts w:ascii="Calibri" w:hAnsi="Calibri" w:cs="Calibri"/>
                <w:color w:val="000000"/>
                <w:sz w:val="16"/>
                <w:szCs w:val="16"/>
              </w:rPr>
            </w:pPr>
            <w:r>
              <w:rPr>
                <w:rFonts w:ascii="Calibri" w:hAnsi="Calibri" w:cs="Calibri"/>
                <w:color w:val="000000"/>
                <w:sz w:val="16"/>
                <w:szCs w:val="16"/>
              </w:rPr>
              <w:t>BELDEN kabel #9502, 2 x 2 0,4Cu kroucený pár / metr</w:t>
            </w:r>
          </w:p>
        </w:tc>
        <w:tc>
          <w:tcPr>
            <w:tcW w:w="425" w:type="dxa"/>
            <w:tcBorders>
              <w:top w:val="nil"/>
              <w:left w:val="nil"/>
              <w:bottom w:val="single" w:sz="4" w:space="0" w:color="auto"/>
              <w:right w:val="single" w:sz="4" w:space="0" w:color="auto"/>
            </w:tcBorders>
            <w:shd w:val="clear" w:color="auto" w:fill="auto"/>
            <w:noWrap/>
            <w:vAlign w:val="center"/>
            <w:hideMark/>
          </w:tcPr>
          <w:p w14:paraId="1B175EAD" w14:textId="77777777" w:rsidR="006317E6" w:rsidRDefault="006317E6">
            <w:pPr>
              <w:jc w:val="center"/>
              <w:rPr>
                <w:rFonts w:ascii="Arial" w:hAnsi="Arial" w:cs="Arial"/>
                <w:sz w:val="16"/>
                <w:szCs w:val="16"/>
              </w:rPr>
            </w:pPr>
            <w:r>
              <w:rPr>
                <w:rFonts w:ascii="Arial" w:hAnsi="Arial" w:cs="Arial"/>
                <w:sz w:val="16"/>
                <w:szCs w:val="16"/>
              </w:rPr>
              <w:t>60</w:t>
            </w:r>
          </w:p>
        </w:tc>
        <w:tc>
          <w:tcPr>
            <w:tcW w:w="1418" w:type="dxa"/>
            <w:tcBorders>
              <w:top w:val="nil"/>
              <w:left w:val="nil"/>
              <w:bottom w:val="single" w:sz="4" w:space="0" w:color="auto"/>
              <w:right w:val="single" w:sz="4" w:space="0" w:color="auto"/>
            </w:tcBorders>
            <w:shd w:val="clear" w:color="000000" w:fill="FFFF00"/>
            <w:noWrap/>
            <w:vAlign w:val="bottom"/>
            <w:hideMark/>
          </w:tcPr>
          <w:p w14:paraId="6A97C892" w14:textId="77777777" w:rsidR="006317E6" w:rsidRDefault="006317E6">
            <w:pPr>
              <w:rPr>
                <w:rFonts w:ascii="Arial" w:hAnsi="Arial"/>
                <w:sz w:val="16"/>
                <w:szCs w:val="16"/>
              </w:rPr>
            </w:pPr>
            <w:r>
              <w:rPr>
                <w:rFonts w:ascii="Arial" w:hAnsi="Arial"/>
                <w:sz w:val="16"/>
                <w:szCs w:val="16"/>
              </w:rPr>
              <w:t xml:space="preserve">            34,46 Kč </w:t>
            </w:r>
          </w:p>
        </w:tc>
        <w:tc>
          <w:tcPr>
            <w:tcW w:w="1570" w:type="dxa"/>
            <w:tcBorders>
              <w:top w:val="nil"/>
              <w:left w:val="nil"/>
              <w:bottom w:val="single" w:sz="4" w:space="0" w:color="auto"/>
              <w:right w:val="single" w:sz="4" w:space="0" w:color="auto"/>
            </w:tcBorders>
            <w:shd w:val="clear" w:color="auto" w:fill="auto"/>
            <w:noWrap/>
            <w:vAlign w:val="bottom"/>
            <w:hideMark/>
          </w:tcPr>
          <w:p w14:paraId="5BF66BF1" w14:textId="77777777" w:rsidR="006317E6" w:rsidRDefault="006317E6">
            <w:pPr>
              <w:rPr>
                <w:rFonts w:ascii="Arial" w:hAnsi="Arial"/>
                <w:sz w:val="16"/>
                <w:szCs w:val="16"/>
              </w:rPr>
            </w:pPr>
            <w:r>
              <w:rPr>
                <w:rFonts w:ascii="Arial" w:hAnsi="Arial"/>
                <w:sz w:val="16"/>
                <w:szCs w:val="16"/>
              </w:rPr>
              <w:t xml:space="preserve">       2 067,51 Kč </w:t>
            </w:r>
          </w:p>
        </w:tc>
      </w:tr>
      <w:tr w:rsidR="006317E6" w14:paraId="4A942935"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B6F594E"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39C1DA8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CE95B09"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CYSY2x2,5 H05VV-F 2x2,5</w:t>
            </w:r>
          </w:p>
        </w:tc>
        <w:tc>
          <w:tcPr>
            <w:tcW w:w="425" w:type="dxa"/>
            <w:tcBorders>
              <w:top w:val="nil"/>
              <w:left w:val="nil"/>
              <w:bottom w:val="single" w:sz="4" w:space="0" w:color="auto"/>
              <w:right w:val="single" w:sz="4" w:space="0" w:color="auto"/>
            </w:tcBorders>
            <w:shd w:val="clear" w:color="auto" w:fill="auto"/>
            <w:noWrap/>
            <w:vAlign w:val="center"/>
            <w:hideMark/>
          </w:tcPr>
          <w:p w14:paraId="7F565AFB" w14:textId="77777777" w:rsidR="006317E6" w:rsidRDefault="006317E6">
            <w:pPr>
              <w:jc w:val="center"/>
              <w:rPr>
                <w:rFonts w:ascii="Arial" w:hAnsi="Arial" w:cs="Arial"/>
                <w:sz w:val="16"/>
                <w:szCs w:val="16"/>
              </w:rPr>
            </w:pPr>
            <w:r>
              <w:rPr>
                <w:rFonts w:ascii="Arial" w:hAnsi="Arial" w:cs="Arial"/>
                <w:sz w:val="16"/>
                <w:szCs w:val="16"/>
              </w:rPr>
              <w:t>60</w:t>
            </w:r>
          </w:p>
        </w:tc>
        <w:tc>
          <w:tcPr>
            <w:tcW w:w="1418" w:type="dxa"/>
            <w:tcBorders>
              <w:top w:val="nil"/>
              <w:left w:val="nil"/>
              <w:bottom w:val="single" w:sz="4" w:space="0" w:color="auto"/>
              <w:right w:val="single" w:sz="4" w:space="0" w:color="auto"/>
            </w:tcBorders>
            <w:shd w:val="clear" w:color="000000" w:fill="FFFF00"/>
            <w:noWrap/>
            <w:vAlign w:val="bottom"/>
            <w:hideMark/>
          </w:tcPr>
          <w:p w14:paraId="2EED52E9" w14:textId="77777777" w:rsidR="006317E6" w:rsidRDefault="006317E6">
            <w:pPr>
              <w:rPr>
                <w:rFonts w:ascii="Arial" w:hAnsi="Arial"/>
                <w:sz w:val="16"/>
                <w:szCs w:val="16"/>
              </w:rPr>
            </w:pPr>
            <w:r>
              <w:rPr>
                <w:rFonts w:ascii="Arial" w:hAnsi="Arial"/>
                <w:sz w:val="16"/>
                <w:szCs w:val="16"/>
              </w:rPr>
              <w:t xml:space="preserve">            30,63 Kč </w:t>
            </w:r>
          </w:p>
        </w:tc>
        <w:tc>
          <w:tcPr>
            <w:tcW w:w="1570" w:type="dxa"/>
            <w:tcBorders>
              <w:top w:val="nil"/>
              <w:left w:val="nil"/>
              <w:bottom w:val="single" w:sz="4" w:space="0" w:color="auto"/>
              <w:right w:val="single" w:sz="4" w:space="0" w:color="auto"/>
            </w:tcBorders>
            <w:shd w:val="clear" w:color="auto" w:fill="auto"/>
            <w:noWrap/>
            <w:vAlign w:val="bottom"/>
            <w:hideMark/>
          </w:tcPr>
          <w:p w14:paraId="619274B5" w14:textId="77777777" w:rsidR="006317E6" w:rsidRDefault="006317E6">
            <w:pPr>
              <w:rPr>
                <w:rFonts w:ascii="Arial" w:hAnsi="Arial"/>
                <w:sz w:val="16"/>
                <w:szCs w:val="16"/>
              </w:rPr>
            </w:pPr>
            <w:r>
              <w:rPr>
                <w:rFonts w:ascii="Arial" w:hAnsi="Arial"/>
                <w:sz w:val="16"/>
                <w:szCs w:val="16"/>
              </w:rPr>
              <w:t xml:space="preserve">       1 837,79 Kč </w:t>
            </w:r>
          </w:p>
        </w:tc>
      </w:tr>
      <w:tr w:rsidR="006317E6" w14:paraId="43B635F5"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0FDADD9"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0F031E46"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5AD1F00"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CYSY2x1,5</w:t>
            </w:r>
          </w:p>
        </w:tc>
        <w:tc>
          <w:tcPr>
            <w:tcW w:w="425" w:type="dxa"/>
            <w:tcBorders>
              <w:top w:val="nil"/>
              <w:left w:val="nil"/>
              <w:bottom w:val="single" w:sz="4" w:space="0" w:color="auto"/>
              <w:right w:val="single" w:sz="4" w:space="0" w:color="auto"/>
            </w:tcBorders>
            <w:shd w:val="clear" w:color="auto" w:fill="auto"/>
            <w:noWrap/>
            <w:vAlign w:val="center"/>
            <w:hideMark/>
          </w:tcPr>
          <w:p w14:paraId="5D8B05FC" w14:textId="77777777" w:rsidR="006317E6" w:rsidRDefault="006317E6">
            <w:pPr>
              <w:jc w:val="center"/>
              <w:rPr>
                <w:rFonts w:ascii="Arial" w:hAnsi="Arial" w:cs="Arial"/>
                <w:sz w:val="16"/>
                <w:szCs w:val="16"/>
              </w:rPr>
            </w:pPr>
            <w:r>
              <w:rPr>
                <w:rFonts w:ascii="Arial" w:hAnsi="Arial" w:cs="Arial"/>
                <w:sz w:val="16"/>
                <w:szCs w:val="16"/>
              </w:rPr>
              <w:t>60</w:t>
            </w:r>
          </w:p>
        </w:tc>
        <w:tc>
          <w:tcPr>
            <w:tcW w:w="1418" w:type="dxa"/>
            <w:tcBorders>
              <w:top w:val="nil"/>
              <w:left w:val="nil"/>
              <w:bottom w:val="single" w:sz="4" w:space="0" w:color="auto"/>
              <w:right w:val="single" w:sz="4" w:space="0" w:color="auto"/>
            </w:tcBorders>
            <w:shd w:val="clear" w:color="000000" w:fill="FFFF00"/>
            <w:noWrap/>
            <w:vAlign w:val="bottom"/>
            <w:hideMark/>
          </w:tcPr>
          <w:p w14:paraId="39717D39" w14:textId="77777777" w:rsidR="006317E6" w:rsidRDefault="006317E6">
            <w:pPr>
              <w:rPr>
                <w:rFonts w:ascii="Arial" w:hAnsi="Arial"/>
                <w:sz w:val="16"/>
                <w:szCs w:val="16"/>
              </w:rPr>
            </w:pPr>
            <w:r>
              <w:rPr>
                <w:rFonts w:ascii="Arial" w:hAnsi="Arial"/>
                <w:sz w:val="16"/>
                <w:szCs w:val="16"/>
              </w:rPr>
              <w:t xml:space="preserve">            22,97 Kč </w:t>
            </w:r>
          </w:p>
        </w:tc>
        <w:tc>
          <w:tcPr>
            <w:tcW w:w="1570" w:type="dxa"/>
            <w:tcBorders>
              <w:top w:val="nil"/>
              <w:left w:val="nil"/>
              <w:bottom w:val="single" w:sz="4" w:space="0" w:color="auto"/>
              <w:right w:val="single" w:sz="4" w:space="0" w:color="auto"/>
            </w:tcBorders>
            <w:shd w:val="clear" w:color="auto" w:fill="auto"/>
            <w:noWrap/>
            <w:vAlign w:val="bottom"/>
            <w:hideMark/>
          </w:tcPr>
          <w:p w14:paraId="51DDC408" w14:textId="77777777" w:rsidR="006317E6" w:rsidRDefault="006317E6">
            <w:pPr>
              <w:rPr>
                <w:rFonts w:ascii="Arial" w:hAnsi="Arial"/>
                <w:sz w:val="16"/>
                <w:szCs w:val="16"/>
              </w:rPr>
            </w:pPr>
            <w:r>
              <w:rPr>
                <w:rFonts w:ascii="Arial" w:hAnsi="Arial"/>
                <w:sz w:val="16"/>
                <w:szCs w:val="16"/>
              </w:rPr>
              <w:t xml:space="preserve">       1 378,34 Kč </w:t>
            </w:r>
          </w:p>
        </w:tc>
      </w:tr>
      <w:tr w:rsidR="006317E6" w14:paraId="66FFA171"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040C3AF"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0F9FD596"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1D19A23"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40x20</w:t>
            </w:r>
          </w:p>
        </w:tc>
        <w:tc>
          <w:tcPr>
            <w:tcW w:w="425" w:type="dxa"/>
            <w:tcBorders>
              <w:top w:val="nil"/>
              <w:left w:val="nil"/>
              <w:bottom w:val="single" w:sz="4" w:space="0" w:color="auto"/>
              <w:right w:val="single" w:sz="4" w:space="0" w:color="auto"/>
            </w:tcBorders>
            <w:shd w:val="clear" w:color="auto" w:fill="auto"/>
            <w:noWrap/>
            <w:vAlign w:val="center"/>
            <w:hideMark/>
          </w:tcPr>
          <w:p w14:paraId="6112DE7F" w14:textId="77777777" w:rsidR="006317E6" w:rsidRDefault="006317E6">
            <w:pPr>
              <w:jc w:val="center"/>
              <w:rPr>
                <w:rFonts w:ascii="Arial" w:hAnsi="Arial" w:cs="Arial"/>
                <w:sz w:val="16"/>
                <w:szCs w:val="16"/>
              </w:rPr>
            </w:pPr>
            <w:r>
              <w:rPr>
                <w:rFonts w:ascii="Arial" w:hAnsi="Arial" w:cs="Arial"/>
                <w:sz w:val="16"/>
                <w:szCs w:val="16"/>
              </w:rPr>
              <w:t>8</w:t>
            </w:r>
          </w:p>
        </w:tc>
        <w:tc>
          <w:tcPr>
            <w:tcW w:w="1418" w:type="dxa"/>
            <w:tcBorders>
              <w:top w:val="nil"/>
              <w:left w:val="nil"/>
              <w:bottom w:val="single" w:sz="4" w:space="0" w:color="auto"/>
              <w:right w:val="single" w:sz="4" w:space="0" w:color="auto"/>
            </w:tcBorders>
            <w:shd w:val="clear" w:color="000000" w:fill="FFFF00"/>
            <w:noWrap/>
            <w:vAlign w:val="bottom"/>
            <w:hideMark/>
          </w:tcPr>
          <w:p w14:paraId="2BEE874E" w14:textId="77777777" w:rsidR="006317E6" w:rsidRDefault="006317E6">
            <w:pPr>
              <w:rPr>
                <w:rFonts w:ascii="Arial" w:hAnsi="Arial"/>
                <w:sz w:val="16"/>
                <w:szCs w:val="16"/>
              </w:rPr>
            </w:pPr>
            <w:r>
              <w:rPr>
                <w:rFonts w:ascii="Arial" w:hAnsi="Arial"/>
                <w:sz w:val="16"/>
                <w:szCs w:val="16"/>
              </w:rPr>
              <w:t xml:space="preserve">            44,67 Kč </w:t>
            </w:r>
          </w:p>
        </w:tc>
        <w:tc>
          <w:tcPr>
            <w:tcW w:w="1570" w:type="dxa"/>
            <w:tcBorders>
              <w:top w:val="nil"/>
              <w:left w:val="nil"/>
              <w:bottom w:val="single" w:sz="4" w:space="0" w:color="auto"/>
              <w:right w:val="single" w:sz="4" w:space="0" w:color="auto"/>
            </w:tcBorders>
            <w:shd w:val="clear" w:color="auto" w:fill="auto"/>
            <w:noWrap/>
            <w:vAlign w:val="bottom"/>
            <w:hideMark/>
          </w:tcPr>
          <w:p w14:paraId="78C98BA8" w14:textId="77777777" w:rsidR="006317E6" w:rsidRDefault="006317E6">
            <w:pPr>
              <w:rPr>
                <w:rFonts w:ascii="Arial" w:hAnsi="Arial"/>
                <w:sz w:val="16"/>
                <w:szCs w:val="16"/>
              </w:rPr>
            </w:pPr>
            <w:r>
              <w:rPr>
                <w:rFonts w:ascii="Arial" w:hAnsi="Arial"/>
                <w:sz w:val="16"/>
                <w:szCs w:val="16"/>
              </w:rPr>
              <w:t xml:space="preserve">          357,35 Kč </w:t>
            </w:r>
          </w:p>
        </w:tc>
      </w:tr>
      <w:tr w:rsidR="006317E6" w14:paraId="1921D03A"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77E15E2A"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1BE6639A"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7087C59D"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20x20</w:t>
            </w:r>
          </w:p>
        </w:tc>
        <w:tc>
          <w:tcPr>
            <w:tcW w:w="425" w:type="dxa"/>
            <w:tcBorders>
              <w:top w:val="nil"/>
              <w:left w:val="nil"/>
              <w:bottom w:val="single" w:sz="4" w:space="0" w:color="auto"/>
              <w:right w:val="single" w:sz="4" w:space="0" w:color="auto"/>
            </w:tcBorders>
            <w:shd w:val="clear" w:color="auto" w:fill="auto"/>
            <w:noWrap/>
            <w:vAlign w:val="center"/>
            <w:hideMark/>
          </w:tcPr>
          <w:p w14:paraId="23B4FA7E" w14:textId="77777777" w:rsidR="006317E6" w:rsidRDefault="006317E6">
            <w:pPr>
              <w:jc w:val="center"/>
              <w:rPr>
                <w:rFonts w:ascii="Arial" w:hAnsi="Arial" w:cs="Arial"/>
                <w:sz w:val="16"/>
                <w:szCs w:val="16"/>
              </w:rPr>
            </w:pPr>
            <w:r>
              <w:rPr>
                <w:rFonts w:ascii="Arial" w:hAnsi="Arial" w:cs="Arial"/>
                <w:sz w:val="16"/>
                <w:szCs w:val="16"/>
              </w:rPr>
              <w:t>6</w:t>
            </w:r>
          </w:p>
        </w:tc>
        <w:tc>
          <w:tcPr>
            <w:tcW w:w="1418" w:type="dxa"/>
            <w:tcBorders>
              <w:top w:val="nil"/>
              <w:left w:val="nil"/>
              <w:bottom w:val="single" w:sz="4" w:space="0" w:color="auto"/>
              <w:right w:val="single" w:sz="4" w:space="0" w:color="auto"/>
            </w:tcBorders>
            <w:shd w:val="clear" w:color="000000" w:fill="FFFF00"/>
            <w:noWrap/>
            <w:vAlign w:val="bottom"/>
            <w:hideMark/>
          </w:tcPr>
          <w:p w14:paraId="70FA8152" w14:textId="77777777" w:rsidR="006317E6" w:rsidRDefault="006317E6">
            <w:pPr>
              <w:rPr>
                <w:rFonts w:ascii="Arial" w:hAnsi="Arial"/>
                <w:sz w:val="16"/>
                <w:szCs w:val="16"/>
              </w:rPr>
            </w:pPr>
            <w:r>
              <w:rPr>
                <w:rFonts w:ascii="Arial" w:hAnsi="Arial"/>
                <w:sz w:val="16"/>
                <w:szCs w:val="16"/>
              </w:rPr>
              <w:t xml:space="preserve">            35,73 Kč </w:t>
            </w:r>
          </w:p>
        </w:tc>
        <w:tc>
          <w:tcPr>
            <w:tcW w:w="1570" w:type="dxa"/>
            <w:tcBorders>
              <w:top w:val="nil"/>
              <w:left w:val="nil"/>
              <w:bottom w:val="single" w:sz="4" w:space="0" w:color="auto"/>
              <w:right w:val="single" w:sz="4" w:space="0" w:color="auto"/>
            </w:tcBorders>
            <w:shd w:val="clear" w:color="auto" w:fill="auto"/>
            <w:noWrap/>
            <w:vAlign w:val="bottom"/>
            <w:hideMark/>
          </w:tcPr>
          <w:p w14:paraId="554026EA" w14:textId="77777777" w:rsidR="006317E6" w:rsidRDefault="006317E6">
            <w:pPr>
              <w:rPr>
                <w:rFonts w:ascii="Arial" w:hAnsi="Arial"/>
                <w:sz w:val="16"/>
                <w:szCs w:val="16"/>
              </w:rPr>
            </w:pPr>
            <w:r>
              <w:rPr>
                <w:rFonts w:ascii="Arial" w:hAnsi="Arial"/>
                <w:sz w:val="16"/>
                <w:szCs w:val="16"/>
              </w:rPr>
              <w:t xml:space="preserve">          214,41 Kč </w:t>
            </w:r>
          </w:p>
        </w:tc>
      </w:tr>
      <w:tr w:rsidR="006317E6" w14:paraId="7A5A0E36"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13E0628"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14:paraId="037EF225"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81C1F1A"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Celkem za položku č. 2</w:t>
            </w:r>
          </w:p>
        </w:tc>
        <w:tc>
          <w:tcPr>
            <w:tcW w:w="425" w:type="dxa"/>
            <w:tcBorders>
              <w:top w:val="nil"/>
              <w:left w:val="nil"/>
              <w:bottom w:val="single" w:sz="4" w:space="0" w:color="auto"/>
              <w:right w:val="single" w:sz="4" w:space="0" w:color="auto"/>
            </w:tcBorders>
            <w:shd w:val="clear" w:color="000000" w:fill="BFBFBF"/>
            <w:noWrap/>
            <w:vAlign w:val="center"/>
            <w:hideMark/>
          </w:tcPr>
          <w:p w14:paraId="29E201FC"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5E72FCB5"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7C5595A0" w14:textId="77777777" w:rsidR="006317E6" w:rsidRDefault="006317E6">
            <w:pPr>
              <w:rPr>
                <w:rFonts w:ascii="Arial" w:hAnsi="Arial"/>
                <w:sz w:val="16"/>
                <w:szCs w:val="16"/>
              </w:rPr>
            </w:pPr>
            <w:r>
              <w:rPr>
                <w:rFonts w:ascii="Arial" w:hAnsi="Arial"/>
                <w:sz w:val="16"/>
                <w:szCs w:val="16"/>
              </w:rPr>
              <w:t xml:space="preserve">     47 473,69 Kč </w:t>
            </w:r>
          </w:p>
        </w:tc>
      </w:tr>
      <w:tr w:rsidR="006317E6" w14:paraId="4F133C07"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6BE02DD1" w14:textId="77777777" w:rsidR="006317E6" w:rsidRDefault="006317E6">
            <w:pPr>
              <w:rPr>
                <w:rFonts w:ascii="Calibri" w:hAnsi="Calibri" w:cs="Calibri"/>
                <w:b/>
                <w:bCs/>
                <w:color w:val="000000"/>
                <w:sz w:val="16"/>
                <w:szCs w:val="16"/>
              </w:rPr>
            </w:pP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4AA30A"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č. 3 přístupový bod HW včetně uzlového rozvaděče (3. NP)</w:t>
            </w:r>
          </w:p>
        </w:tc>
        <w:tc>
          <w:tcPr>
            <w:tcW w:w="3544" w:type="dxa"/>
            <w:tcBorders>
              <w:top w:val="nil"/>
              <w:left w:val="nil"/>
              <w:bottom w:val="single" w:sz="4" w:space="0" w:color="auto"/>
              <w:right w:val="single" w:sz="4" w:space="0" w:color="auto"/>
            </w:tcBorders>
            <w:shd w:val="clear" w:color="auto" w:fill="auto"/>
            <w:vAlign w:val="center"/>
            <w:hideMark/>
          </w:tcPr>
          <w:p w14:paraId="545D70B4"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Uzlový rozvaděč</w:t>
            </w:r>
          </w:p>
        </w:tc>
        <w:tc>
          <w:tcPr>
            <w:tcW w:w="425" w:type="dxa"/>
            <w:tcBorders>
              <w:top w:val="nil"/>
              <w:left w:val="nil"/>
              <w:bottom w:val="single" w:sz="4" w:space="0" w:color="auto"/>
              <w:right w:val="single" w:sz="4" w:space="0" w:color="auto"/>
            </w:tcBorders>
            <w:shd w:val="clear" w:color="000000" w:fill="BFBFBF"/>
            <w:noWrap/>
            <w:vAlign w:val="center"/>
            <w:hideMark/>
          </w:tcPr>
          <w:p w14:paraId="1FB97A77"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299BEF3D"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5E35BFFD" w14:textId="77777777" w:rsidR="006317E6" w:rsidRDefault="006317E6">
            <w:pPr>
              <w:rPr>
                <w:rFonts w:ascii="Arial" w:hAnsi="Arial"/>
                <w:sz w:val="16"/>
                <w:szCs w:val="16"/>
              </w:rPr>
            </w:pPr>
            <w:r>
              <w:rPr>
                <w:rFonts w:ascii="Arial" w:hAnsi="Arial"/>
                <w:sz w:val="16"/>
                <w:szCs w:val="16"/>
              </w:rPr>
              <w:t> </w:t>
            </w:r>
          </w:p>
        </w:tc>
      </w:tr>
      <w:tr w:rsidR="006317E6" w14:paraId="1324BB15"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FF2C0B2"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ED73293"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70BBF6EF"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SuperMAX</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acces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control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terminals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for</w:t>
            </w:r>
            <w:proofErr w:type="spellEnd"/>
            <w:r>
              <w:rPr>
                <w:rFonts w:ascii="Calibri" w:hAnsi="Calibri" w:cs="Calibri"/>
                <w:color w:val="000000"/>
                <w:sz w:val="16"/>
                <w:szCs w:val="16"/>
              </w:rPr>
              <w:t xml:space="preserve"> NET92</w:t>
            </w:r>
          </w:p>
        </w:tc>
        <w:tc>
          <w:tcPr>
            <w:tcW w:w="425" w:type="dxa"/>
            <w:tcBorders>
              <w:top w:val="nil"/>
              <w:left w:val="nil"/>
              <w:bottom w:val="single" w:sz="4" w:space="0" w:color="auto"/>
              <w:right w:val="single" w:sz="4" w:space="0" w:color="auto"/>
            </w:tcBorders>
            <w:shd w:val="clear" w:color="auto" w:fill="auto"/>
            <w:noWrap/>
            <w:vAlign w:val="center"/>
            <w:hideMark/>
          </w:tcPr>
          <w:p w14:paraId="75FD1E3D"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0A7E0E43" w14:textId="77777777" w:rsidR="006317E6" w:rsidRDefault="006317E6">
            <w:pPr>
              <w:rPr>
                <w:rFonts w:ascii="Arial" w:hAnsi="Arial"/>
                <w:sz w:val="16"/>
                <w:szCs w:val="16"/>
              </w:rPr>
            </w:pPr>
            <w:r>
              <w:rPr>
                <w:rFonts w:ascii="Arial" w:hAnsi="Arial"/>
                <w:sz w:val="16"/>
                <w:szCs w:val="16"/>
              </w:rPr>
              <w:t xml:space="preserve">     21 542,98 Kč </w:t>
            </w:r>
          </w:p>
        </w:tc>
        <w:tc>
          <w:tcPr>
            <w:tcW w:w="1570" w:type="dxa"/>
            <w:tcBorders>
              <w:top w:val="nil"/>
              <w:left w:val="nil"/>
              <w:bottom w:val="single" w:sz="4" w:space="0" w:color="auto"/>
              <w:right w:val="single" w:sz="4" w:space="0" w:color="auto"/>
            </w:tcBorders>
            <w:shd w:val="clear" w:color="auto" w:fill="auto"/>
            <w:noWrap/>
            <w:vAlign w:val="bottom"/>
            <w:hideMark/>
          </w:tcPr>
          <w:p w14:paraId="20F5DCCF" w14:textId="77777777" w:rsidR="006317E6" w:rsidRDefault="006317E6">
            <w:pPr>
              <w:rPr>
                <w:rFonts w:ascii="Arial" w:hAnsi="Arial"/>
                <w:sz w:val="16"/>
                <w:szCs w:val="16"/>
              </w:rPr>
            </w:pPr>
            <w:r>
              <w:rPr>
                <w:rFonts w:ascii="Arial" w:hAnsi="Arial"/>
                <w:sz w:val="16"/>
                <w:szCs w:val="16"/>
              </w:rPr>
              <w:t xml:space="preserve">     21 542,98 Kč </w:t>
            </w:r>
          </w:p>
        </w:tc>
      </w:tr>
      <w:tr w:rsidR="006317E6" w14:paraId="661638ED"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329CBDB"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57E3F03"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744479D"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skříň pro řídící jednotku 400 x 400 IRIS</w:t>
            </w:r>
          </w:p>
        </w:tc>
        <w:tc>
          <w:tcPr>
            <w:tcW w:w="425" w:type="dxa"/>
            <w:tcBorders>
              <w:top w:val="nil"/>
              <w:left w:val="nil"/>
              <w:bottom w:val="single" w:sz="4" w:space="0" w:color="auto"/>
              <w:right w:val="single" w:sz="4" w:space="0" w:color="auto"/>
            </w:tcBorders>
            <w:shd w:val="clear" w:color="auto" w:fill="auto"/>
            <w:noWrap/>
            <w:vAlign w:val="center"/>
            <w:hideMark/>
          </w:tcPr>
          <w:p w14:paraId="617BFD44"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6CB0127C" w14:textId="77777777" w:rsidR="006317E6" w:rsidRDefault="006317E6">
            <w:pPr>
              <w:rPr>
                <w:rFonts w:ascii="Arial" w:hAnsi="Arial"/>
                <w:sz w:val="16"/>
                <w:szCs w:val="16"/>
              </w:rPr>
            </w:pPr>
            <w:r>
              <w:rPr>
                <w:rFonts w:ascii="Arial" w:hAnsi="Arial"/>
                <w:sz w:val="16"/>
                <w:szCs w:val="16"/>
              </w:rPr>
              <w:t xml:space="preserve">       3 318,23 Kč </w:t>
            </w:r>
          </w:p>
        </w:tc>
        <w:tc>
          <w:tcPr>
            <w:tcW w:w="1570" w:type="dxa"/>
            <w:tcBorders>
              <w:top w:val="nil"/>
              <w:left w:val="nil"/>
              <w:bottom w:val="single" w:sz="4" w:space="0" w:color="auto"/>
              <w:right w:val="single" w:sz="4" w:space="0" w:color="auto"/>
            </w:tcBorders>
            <w:shd w:val="clear" w:color="auto" w:fill="auto"/>
            <w:noWrap/>
            <w:vAlign w:val="bottom"/>
            <w:hideMark/>
          </w:tcPr>
          <w:p w14:paraId="39C217C2" w14:textId="77777777" w:rsidR="006317E6" w:rsidRDefault="006317E6">
            <w:pPr>
              <w:rPr>
                <w:rFonts w:ascii="Arial" w:hAnsi="Arial"/>
                <w:sz w:val="16"/>
                <w:szCs w:val="16"/>
              </w:rPr>
            </w:pPr>
            <w:r>
              <w:rPr>
                <w:rFonts w:ascii="Arial" w:hAnsi="Arial"/>
                <w:sz w:val="16"/>
                <w:szCs w:val="16"/>
              </w:rPr>
              <w:t xml:space="preserve">       3 318,23 Kč </w:t>
            </w:r>
          </w:p>
        </w:tc>
      </w:tr>
      <w:tr w:rsidR="006317E6" w14:paraId="76252C2E"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7D92D8ED"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598ED7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6DAC153"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Napáječ 220st/12Vss </w:t>
            </w:r>
            <w:proofErr w:type="gramStart"/>
            <w:r>
              <w:rPr>
                <w:rFonts w:ascii="Calibri" w:hAnsi="Calibri" w:cs="Calibri"/>
                <w:color w:val="000000"/>
                <w:sz w:val="16"/>
                <w:szCs w:val="16"/>
              </w:rPr>
              <w:t>3A - zálohovaný</w:t>
            </w:r>
            <w:proofErr w:type="gramEnd"/>
            <w:r>
              <w:rPr>
                <w:rFonts w:ascii="Calibri" w:hAnsi="Calibri" w:cs="Calibri"/>
                <w:color w:val="000000"/>
                <w:sz w:val="16"/>
                <w:szCs w:val="16"/>
              </w:rPr>
              <w:t xml:space="preserve"> pulsní bez baterie</w:t>
            </w:r>
          </w:p>
        </w:tc>
        <w:tc>
          <w:tcPr>
            <w:tcW w:w="425" w:type="dxa"/>
            <w:tcBorders>
              <w:top w:val="nil"/>
              <w:left w:val="nil"/>
              <w:bottom w:val="single" w:sz="4" w:space="0" w:color="auto"/>
              <w:right w:val="single" w:sz="4" w:space="0" w:color="auto"/>
            </w:tcBorders>
            <w:shd w:val="clear" w:color="auto" w:fill="auto"/>
            <w:noWrap/>
            <w:vAlign w:val="center"/>
            <w:hideMark/>
          </w:tcPr>
          <w:p w14:paraId="213777DA"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67FDB2D8" w14:textId="77777777" w:rsidR="006317E6" w:rsidRDefault="006317E6">
            <w:pPr>
              <w:rPr>
                <w:rFonts w:ascii="Arial" w:hAnsi="Arial"/>
                <w:sz w:val="16"/>
                <w:szCs w:val="16"/>
              </w:rPr>
            </w:pPr>
            <w:r>
              <w:rPr>
                <w:rFonts w:ascii="Arial" w:hAnsi="Arial"/>
                <w:sz w:val="16"/>
                <w:szCs w:val="16"/>
              </w:rPr>
              <w:t xml:space="preserve">       3 573,48 Kč </w:t>
            </w:r>
          </w:p>
        </w:tc>
        <w:tc>
          <w:tcPr>
            <w:tcW w:w="1570" w:type="dxa"/>
            <w:tcBorders>
              <w:top w:val="nil"/>
              <w:left w:val="nil"/>
              <w:bottom w:val="single" w:sz="4" w:space="0" w:color="auto"/>
              <w:right w:val="single" w:sz="4" w:space="0" w:color="auto"/>
            </w:tcBorders>
            <w:shd w:val="clear" w:color="auto" w:fill="auto"/>
            <w:noWrap/>
            <w:vAlign w:val="bottom"/>
            <w:hideMark/>
          </w:tcPr>
          <w:p w14:paraId="0AC301B5" w14:textId="77777777" w:rsidR="006317E6" w:rsidRDefault="006317E6">
            <w:pPr>
              <w:rPr>
                <w:rFonts w:ascii="Arial" w:hAnsi="Arial"/>
                <w:sz w:val="16"/>
                <w:szCs w:val="16"/>
              </w:rPr>
            </w:pPr>
            <w:r>
              <w:rPr>
                <w:rFonts w:ascii="Arial" w:hAnsi="Arial"/>
                <w:sz w:val="16"/>
                <w:szCs w:val="16"/>
              </w:rPr>
              <w:t xml:space="preserve">       3 573,48 Kč </w:t>
            </w:r>
          </w:p>
        </w:tc>
      </w:tr>
      <w:tr w:rsidR="006317E6" w14:paraId="46A97DC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B1CE018"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DCDA41A"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51D59CF" w14:textId="77777777" w:rsidR="006317E6" w:rsidRDefault="006317E6">
            <w:pPr>
              <w:rPr>
                <w:rFonts w:ascii="Calibri" w:hAnsi="Calibri" w:cs="Calibri"/>
                <w:color w:val="000000"/>
                <w:sz w:val="16"/>
                <w:szCs w:val="16"/>
              </w:rPr>
            </w:pPr>
            <w:r>
              <w:rPr>
                <w:rFonts w:ascii="Calibri" w:hAnsi="Calibri" w:cs="Calibri"/>
                <w:color w:val="000000"/>
                <w:sz w:val="16"/>
                <w:szCs w:val="16"/>
              </w:rPr>
              <w:t>AKU baterie 7AH</w:t>
            </w:r>
          </w:p>
        </w:tc>
        <w:tc>
          <w:tcPr>
            <w:tcW w:w="425" w:type="dxa"/>
            <w:tcBorders>
              <w:top w:val="nil"/>
              <w:left w:val="nil"/>
              <w:bottom w:val="single" w:sz="4" w:space="0" w:color="auto"/>
              <w:right w:val="single" w:sz="4" w:space="0" w:color="auto"/>
            </w:tcBorders>
            <w:shd w:val="clear" w:color="auto" w:fill="auto"/>
            <w:noWrap/>
            <w:vAlign w:val="center"/>
            <w:hideMark/>
          </w:tcPr>
          <w:p w14:paraId="520AFE17"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0AC2926C" w14:textId="77777777" w:rsidR="006317E6" w:rsidRDefault="006317E6">
            <w:pPr>
              <w:rPr>
                <w:rFonts w:ascii="Arial" w:hAnsi="Arial"/>
                <w:sz w:val="16"/>
                <w:szCs w:val="16"/>
              </w:rPr>
            </w:pPr>
            <w:r>
              <w:rPr>
                <w:rFonts w:ascii="Arial" w:hAnsi="Arial"/>
                <w:sz w:val="16"/>
                <w:szCs w:val="16"/>
              </w:rPr>
              <w:t xml:space="preserve">          689,17 Kč </w:t>
            </w:r>
          </w:p>
        </w:tc>
        <w:tc>
          <w:tcPr>
            <w:tcW w:w="1570" w:type="dxa"/>
            <w:tcBorders>
              <w:top w:val="nil"/>
              <w:left w:val="nil"/>
              <w:bottom w:val="single" w:sz="4" w:space="0" w:color="auto"/>
              <w:right w:val="single" w:sz="4" w:space="0" w:color="auto"/>
            </w:tcBorders>
            <w:shd w:val="clear" w:color="auto" w:fill="auto"/>
            <w:noWrap/>
            <w:vAlign w:val="bottom"/>
            <w:hideMark/>
          </w:tcPr>
          <w:p w14:paraId="6577F972" w14:textId="77777777" w:rsidR="006317E6" w:rsidRDefault="006317E6">
            <w:pPr>
              <w:rPr>
                <w:rFonts w:ascii="Arial" w:hAnsi="Arial"/>
                <w:sz w:val="16"/>
                <w:szCs w:val="16"/>
              </w:rPr>
            </w:pPr>
            <w:r>
              <w:rPr>
                <w:rFonts w:ascii="Arial" w:hAnsi="Arial"/>
                <w:sz w:val="16"/>
                <w:szCs w:val="16"/>
              </w:rPr>
              <w:t xml:space="preserve">          689,17 Kč </w:t>
            </w:r>
          </w:p>
        </w:tc>
      </w:tr>
      <w:tr w:rsidR="006317E6" w14:paraId="7E687B40"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6F4C172F"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5224DA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2008CE2A"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Přístupový bod HW 3. NP</w:t>
            </w:r>
          </w:p>
        </w:tc>
        <w:tc>
          <w:tcPr>
            <w:tcW w:w="425" w:type="dxa"/>
            <w:tcBorders>
              <w:top w:val="nil"/>
              <w:left w:val="nil"/>
              <w:bottom w:val="single" w:sz="4" w:space="0" w:color="auto"/>
              <w:right w:val="single" w:sz="4" w:space="0" w:color="auto"/>
            </w:tcBorders>
            <w:shd w:val="clear" w:color="000000" w:fill="BFBFBF"/>
            <w:noWrap/>
            <w:vAlign w:val="center"/>
            <w:hideMark/>
          </w:tcPr>
          <w:p w14:paraId="0CD9EF56"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1FBF740F"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0ED437AC" w14:textId="77777777" w:rsidR="006317E6" w:rsidRDefault="006317E6">
            <w:pPr>
              <w:rPr>
                <w:rFonts w:ascii="Arial" w:hAnsi="Arial"/>
                <w:sz w:val="16"/>
                <w:szCs w:val="16"/>
              </w:rPr>
            </w:pPr>
            <w:r>
              <w:rPr>
                <w:rFonts w:ascii="Arial" w:hAnsi="Arial"/>
                <w:sz w:val="16"/>
                <w:szCs w:val="16"/>
              </w:rPr>
              <w:t> </w:t>
            </w:r>
          </w:p>
        </w:tc>
      </w:tr>
      <w:tr w:rsidR="006317E6" w14:paraId="7C69FD3B"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94D482E"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4D6BEFC"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D69C52D"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914MAX </w:t>
            </w:r>
            <w:proofErr w:type="spellStart"/>
            <w:r>
              <w:rPr>
                <w:rFonts w:ascii="Calibri" w:hAnsi="Calibri" w:cs="Calibri"/>
                <w:color w:val="000000"/>
                <w:sz w:val="16"/>
                <w:szCs w:val="16"/>
              </w:rPr>
              <w:t>Rf</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miniterminál</w:t>
            </w:r>
            <w:proofErr w:type="spellEnd"/>
            <w:r>
              <w:rPr>
                <w:rFonts w:ascii="Calibri" w:hAnsi="Calibri" w:cs="Calibri"/>
                <w:color w:val="000000"/>
                <w:sz w:val="16"/>
                <w:szCs w:val="16"/>
              </w:rPr>
              <w:t xml:space="preserve"> bez krytí a antény</w:t>
            </w:r>
          </w:p>
        </w:tc>
        <w:tc>
          <w:tcPr>
            <w:tcW w:w="425" w:type="dxa"/>
            <w:tcBorders>
              <w:top w:val="nil"/>
              <w:left w:val="nil"/>
              <w:bottom w:val="single" w:sz="4" w:space="0" w:color="auto"/>
              <w:right w:val="single" w:sz="4" w:space="0" w:color="auto"/>
            </w:tcBorders>
            <w:shd w:val="clear" w:color="auto" w:fill="auto"/>
            <w:noWrap/>
            <w:vAlign w:val="center"/>
            <w:hideMark/>
          </w:tcPr>
          <w:p w14:paraId="0DBE4477"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5755391C" w14:textId="77777777" w:rsidR="006317E6" w:rsidRDefault="006317E6">
            <w:pPr>
              <w:rPr>
                <w:rFonts w:ascii="Arial" w:hAnsi="Arial"/>
                <w:sz w:val="16"/>
                <w:szCs w:val="16"/>
              </w:rPr>
            </w:pPr>
            <w:r>
              <w:rPr>
                <w:rFonts w:ascii="Arial" w:hAnsi="Arial"/>
                <w:sz w:val="16"/>
                <w:szCs w:val="16"/>
              </w:rPr>
              <w:t xml:space="preserve">       5 972,82 Kč </w:t>
            </w:r>
          </w:p>
        </w:tc>
        <w:tc>
          <w:tcPr>
            <w:tcW w:w="1570" w:type="dxa"/>
            <w:tcBorders>
              <w:top w:val="nil"/>
              <w:left w:val="nil"/>
              <w:bottom w:val="single" w:sz="4" w:space="0" w:color="auto"/>
              <w:right w:val="single" w:sz="4" w:space="0" w:color="auto"/>
            </w:tcBorders>
            <w:shd w:val="clear" w:color="auto" w:fill="auto"/>
            <w:noWrap/>
            <w:vAlign w:val="bottom"/>
            <w:hideMark/>
          </w:tcPr>
          <w:p w14:paraId="7B7CC3A1" w14:textId="77777777" w:rsidR="006317E6" w:rsidRDefault="006317E6">
            <w:pPr>
              <w:rPr>
                <w:rFonts w:ascii="Arial" w:hAnsi="Arial"/>
                <w:sz w:val="16"/>
                <w:szCs w:val="16"/>
              </w:rPr>
            </w:pPr>
            <w:r>
              <w:rPr>
                <w:rFonts w:ascii="Arial" w:hAnsi="Arial"/>
                <w:sz w:val="16"/>
                <w:szCs w:val="16"/>
              </w:rPr>
              <w:t xml:space="preserve">     17 918,45 Kč </w:t>
            </w:r>
          </w:p>
        </w:tc>
      </w:tr>
      <w:tr w:rsidR="006317E6" w14:paraId="69941D4B"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0924C97B"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3522FB3"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2FCD2D2"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Rozvodná skříňka GEWIS pro el. 914tCzRf </w:t>
            </w:r>
            <w:proofErr w:type="spellStart"/>
            <w:proofErr w:type="gramStart"/>
            <w:r>
              <w:rPr>
                <w:rFonts w:ascii="Calibri" w:hAnsi="Calibri" w:cs="Calibri"/>
                <w:color w:val="000000"/>
                <w:sz w:val="16"/>
                <w:szCs w:val="16"/>
              </w:rPr>
              <w:t>vč.svorkovnice</w:t>
            </w:r>
            <w:proofErr w:type="spellEnd"/>
            <w:proofErr w:type="gramEnd"/>
          </w:p>
        </w:tc>
        <w:tc>
          <w:tcPr>
            <w:tcW w:w="425" w:type="dxa"/>
            <w:tcBorders>
              <w:top w:val="nil"/>
              <w:left w:val="nil"/>
              <w:bottom w:val="single" w:sz="4" w:space="0" w:color="auto"/>
              <w:right w:val="single" w:sz="4" w:space="0" w:color="auto"/>
            </w:tcBorders>
            <w:shd w:val="clear" w:color="auto" w:fill="auto"/>
            <w:noWrap/>
            <w:vAlign w:val="center"/>
            <w:hideMark/>
          </w:tcPr>
          <w:p w14:paraId="1830B89B"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2026BE85" w14:textId="77777777" w:rsidR="006317E6" w:rsidRDefault="006317E6">
            <w:pPr>
              <w:rPr>
                <w:rFonts w:ascii="Arial" w:hAnsi="Arial"/>
                <w:sz w:val="16"/>
                <w:szCs w:val="16"/>
              </w:rPr>
            </w:pPr>
            <w:r>
              <w:rPr>
                <w:rFonts w:ascii="Arial" w:hAnsi="Arial"/>
                <w:sz w:val="16"/>
                <w:szCs w:val="16"/>
              </w:rPr>
              <w:t xml:space="preserve">       1 097,57 Kč </w:t>
            </w:r>
          </w:p>
        </w:tc>
        <w:tc>
          <w:tcPr>
            <w:tcW w:w="1570" w:type="dxa"/>
            <w:tcBorders>
              <w:top w:val="nil"/>
              <w:left w:val="nil"/>
              <w:bottom w:val="single" w:sz="4" w:space="0" w:color="auto"/>
              <w:right w:val="single" w:sz="4" w:space="0" w:color="auto"/>
            </w:tcBorders>
            <w:shd w:val="clear" w:color="auto" w:fill="auto"/>
            <w:noWrap/>
            <w:vAlign w:val="bottom"/>
            <w:hideMark/>
          </w:tcPr>
          <w:p w14:paraId="0967AE3D" w14:textId="77777777" w:rsidR="006317E6" w:rsidRDefault="006317E6">
            <w:pPr>
              <w:rPr>
                <w:rFonts w:ascii="Arial" w:hAnsi="Arial"/>
                <w:sz w:val="16"/>
                <w:szCs w:val="16"/>
              </w:rPr>
            </w:pPr>
            <w:r>
              <w:rPr>
                <w:rFonts w:ascii="Arial" w:hAnsi="Arial"/>
                <w:sz w:val="16"/>
                <w:szCs w:val="16"/>
              </w:rPr>
              <w:t xml:space="preserve">       3 292,71 Kč </w:t>
            </w:r>
          </w:p>
        </w:tc>
      </w:tr>
      <w:tr w:rsidR="006317E6" w14:paraId="7824C4B8"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7234BCDB"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C3E0C0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235F5250"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Mifare</w:t>
            </w:r>
            <w:proofErr w:type="spellEnd"/>
            <w:r>
              <w:rPr>
                <w:rFonts w:ascii="Calibri" w:hAnsi="Calibri" w:cs="Calibri"/>
                <w:color w:val="000000"/>
                <w:sz w:val="16"/>
                <w:szCs w:val="16"/>
              </w:rPr>
              <w:t xml:space="preserve"> RFID interface </w:t>
            </w:r>
            <w:proofErr w:type="gramStart"/>
            <w:r>
              <w:rPr>
                <w:rFonts w:ascii="Calibri" w:hAnsi="Calibri" w:cs="Calibri"/>
                <w:color w:val="000000"/>
                <w:sz w:val="16"/>
                <w:szCs w:val="16"/>
              </w:rPr>
              <w:t>4m</w:t>
            </w:r>
            <w:proofErr w:type="gramEnd"/>
            <w:r>
              <w:rPr>
                <w:rFonts w:ascii="Calibri" w:hAnsi="Calibri" w:cs="Calibri"/>
                <w:color w:val="000000"/>
                <w:sz w:val="16"/>
                <w:szCs w:val="16"/>
              </w:rPr>
              <w:t xml:space="preserve"> příp. kab.</w:t>
            </w:r>
          </w:p>
        </w:tc>
        <w:tc>
          <w:tcPr>
            <w:tcW w:w="425" w:type="dxa"/>
            <w:tcBorders>
              <w:top w:val="nil"/>
              <w:left w:val="nil"/>
              <w:bottom w:val="single" w:sz="4" w:space="0" w:color="auto"/>
              <w:right w:val="single" w:sz="4" w:space="0" w:color="auto"/>
            </w:tcBorders>
            <w:shd w:val="clear" w:color="auto" w:fill="auto"/>
            <w:noWrap/>
            <w:vAlign w:val="center"/>
            <w:hideMark/>
          </w:tcPr>
          <w:p w14:paraId="1AE599B6"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75469C01" w14:textId="77777777" w:rsidR="006317E6" w:rsidRDefault="006317E6">
            <w:pPr>
              <w:rPr>
                <w:rFonts w:ascii="Arial" w:hAnsi="Arial"/>
                <w:sz w:val="16"/>
                <w:szCs w:val="16"/>
              </w:rPr>
            </w:pPr>
            <w:r>
              <w:rPr>
                <w:rFonts w:ascii="Arial" w:hAnsi="Arial"/>
                <w:sz w:val="16"/>
                <w:szCs w:val="16"/>
              </w:rPr>
              <w:t xml:space="preserve">       2 743,92 Kč </w:t>
            </w:r>
          </w:p>
        </w:tc>
        <w:tc>
          <w:tcPr>
            <w:tcW w:w="1570" w:type="dxa"/>
            <w:tcBorders>
              <w:top w:val="nil"/>
              <w:left w:val="nil"/>
              <w:bottom w:val="single" w:sz="4" w:space="0" w:color="auto"/>
              <w:right w:val="single" w:sz="4" w:space="0" w:color="auto"/>
            </w:tcBorders>
            <w:shd w:val="clear" w:color="auto" w:fill="auto"/>
            <w:noWrap/>
            <w:vAlign w:val="bottom"/>
            <w:hideMark/>
          </w:tcPr>
          <w:p w14:paraId="30DBB7BE" w14:textId="77777777" w:rsidR="006317E6" w:rsidRDefault="006317E6">
            <w:pPr>
              <w:rPr>
                <w:rFonts w:ascii="Arial" w:hAnsi="Arial"/>
                <w:sz w:val="16"/>
                <w:szCs w:val="16"/>
              </w:rPr>
            </w:pPr>
            <w:r>
              <w:rPr>
                <w:rFonts w:ascii="Arial" w:hAnsi="Arial"/>
                <w:sz w:val="16"/>
                <w:szCs w:val="16"/>
              </w:rPr>
              <w:t xml:space="preserve">       8 231,77 Kč </w:t>
            </w:r>
          </w:p>
        </w:tc>
      </w:tr>
      <w:tr w:rsidR="006317E6" w14:paraId="1E83DAEB"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59BB8BC"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20AE1BC"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682B02D"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rámeček pro MF7-xx plast (</w:t>
            </w:r>
            <w:proofErr w:type="spellStart"/>
            <w:proofErr w:type="gramStart"/>
            <w:r>
              <w:rPr>
                <w:rFonts w:ascii="Calibri" w:hAnsi="Calibri" w:cs="Calibri"/>
                <w:color w:val="000000"/>
                <w:sz w:val="16"/>
                <w:szCs w:val="16"/>
              </w:rPr>
              <w:t>povr.mont</w:t>
            </w:r>
            <w:proofErr w:type="spellEnd"/>
            <w:proofErr w:type="gramEnd"/>
            <w:r>
              <w:rPr>
                <w:rFonts w:ascii="Calibri" w:hAnsi="Calibri" w:cs="Calibri"/>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14:paraId="3EADA81B"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2716F405" w14:textId="77777777" w:rsidR="006317E6" w:rsidRDefault="006317E6">
            <w:pPr>
              <w:rPr>
                <w:rFonts w:ascii="Arial" w:hAnsi="Arial"/>
                <w:sz w:val="16"/>
                <w:szCs w:val="16"/>
              </w:rPr>
            </w:pPr>
            <w:r>
              <w:rPr>
                <w:rFonts w:ascii="Arial" w:hAnsi="Arial"/>
                <w:sz w:val="16"/>
                <w:szCs w:val="16"/>
              </w:rPr>
              <w:t xml:space="preserve">          612,60 Kč </w:t>
            </w:r>
          </w:p>
        </w:tc>
        <w:tc>
          <w:tcPr>
            <w:tcW w:w="1570" w:type="dxa"/>
            <w:tcBorders>
              <w:top w:val="nil"/>
              <w:left w:val="nil"/>
              <w:bottom w:val="single" w:sz="4" w:space="0" w:color="auto"/>
              <w:right w:val="single" w:sz="4" w:space="0" w:color="auto"/>
            </w:tcBorders>
            <w:shd w:val="clear" w:color="auto" w:fill="auto"/>
            <w:noWrap/>
            <w:vAlign w:val="bottom"/>
            <w:hideMark/>
          </w:tcPr>
          <w:p w14:paraId="369C1FFC" w14:textId="77777777" w:rsidR="006317E6" w:rsidRDefault="006317E6">
            <w:pPr>
              <w:rPr>
                <w:rFonts w:ascii="Arial" w:hAnsi="Arial"/>
                <w:sz w:val="16"/>
                <w:szCs w:val="16"/>
              </w:rPr>
            </w:pPr>
            <w:r>
              <w:rPr>
                <w:rFonts w:ascii="Arial" w:hAnsi="Arial"/>
                <w:sz w:val="16"/>
                <w:szCs w:val="16"/>
              </w:rPr>
              <w:t xml:space="preserve">       1 837,79 Kč </w:t>
            </w:r>
          </w:p>
        </w:tc>
      </w:tr>
      <w:tr w:rsidR="006317E6" w14:paraId="3207D324"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3723114"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ED19F9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AE416BC"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el.mg. Zámek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nízkoodběrový</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12V</w:t>
            </w:r>
            <w:proofErr w:type="gramEnd"/>
            <w:r>
              <w:rPr>
                <w:rFonts w:ascii="Calibri" w:hAnsi="Calibri" w:cs="Calibri"/>
                <w:color w:val="000000"/>
                <w:sz w:val="16"/>
                <w:szCs w:val="16"/>
              </w:rPr>
              <w:t>= 11211</w:t>
            </w:r>
          </w:p>
        </w:tc>
        <w:tc>
          <w:tcPr>
            <w:tcW w:w="425" w:type="dxa"/>
            <w:tcBorders>
              <w:top w:val="nil"/>
              <w:left w:val="nil"/>
              <w:bottom w:val="single" w:sz="4" w:space="0" w:color="auto"/>
              <w:right w:val="single" w:sz="4" w:space="0" w:color="auto"/>
            </w:tcBorders>
            <w:shd w:val="clear" w:color="auto" w:fill="auto"/>
            <w:noWrap/>
            <w:vAlign w:val="center"/>
            <w:hideMark/>
          </w:tcPr>
          <w:p w14:paraId="3B48EA96" w14:textId="77777777" w:rsidR="006317E6" w:rsidRDefault="006317E6">
            <w:pPr>
              <w:jc w:val="center"/>
              <w:rPr>
                <w:rFonts w:ascii="Arial" w:hAnsi="Arial" w:cs="Arial"/>
                <w:sz w:val="16"/>
                <w:szCs w:val="16"/>
              </w:rPr>
            </w:pPr>
            <w:r>
              <w:rPr>
                <w:rFonts w:ascii="Arial" w:hAnsi="Arial" w:cs="Arial"/>
                <w:sz w:val="16"/>
                <w:szCs w:val="16"/>
              </w:rPr>
              <w:t>3</w:t>
            </w:r>
          </w:p>
        </w:tc>
        <w:tc>
          <w:tcPr>
            <w:tcW w:w="1418" w:type="dxa"/>
            <w:tcBorders>
              <w:top w:val="nil"/>
              <w:left w:val="nil"/>
              <w:bottom w:val="single" w:sz="4" w:space="0" w:color="auto"/>
              <w:right w:val="single" w:sz="4" w:space="0" w:color="auto"/>
            </w:tcBorders>
            <w:shd w:val="clear" w:color="000000" w:fill="FFFF00"/>
            <w:noWrap/>
            <w:vAlign w:val="bottom"/>
            <w:hideMark/>
          </w:tcPr>
          <w:p w14:paraId="775C507C" w14:textId="77777777" w:rsidR="006317E6" w:rsidRDefault="006317E6">
            <w:pPr>
              <w:rPr>
                <w:rFonts w:ascii="Arial" w:hAnsi="Arial"/>
                <w:sz w:val="16"/>
                <w:szCs w:val="16"/>
              </w:rPr>
            </w:pPr>
            <w:r>
              <w:rPr>
                <w:rFonts w:ascii="Arial" w:hAnsi="Arial"/>
                <w:sz w:val="16"/>
                <w:szCs w:val="16"/>
              </w:rPr>
              <w:t xml:space="preserve">       1 659,12 Kč </w:t>
            </w:r>
          </w:p>
        </w:tc>
        <w:tc>
          <w:tcPr>
            <w:tcW w:w="1570" w:type="dxa"/>
            <w:tcBorders>
              <w:top w:val="nil"/>
              <w:left w:val="nil"/>
              <w:bottom w:val="single" w:sz="4" w:space="0" w:color="auto"/>
              <w:right w:val="single" w:sz="4" w:space="0" w:color="auto"/>
            </w:tcBorders>
            <w:shd w:val="clear" w:color="auto" w:fill="auto"/>
            <w:noWrap/>
            <w:vAlign w:val="bottom"/>
            <w:hideMark/>
          </w:tcPr>
          <w:p w14:paraId="2B8896A4" w14:textId="77777777" w:rsidR="006317E6" w:rsidRDefault="006317E6">
            <w:pPr>
              <w:rPr>
                <w:rFonts w:ascii="Arial" w:hAnsi="Arial"/>
                <w:sz w:val="16"/>
                <w:szCs w:val="16"/>
              </w:rPr>
            </w:pPr>
            <w:r>
              <w:rPr>
                <w:rFonts w:ascii="Arial" w:hAnsi="Arial"/>
                <w:sz w:val="16"/>
                <w:szCs w:val="16"/>
              </w:rPr>
              <w:t xml:space="preserve">       4 977,35 Kč </w:t>
            </w:r>
          </w:p>
        </w:tc>
      </w:tr>
      <w:tr w:rsidR="006317E6" w14:paraId="45895E6A"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713BE371"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1915E5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0DBEB11" w14:textId="77777777" w:rsidR="006317E6" w:rsidRDefault="006317E6">
            <w:pPr>
              <w:rPr>
                <w:rFonts w:ascii="Calibri" w:hAnsi="Calibri" w:cs="Calibri"/>
                <w:i/>
                <w:iCs/>
                <w:color w:val="000000"/>
                <w:sz w:val="16"/>
                <w:szCs w:val="16"/>
              </w:rPr>
            </w:pPr>
            <w:r>
              <w:rPr>
                <w:rFonts w:ascii="Calibri" w:hAnsi="Calibri" w:cs="Calibri"/>
                <w:i/>
                <w:iCs/>
                <w:color w:val="000000"/>
                <w:sz w:val="16"/>
                <w:szCs w:val="16"/>
              </w:rPr>
              <w:t xml:space="preserve">Kabeláž+ </w:t>
            </w:r>
            <w:proofErr w:type="spellStart"/>
            <w:r>
              <w:rPr>
                <w:rFonts w:ascii="Calibri" w:hAnsi="Calibri" w:cs="Calibri"/>
                <w:i/>
                <w:iCs/>
                <w:color w:val="000000"/>
                <w:sz w:val="16"/>
                <w:szCs w:val="16"/>
              </w:rPr>
              <w:t>inst</w:t>
            </w:r>
            <w:proofErr w:type="spellEnd"/>
            <w:r>
              <w:rPr>
                <w:rFonts w:ascii="Calibri" w:hAnsi="Calibri" w:cs="Calibri"/>
                <w:i/>
                <w:iCs/>
                <w:color w:val="000000"/>
                <w:sz w:val="16"/>
                <w:szCs w:val="16"/>
              </w:rPr>
              <w:t>. Materiál</w:t>
            </w:r>
          </w:p>
        </w:tc>
        <w:tc>
          <w:tcPr>
            <w:tcW w:w="425" w:type="dxa"/>
            <w:tcBorders>
              <w:top w:val="nil"/>
              <w:left w:val="nil"/>
              <w:bottom w:val="single" w:sz="4" w:space="0" w:color="auto"/>
              <w:right w:val="single" w:sz="4" w:space="0" w:color="auto"/>
            </w:tcBorders>
            <w:shd w:val="clear" w:color="000000" w:fill="BFBFBF"/>
            <w:noWrap/>
            <w:vAlign w:val="center"/>
            <w:hideMark/>
          </w:tcPr>
          <w:p w14:paraId="6FD5DA5E"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7A273744"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4D8013EE" w14:textId="77777777" w:rsidR="006317E6" w:rsidRDefault="006317E6">
            <w:pPr>
              <w:rPr>
                <w:rFonts w:ascii="Arial" w:hAnsi="Arial"/>
                <w:sz w:val="16"/>
                <w:szCs w:val="16"/>
              </w:rPr>
            </w:pPr>
            <w:r>
              <w:rPr>
                <w:rFonts w:ascii="Arial" w:hAnsi="Arial"/>
                <w:sz w:val="16"/>
                <w:szCs w:val="16"/>
              </w:rPr>
              <w:t> </w:t>
            </w:r>
          </w:p>
        </w:tc>
      </w:tr>
      <w:tr w:rsidR="006317E6" w14:paraId="034A8F07"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1F7D0E4"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B158023"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2E1993A"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spec_</w:t>
            </w:r>
            <w:proofErr w:type="gramStart"/>
            <w:r>
              <w:rPr>
                <w:rFonts w:ascii="Calibri" w:hAnsi="Calibri" w:cs="Calibri"/>
                <w:color w:val="000000"/>
                <w:sz w:val="16"/>
                <w:szCs w:val="16"/>
              </w:rPr>
              <w:t>pol</w:t>
            </w:r>
            <w:proofErr w:type="spellEnd"/>
            <w:r>
              <w:rPr>
                <w:rFonts w:ascii="Calibri" w:hAnsi="Calibri" w:cs="Calibri"/>
                <w:color w:val="000000"/>
                <w:sz w:val="16"/>
                <w:szCs w:val="16"/>
              </w:rPr>
              <w:t xml:space="preserve"> - průraz</w:t>
            </w:r>
            <w:proofErr w:type="gramEnd"/>
            <w:r>
              <w:rPr>
                <w:rFonts w:ascii="Calibri" w:hAnsi="Calibri" w:cs="Calibri"/>
                <w:color w:val="000000"/>
                <w:sz w:val="16"/>
                <w:szCs w:val="16"/>
              </w:rPr>
              <w:t xml:space="preserve"> 1m</w:t>
            </w:r>
          </w:p>
        </w:tc>
        <w:tc>
          <w:tcPr>
            <w:tcW w:w="425" w:type="dxa"/>
            <w:tcBorders>
              <w:top w:val="nil"/>
              <w:left w:val="nil"/>
              <w:bottom w:val="single" w:sz="4" w:space="0" w:color="auto"/>
              <w:right w:val="single" w:sz="4" w:space="0" w:color="auto"/>
            </w:tcBorders>
            <w:shd w:val="clear" w:color="auto" w:fill="auto"/>
            <w:noWrap/>
            <w:vAlign w:val="center"/>
            <w:hideMark/>
          </w:tcPr>
          <w:p w14:paraId="03C03019"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7F01E361" w14:textId="77777777" w:rsidR="006317E6" w:rsidRDefault="006317E6">
            <w:pPr>
              <w:rPr>
                <w:rFonts w:ascii="Arial" w:hAnsi="Arial"/>
                <w:sz w:val="16"/>
                <w:szCs w:val="16"/>
              </w:rPr>
            </w:pPr>
            <w:r>
              <w:rPr>
                <w:rFonts w:ascii="Arial" w:hAnsi="Arial"/>
                <w:sz w:val="16"/>
                <w:szCs w:val="16"/>
              </w:rPr>
              <w:t xml:space="preserve">          548,78 Kč </w:t>
            </w:r>
          </w:p>
        </w:tc>
        <w:tc>
          <w:tcPr>
            <w:tcW w:w="1570" w:type="dxa"/>
            <w:tcBorders>
              <w:top w:val="nil"/>
              <w:left w:val="nil"/>
              <w:bottom w:val="single" w:sz="4" w:space="0" w:color="auto"/>
              <w:right w:val="single" w:sz="4" w:space="0" w:color="auto"/>
            </w:tcBorders>
            <w:shd w:val="clear" w:color="auto" w:fill="auto"/>
            <w:noWrap/>
            <w:vAlign w:val="bottom"/>
            <w:hideMark/>
          </w:tcPr>
          <w:p w14:paraId="067CF834" w14:textId="77777777" w:rsidR="006317E6" w:rsidRDefault="006317E6">
            <w:pPr>
              <w:rPr>
                <w:rFonts w:ascii="Arial" w:hAnsi="Arial"/>
                <w:sz w:val="16"/>
                <w:szCs w:val="16"/>
              </w:rPr>
            </w:pPr>
            <w:r>
              <w:rPr>
                <w:rFonts w:ascii="Arial" w:hAnsi="Arial"/>
                <w:sz w:val="16"/>
                <w:szCs w:val="16"/>
              </w:rPr>
              <w:t xml:space="preserve">       1 097,57 Kč </w:t>
            </w:r>
          </w:p>
        </w:tc>
      </w:tr>
      <w:tr w:rsidR="006317E6" w14:paraId="175798F0"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5E5DB27E"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B957965"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05EFE91" w14:textId="77777777" w:rsidR="006317E6" w:rsidRDefault="006317E6">
            <w:pPr>
              <w:rPr>
                <w:rFonts w:ascii="Calibri" w:hAnsi="Calibri" w:cs="Calibri"/>
                <w:color w:val="000000"/>
                <w:sz w:val="16"/>
                <w:szCs w:val="16"/>
              </w:rPr>
            </w:pPr>
            <w:r>
              <w:rPr>
                <w:rFonts w:ascii="Calibri" w:hAnsi="Calibri" w:cs="Calibri"/>
                <w:color w:val="000000"/>
                <w:sz w:val="16"/>
                <w:szCs w:val="16"/>
              </w:rPr>
              <w:t>BELDEN kabel #9502, 2 x 2 0,4Cu kroucený pár / metr</w:t>
            </w:r>
          </w:p>
        </w:tc>
        <w:tc>
          <w:tcPr>
            <w:tcW w:w="425" w:type="dxa"/>
            <w:tcBorders>
              <w:top w:val="nil"/>
              <w:left w:val="nil"/>
              <w:bottom w:val="single" w:sz="4" w:space="0" w:color="auto"/>
              <w:right w:val="single" w:sz="4" w:space="0" w:color="auto"/>
            </w:tcBorders>
            <w:shd w:val="clear" w:color="auto" w:fill="auto"/>
            <w:noWrap/>
            <w:vAlign w:val="center"/>
            <w:hideMark/>
          </w:tcPr>
          <w:p w14:paraId="1758E994" w14:textId="77777777" w:rsidR="006317E6" w:rsidRDefault="006317E6">
            <w:pPr>
              <w:jc w:val="center"/>
              <w:rPr>
                <w:rFonts w:ascii="Arial" w:hAnsi="Arial" w:cs="Arial"/>
                <w:sz w:val="16"/>
                <w:szCs w:val="16"/>
              </w:rPr>
            </w:pPr>
            <w:r>
              <w:rPr>
                <w:rFonts w:ascii="Arial" w:hAnsi="Arial" w:cs="Arial"/>
                <w:sz w:val="16"/>
                <w:szCs w:val="16"/>
              </w:rPr>
              <w:t>50</w:t>
            </w:r>
          </w:p>
        </w:tc>
        <w:tc>
          <w:tcPr>
            <w:tcW w:w="1418" w:type="dxa"/>
            <w:tcBorders>
              <w:top w:val="nil"/>
              <w:left w:val="nil"/>
              <w:bottom w:val="single" w:sz="4" w:space="0" w:color="auto"/>
              <w:right w:val="single" w:sz="4" w:space="0" w:color="auto"/>
            </w:tcBorders>
            <w:shd w:val="clear" w:color="000000" w:fill="FFFF00"/>
            <w:noWrap/>
            <w:vAlign w:val="bottom"/>
            <w:hideMark/>
          </w:tcPr>
          <w:p w14:paraId="490591A1" w14:textId="77777777" w:rsidR="006317E6" w:rsidRDefault="006317E6">
            <w:pPr>
              <w:rPr>
                <w:rFonts w:ascii="Arial" w:hAnsi="Arial"/>
                <w:sz w:val="16"/>
                <w:szCs w:val="16"/>
              </w:rPr>
            </w:pPr>
            <w:r>
              <w:rPr>
                <w:rFonts w:ascii="Arial" w:hAnsi="Arial"/>
                <w:sz w:val="16"/>
                <w:szCs w:val="16"/>
              </w:rPr>
              <w:t xml:space="preserve">            34,46 Kč </w:t>
            </w:r>
          </w:p>
        </w:tc>
        <w:tc>
          <w:tcPr>
            <w:tcW w:w="1570" w:type="dxa"/>
            <w:tcBorders>
              <w:top w:val="nil"/>
              <w:left w:val="nil"/>
              <w:bottom w:val="single" w:sz="4" w:space="0" w:color="auto"/>
              <w:right w:val="single" w:sz="4" w:space="0" w:color="auto"/>
            </w:tcBorders>
            <w:shd w:val="clear" w:color="auto" w:fill="auto"/>
            <w:noWrap/>
            <w:vAlign w:val="bottom"/>
            <w:hideMark/>
          </w:tcPr>
          <w:p w14:paraId="75B0B689" w14:textId="77777777" w:rsidR="006317E6" w:rsidRDefault="006317E6">
            <w:pPr>
              <w:rPr>
                <w:rFonts w:ascii="Arial" w:hAnsi="Arial"/>
                <w:sz w:val="16"/>
                <w:szCs w:val="16"/>
              </w:rPr>
            </w:pPr>
            <w:r>
              <w:rPr>
                <w:rFonts w:ascii="Arial" w:hAnsi="Arial"/>
                <w:sz w:val="16"/>
                <w:szCs w:val="16"/>
              </w:rPr>
              <w:t xml:space="preserve">       1 722,93 Kč </w:t>
            </w:r>
          </w:p>
        </w:tc>
      </w:tr>
      <w:tr w:rsidR="006317E6" w14:paraId="00D2AD27"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1692E9B6"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D1C994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D30E812"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CYSY2x2,5 H05VV-F 2x2,5</w:t>
            </w:r>
          </w:p>
        </w:tc>
        <w:tc>
          <w:tcPr>
            <w:tcW w:w="425" w:type="dxa"/>
            <w:tcBorders>
              <w:top w:val="nil"/>
              <w:left w:val="nil"/>
              <w:bottom w:val="single" w:sz="4" w:space="0" w:color="auto"/>
              <w:right w:val="single" w:sz="4" w:space="0" w:color="auto"/>
            </w:tcBorders>
            <w:shd w:val="clear" w:color="auto" w:fill="auto"/>
            <w:noWrap/>
            <w:vAlign w:val="center"/>
            <w:hideMark/>
          </w:tcPr>
          <w:p w14:paraId="0843EBFC" w14:textId="77777777" w:rsidR="006317E6" w:rsidRDefault="006317E6">
            <w:pPr>
              <w:jc w:val="center"/>
              <w:rPr>
                <w:rFonts w:ascii="Arial" w:hAnsi="Arial" w:cs="Arial"/>
                <w:sz w:val="16"/>
                <w:szCs w:val="16"/>
              </w:rPr>
            </w:pPr>
            <w:r>
              <w:rPr>
                <w:rFonts w:ascii="Arial" w:hAnsi="Arial" w:cs="Arial"/>
                <w:sz w:val="16"/>
                <w:szCs w:val="16"/>
              </w:rPr>
              <w:t>50</w:t>
            </w:r>
          </w:p>
        </w:tc>
        <w:tc>
          <w:tcPr>
            <w:tcW w:w="1418" w:type="dxa"/>
            <w:tcBorders>
              <w:top w:val="nil"/>
              <w:left w:val="nil"/>
              <w:bottom w:val="single" w:sz="4" w:space="0" w:color="auto"/>
              <w:right w:val="single" w:sz="4" w:space="0" w:color="auto"/>
            </w:tcBorders>
            <w:shd w:val="clear" w:color="000000" w:fill="FFFF00"/>
            <w:noWrap/>
            <w:vAlign w:val="bottom"/>
            <w:hideMark/>
          </w:tcPr>
          <w:p w14:paraId="30C0D653" w14:textId="77777777" w:rsidR="006317E6" w:rsidRDefault="006317E6">
            <w:pPr>
              <w:rPr>
                <w:rFonts w:ascii="Arial" w:hAnsi="Arial"/>
                <w:sz w:val="16"/>
                <w:szCs w:val="16"/>
              </w:rPr>
            </w:pPr>
            <w:r>
              <w:rPr>
                <w:rFonts w:ascii="Arial" w:hAnsi="Arial"/>
                <w:sz w:val="16"/>
                <w:szCs w:val="16"/>
              </w:rPr>
              <w:t xml:space="preserve">            30,63 Kč </w:t>
            </w:r>
          </w:p>
        </w:tc>
        <w:tc>
          <w:tcPr>
            <w:tcW w:w="1570" w:type="dxa"/>
            <w:tcBorders>
              <w:top w:val="nil"/>
              <w:left w:val="nil"/>
              <w:bottom w:val="single" w:sz="4" w:space="0" w:color="auto"/>
              <w:right w:val="single" w:sz="4" w:space="0" w:color="auto"/>
            </w:tcBorders>
            <w:shd w:val="clear" w:color="auto" w:fill="auto"/>
            <w:noWrap/>
            <w:vAlign w:val="bottom"/>
            <w:hideMark/>
          </w:tcPr>
          <w:p w14:paraId="70EAF555" w14:textId="77777777" w:rsidR="006317E6" w:rsidRDefault="006317E6">
            <w:pPr>
              <w:rPr>
                <w:rFonts w:ascii="Arial" w:hAnsi="Arial"/>
                <w:sz w:val="16"/>
                <w:szCs w:val="16"/>
              </w:rPr>
            </w:pPr>
            <w:r>
              <w:rPr>
                <w:rFonts w:ascii="Arial" w:hAnsi="Arial"/>
                <w:sz w:val="16"/>
                <w:szCs w:val="16"/>
              </w:rPr>
              <w:t xml:space="preserve">       1 531,49 Kč </w:t>
            </w:r>
          </w:p>
        </w:tc>
      </w:tr>
      <w:tr w:rsidR="006317E6" w14:paraId="5103F31B"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D495A9B"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225B0F1"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2B020194"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CYSY2x1,5</w:t>
            </w:r>
          </w:p>
        </w:tc>
        <w:tc>
          <w:tcPr>
            <w:tcW w:w="425" w:type="dxa"/>
            <w:tcBorders>
              <w:top w:val="nil"/>
              <w:left w:val="nil"/>
              <w:bottom w:val="single" w:sz="4" w:space="0" w:color="auto"/>
              <w:right w:val="single" w:sz="4" w:space="0" w:color="auto"/>
            </w:tcBorders>
            <w:shd w:val="clear" w:color="auto" w:fill="auto"/>
            <w:noWrap/>
            <w:vAlign w:val="center"/>
            <w:hideMark/>
          </w:tcPr>
          <w:p w14:paraId="07035BEB" w14:textId="77777777" w:rsidR="006317E6" w:rsidRDefault="006317E6">
            <w:pPr>
              <w:jc w:val="center"/>
              <w:rPr>
                <w:rFonts w:ascii="Arial" w:hAnsi="Arial" w:cs="Arial"/>
                <w:sz w:val="16"/>
                <w:szCs w:val="16"/>
              </w:rPr>
            </w:pPr>
            <w:r>
              <w:rPr>
                <w:rFonts w:ascii="Arial" w:hAnsi="Arial" w:cs="Arial"/>
                <w:sz w:val="16"/>
                <w:szCs w:val="16"/>
              </w:rPr>
              <w:t>50</w:t>
            </w:r>
          </w:p>
        </w:tc>
        <w:tc>
          <w:tcPr>
            <w:tcW w:w="1418" w:type="dxa"/>
            <w:tcBorders>
              <w:top w:val="nil"/>
              <w:left w:val="nil"/>
              <w:bottom w:val="single" w:sz="4" w:space="0" w:color="auto"/>
              <w:right w:val="single" w:sz="4" w:space="0" w:color="auto"/>
            </w:tcBorders>
            <w:shd w:val="clear" w:color="000000" w:fill="FFFF00"/>
            <w:noWrap/>
            <w:vAlign w:val="bottom"/>
            <w:hideMark/>
          </w:tcPr>
          <w:p w14:paraId="26E9EEFC" w14:textId="77777777" w:rsidR="006317E6" w:rsidRDefault="006317E6">
            <w:pPr>
              <w:rPr>
                <w:rFonts w:ascii="Arial" w:hAnsi="Arial"/>
                <w:sz w:val="16"/>
                <w:szCs w:val="16"/>
              </w:rPr>
            </w:pPr>
            <w:r>
              <w:rPr>
                <w:rFonts w:ascii="Arial" w:hAnsi="Arial"/>
                <w:sz w:val="16"/>
                <w:szCs w:val="16"/>
              </w:rPr>
              <w:t xml:space="preserve">            22,97 Kč </w:t>
            </w:r>
          </w:p>
        </w:tc>
        <w:tc>
          <w:tcPr>
            <w:tcW w:w="1570" w:type="dxa"/>
            <w:tcBorders>
              <w:top w:val="nil"/>
              <w:left w:val="nil"/>
              <w:bottom w:val="single" w:sz="4" w:space="0" w:color="auto"/>
              <w:right w:val="single" w:sz="4" w:space="0" w:color="auto"/>
            </w:tcBorders>
            <w:shd w:val="clear" w:color="auto" w:fill="auto"/>
            <w:noWrap/>
            <w:vAlign w:val="bottom"/>
            <w:hideMark/>
          </w:tcPr>
          <w:p w14:paraId="7781FE41" w14:textId="77777777" w:rsidR="006317E6" w:rsidRDefault="006317E6">
            <w:pPr>
              <w:rPr>
                <w:rFonts w:ascii="Arial" w:hAnsi="Arial"/>
                <w:sz w:val="16"/>
                <w:szCs w:val="16"/>
              </w:rPr>
            </w:pPr>
            <w:r>
              <w:rPr>
                <w:rFonts w:ascii="Arial" w:hAnsi="Arial"/>
                <w:sz w:val="16"/>
                <w:szCs w:val="16"/>
              </w:rPr>
              <w:t xml:space="preserve">       1 148,62 Kč </w:t>
            </w:r>
          </w:p>
        </w:tc>
      </w:tr>
      <w:tr w:rsidR="006317E6" w14:paraId="3B4A5AB3"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1F923771"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7659B5A"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2005B978"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20x20</w:t>
            </w:r>
          </w:p>
        </w:tc>
        <w:tc>
          <w:tcPr>
            <w:tcW w:w="425" w:type="dxa"/>
            <w:tcBorders>
              <w:top w:val="nil"/>
              <w:left w:val="nil"/>
              <w:bottom w:val="single" w:sz="4" w:space="0" w:color="auto"/>
              <w:right w:val="single" w:sz="4" w:space="0" w:color="auto"/>
            </w:tcBorders>
            <w:shd w:val="clear" w:color="auto" w:fill="auto"/>
            <w:noWrap/>
            <w:vAlign w:val="center"/>
            <w:hideMark/>
          </w:tcPr>
          <w:p w14:paraId="16A8E80B" w14:textId="77777777" w:rsidR="006317E6" w:rsidRDefault="006317E6">
            <w:pPr>
              <w:jc w:val="center"/>
              <w:rPr>
                <w:rFonts w:ascii="Arial" w:hAnsi="Arial" w:cs="Arial"/>
                <w:sz w:val="16"/>
                <w:szCs w:val="16"/>
              </w:rPr>
            </w:pPr>
            <w:r>
              <w:rPr>
                <w:rFonts w:ascii="Arial" w:hAnsi="Arial" w:cs="Arial"/>
                <w:sz w:val="16"/>
                <w:szCs w:val="16"/>
              </w:rPr>
              <w:t>6</w:t>
            </w:r>
          </w:p>
        </w:tc>
        <w:tc>
          <w:tcPr>
            <w:tcW w:w="1418" w:type="dxa"/>
            <w:tcBorders>
              <w:top w:val="nil"/>
              <w:left w:val="nil"/>
              <w:bottom w:val="single" w:sz="4" w:space="0" w:color="auto"/>
              <w:right w:val="single" w:sz="4" w:space="0" w:color="auto"/>
            </w:tcBorders>
            <w:shd w:val="clear" w:color="000000" w:fill="FFFF00"/>
            <w:noWrap/>
            <w:vAlign w:val="bottom"/>
            <w:hideMark/>
          </w:tcPr>
          <w:p w14:paraId="68DAB15B" w14:textId="77777777" w:rsidR="006317E6" w:rsidRDefault="006317E6">
            <w:pPr>
              <w:rPr>
                <w:rFonts w:ascii="Arial" w:hAnsi="Arial"/>
                <w:sz w:val="16"/>
                <w:szCs w:val="16"/>
              </w:rPr>
            </w:pPr>
            <w:r>
              <w:rPr>
                <w:rFonts w:ascii="Arial" w:hAnsi="Arial"/>
                <w:sz w:val="16"/>
                <w:szCs w:val="16"/>
              </w:rPr>
              <w:t xml:space="preserve">            44,67 Kč </w:t>
            </w:r>
          </w:p>
        </w:tc>
        <w:tc>
          <w:tcPr>
            <w:tcW w:w="1570" w:type="dxa"/>
            <w:tcBorders>
              <w:top w:val="nil"/>
              <w:left w:val="nil"/>
              <w:bottom w:val="single" w:sz="4" w:space="0" w:color="auto"/>
              <w:right w:val="single" w:sz="4" w:space="0" w:color="auto"/>
            </w:tcBorders>
            <w:shd w:val="clear" w:color="auto" w:fill="auto"/>
            <w:noWrap/>
            <w:vAlign w:val="bottom"/>
            <w:hideMark/>
          </w:tcPr>
          <w:p w14:paraId="28D2D537" w14:textId="77777777" w:rsidR="006317E6" w:rsidRDefault="006317E6">
            <w:pPr>
              <w:rPr>
                <w:rFonts w:ascii="Arial" w:hAnsi="Arial"/>
                <w:sz w:val="16"/>
                <w:szCs w:val="16"/>
              </w:rPr>
            </w:pPr>
            <w:r>
              <w:rPr>
                <w:rFonts w:ascii="Arial" w:hAnsi="Arial"/>
                <w:sz w:val="16"/>
                <w:szCs w:val="16"/>
              </w:rPr>
              <w:t xml:space="preserve">          268,01 Kč </w:t>
            </w:r>
          </w:p>
        </w:tc>
      </w:tr>
      <w:tr w:rsidR="006317E6" w14:paraId="539663D7"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E8655F4" w14:textId="77777777" w:rsidR="006317E6" w:rsidRDefault="006317E6">
            <w:pPr>
              <w:rPr>
                <w:rFonts w:ascii="Calibri" w:hAnsi="Calibri" w:cs="Calibri"/>
                <w:b/>
                <w:bCs/>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29C2BB5"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C45B630"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Celkem za položku č. 3</w:t>
            </w:r>
          </w:p>
        </w:tc>
        <w:tc>
          <w:tcPr>
            <w:tcW w:w="425" w:type="dxa"/>
            <w:tcBorders>
              <w:top w:val="nil"/>
              <w:left w:val="nil"/>
              <w:bottom w:val="single" w:sz="4" w:space="0" w:color="auto"/>
              <w:right w:val="single" w:sz="4" w:space="0" w:color="auto"/>
            </w:tcBorders>
            <w:shd w:val="clear" w:color="000000" w:fill="BFBFBF"/>
            <w:noWrap/>
            <w:vAlign w:val="center"/>
            <w:hideMark/>
          </w:tcPr>
          <w:p w14:paraId="496B3DF5"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3234B6D9"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2B576A51" w14:textId="77777777" w:rsidR="006317E6" w:rsidRDefault="006317E6">
            <w:pPr>
              <w:rPr>
                <w:rFonts w:ascii="Arial" w:hAnsi="Arial"/>
                <w:sz w:val="16"/>
                <w:szCs w:val="16"/>
              </w:rPr>
            </w:pPr>
            <w:r>
              <w:rPr>
                <w:rFonts w:ascii="Arial" w:hAnsi="Arial"/>
                <w:sz w:val="16"/>
                <w:szCs w:val="16"/>
              </w:rPr>
              <w:t xml:space="preserve">     71 150,56 Kč </w:t>
            </w:r>
          </w:p>
        </w:tc>
      </w:tr>
      <w:tr w:rsidR="006317E6" w14:paraId="5BF2A829" w14:textId="77777777" w:rsidTr="00EC263A">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B8114B5" w14:textId="77777777" w:rsidR="006317E6" w:rsidRDefault="006317E6">
            <w:pPr>
              <w:rPr>
                <w:rFonts w:ascii="Calibri" w:hAnsi="Calibri" w:cs="Calibri"/>
                <w:b/>
                <w:bCs/>
                <w:color w:val="000000"/>
                <w:sz w:val="16"/>
                <w:szCs w:val="16"/>
              </w:rPr>
            </w:pPr>
          </w:p>
        </w:tc>
        <w:tc>
          <w:tcPr>
            <w:tcW w:w="1417" w:type="dxa"/>
            <w:vMerge w:val="restart"/>
            <w:tcBorders>
              <w:top w:val="nil"/>
              <w:left w:val="single" w:sz="4" w:space="0" w:color="auto"/>
              <w:bottom w:val="nil"/>
              <w:right w:val="single" w:sz="4" w:space="0" w:color="auto"/>
            </w:tcBorders>
            <w:shd w:val="clear" w:color="auto" w:fill="auto"/>
            <w:vAlign w:val="center"/>
            <w:hideMark/>
          </w:tcPr>
          <w:p w14:paraId="32044948"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č. 4 přístupový bod HW (1. NP) budova A10 zadavatele</w:t>
            </w:r>
          </w:p>
        </w:tc>
        <w:tc>
          <w:tcPr>
            <w:tcW w:w="6957" w:type="dxa"/>
            <w:gridSpan w:val="4"/>
            <w:tcBorders>
              <w:top w:val="single" w:sz="4" w:space="0" w:color="auto"/>
              <w:left w:val="nil"/>
              <w:bottom w:val="single" w:sz="4" w:space="0" w:color="auto"/>
              <w:right w:val="single" w:sz="4" w:space="0" w:color="000000"/>
            </w:tcBorders>
            <w:shd w:val="clear" w:color="000000" w:fill="FABF8F"/>
            <w:noWrap/>
            <w:vAlign w:val="center"/>
            <w:hideMark/>
          </w:tcPr>
          <w:p w14:paraId="697C2DB7"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Budova A10 zadavatele</w:t>
            </w:r>
          </w:p>
        </w:tc>
      </w:tr>
      <w:tr w:rsidR="006317E6" w14:paraId="2ED3E277"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72A0F34"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7395FD5A"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C256020"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Přístupový bod HW 1.NP</w:t>
            </w:r>
          </w:p>
        </w:tc>
        <w:tc>
          <w:tcPr>
            <w:tcW w:w="425" w:type="dxa"/>
            <w:tcBorders>
              <w:top w:val="nil"/>
              <w:left w:val="nil"/>
              <w:bottom w:val="single" w:sz="4" w:space="0" w:color="auto"/>
              <w:right w:val="single" w:sz="4" w:space="0" w:color="auto"/>
            </w:tcBorders>
            <w:shd w:val="clear" w:color="000000" w:fill="BFBFBF"/>
            <w:noWrap/>
            <w:vAlign w:val="center"/>
            <w:hideMark/>
          </w:tcPr>
          <w:p w14:paraId="20E5A456"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24DE429F"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7DAE9D42" w14:textId="77777777" w:rsidR="006317E6" w:rsidRDefault="006317E6">
            <w:pPr>
              <w:rPr>
                <w:rFonts w:ascii="Arial" w:hAnsi="Arial"/>
                <w:sz w:val="16"/>
                <w:szCs w:val="16"/>
              </w:rPr>
            </w:pPr>
            <w:r>
              <w:rPr>
                <w:rFonts w:ascii="Arial" w:hAnsi="Arial"/>
                <w:sz w:val="16"/>
                <w:szCs w:val="16"/>
              </w:rPr>
              <w:t> </w:t>
            </w:r>
          </w:p>
        </w:tc>
      </w:tr>
      <w:tr w:rsidR="006317E6" w14:paraId="1EC51C0C"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11A3C1E1"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25195A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EE60081"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914MAX </w:t>
            </w:r>
            <w:proofErr w:type="spellStart"/>
            <w:r>
              <w:rPr>
                <w:rFonts w:ascii="Calibri" w:hAnsi="Calibri" w:cs="Calibri"/>
                <w:color w:val="000000"/>
                <w:sz w:val="16"/>
                <w:szCs w:val="16"/>
              </w:rPr>
              <w:t>Rf</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miniterminál</w:t>
            </w:r>
            <w:proofErr w:type="spellEnd"/>
            <w:r>
              <w:rPr>
                <w:rFonts w:ascii="Calibri" w:hAnsi="Calibri" w:cs="Calibri"/>
                <w:color w:val="000000"/>
                <w:sz w:val="16"/>
                <w:szCs w:val="16"/>
              </w:rPr>
              <w:t xml:space="preserve"> bez krytí a antény</w:t>
            </w:r>
          </w:p>
        </w:tc>
        <w:tc>
          <w:tcPr>
            <w:tcW w:w="425" w:type="dxa"/>
            <w:tcBorders>
              <w:top w:val="nil"/>
              <w:left w:val="nil"/>
              <w:bottom w:val="single" w:sz="4" w:space="0" w:color="auto"/>
              <w:right w:val="single" w:sz="4" w:space="0" w:color="auto"/>
            </w:tcBorders>
            <w:shd w:val="clear" w:color="auto" w:fill="auto"/>
            <w:noWrap/>
            <w:vAlign w:val="center"/>
            <w:hideMark/>
          </w:tcPr>
          <w:p w14:paraId="78AE257C"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4BE0F0F8" w14:textId="77777777" w:rsidR="006317E6" w:rsidRDefault="006317E6">
            <w:pPr>
              <w:rPr>
                <w:rFonts w:ascii="Arial" w:hAnsi="Arial"/>
                <w:sz w:val="16"/>
                <w:szCs w:val="16"/>
              </w:rPr>
            </w:pPr>
            <w:r>
              <w:rPr>
                <w:rFonts w:ascii="Arial" w:hAnsi="Arial"/>
                <w:sz w:val="16"/>
                <w:szCs w:val="16"/>
              </w:rPr>
              <w:t xml:space="preserve">       5 972,82 Kč </w:t>
            </w:r>
          </w:p>
        </w:tc>
        <w:tc>
          <w:tcPr>
            <w:tcW w:w="1570" w:type="dxa"/>
            <w:tcBorders>
              <w:top w:val="nil"/>
              <w:left w:val="nil"/>
              <w:bottom w:val="single" w:sz="4" w:space="0" w:color="auto"/>
              <w:right w:val="single" w:sz="4" w:space="0" w:color="auto"/>
            </w:tcBorders>
            <w:shd w:val="clear" w:color="auto" w:fill="auto"/>
            <w:noWrap/>
            <w:vAlign w:val="bottom"/>
            <w:hideMark/>
          </w:tcPr>
          <w:p w14:paraId="0F893BBB" w14:textId="77777777" w:rsidR="006317E6" w:rsidRDefault="006317E6">
            <w:pPr>
              <w:rPr>
                <w:rFonts w:ascii="Arial" w:hAnsi="Arial"/>
                <w:sz w:val="16"/>
                <w:szCs w:val="16"/>
              </w:rPr>
            </w:pPr>
            <w:r>
              <w:rPr>
                <w:rFonts w:ascii="Arial" w:hAnsi="Arial"/>
                <w:sz w:val="16"/>
                <w:szCs w:val="16"/>
              </w:rPr>
              <w:t xml:space="preserve">     11 945,64 Kč </w:t>
            </w:r>
          </w:p>
        </w:tc>
      </w:tr>
      <w:tr w:rsidR="006317E6" w14:paraId="5BFA70B5"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0AD1CB29"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D6B8C5B"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1F45C33"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Rozvodná skříňka GEWIS pro el. 914tCzRf </w:t>
            </w:r>
            <w:proofErr w:type="spellStart"/>
            <w:proofErr w:type="gramStart"/>
            <w:r>
              <w:rPr>
                <w:rFonts w:ascii="Calibri" w:hAnsi="Calibri" w:cs="Calibri"/>
                <w:color w:val="000000"/>
                <w:sz w:val="16"/>
                <w:szCs w:val="16"/>
              </w:rPr>
              <w:t>vč.svorkovnice</w:t>
            </w:r>
            <w:proofErr w:type="spellEnd"/>
            <w:proofErr w:type="gramEnd"/>
          </w:p>
        </w:tc>
        <w:tc>
          <w:tcPr>
            <w:tcW w:w="425" w:type="dxa"/>
            <w:tcBorders>
              <w:top w:val="nil"/>
              <w:left w:val="nil"/>
              <w:bottom w:val="single" w:sz="4" w:space="0" w:color="auto"/>
              <w:right w:val="single" w:sz="4" w:space="0" w:color="auto"/>
            </w:tcBorders>
            <w:shd w:val="clear" w:color="auto" w:fill="auto"/>
            <w:noWrap/>
            <w:vAlign w:val="center"/>
            <w:hideMark/>
          </w:tcPr>
          <w:p w14:paraId="6681BB89"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1A045AA7" w14:textId="77777777" w:rsidR="006317E6" w:rsidRDefault="006317E6">
            <w:pPr>
              <w:rPr>
                <w:rFonts w:ascii="Arial" w:hAnsi="Arial"/>
                <w:sz w:val="16"/>
                <w:szCs w:val="16"/>
              </w:rPr>
            </w:pPr>
            <w:r>
              <w:rPr>
                <w:rFonts w:ascii="Arial" w:hAnsi="Arial"/>
                <w:sz w:val="16"/>
                <w:szCs w:val="16"/>
              </w:rPr>
              <w:t xml:space="preserve">       1 097,57 Kč </w:t>
            </w:r>
          </w:p>
        </w:tc>
        <w:tc>
          <w:tcPr>
            <w:tcW w:w="1570" w:type="dxa"/>
            <w:tcBorders>
              <w:top w:val="nil"/>
              <w:left w:val="nil"/>
              <w:bottom w:val="single" w:sz="4" w:space="0" w:color="auto"/>
              <w:right w:val="single" w:sz="4" w:space="0" w:color="auto"/>
            </w:tcBorders>
            <w:shd w:val="clear" w:color="auto" w:fill="auto"/>
            <w:noWrap/>
            <w:vAlign w:val="bottom"/>
            <w:hideMark/>
          </w:tcPr>
          <w:p w14:paraId="34167104" w14:textId="77777777" w:rsidR="006317E6" w:rsidRDefault="006317E6">
            <w:pPr>
              <w:rPr>
                <w:rFonts w:ascii="Arial" w:hAnsi="Arial"/>
                <w:sz w:val="16"/>
                <w:szCs w:val="16"/>
              </w:rPr>
            </w:pPr>
            <w:r>
              <w:rPr>
                <w:rFonts w:ascii="Arial" w:hAnsi="Arial"/>
                <w:sz w:val="16"/>
                <w:szCs w:val="16"/>
              </w:rPr>
              <w:t xml:space="preserve">       2 195,14 Kč </w:t>
            </w:r>
          </w:p>
        </w:tc>
      </w:tr>
      <w:tr w:rsidR="006317E6" w14:paraId="5ED7588D"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1C2A9D2"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3F99D81"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A1C2AE3"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Mifare</w:t>
            </w:r>
            <w:proofErr w:type="spellEnd"/>
            <w:r>
              <w:rPr>
                <w:rFonts w:ascii="Calibri" w:hAnsi="Calibri" w:cs="Calibri"/>
                <w:color w:val="000000"/>
                <w:sz w:val="16"/>
                <w:szCs w:val="16"/>
              </w:rPr>
              <w:t xml:space="preserve"> RFID interface </w:t>
            </w:r>
            <w:proofErr w:type="gramStart"/>
            <w:r>
              <w:rPr>
                <w:rFonts w:ascii="Calibri" w:hAnsi="Calibri" w:cs="Calibri"/>
                <w:color w:val="000000"/>
                <w:sz w:val="16"/>
                <w:szCs w:val="16"/>
              </w:rPr>
              <w:t>4m</w:t>
            </w:r>
            <w:proofErr w:type="gramEnd"/>
            <w:r>
              <w:rPr>
                <w:rFonts w:ascii="Calibri" w:hAnsi="Calibri" w:cs="Calibri"/>
                <w:color w:val="000000"/>
                <w:sz w:val="16"/>
                <w:szCs w:val="16"/>
              </w:rPr>
              <w:t xml:space="preserve"> příp. kab.</w:t>
            </w:r>
          </w:p>
        </w:tc>
        <w:tc>
          <w:tcPr>
            <w:tcW w:w="425" w:type="dxa"/>
            <w:tcBorders>
              <w:top w:val="nil"/>
              <w:left w:val="nil"/>
              <w:bottom w:val="single" w:sz="4" w:space="0" w:color="auto"/>
              <w:right w:val="single" w:sz="4" w:space="0" w:color="auto"/>
            </w:tcBorders>
            <w:shd w:val="clear" w:color="auto" w:fill="auto"/>
            <w:noWrap/>
            <w:vAlign w:val="center"/>
            <w:hideMark/>
          </w:tcPr>
          <w:p w14:paraId="55A63C2D"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655F71E6" w14:textId="77777777" w:rsidR="006317E6" w:rsidRDefault="006317E6">
            <w:pPr>
              <w:rPr>
                <w:rFonts w:ascii="Arial" w:hAnsi="Arial"/>
                <w:sz w:val="16"/>
                <w:szCs w:val="16"/>
              </w:rPr>
            </w:pPr>
            <w:r>
              <w:rPr>
                <w:rFonts w:ascii="Arial" w:hAnsi="Arial"/>
                <w:sz w:val="16"/>
                <w:szCs w:val="16"/>
              </w:rPr>
              <w:t xml:space="preserve">       2 743,92 Kč </w:t>
            </w:r>
          </w:p>
        </w:tc>
        <w:tc>
          <w:tcPr>
            <w:tcW w:w="1570" w:type="dxa"/>
            <w:tcBorders>
              <w:top w:val="nil"/>
              <w:left w:val="nil"/>
              <w:bottom w:val="single" w:sz="4" w:space="0" w:color="auto"/>
              <w:right w:val="single" w:sz="4" w:space="0" w:color="auto"/>
            </w:tcBorders>
            <w:shd w:val="clear" w:color="auto" w:fill="auto"/>
            <w:noWrap/>
            <w:vAlign w:val="bottom"/>
            <w:hideMark/>
          </w:tcPr>
          <w:p w14:paraId="19A15F72" w14:textId="77777777" w:rsidR="006317E6" w:rsidRDefault="006317E6">
            <w:pPr>
              <w:rPr>
                <w:rFonts w:ascii="Arial" w:hAnsi="Arial"/>
                <w:sz w:val="16"/>
                <w:szCs w:val="16"/>
              </w:rPr>
            </w:pPr>
            <w:r>
              <w:rPr>
                <w:rFonts w:ascii="Arial" w:hAnsi="Arial"/>
                <w:sz w:val="16"/>
                <w:szCs w:val="16"/>
              </w:rPr>
              <w:t xml:space="preserve">       5 487,85 Kč </w:t>
            </w:r>
          </w:p>
        </w:tc>
      </w:tr>
      <w:tr w:rsidR="006317E6" w14:paraId="155DEB1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66D05A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1F7E5E6A"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DF8C952" w14:textId="77777777" w:rsidR="006317E6" w:rsidRDefault="006317E6">
            <w:pPr>
              <w:rPr>
                <w:rFonts w:ascii="Calibri" w:hAnsi="Calibri" w:cs="Calibri"/>
                <w:color w:val="000000"/>
                <w:sz w:val="16"/>
                <w:szCs w:val="16"/>
              </w:rPr>
            </w:pPr>
            <w:r>
              <w:rPr>
                <w:rFonts w:ascii="Calibri" w:hAnsi="Calibri" w:cs="Calibri"/>
                <w:color w:val="000000"/>
                <w:sz w:val="16"/>
                <w:szCs w:val="16"/>
              </w:rPr>
              <w:t>Montážní rámeček pro MF7-xx plast (</w:t>
            </w:r>
            <w:proofErr w:type="spellStart"/>
            <w:proofErr w:type="gramStart"/>
            <w:r>
              <w:rPr>
                <w:rFonts w:ascii="Calibri" w:hAnsi="Calibri" w:cs="Calibri"/>
                <w:color w:val="000000"/>
                <w:sz w:val="16"/>
                <w:szCs w:val="16"/>
              </w:rPr>
              <w:t>povr.mont</w:t>
            </w:r>
            <w:proofErr w:type="spellEnd"/>
            <w:proofErr w:type="gramEnd"/>
            <w:r>
              <w:rPr>
                <w:rFonts w:ascii="Calibri" w:hAnsi="Calibri" w:cs="Calibri"/>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14:paraId="5C502D33"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0AE2D246" w14:textId="77777777" w:rsidR="006317E6" w:rsidRDefault="006317E6">
            <w:pPr>
              <w:rPr>
                <w:rFonts w:ascii="Arial" w:hAnsi="Arial"/>
                <w:sz w:val="16"/>
                <w:szCs w:val="16"/>
              </w:rPr>
            </w:pPr>
            <w:r>
              <w:rPr>
                <w:rFonts w:ascii="Arial" w:hAnsi="Arial"/>
                <w:sz w:val="16"/>
                <w:szCs w:val="16"/>
              </w:rPr>
              <w:t xml:space="preserve">          612,60 Kč </w:t>
            </w:r>
          </w:p>
        </w:tc>
        <w:tc>
          <w:tcPr>
            <w:tcW w:w="1570" w:type="dxa"/>
            <w:tcBorders>
              <w:top w:val="nil"/>
              <w:left w:val="nil"/>
              <w:bottom w:val="single" w:sz="4" w:space="0" w:color="auto"/>
              <w:right w:val="single" w:sz="4" w:space="0" w:color="auto"/>
            </w:tcBorders>
            <w:shd w:val="clear" w:color="auto" w:fill="auto"/>
            <w:noWrap/>
            <w:vAlign w:val="bottom"/>
            <w:hideMark/>
          </w:tcPr>
          <w:p w14:paraId="3AA98B9D" w14:textId="77777777" w:rsidR="006317E6" w:rsidRDefault="006317E6">
            <w:pPr>
              <w:rPr>
                <w:rFonts w:ascii="Arial" w:hAnsi="Arial"/>
                <w:sz w:val="16"/>
                <w:szCs w:val="16"/>
              </w:rPr>
            </w:pPr>
            <w:r>
              <w:rPr>
                <w:rFonts w:ascii="Arial" w:hAnsi="Arial"/>
                <w:sz w:val="16"/>
                <w:szCs w:val="16"/>
              </w:rPr>
              <w:t xml:space="preserve">       1 225,19 Kč </w:t>
            </w:r>
          </w:p>
        </w:tc>
      </w:tr>
      <w:tr w:rsidR="006317E6" w14:paraId="64819DA6"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F1192A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7033BF5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0C409965"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el.mg. Zámek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nízkoodběrový</w:t>
            </w:r>
            <w:proofErr w:type="spellEnd"/>
            <w:r>
              <w:rPr>
                <w:rFonts w:ascii="Calibri" w:hAnsi="Calibri" w:cs="Calibri"/>
                <w:color w:val="000000"/>
                <w:sz w:val="16"/>
                <w:szCs w:val="16"/>
              </w:rPr>
              <w:t xml:space="preserve"> </w:t>
            </w:r>
            <w:proofErr w:type="gramStart"/>
            <w:r>
              <w:rPr>
                <w:rFonts w:ascii="Calibri" w:hAnsi="Calibri" w:cs="Calibri"/>
                <w:color w:val="000000"/>
                <w:sz w:val="16"/>
                <w:szCs w:val="16"/>
              </w:rPr>
              <w:t>12V</w:t>
            </w:r>
            <w:proofErr w:type="gramEnd"/>
            <w:r>
              <w:rPr>
                <w:rFonts w:ascii="Calibri" w:hAnsi="Calibri" w:cs="Calibri"/>
                <w:color w:val="000000"/>
                <w:sz w:val="16"/>
                <w:szCs w:val="16"/>
              </w:rPr>
              <w:t>= 11211</w:t>
            </w:r>
          </w:p>
        </w:tc>
        <w:tc>
          <w:tcPr>
            <w:tcW w:w="425" w:type="dxa"/>
            <w:tcBorders>
              <w:top w:val="nil"/>
              <w:left w:val="nil"/>
              <w:bottom w:val="single" w:sz="4" w:space="0" w:color="auto"/>
              <w:right w:val="single" w:sz="4" w:space="0" w:color="auto"/>
            </w:tcBorders>
            <w:shd w:val="clear" w:color="auto" w:fill="auto"/>
            <w:noWrap/>
            <w:vAlign w:val="center"/>
            <w:hideMark/>
          </w:tcPr>
          <w:p w14:paraId="25496613"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0BDDAB17" w14:textId="77777777" w:rsidR="006317E6" w:rsidRDefault="006317E6">
            <w:pPr>
              <w:rPr>
                <w:rFonts w:ascii="Arial" w:hAnsi="Arial"/>
                <w:sz w:val="16"/>
                <w:szCs w:val="16"/>
              </w:rPr>
            </w:pPr>
            <w:r>
              <w:rPr>
                <w:rFonts w:ascii="Arial" w:hAnsi="Arial"/>
                <w:sz w:val="16"/>
                <w:szCs w:val="16"/>
              </w:rPr>
              <w:t xml:space="preserve">       1 659,12 Kč </w:t>
            </w:r>
          </w:p>
        </w:tc>
        <w:tc>
          <w:tcPr>
            <w:tcW w:w="1570" w:type="dxa"/>
            <w:tcBorders>
              <w:top w:val="nil"/>
              <w:left w:val="nil"/>
              <w:bottom w:val="single" w:sz="4" w:space="0" w:color="auto"/>
              <w:right w:val="single" w:sz="4" w:space="0" w:color="auto"/>
            </w:tcBorders>
            <w:shd w:val="clear" w:color="auto" w:fill="auto"/>
            <w:noWrap/>
            <w:vAlign w:val="bottom"/>
            <w:hideMark/>
          </w:tcPr>
          <w:p w14:paraId="51F95012" w14:textId="77777777" w:rsidR="006317E6" w:rsidRDefault="006317E6">
            <w:pPr>
              <w:rPr>
                <w:rFonts w:ascii="Arial" w:hAnsi="Arial"/>
                <w:sz w:val="16"/>
                <w:szCs w:val="16"/>
              </w:rPr>
            </w:pPr>
            <w:r>
              <w:rPr>
                <w:rFonts w:ascii="Arial" w:hAnsi="Arial"/>
                <w:sz w:val="16"/>
                <w:szCs w:val="16"/>
              </w:rPr>
              <w:t xml:space="preserve">       3 318,23 Kč </w:t>
            </w:r>
          </w:p>
        </w:tc>
      </w:tr>
      <w:tr w:rsidR="006317E6" w14:paraId="4D5E6C0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5B89E4B6"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417FA2D"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36E564F1" w14:textId="77777777" w:rsidR="006317E6" w:rsidRDefault="006317E6">
            <w:pPr>
              <w:rPr>
                <w:rFonts w:ascii="Calibri" w:hAnsi="Calibri" w:cs="Calibri"/>
                <w:color w:val="000000"/>
                <w:sz w:val="16"/>
                <w:szCs w:val="16"/>
              </w:rPr>
            </w:pPr>
            <w:r>
              <w:rPr>
                <w:rFonts w:ascii="Calibri" w:hAnsi="Calibri" w:cs="Calibri"/>
                <w:color w:val="000000"/>
                <w:sz w:val="16"/>
                <w:szCs w:val="16"/>
              </w:rPr>
              <w:t xml:space="preserve">kování </w:t>
            </w:r>
            <w:proofErr w:type="spellStart"/>
            <w:r>
              <w:rPr>
                <w:rFonts w:ascii="Calibri" w:hAnsi="Calibri" w:cs="Calibri"/>
                <w:color w:val="000000"/>
                <w:sz w:val="16"/>
                <w:szCs w:val="16"/>
              </w:rPr>
              <w:t>BeFo</w:t>
            </w:r>
            <w:proofErr w:type="spellEnd"/>
            <w:r>
              <w:rPr>
                <w:rFonts w:ascii="Calibri" w:hAnsi="Calibri" w:cs="Calibri"/>
                <w:color w:val="000000"/>
                <w:sz w:val="16"/>
                <w:szCs w:val="16"/>
              </w:rPr>
              <w:t xml:space="preserve"> PROFI</w:t>
            </w:r>
          </w:p>
        </w:tc>
        <w:tc>
          <w:tcPr>
            <w:tcW w:w="425" w:type="dxa"/>
            <w:tcBorders>
              <w:top w:val="nil"/>
              <w:left w:val="nil"/>
              <w:bottom w:val="single" w:sz="4" w:space="0" w:color="auto"/>
              <w:right w:val="single" w:sz="4" w:space="0" w:color="auto"/>
            </w:tcBorders>
            <w:shd w:val="clear" w:color="auto" w:fill="auto"/>
            <w:noWrap/>
            <w:vAlign w:val="center"/>
            <w:hideMark/>
          </w:tcPr>
          <w:p w14:paraId="195E4E2A" w14:textId="77777777" w:rsidR="006317E6" w:rsidRDefault="006317E6">
            <w:pPr>
              <w:jc w:val="center"/>
              <w:rPr>
                <w:rFonts w:ascii="Arial" w:hAnsi="Arial" w:cs="Arial"/>
                <w:sz w:val="16"/>
                <w:szCs w:val="16"/>
              </w:rPr>
            </w:pPr>
            <w:r>
              <w:rPr>
                <w:rFonts w:ascii="Arial" w:hAnsi="Arial" w:cs="Arial"/>
                <w:sz w:val="16"/>
                <w:szCs w:val="16"/>
              </w:rPr>
              <w:t>2</w:t>
            </w:r>
          </w:p>
        </w:tc>
        <w:tc>
          <w:tcPr>
            <w:tcW w:w="1418" w:type="dxa"/>
            <w:tcBorders>
              <w:top w:val="nil"/>
              <w:left w:val="nil"/>
              <w:bottom w:val="single" w:sz="4" w:space="0" w:color="auto"/>
              <w:right w:val="single" w:sz="4" w:space="0" w:color="auto"/>
            </w:tcBorders>
            <w:shd w:val="clear" w:color="000000" w:fill="FFFF00"/>
            <w:noWrap/>
            <w:vAlign w:val="bottom"/>
            <w:hideMark/>
          </w:tcPr>
          <w:p w14:paraId="51E96837" w14:textId="77777777" w:rsidR="006317E6" w:rsidRDefault="006317E6">
            <w:pPr>
              <w:rPr>
                <w:rFonts w:ascii="Arial" w:hAnsi="Arial"/>
                <w:sz w:val="16"/>
                <w:szCs w:val="16"/>
              </w:rPr>
            </w:pPr>
            <w:r>
              <w:rPr>
                <w:rFonts w:ascii="Arial" w:hAnsi="Arial"/>
                <w:sz w:val="16"/>
                <w:szCs w:val="16"/>
              </w:rPr>
              <w:t xml:space="preserve">          484,97 Kč </w:t>
            </w:r>
          </w:p>
        </w:tc>
        <w:tc>
          <w:tcPr>
            <w:tcW w:w="1570" w:type="dxa"/>
            <w:tcBorders>
              <w:top w:val="nil"/>
              <w:left w:val="nil"/>
              <w:bottom w:val="single" w:sz="4" w:space="0" w:color="auto"/>
              <w:right w:val="single" w:sz="4" w:space="0" w:color="auto"/>
            </w:tcBorders>
            <w:shd w:val="clear" w:color="auto" w:fill="auto"/>
            <w:noWrap/>
            <w:vAlign w:val="bottom"/>
            <w:hideMark/>
          </w:tcPr>
          <w:p w14:paraId="024FE059" w14:textId="77777777" w:rsidR="006317E6" w:rsidRDefault="006317E6">
            <w:pPr>
              <w:rPr>
                <w:rFonts w:ascii="Arial" w:hAnsi="Arial"/>
                <w:sz w:val="16"/>
                <w:szCs w:val="16"/>
              </w:rPr>
            </w:pPr>
            <w:r>
              <w:rPr>
                <w:rFonts w:ascii="Arial" w:hAnsi="Arial"/>
                <w:sz w:val="16"/>
                <w:szCs w:val="16"/>
              </w:rPr>
              <w:t xml:space="preserve">          969,94 Kč </w:t>
            </w:r>
          </w:p>
        </w:tc>
      </w:tr>
      <w:tr w:rsidR="006317E6" w14:paraId="024E3C5C"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3A6437FF"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31C4F320"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6BAFE305" w14:textId="77777777" w:rsidR="006317E6" w:rsidRDefault="006317E6">
            <w:pPr>
              <w:rPr>
                <w:rFonts w:ascii="Calibri" w:hAnsi="Calibri" w:cs="Calibri"/>
                <w:i/>
                <w:iCs/>
                <w:color w:val="000000"/>
                <w:sz w:val="16"/>
                <w:szCs w:val="16"/>
              </w:rPr>
            </w:pPr>
            <w:r>
              <w:rPr>
                <w:rFonts w:ascii="Calibri" w:hAnsi="Calibri" w:cs="Calibri"/>
                <w:i/>
                <w:iCs/>
                <w:color w:val="000000"/>
                <w:sz w:val="16"/>
                <w:szCs w:val="16"/>
              </w:rPr>
              <w:t xml:space="preserve">Kabeláž+ </w:t>
            </w:r>
            <w:proofErr w:type="spellStart"/>
            <w:r>
              <w:rPr>
                <w:rFonts w:ascii="Calibri" w:hAnsi="Calibri" w:cs="Calibri"/>
                <w:i/>
                <w:iCs/>
                <w:color w:val="000000"/>
                <w:sz w:val="16"/>
                <w:szCs w:val="16"/>
              </w:rPr>
              <w:t>inst</w:t>
            </w:r>
            <w:proofErr w:type="spellEnd"/>
            <w:r>
              <w:rPr>
                <w:rFonts w:ascii="Calibri" w:hAnsi="Calibri" w:cs="Calibri"/>
                <w:i/>
                <w:iCs/>
                <w:color w:val="000000"/>
                <w:sz w:val="16"/>
                <w:szCs w:val="16"/>
              </w:rPr>
              <w:t>. Materiál</w:t>
            </w:r>
          </w:p>
        </w:tc>
        <w:tc>
          <w:tcPr>
            <w:tcW w:w="425" w:type="dxa"/>
            <w:tcBorders>
              <w:top w:val="nil"/>
              <w:left w:val="nil"/>
              <w:bottom w:val="single" w:sz="4" w:space="0" w:color="auto"/>
              <w:right w:val="single" w:sz="4" w:space="0" w:color="auto"/>
            </w:tcBorders>
            <w:shd w:val="clear" w:color="000000" w:fill="BFBFBF"/>
            <w:noWrap/>
            <w:vAlign w:val="center"/>
            <w:hideMark/>
          </w:tcPr>
          <w:p w14:paraId="55A53332"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3DA9F316"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000000" w:fill="BFBFBF"/>
            <w:noWrap/>
            <w:vAlign w:val="bottom"/>
            <w:hideMark/>
          </w:tcPr>
          <w:p w14:paraId="3BDF5860" w14:textId="77777777" w:rsidR="006317E6" w:rsidRDefault="006317E6">
            <w:pPr>
              <w:rPr>
                <w:rFonts w:ascii="Arial" w:hAnsi="Arial"/>
                <w:sz w:val="16"/>
                <w:szCs w:val="16"/>
              </w:rPr>
            </w:pPr>
            <w:r>
              <w:rPr>
                <w:rFonts w:ascii="Arial" w:hAnsi="Arial"/>
                <w:sz w:val="16"/>
                <w:szCs w:val="16"/>
              </w:rPr>
              <w:t> </w:t>
            </w:r>
          </w:p>
        </w:tc>
      </w:tr>
      <w:tr w:rsidR="006317E6" w14:paraId="324025DB"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0E6E54F7"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39BE3C68"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22046DC" w14:textId="77777777" w:rsidR="006317E6" w:rsidRDefault="006317E6">
            <w:pPr>
              <w:rPr>
                <w:rFonts w:ascii="Calibri" w:hAnsi="Calibri" w:cs="Calibri"/>
                <w:color w:val="000000"/>
                <w:sz w:val="16"/>
                <w:szCs w:val="16"/>
              </w:rPr>
            </w:pPr>
            <w:proofErr w:type="spellStart"/>
            <w:r>
              <w:rPr>
                <w:rFonts w:ascii="Calibri" w:hAnsi="Calibri" w:cs="Calibri"/>
                <w:color w:val="000000"/>
                <w:sz w:val="16"/>
                <w:szCs w:val="16"/>
              </w:rPr>
              <w:t>spec_</w:t>
            </w:r>
            <w:proofErr w:type="gramStart"/>
            <w:r>
              <w:rPr>
                <w:rFonts w:ascii="Calibri" w:hAnsi="Calibri" w:cs="Calibri"/>
                <w:color w:val="000000"/>
                <w:sz w:val="16"/>
                <w:szCs w:val="16"/>
              </w:rPr>
              <w:t>pol</w:t>
            </w:r>
            <w:proofErr w:type="spellEnd"/>
            <w:r>
              <w:rPr>
                <w:rFonts w:ascii="Calibri" w:hAnsi="Calibri" w:cs="Calibri"/>
                <w:color w:val="000000"/>
                <w:sz w:val="16"/>
                <w:szCs w:val="16"/>
              </w:rPr>
              <w:t xml:space="preserve"> - průraz</w:t>
            </w:r>
            <w:proofErr w:type="gramEnd"/>
            <w:r>
              <w:rPr>
                <w:rFonts w:ascii="Calibri" w:hAnsi="Calibri" w:cs="Calibri"/>
                <w:color w:val="000000"/>
                <w:sz w:val="16"/>
                <w:szCs w:val="16"/>
              </w:rPr>
              <w:t xml:space="preserve"> 1m</w:t>
            </w:r>
          </w:p>
        </w:tc>
        <w:tc>
          <w:tcPr>
            <w:tcW w:w="425" w:type="dxa"/>
            <w:tcBorders>
              <w:top w:val="nil"/>
              <w:left w:val="nil"/>
              <w:bottom w:val="single" w:sz="4" w:space="0" w:color="auto"/>
              <w:right w:val="single" w:sz="4" w:space="0" w:color="auto"/>
            </w:tcBorders>
            <w:shd w:val="clear" w:color="auto" w:fill="auto"/>
            <w:noWrap/>
            <w:vAlign w:val="center"/>
            <w:hideMark/>
          </w:tcPr>
          <w:p w14:paraId="3B4B4109" w14:textId="77777777" w:rsidR="006317E6" w:rsidRDefault="006317E6">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4" w:space="0" w:color="auto"/>
              <w:right w:val="single" w:sz="4" w:space="0" w:color="auto"/>
            </w:tcBorders>
            <w:shd w:val="clear" w:color="000000" w:fill="FFFF00"/>
            <w:noWrap/>
            <w:vAlign w:val="bottom"/>
            <w:hideMark/>
          </w:tcPr>
          <w:p w14:paraId="510ACB50" w14:textId="77777777" w:rsidR="006317E6" w:rsidRDefault="006317E6">
            <w:pPr>
              <w:rPr>
                <w:rFonts w:ascii="Arial" w:hAnsi="Arial"/>
                <w:sz w:val="16"/>
                <w:szCs w:val="16"/>
              </w:rPr>
            </w:pPr>
            <w:r>
              <w:rPr>
                <w:rFonts w:ascii="Arial" w:hAnsi="Arial"/>
                <w:sz w:val="16"/>
                <w:szCs w:val="16"/>
              </w:rPr>
              <w:t xml:space="preserve">          548,78 Kč </w:t>
            </w:r>
          </w:p>
        </w:tc>
        <w:tc>
          <w:tcPr>
            <w:tcW w:w="1570" w:type="dxa"/>
            <w:tcBorders>
              <w:top w:val="nil"/>
              <w:left w:val="nil"/>
              <w:bottom w:val="single" w:sz="4" w:space="0" w:color="auto"/>
              <w:right w:val="single" w:sz="4" w:space="0" w:color="auto"/>
            </w:tcBorders>
            <w:shd w:val="clear" w:color="auto" w:fill="auto"/>
            <w:noWrap/>
            <w:vAlign w:val="bottom"/>
            <w:hideMark/>
          </w:tcPr>
          <w:p w14:paraId="26269C1F" w14:textId="77777777" w:rsidR="006317E6" w:rsidRDefault="006317E6">
            <w:pPr>
              <w:rPr>
                <w:rFonts w:ascii="Arial" w:hAnsi="Arial"/>
                <w:sz w:val="16"/>
                <w:szCs w:val="16"/>
              </w:rPr>
            </w:pPr>
            <w:r>
              <w:rPr>
                <w:rFonts w:ascii="Arial" w:hAnsi="Arial"/>
                <w:sz w:val="16"/>
                <w:szCs w:val="16"/>
              </w:rPr>
              <w:t xml:space="preserve">          548,78 Kč </w:t>
            </w:r>
          </w:p>
        </w:tc>
      </w:tr>
      <w:tr w:rsidR="006317E6" w14:paraId="773773EB" w14:textId="77777777" w:rsidTr="00043CA9">
        <w:trPr>
          <w:gridAfter w:val="1"/>
          <w:wAfter w:w="146" w:type="dxa"/>
          <w:trHeight w:val="450"/>
        </w:trPr>
        <w:tc>
          <w:tcPr>
            <w:tcW w:w="1555" w:type="dxa"/>
            <w:vMerge/>
            <w:tcBorders>
              <w:top w:val="nil"/>
              <w:left w:val="single" w:sz="4" w:space="0" w:color="auto"/>
              <w:bottom w:val="nil"/>
              <w:right w:val="single" w:sz="4" w:space="0" w:color="auto"/>
            </w:tcBorders>
            <w:vAlign w:val="center"/>
            <w:hideMark/>
          </w:tcPr>
          <w:p w14:paraId="61F91F2B"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2D2DA1F1"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AAA74EA" w14:textId="77777777" w:rsidR="006317E6" w:rsidRDefault="006317E6">
            <w:pPr>
              <w:rPr>
                <w:rFonts w:ascii="Calibri" w:hAnsi="Calibri" w:cs="Calibri"/>
                <w:color w:val="000000"/>
                <w:sz w:val="16"/>
                <w:szCs w:val="16"/>
              </w:rPr>
            </w:pPr>
            <w:r>
              <w:rPr>
                <w:rFonts w:ascii="Calibri" w:hAnsi="Calibri" w:cs="Calibri"/>
                <w:color w:val="000000"/>
                <w:sz w:val="16"/>
                <w:szCs w:val="16"/>
              </w:rPr>
              <w:t>BELDEN kabel #9502, 2 x 2 0,4Cu kroucený pár / metr</w:t>
            </w:r>
          </w:p>
        </w:tc>
        <w:tc>
          <w:tcPr>
            <w:tcW w:w="425" w:type="dxa"/>
            <w:tcBorders>
              <w:top w:val="nil"/>
              <w:left w:val="nil"/>
              <w:bottom w:val="single" w:sz="4" w:space="0" w:color="auto"/>
              <w:right w:val="single" w:sz="4" w:space="0" w:color="auto"/>
            </w:tcBorders>
            <w:shd w:val="clear" w:color="auto" w:fill="auto"/>
            <w:noWrap/>
            <w:vAlign w:val="center"/>
            <w:hideMark/>
          </w:tcPr>
          <w:p w14:paraId="08541119" w14:textId="77777777" w:rsidR="006317E6" w:rsidRDefault="006317E6">
            <w:pPr>
              <w:jc w:val="center"/>
              <w:rPr>
                <w:rFonts w:ascii="Arial" w:hAnsi="Arial" w:cs="Arial"/>
                <w:sz w:val="16"/>
                <w:szCs w:val="16"/>
              </w:rPr>
            </w:pPr>
            <w:r>
              <w:rPr>
                <w:rFonts w:ascii="Arial" w:hAnsi="Arial" w:cs="Arial"/>
                <w:sz w:val="16"/>
                <w:szCs w:val="16"/>
              </w:rPr>
              <w:t>20</w:t>
            </w:r>
          </w:p>
        </w:tc>
        <w:tc>
          <w:tcPr>
            <w:tcW w:w="1418" w:type="dxa"/>
            <w:tcBorders>
              <w:top w:val="nil"/>
              <w:left w:val="nil"/>
              <w:bottom w:val="single" w:sz="4" w:space="0" w:color="auto"/>
              <w:right w:val="single" w:sz="4" w:space="0" w:color="auto"/>
            </w:tcBorders>
            <w:shd w:val="clear" w:color="000000" w:fill="FFFF00"/>
            <w:noWrap/>
            <w:vAlign w:val="bottom"/>
            <w:hideMark/>
          </w:tcPr>
          <w:p w14:paraId="1C20A8A0" w14:textId="77777777" w:rsidR="006317E6" w:rsidRDefault="006317E6">
            <w:pPr>
              <w:rPr>
                <w:rFonts w:ascii="Arial" w:hAnsi="Arial"/>
                <w:sz w:val="16"/>
                <w:szCs w:val="16"/>
              </w:rPr>
            </w:pPr>
            <w:r>
              <w:rPr>
                <w:rFonts w:ascii="Arial" w:hAnsi="Arial"/>
                <w:sz w:val="16"/>
                <w:szCs w:val="16"/>
              </w:rPr>
              <w:t xml:space="preserve">            34,46 Kč </w:t>
            </w:r>
          </w:p>
        </w:tc>
        <w:tc>
          <w:tcPr>
            <w:tcW w:w="1570" w:type="dxa"/>
            <w:tcBorders>
              <w:top w:val="nil"/>
              <w:left w:val="nil"/>
              <w:bottom w:val="single" w:sz="4" w:space="0" w:color="auto"/>
              <w:right w:val="single" w:sz="4" w:space="0" w:color="auto"/>
            </w:tcBorders>
            <w:shd w:val="clear" w:color="auto" w:fill="auto"/>
            <w:noWrap/>
            <w:vAlign w:val="bottom"/>
            <w:hideMark/>
          </w:tcPr>
          <w:p w14:paraId="2BF1D2F9" w14:textId="77777777" w:rsidR="006317E6" w:rsidRDefault="006317E6">
            <w:pPr>
              <w:rPr>
                <w:rFonts w:ascii="Arial" w:hAnsi="Arial"/>
                <w:sz w:val="16"/>
                <w:szCs w:val="16"/>
              </w:rPr>
            </w:pPr>
            <w:r>
              <w:rPr>
                <w:rFonts w:ascii="Arial" w:hAnsi="Arial"/>
                <w:sz w:val="16"/>
                <w:szCs w:val="16"/>
              </w:rPr>
              <w:t xml:space="preserve">          689,17 Kč </w:t>
            </w:r>
          </w:p>
        </w:tc>
      </w:tr>
      <w:tr w:rsidR="006317E6" w14:paraId="61780DE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2566F9EE"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7A8EE72A"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57472FF1"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CYSY2x2,5 H05VV-F 2x2,5</w:t>
            </w:r>
          </w:p>
        </w:tc>
        <w:tc>
          <w:tcPr>
            <w:tcW w:w="425" w:type="dxa"/>
            <w:tcBorders>
              <w:top w:val="nil"/>
              <w:left w:val="nil"/>
              <w:bottom w:val="single" w:sz="4" w:space="0" w:color="auto"/>
              <w:right w:val="single" w:sz="4" w:space="0" w:color="auto"/>
            </w:tcBorders>
            <w:shd w:val="clear" w:color="auto" w:fill="auto"/>
            <w:noWrap/>
            <w:vAlign w:val="center"/>
            <w:hideMark/>
          </w:tcPr>
          <w:p w14:paraId="610709CA" w14:textId="77777777" w:rsidR="006317E6" w:rsidRDefault="006317E6">
            <w:pPr>
              <w:jc w:val="center"/>
              <w:rPr>
                <w:rFonts w:ascii="Arial" w:hAnsi="Arial" w:cs="Arial"/>
                <w:sz w:val="16"/>
                <w:szCs w:val="16"/>
              </w:rPr>
            </w:pPr>
            <w:r>
              <w:rPr>
                <w:rFonts w:ascii="Arial" w:hAnsi="Arial" w:cs="Arial"/>
                <w:sz w:val="16"/>
                <w:szCs w:val="16"/>
              </w:rPr>
              <w:t>20</w:t>
            </w:r>
          </w:p>
        </w:tc>
        <w:tc>
          <w:tcPr>
            <w:tcW w:w="1418" w:type="dxa"/>
            <w:tcBorders>
              <w:top w:val="nil"/>
              <w:left w:val="nil"/>
              <w:bottom w:val="single" w:sz="4" w:space="0" w:color="auto"/>
              <w:right w:val="single" w:sz="4" w:space="0" w:color="auto"/>
            </w:tcBorders>
            <w:shd w:val="clear" w:color="000000" w:fill="FFFF00"/>
            <w:noWrap/>
            <w:vAlign w:val="bottom"/>
            <w:hideMark/>
          </w:tcPr>
          <w:p w14:paraId="660F7108" w14:textId="77777777" w:rsidR="006317E6" w:rsidRDefault="006317E6">
            <w:pPr>
              <w:rPr>
                <w:rFonts w:ascii="Arial" w:hAnsi="Arial"/>
                <w:sz w:val="16"/>
                <w:szCs w:val="16"/>
              </w:rPr>
            </w:pPr>
            <w:r>
              <w:rPr>
                <w:rFonts w:ascii="Arial" w:hAnsi="Arial"/>
                <w:sz w:val="16"/>
                <w:szCs w:val="16"/>
              </w:rPr>
              <w:t xml:space="preserve">            30,63 Kč </w:t>
            </w:r>
          </w:p>
        </w:tc>
        <w:tc>
          <w:tcPr>
            <w:tcW w:w="1570" w:type="dxa"/>
            <w:tcBorders>
              <w:top w:val="nil"/>
              <w:left w:val="nil"/>
              <w:bottom w:val="single" w:sz="4" w:space="0" w:color="auto"/>
              <w:right w:val="single" w:sz="4" w:space="0" w:color="auto"/>
            </w:tcBorders>
            <w:shd w:val="clear" w:color="auto" w:fill="auto"/>
            <w:noWrap/>
            <w:vAlign w:val="bottom"/>
            <w:hideMark/>
          </w:tcPr>
          <w:p w14:paraId="79703A43" w14:textId="77777777" w:rsidR="006317E6" w:rsidRDefault="006317E6">
            <w:pPr>
              <w:rPr>
                <w:rFonts w:ascii="Arial" w:hAnsi="Arial"/>
                <w:sz w:val="16"/>
                <w:szCs w:val="16"/>
              </w:rPr>
            </w:pPr>
            <w:r>
              <w:rPr>
                <w:rFonts w:ascii="Arial" w:hAnsi="Arial"/>
                <w:sz w:val="16"/>
                <w:szCs w:val="16"/>
              </w:rPr>
              <w:t xml:space="preserve">          612,60 Kč </w:t>
            </w:r>
          </w:p>
        </w:tc>
      </w:tr>
      <w:tr w:rsidR="006317E6" w14:paraId="4528B1CE"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55BB4B63"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0D47EC56"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1B424AC7" w14:textId="77777777" w:rsidR="006317E6" w:rsidRDefault="006317E6">
            <w:pPr>
              <w:rPr>
                <w:rFonts w:ascii="Calibri" w:hAnsi="Calibri" w:cs="Calibri"/>
                <w:color w:val="000000"/>
                <w:sz w:val="16"/>
                <w:szCs w:val="16"/>
              </w:rPr>
            </w:pPr>
            <w:r>
              <w:rPr>
                <w:rFonts w:ascii="Calibri" w:hAnsi="Calibri" w:cs="Calibri"/>
                <w:color w:val="000000"/>
                <w:sz w:val="16"/>
                <w:szCs w:val="16"/>
              </w:rPr>
              <w:t>Kabel CYSY2x1,5</w:t>
            </w:r>
          </w:p>
        </w:tc>
        <w:tc>
          <w:tcPr>
            <w:tcW w:w="425" w:type="dxa"/>
            <w:tcBorders>
              <w:top w:val="nil"/>
              <w:left w:val="nil"/>
              <w:bottom w:val="single" w:sz="4" w:space="0" w:color="auto"/>
              <w:right w:val="single" w:sz="4" w:space="0" w:color="auto"/>
            </w:tcBorders>
            <w:shd w:val="clear" w:color="auto" w:fill="auto"/>
            <w:noWrap/>
            <w:vAlign w:val="center"/>
            <w:hideMark/>
          </w:tcPr>
          <w:p w14:paraId="593B7C39" w14:textId="77777777" w:rsidR="006317E6" w:rsidRDefault="006317E6">
            <w:pPr>
              <w:jc w:val="center"/>
              <w:rPr>
                <w:rFonts w:ascii="Arial" w:hAnsi="Arial" w:cs="Arial"/>
                <w:sz w:val="16"/>
                <w:szCs w:val="16"/>
              </w:rPr>
            </w:pPr>
            <w:r>
              <w:rPr>
                <w:rFonts w:ascii="Arial" w:hAnsi="Arial" w:cs="Arial"/>
                <w:sz w:val="16"/>
                <w:szCs w:val="16"/>
              </w:rPr>
              <w:t>20</w:t>
            </w:r>
          </w:p>
        </w:tc>
        <w:tc>
          <w:tcPr>
            <w:tcW w:w="1418" w:type="dxa"/>
            <w:tcBorders>
              <w:top w:val="nil"/>
              <w:left w:val="nil"/>
              <w:bottom w:val="single" w:sz="4" w:space="0" w:color="auto"/>
              <w:right w:val="single" w:sz="4" w:space="0" w:color="auto"/>
            </w:tcBorders>
            <w:shd w:val="clear" w:color="000000" w:fill="FFFF00"/>
            <w:noWrap/>
            <w:vAlign w:val="bottom"/>
            <w:hideMark/>
          </w:tcPr>
          <w:p w14:paraId="5A197EEE" w14:textId="77777777" w:rsidR="006317E6" w:rsidRDefault="006317E6">
            <w:pPr>
              <w:rPr>
                <w:rFonts w:ascii="Arial" w:hAnsi="Arial"/>
                <w:sz w:val="16"/>
                <w:szCs w:val="16"/>
              </w:rPr>
            </w:pPr>
            <w:r>
              <w:rPr>
                <w:rFonts w:ascii="Arial" w:hAnsi="Arial"/>
                <w:sz w:val="16"/>
                <w:szCs w:val="16"/>
              </w:rPr>
              <w:t xml:space="preserve">            22,97 Kč </w:t>
            </w:r>
          </w:p>
        </w:tc>
        <w:tc>
          <w:tcPr>
            <w:tcW w:w="1570" w:type="dxa"/>
            <w:tcBorders>
              <w:top w:val="nil"/>
              <w:left w:val="nil"/>
              <w:bottom w:val="single" w:sz="4" w:space="0" w:color="auto"/>
              <w:right w:val="single" w:sz="4" w:space="0" w:color="auto"/>
            </w:tcBorders>
            <w:shd w:val="clear" w:color="auto" w:fill="auto"/>
            <w:noWrap/>
            <w:vAlign w:val="bottom"/>
            <w:hideMark/>
          </w:tcPr>
          <w:p w14:paraId="1F2763B4" w14:textId="77777777" w:rsidR="006317E6" w:rsidRDefault="006317E6">
            <w:pPr>
              <w:rPr>
                <w:rFonts w:ascii="Arial" w:hAnsi="Arial"/>
                <w:sz w:val="16"/>
                <w:szCs w:val="16"/>
              </w:rPr>
            </w:pPr>
            <w:r>
              <w:rPr>
                <w:rFonts w:ascii="Arial" w:hAnsi="Arial"/>
                <w:sz w:val="16"/>
                <w:szCs w:val="16"/>
              </w:rPr>
              <w:t xml:space="preserve">          459,45 Kč </w:t>
            </w:r>
          </w:p>
        </w:tc>
      </w:tr>
      <w:tr w:rsidR="006317E6" w14:paraId="173AC451"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539F544"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5B830BD7"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D6A24A6" w14:textId="77777777" w:rsidR="006317E6" w:rsidRDefault="006317E6">
            <w:pPr>
              <w:rPr>
                <w:rFonts w:ascii="Calibri" w:hAnsi="Calibri" w:cs="Calibri"/>
                <w:color w:val="000000"/>
                <w:sz w:val="16"/>
                <w:szCs w:val="16"/>
              </w:rPr>
            </w:pPr>
            <w:r>
              <w:rPr>
                <w:rFonts w:ascii="Calibri" w:hAnsi="Calibri" w:cs="Calibri"/>
                <w:color w:val="000000"/>
                <w:sz w:val="16"/>
                <w:szCs w:val="16"/>
              </w:rPr>
              <w:t>lišta plast, povrchová, zakládací 40x20</w:t>
            </w:r>
          </w:p>
        </w:tc>
        <w:tc>
          <w:tcPr>
            <w:tcW w:w="425" w:type="dxa"/>
            <w:tcBorders>
              <w:top w:val="nil"/>
              <w:left w:val="nil"/>
              <w:bottom w:val="single" w:sz="4" w:space="0" w:color="auto"/>
              <w:right w:val="single" w:sz="4" w:space="0" w:color="auto"/>
            </w:tcBorders>
            <w:shd w:val="clear" w:color="auto" w:fill="auto"/>
            <w:noWrap/>
            <w:vAlign w:val="center"/>
            <w:hideMark/>
          </w:tcPr>
          <w:p w14:paraId="7C0CE392" w14:textId="77777777" w:rsidR="006317E6" w:rsidRDefault="006317E6">
            <w:pPr>
              <w:jc w:val="center"/>
              <w:rPr>
                <w:rFonts w:ascii="Arial" w:hAnsi="Arial" w:cs="Arial"/>
                <w:sz w:val="16"/>
                <w:szCs w:val="16"/>
              </w:rPr>
            </w:pPr>
            <w:r>
              <w:rPr>
                <w:rFonts w:ascii="Arial" w:hAnsi="Arial" w:cs="Arial"/>
                <w:sz w:val="16"/>
                <w:szCs w:val="16"/>
              </w:rPr>
              <w:t>6</w:t>
            </w:r>
          </w:p>
        </w:tc>
        <w:tc>
          <w:tcPr>
            <w:tcW w:w="1418" w:type="dxa"/>
            <w:tcBorders>
              <w:top w:val="nil"/>
              <w:left w:val="nil"/>
              <w:bottom w:val="single" w:sz="4" w:space="0" w:color="auto"/>
              <w:right w:val="single" w:sz="4" w:space="0" w:color="auto"/>
            </w:tcBorders>
            <w:shd w:val="clear" w:color="000000" w:fill="FFFF00"/>
            <w:noWrap/>
            <w:vAlign w:val="bottom"/>
            <w:hideMark/>
          </w:tcPr>
          <w:p w14:paraId="15834E21" w14:textId="77777777" w:rsidR="006317E6" w:rsidRDefault="006317E6">
            <w:pPr>
              <w:rPr>
                <w:rFonts w:ascii="Arial" w:hAnsi="Arial"/>
                <w:sz w:val="16"/>
                <w:szCs w:val="16"/>
              </w:rPr>
            </w:pPr>
            <w:r>
              <w:rPr>
                <w:rFonts w:ascii="Arial" w:hAnsi="Arial"/>
                <w:sz w:val="16"/>
                <w:szCs w:val="16"/>
              </w:rPr>
              <w:t xml:space="preserve">            44,67 Kč </w:t>
            </w:r>
          </w:p>
        </w:tc>
        <w:tc>
          <w:tcPr>
            <w:tcW w:w="1570" w:type="dxa"/>
            <w:tcBorders>
              <w:top w:val="nil"/>
              <w:left w:val="nil"/>
              <w:bottom w:val="single" w:sz="4" w:space="0" w:color="auto"/>
              <w:right w:val="single" w:sz="4" w:space="0" w:color="auto"/>
            </w:tcBorders>
            <w:shd w:val="clear" w:color="auto" w:fill="auto"/>
            <w:noWrap/>
            <w:vAlign w:val="bottom"/>
            <w:hideMark/>
          </w:tcPr>
          <w:p w14:paraId="695905A7" w14:textId="77777777" w:rsidR="006317E6" w:rsidRDefault="006317E6">
            <w:pPr>
              <w:rPr>
                <w:rFonts w:ascii="Arial" w:hAnsi="Arial"/>
                <w:sz w:val="16"/>
                <w:szCs w:val="16"/>
              </w:rPr>
            </w:pPr>
            <w:r>
              <w:rPr>
                <w:rFonts w:ascii="Arial" w:hAnsi="Arial"/>
                <w:sz w:val="16"/>
                <w:szCs w:val="16"/>
              </w:rPr>
              <w:t xml:space="preserve">          268,01 Kč </w:t>
            </w:r>
          </w:p>
        </w:tc>
      </w:tr>
      <w:tr w:rsidR="006317E6" w14:paraId="71FBB00A" w14:textId="77777777" w:rsidTr="00043CA9">
        <w:trPr>
          <w:gridAfter w:val="1"/>
          <w:wAfter w:w="146" w:type="dxa"/>
          <w:trHeight w:val="255"/>
        </w:trPr>
        <w:tc>
          <w:tcPr>
            <w:tcW w:w="1555" w:type="dxa"/>
            <w:vMerge/>
            <w:tcBorders>
              <w:top w:val="nil"/>
              <w:left w:val="single" w:sz="4" w:space="0" w:color="auto"/>
              <w:bottom w:val="nil"/>
              <w:right w:val="single" w:sz="4" w:space="0" w:color="auto"/>
            </w:tcBorders>
            <w:vAlign w:val="center"/>
            <w:hideMark/>
          </w:tcPr>
          <w:p w14:paraId="448A1970" w14:textId="77777777" w:rsidR="006317E6" w:rsidRDefault="006317E6">
            <w:pPr>
              <w:rPr>
                <w:rFonts w:ascii="Calibri" w:hAnsi="Calibri" w:cs="Calibri"/>
                <w:b/>
                <w:bCs/>
                <w:color w:val="000000"/>
                <w:sz w:val="16"/>
                <w:szCs w:val="16"/>
              </w:rPr>
            </w:pPr>
          </w:p>
        </w:tc>
        <w:tc>
          <w:tcPr>
            <w:tcW w:w="1417" w:type="dxa"/>
            <w:vMerge/>
            <w:tcBorders>
              <w:top w:val="nil"/>
              <w:left w:val="single" w:sz="4" w:space="0" w:color="auto"/>
              <w:bottom w:val="nil"/>
              <w:right w:val="single" w:sz="4" w:space="0" w:color="auto"/>
            </w:tcBorders>
            <w:vAlign w:val="center"/>
            <w:hideMark/>
          </w:tcPr>
          <w:p w14:paraId="00FEB881" w14:textId="77777777" w:rsidR="006317E6" w:rsidRDefault="006317E6">
            <w:pPr>
              <w:rPr>
                <w:rFonts w:ascii="Calibri" w:hAnsi="Calibri" w:cs="Calibri"/>
                <w:b/>
                <w:bCs/>
                <w:color w:val="000000"/>
                <w:sz w:val="16"/>
                <w:szCs w:val="16"/>
              </w:rPr>
            </w:pPr>
          </w:p>
        </w:tc>
        <w:tc>
          <w:tcPr>
            <w:tcW w:w="3544" w:type="dxa"/>
            <w:tcBorders>
              <w:top w:val="nil"/>
              <w:left w:val="nil"/>
              <w:bottom w:val="single" w:sz="4" w:space="0" w:color="auto"/>
              <w:right w:val="single" w:sz="4" w:space="0" w:color="auto"/>
            </w:tcBorders>
            <w:shd w:val="clear" w:color="auto" w:fill="auto"/>
            <w:vAlign w:val="center"/>
            <w:hideMark/>
          </w:tcPr>
          <w:p w14:paraId="46F8E609" w14:textId="77777777" w:rsidR="006317E6" w:rsidRDefault="006317E6">
            <w:pPr>
              <w:rPr>
                <w:rFonts w:ascii="Calibri" w:hAnsi="Calibri" w:cs="Calibri"/>
                <w:b/>
                <w:bCs/>
                <w:color w:val="000000"/>
                <w:sz w:val="16"/>
                <w:szCs w:val="16"/>
              </w:rPr>
            </w:pPr>
            <w:r>
              <w:rPr>
                <w:rFonts w:ascii="Calibri" w:hAnsi="Calibri" w:cs="Calibri"/>
                <w:b/>
                <w:bCs/>
                <w:color w:val="000000"/>
                <w:sz w:val="16"/>
                <w:szCs w:val="16"/>
              </w:rPr>
              <w:t>Celkem za položku č. 4</w:t>
            </w:r>
          </w:p>
        </w:tc>
        <w:tc>
          <w:tcPr>
            <w:tcW w:w="425" w:type="dxa"/>
            <w:tcBorders>
              <w:top w:val="nil"/>
              <w:left w:val="nil"/>
              <w:bottom w:val="single" w:sz="4" w:space="0" w:color="auto"/>
              <w:right w:val="single" w:sz="4" w:space="0" w:color="auto"/>
            </w:tcBorders>
            <w:shd w:val="clear" w:color="000000" w:fill="BFBFBF"/>
            <w:noWrap/>
            <w:vAlign w:val="center"/>
            <w:hideMark/>
          </w:tcPr>
          <w:p w14:paraId="559DB173" w14:textId="77777777" w:rsidR="006317E6" w:rsidRDefault="006317E6">
            <w:pPr>
              <w:jc w:val="cente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1DAD6757" w14:textId="77777777" w:rsidR="006317E6" w:rsidRDefault="006317E6">
            <w:pPr>
              <w:rPr>
                <w:rFonts w:ascii="Arial" w:hAnsi="Arial"/>
                <w:sz w:val="16"/>
                <w:szCs w:val="16"/>
              </w:rPr>
            </w:pPr>
            <w:r>
              <w:rPr>
                <w:rFonts w:ascii="Arial" w:hAnsi="Arial"/>
                <w:sz w:val="16"/>
                <w:szCs w:val="16"/>
              </w:rPr>
              <w:t> </w:t>
            </w:r>
          </w:p>
        </w:tc>
        <w:tc>
          <w:tcPr>
            <w:tcW w:w="1570" w:type="dxa"/>
            <w:tcBorders>
              <w:top w:val="nil"/>
              <w:left w:val="nil"/>
              <w:bottom w:val="single" w:sz="4" w:space="0" w:color="auto"/>
              <w:right w:val="single" w:sz="4" w:space="0" w:color="auto"/>
            </w:tcBorders>
            <w:shd w:val="clear" w:color="auto" w:fill="auto"/>
            <w:noWrap/>
            <w:vAlign w:val="bottom"/>
            <w:hideMark/>
          </w:tcPr>
          <w:p w14:paraId="206230ED" w14:textId="77777777" w:rsidR="006317E6" w:rsidRDefault="006317E6">
            <w:pPr>
              <w:rPr>
                <w:rFonts w:ascii="Arial" w:hAnsi="Arial"/>
                <w:sz w:val="16"/>
                <w:szCs w:val="16"/>
              </w:rPr>
            </w:pPr>
            <w:r>
              <w:rPr>
                <w:rFonts w:ascii="Arial" w:hAnsi="Arial"/>
                <w:sz w:val="16"/>
                <w:szCs w:val="16"/>
              </w:rPr>
              <w:t xml:space="preserve">     27 720,00 Kč </w:t>
            </w:r>
          </w:p>
        </w:tc>
      </w:tr>
      <w:tr w:rsidR="006317E6" w14:paraId="4E59BD4C" w14:textId="77777777" w:rsidTr="00043CA9">
        <w:trPr>
          <w:gridAfter w:val="1"/>
          <w:wAfter w:w="146" w:type="dxa"/>
          <w:trHeight w:val="276"/>
        </w:trPr>
        <w:tc>
          <w:tcPr>
            <w:tcW w:w="155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F9D5575"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Cena celkem bez DPH</w:t>
            </w:r>
          </w:p>
        </w:tc>
        <w:tc>
          <w:tcPr>
            <w:tcW w:w="6804" w:type="dxa"/>
            <w:gridSpan w:val="4"/>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31E46403"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 </w:t>
            </w:r>
          </w:p>
        </w:tc>
        <w:tc>
          <w:tcPr>
            <w:tcW w:w="157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1DDA042" w14:textId="77777777" w:rsidR="006317E6" w:rsidRDefault="006317E6">
            <w:pPr>
              <w:jc w:val="center"/>
              <w:rPr>
                <w:rFonts w:ascii="Calibri" w:hAnsi="Calibri" w:cs="Calibri"/>
                <w:b/>
                <w:bCs/>
                <w:color w:val="000000"/>
                <w:sz w:val="16"/>
                <w:szCs w:val="16"/>
              </w:rPr>
            </w:pPr>
            <w:r>
              <w:rPr>
                <w:rFonts w:ascii="Calibri" w:hAnsi="Calibri" w:cs="Calibri"/>
                <w:b/>
                <w:bCs/>
                <w:color w:val="000000"/>
                <w:sz w:val="16"/>
                <w:szCs w:val="16"/>
              </w:rPr>
              <w:t xml:space="preserve">        339 864,83 Kč </w:t>
            </w:r>
          </w:p>
        </w:tc>
      </w:tr>
      <w:tr w:rsidR="006317E6" w14:paraId="7D245E18" w14:textId="77777777" w:rsidTr="00043CA9">
        <w:trPr>
          <w:trHeight w:val="25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63BFE4B9" w14:textId="77777777" w:rsidR="006317E6" w:rsidRDefault="006317E6">
            <w:pPr>
              <w:rPr>
                <w:rFonts w:ascii="Calibri" w:hAnsi="Calibri" w:cs="Calibri"/>
                <w:b/>
                <w:bCs/>
                <w:color w:val="000000"/>
                <w:sz w:val="16"/>
                <w:szCs w:val="16"/>
              </w:rPr>
            </w:pPr>
          </w:p>
        </w:tc>
        <w:tc>
          <w:tcPr>
            <w:tcW w:w="6804" w:type="dxa"/>
            <w:gridSpan w:val="4"/>
            <w:vMerge/>
            <w:tcBorders>
              <w:top w:val="single" w:sz="4" w:space="0" w:color="auto"/>
              <w:left w:val="single" w:sz="4" w:space="0" w:color="auto"/>
              <w:bottom w:val="single" w:sz="4" w:space="0" w:color="000000"/>
              <w:right w:val="single" w:sz="4" w:space="0" w:color="000000"/>
            </w:tcBorders>
            <w:vAlign w:val="center"/>
            <w:hideMark/>
          </w:tcPr>
          <w:p w14:paraId="53B67E6C" w14:textId="77777777" w:rsidR="006317E6" w:rsidRDefault="006317E6">
            <w:pPr>
              <w:rPr>
                <w:rFonts w:ascii="Calibri" w:hAnsi="Calibri" w:cs="Calibri"/>
                <w:b/>
                <w:bCs/>
                <w:color w:val="000000"/>
                <w:sz w:val="16"/>
                <w:szCs w:val="16"/>
              </w:rPr>
            </w:pPr>
          </w:p>
        </w:tc>
        <w:tc>
          <w:tcPr>
            <w:tcW w:w="1570" w:type="dxa"/>
            <w:vMerge/>
            <w:tcBorders>
              <w:top w:val="nil"/>
              <w:left w:val="single" w:sz="4" w:space="0" w:color="auto"/>
              <w:bottom w:val="single" w:sz="4" w:space="0" w:color="000000"/>
              <w:right w:val="single" w:sz="4" w:space="0" w:color="auto"/>
            </w:tcBorders>
            <w:vAlign w:val="center"/>
            <w:hideMark/>
          </w:tcPr>
          <w:p w14:paraId="1B1CE0AF" w14:textId="77777777" w:rsidR="006317E6" w:rsidRDefault="006317E6">
            <w:pPr>
              <w:rPr>
                <w:rFonts w:ascii="Calibri" w:hAnsi="Calibri" w:cs="Calibri"/>
                <w:b/>
                <w:bCs/>
                <w:color w:val="000000"/>
                <w:sz w:val="16"/>
                <w:szCs w:val="16"/>
              </w:rPr>
            </w:pPr>
          </w:p>
        </w:tc>
        <w:tc>
          <w:tcPr>
            <w:tcW w:w="146" w:type="dxa"/>
            <w:tcBorders>
              <w:top w:val="nil"/>
              <w:left w:val="nil"/>
              <w:bottom w:val="nil"/>
              <w:right w:val="nil"/>
            </w:tcBorders>
            <w:shd w:val="clear" w:color="auto" w:fill="auto"/>
            <w:noWrap/>
            <w:vAlign w:val="bottom"/>
            <w:hideMark/>
          </w:tcPr>
          <w:p w14:paraId="3DE45F2F" w14:textId="77777777" w:rsidR="006317E6" w:rsidRDefault="006317E6">
            <w:pPr>
              <w:jc w:val="center"/>
              <w:rPr>
                <w:rFonts w:ascii="Calibri" w:hAnsi="Calibri" w:cs="Calibri"/>
                <w:b/>
                <w:bCs/>
                <w:color w:val="000000"/>
                <w:sz w:val="16"/>
                <w:szCs w:val="16"/>
              </w:rPr>
            </w:pPr>
          </w:p>
        </w:tc>
      </w:tr>
    </w:tbl>
    <w:p w14:paraId="2D8D2029" w14:textId="77777777" w:rsidR="006317E6" w:rsidRDefault="006317E6" w:rsidP="00725184">
      <w:pPr>
        <w:rPr>
          <w:rFonts w:ascii="Tahoma" w:hAnsi="Tahoma" w:cs="Tahoma"/>
          <w:b/>
          <w:bCs/>
          <w:sz w:val="20"/>
          <w:szCs w:val="20"/>
          <w:u w:val="single"/>
        </w:rPr>
      </w:pPr>
    </w:p>
    <w:sectPr w:rsidR="006317E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E83F7" w14:textId="77777777" w:rsidR="00AB0C9F" w:rsidRDefault="00AB0C9F" w:rsidP="00056FA0">
      <w:r>
        <w:separator/>
      </w:r>
    </w:p>
  </w:endnote>
  <w:endnote w:type="continuationSeparator" w:id="0">
    <w:p w14:paraId="2769C1E9" w14:textId="77777777" w:rsidR="00AB0C9F" w:rsidRDefault="00AB0C9F" w:rsidP="00056FA0">
      <w:r>
        <w:continuationSeparator/>
      </w:r>
    </w:p>
  </w:endnote>
  <w:endnote w:type="continuationNotice" w:id="1">
    <w:p w14:paraId="124D2AE1" w14:textId="77777777" w:rsidR="00AB0C9F" w:rsidRDefault="00AB0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B6BF" w14:textId="77777777" w:rsidR="003E6EC5" w:rsidRDefault="003E6E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04A070E1" w:rsidR="00EC263A" w:rsidRPr="00331AF7" w:rsidRDefault="00EC263A">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Pr>
        <w:rFonts w:ascii="Arial" w:hAnsi="Arial" w:cs="Arial"/>
        <w:noProof/>
        <w:sz w:val="18"/>
        <w:szCs w:val="18"/>
      </w:rPr>
      <w:t>1</w:t>
    </w:r>
    <w:r w:rsidRPr="00331AF7">
      <w:rPr>
        <w:rFonts w:ascii="Arial" w:hAnsi="Arial" w:cs="Arial"/>
        <w:sz w:val="18"/>
        <w:szCs w:val="18"/>
      </w:rPr>
      <w:fldChar w:fldCharType="end"/>
    </w:r>
  </w:p>
  <w:p w14:paraId="73D40825" w14:textId="77777777" w:rsidR="00EC263A" w:rsidRDefault="00EC26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4894" w14:textId="77777777" w:rsidR="003E6EC5" w:rsidRDefault="003E6E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F4A78" w14:textId="77777777" w:rsidR="00AB0C9F" w:rsidRDefault="00AB0C9F" w:rsidP="00056FA0">
      <w:r>
        <w:separator/>
      </w:r>
    </w:p>
  </w:footnote>
  <w:footnote w:type="continuationSeparator" w:id="0">
    <w:p w14:paraId="2B7F3EE3" w14:textId="77777777" w:rsidR="00AB0C9F" w:rsidRDefault="00AB0C9F" w:rsidP="00056FA0">
      <w:r>
        <w:continuationSeparator/>
      </w:r>
    </w:p>
  </w:footnote>
  <w:footnote w:type="continuationNotice" w:id="1">
    <w:p w14:paraId="49E91432" w14:textId="77777777" w:rsidR="00AB0C9F" w:rsidRDefault="00AB0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B75D" w14:textId="77777777" w:rsidR="003E6EC5" w:rsidRDefault="003E6E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28E03867" w:rsidR="00EC263A" w:rsidRDefault="00EC263A"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F41A9D">
      <w:rPr>
        <w:rFonts w:ascii="Arial" w:hAnsi="Arial" w:cs="Arial"/>
        <w:b/>
        <w:sz w:val="18"/>
        <w:szCs w:val="18"/>
        <w:lang w:val="cs-CZ"/>
      </w:rPr>
      <w:t>559</w:t>
    </w:r>
    <w:r w:rsidRPr="00331AF7">
      <w:rPr>
        <w:rFonts w:ascii="Arial" w:hAnsi="Arial" w:cs="Arial"/>
        <w:b/>
        <w:sz w:val="18"/>
        <w:szCs w:val="18"/>
        <w:lang w:val="cs-CZ"/>
      </w:rPr>
      <w:t>/S/</w:t>
    </w:r>
    <w:r>
      <w:rPr>
        <w:rFonts w:ascii="Arial" w:hAnsi="Arial" w:cs="Arial"/>
        <w:b/>
        <w:sz w:val="18"/>
        <w:szCs w:val="18"/>
        <w:lang w:val="cs-CZ"/>
      </w:rPr>
      <w:t>20</w:t>
    </w:r>
  </w:p>
  <w:p w14:paraId="74DAB65B" w14:textId="77777777" w:rsidR="00EC263A" w:rsidRPr="00331AF7" w:rsidRDefault="00EC263A"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80EB" w14:textId="77777777" w:rsidR="003E6EC5" w:rsidRDefault="003E6E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pStyle w:val="rove2Odd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35203"/>
    <w:multiLevelType w:val="hybridMultilevel"/>
    <w:tmpl w:val="70E21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3877F3F"/>
    <w:multiLevelType w:val="hybridMultilevel"/>
    <w:tmpl w:val="D7BCE6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9827B0"/>
    <w:multiLevelType w:val="hybridMultilevel"/>
    <w:tmpl w:val="8C08A2B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296D35"/>
    <w:multiLevelType w:val="hybridMultilevel"/>
    <w:tmpl w:val="B6124BD8"/>
    <w:lvl w:ilvl="0" w:tplc="7A2C687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9"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A002E2"/>
    <w:multiLevelType w:val="hybridMultilevel"/>
    <w:tmpl w:val="8C24A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8"/>
  </w:num>
  <w:num w:numId="3">
    <w:abstractNumId w:val="12"/>
  </w:num>
  <w:num w:numId="4">
    <w:abstractNumId w:val="24"/>
  </w:num>
  <w:num w:numId="5">
    <w:abstractNumId w:val="10"/>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3"/>
  </w:num>
  <w:num w:numId="13">
    <w:abstractNumId w:val="2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1"/>
  </w:num>
  <w:num w:numId="18">
    <w:abstractNumId w:val="17"/>
  </w:num>
  <w:num w:numId="19">
    <w:abstractNumId w:val="1"/>
  </w:num>
  <w:num w:numId="20">
    <w:abstractNumId w:val="32"/>
  </w:num>
  <w:num w:numId="21">
    <w:abstractNumId w:val="15"/>
  </w:num>
  <w:num w:numId="22">
    <w:abstractNumId w:val="7"/>
  </w:num>
  <w:num w:numId="23">
    <w:abstractNumId w:val="23"/>
  </w:num>
  <w:num w:numId="24">
    <w:abstractNumId w:val="35"/>
  </w:num>
  <w:num w:numId="25">
    <w:abstractNumId w:val="4"/>
  </w:num>
  <w:num w:numId="26">
    <w:abstractNumId w:val="34"/>
  </w:num>
  <w:num w:numId="27">
    <w:abstractNumId w:val="9"/>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8"/>
  </w:num>
  <w:num w:numId="40">
    <w:abstractNumId w:val="21"/>
  </w:num>
  <w:num w:numId="41">
    <w:abstractNumId w:val="16"/>
  </w:num>
  <w:num w:numId="42">
    <w:abstractNumId w:val="6"/>
  </w:num>
  <w:num w:numId="43">
    <w:abstractNumId w:val="40"/>
  </w:num>
  <w:num w:numId="4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AF6"/>
    <w:rsid w:val="00035BA1"/>
    <w:rsid w:val="00035DDA"/>
    <w:rsid w:val="000367E7"/>
    <w:rsid w:val="00036EBB"/>
    <w:rsid w:val="0004124C"/>
    <w:rsid w:val="00043CA9"/>
    <w:rsid w:val="000503E4"/>
    <w:rsid w:val="000537DD"/>
    <w:rsid w:val="00056FA0"/>
    <w:rsid w:val="00057A3D"/>
    <w:rsid w:val="00061073"/>
    <w:rsid w:val="00066F66"/>
    <w:rsid w:val="00067340"/>
    <w:rsid w:val="00075711"/>
    <w:rsid w:val="0008556C"/>
    <w:rsid w:val="00086114"/>
    <w:rsid w:val="00086ACE"/>
    <w:rsid w:val="00086D7B"/>
    <w:rsid w:val="00090FAB"/>
    <w:rsid w:val="00092038"/>
    <w:rsid w:val="0009345C"/>
    <w:rsid w:val="00097509"/>
    <w:rsid w:val="000A0163"/>
    <w:rsid w:val="000A2C24"/>
    <w:rsid w:val="000A2C73"/>
    <w:rsid w:val="000A4D35"/>
    <w:rsid w:val="000A7411"/>
    <w:rsid w:val="000B2F5C"/>
    <w:rsid w:val="000B3963"/>
    <w:rsid w:val="000B3B6D"/>
    <w:rsid w:val="000C1D1A"/>
    <w:rsid w:val="000C2725"/>
    <w:rsid w:val="000C389F"/>
    <w:rsid w:val="000C7F9A"/>
    <w:rsid w:val="000D203D"/>
    <w:rsid w:val="000D57C2"/>
    <w:rsid w:val="000D720F"/>
    <w:rsid w:val="000E1F70"/>
    <w:rsid w:val="000E2B1D"/>
    <w:rsid w:val="000F09FC"/>
    <w:rsid w:val="000F0B11"/>
    <w:rsid w:val="000F346B"/>
    <w:rsid w:val="000F38AB"/>
    <w:rsid w:val="000F413D"/>
    <w:rsid w:val="000F43A9"/>
    <w:rsid w:val="000F6088"/>
    <w:rsid w:val="000F7E07"/>
    <w:rsid w:val="001044FC"/>
    <w:rsid w:val="00106209"/>
    <w:rsid w:val="0011349A"/>
    <w:rsid w:val="001150F8"/>
    <w:rsid w:val="00122FB6"/>
    <w:rsid w:val="00123DB7"/>
    <w:rsid w:val="001247E5"/>
    <w:rsid w:val="001331EF"/>
    <w:rsid w:val="00134732"/>
    <w:rsid w:val="00140175"/>
    <w:rsid w:val="00142CB9"/>
    <w:rsid w:val="001444F9"/>
    <w:rsid w:val="0014559B"/>
    <w:rsid w:val="00145634"/>
    <w:rsid w:val="00153CB9"/>
    <w:rsid w:val="0015699F"/>
    <w:rsid w:val="0016005E"/>
    <w:rsid w:val="00160EEF"/>
    <w:rsid w:val="0016101F"/>
    <w:rsid w:val="00161382"/>
    <w:rsid w:val="001709FE"/>
    <w:rsid w:val="0017194B"/>
    <w:rsid w:val="00172EE0"/>
    <w:rsid w:val="001805C9"/>
    <w:rsid w:val="00182861"/>
    <w:rsid w:val="00183175"/>
    <w:rsid w:val="001869AD"/>
    <w:rsid w:val="00186C86"/>
    <w:rsid w:val="00186D6E"/>
    <w:rsid w:val="00191948"/>
    <w:rsid w:val="00193BB9"/>
    <w:rsid w:val="001A2B7B"/>
    <w:rsid w:val="001A369D"/>
    <w:rsid w:val="001A416E"/>
    <w:rsid w:val="001A42AE"/>
    <w:rsid w:val="001A456D"/>
    <w:rsid w:val="001A4808"/>
    <w:rsid w:val="001A4FC1"/>
    <w:rsid w:val="001A5620"/>
    <w:rsid w:val="001A7545"/>
    <w:rsid w:val="001B25F1"/>
    <w:rsid w:val="001B5DEA"/>
    <w:rsid w:val="001B785E"/>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57E0"/>
    <w:rsid w:val="001F6750"/>
    <w:rsid w:val="001F70D9"/>
    <w:rsid w:val="001F7404"/>
    <w:rsid w:val="002022D7"/>
    <w:rsid w:val="002031AD"/>
    <w:rsid w:val="00204BAF"/>
    <w:rsid w:val="00205EA9"/>
    <w:rsid w:val="00213B52"/>
    <w:rsid w:val="00216560"/>
    <w:rsid w:val="0022196E"/>
    <w:rsid w:val="0022292A"/>
    <w:rsid w:val="00223757"/>
    <w:rsid w:val="002422D1"/>
    <w:rsid w:val="00243EB0"/>
    <w:rsid w:val="00244F65"/>
    <w:rsid w:val="002512AD"/>
    <w:rsid w:val="002520D8"/>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451F"/>
    <w:rsid w:val="002966F8"/>
    <w:rsid w:val="002A181C"/>
    <w:rsid w:val="002A4441"/>
    <w:rsid w:val="002B6DB4"/>
    <w:rsid w:val="002B7CF3"/>
    <w:rsid w:val="002C0C05"/>
    <w:rsid w:val="002C1A45"/>
    <w:rsid w:val="002C5551"/>
    <w:rsid w:val="002C6E31"/>
    <w:rsid w:val="002D0A3F"/>
    <w:rsid w:val="002D0F56"/>
    <w:rsid w:val="002D100A"/>
    <w:rsid w:val="002D5A21"/>
    <w:rsid w:val="002D7E4D"/>
    <w:rsid w:val="002E0F1B"/>
    <w:rsid w:val="002E188A"/>
    <w:rsid w:val="002F00A8"/>
    <w:rsid w:val="002F195C"/>
    <w:rsid w:val="002F31B7"/>
    <w:rsid w:val="002F345A"/>
    <w:rsid w:val="002F3876"/>
    <w:rsid w:val="002F4405"/>
    <w:rsid w:val="002F6D58"/>
    <w:rsid w:val="002F726F"/>
    <w:rsid w:val="003001E3"/>
    <w:rsid w:val="0030157C"/>
    <w:rsid w:val="0030480A"/>
    <w:rsid w:val="00306C17"/>
    <w:rsid w:val="003071CA"/>
    <w:rsid w:val="00313064"/>
    <w:rsid w:val="003216FB"/>
    <w:rsid w:val="003240B7"/>
    <w:rsid w:val="00327047"/>
    <w:rsid w:val="00327B56"/>
    <w:rsid w:val="00331AF7"/>
    <w:rsid w:val="003338A7"/>
    <w:rsid w:val="00336AE3"/>
    <w:rsid w:val="00336B18"/>
    <w:rsid w:val="0034098A"/>
    <w:rsid w:val="00343A21"/>
    <w:rsid w:val="00343C7D"/>
    <w:rsid w:val="00355572"/>
    <w:rsid w:val="00355616"/>
    <w:rsid w:val="00357D42"/>
    <w:rsid w:val="003619D1"/>
    <w:rsid w:val="00364E80"/>
    <w:rsid w:val="003672D6"/>
    <w:rsid w:val="003709C0"/>
    <w:rsid w:val="0037360A"/>
    <w:rsid w:val="00375729"/>
    <w:rsid w:val="00384EAA"/>
    <w:rsid w:val="003851E5"/>
    <w:rsid w:val="00385403"/>
    <w:rsid w:val="0039117C"/>
    <w:rsid w:val="00391506"/>
    <w:rsid w:val="00391EDE"/>
    <w:rsid w:val="00393D6A"/>
    <w:rsid w:val="0039451D"/>
    <w:rsid w:val="0039558B"/>
    <w:rsid w:val="00397315"/>
    <w:rsid w:val="003A09CE"/>
    <w:rsid w:val="003A0DC7"/>
    <w:rsid w:val="003A1916"/>
    <w:rsid w:val="003A1D93"/>
    <w:rsid w:val="003A28C2"/>
    <w:rsid w:val="003A45EC"/>
    <w:rsid w:val="003A58A0"/>
    <w:rsid w:val="003B4AAE"/>
    <w:rsid w:val="003B4D10"/>
    <w:rsid w:val="003B7FA8"/>
    <w:rsid w:val="003C4A0A"/>
    <w:rsid w:val="003D0C91"/>
    <w:rsid w:val="003D4B2B"/>
    <w:rsid w:val="003D5EB5"/>
    <w:rsid w:val="003E6EC5"/>
    <w:rsid w:val="003E781B"/>
    <w:rsid w:val="003F19AD"/>
    <w:rsid w:val="003F2D17"/>
    <w:rsid w:val="003F7062"/>
    <w:rsid w:val="00401CCD"/>
    <w:rsid w:val="004040D1"/>
    <w:rsid w:val="00406308"/>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3793"/>
    <w:rsid w:val="00435D5B"/>
    <w:rsid w:val="004366EC"/>
    <w:rsid w:val="00441998"/>
    <w:rsid w:val="00451F24"/>
    <w:rsid w:val="00452941"/>
    <w:rsid w:val="00454E16"/>
    <w:rsid w:val="00455CB1"/>
    <w:rsid w:val="004630DB"/>
    <w:rsid w:val="0046570D"/>
    <w:rsid w:val="0047289D"/>
    <w:rsid w:val="00472959"/>
    <w:rsid w:val="00474C5A"/>
    <w:rsid w:val="00475CAB"/>
    <w:rsid w:val="0047696B"/>
    <w:rsid w:val="0047787A"/>
    <w:rsid w:val="004802DF"/>
    <w:rsid w:val="00482F4D"/>
    <w:rsid w:val="00483864"/>
    <w:rsid w:val="00484300"/>
    <w:rsid w:val="00485065"/>
    <w:rsid w:val="00485FAA"/>
    <w:rsid w:val="0049228F"/>
    <w:rsid w:val="00493D09"/>
    <w:rsid w:val="00493DFA"/>
    <w:rsid w:val="0049461A"/>
    <w:rsid w:val="00494D34"/>
    <w:rsid w:val="00496DE5"/>
    <w:rsid w:val="00497BE5"/>
    <w:rsid w:val="004A22B8"/>
    <w:rsid w:val="004A39DF"/>
    <w:rsid w:val="004A4647"/>
    <w:rsid w:val="004A57B5"/>
    <w:rsid w:val="004B3605"/>
    <w:rsid w:val="004B5F0A"/>
    <w:rsid w:val="004B7FA0"/>
    <w:rsid w:val="004C03C1"/>
    <w:rsid w:val="004C2B37"/>
    <w:rsid w:val="004C494E"/>
    <w:rsid w:val="004C6006"/>
    <w:rsid w:val="004C6628"/>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1A0B"/>
    <w:rsid w:val="0051275D"/>
    <w:rsid w:val="00516B68"/>
    <w:rsid w:val="00523BB5"/>
    <w:rsid w:val="00525FDC"/>
    <w:rsid w:val="00526A77"/>
    <w:rsid w:val="00527054"/>
    <w:rsid w:val="00531022"/>
    <w:rsid w:val="0053184E"/>
    <w:rsid w:val="00532715"/>
    <w:rsid w:val="0053424F"/>
    <w:rsid w:val="00534551"/>
    <w:rsid w:val="005346EE"/>
    <w:rsid w:val="00534823"/>
    <w:rsid w:val="0053528B"/>
    <w:rsid w:val="0053637A"/>
    <w:rsid w:val="00536E75"/>
    <w:rsid w:val="00540448"/>
    <w:rsid w:val="005449F3"/>
    <w:rsid w:val="0054586A"/>
    <w:rsid w:val="00550D68"/>
    <w:rsid w:val="00552602"/>
    <w:rsid w:val="00552A59"/>
    <w:rsid w:val="005547A8"/>
    <w:rsid w:val="0056149E"/>
    <w:rsid w:val="00564799"/>
    <w:rsid w:val="005652FD"/>
    <w:rsid w:val="00566C09"/>
    <w:rsid w:val="005718B8"/>
    <w:rsid w:val="00571EB3"/>
    <w:rsid w:val="00572034"/>
    <w:rsid w:val="005765B0"/>
    <w:rsid w:val="005831B3"/>
    <w:rsid w:val="005869AD"/>
    <w:rsid w:val="00586F20"/>
    <w:rsid w:val="0059261C"/>
    <w:rsid w:val="00596366"/>
    <w:rsid w:val="00597605"/>
    <w:rsid w:val="00597972"/>
    <w:rsid w:val="005A2635"/>
    <w:rsid w:val="005B1B0B"/>
    <w:rsid w:val="005B2DA1"/>
    <w:rsid w:val="005B46B5"/>
    <w:rsid w:val="005B5FBF"/>
    <w:rsid w:val="005B72F2"/>
    <w:rsid w:val="005C06CF"/>
    <w:rsid w:val="005D0AF6"/>
    <w:rsid w:val="005D402E"/>
    <w:rsid w:val="005D4562"/>
    <w:rsid w:val="005D4AAF"/>
    <w:rsid w:val="005D4F31"/>
    <w:rsid w:val="005D553A"/>
    <w:rsid w:val="005D5747"/>
    <w:rsid w:val="005E04B8"/>
    <w:rsid w:val="005E0AB4"/>
    <w:rsid w:val="005E0BE9"/>
    <w:rsid w:val="005F25D8"/>
    <w:rsid w:val="005F76F4"/>
    <w:rsid w:val="00605472"/>
    <w:rsid w:val="00606365"/>
    <w:rsid w:val="00611ED2"/>
    <w:rsid w:val="00612AD4"/>
    <w:rsid w:val="0061463E"/>
    <w:rsid w:val="00615083"/>
    <w:rsid w:val="006248A8"/>
    <w:rsid w:val="0062507A"/>
    <w:rsid w:val="0062707B"/>
    <w:rsid w:val="006279FF"/>
    <w:rsid w:val="006317E6"/>
    <w:rsid w:val="00631B72"/>
    <w:rsid w:val="00633F0B"/>
    <w:rsid w:val="00635122"/>
    <w:rsid w:val="00636B7D"/>
    <w:rsid w:val="00640996"/>
    <w:rsid w:val="00640AF1"/>
    <w:rsid w:val="00642897"/>
    <w:rsid w:val="006434B5"/>
    <w:rsid w:val="00644E0C"/>
    <w:rsid w:val="00645784"/>
    <w:rsid w:val="0064686E"/>
    <w:rsid w:val="00647EC5"/>
    <w:rsid w:val="00651173"/>
    <w:rsid w:val="00651C66"/>
    <w:rsid w:val="00654EB4"/>
    <w:rsid w:val="00655BC5"/>
    <w:rsid w:val="006622C2"/>
    <w:rsid w:val="00663F43"/>
    <w:rsid w:val="006716EB"/>
    <w:rsid w:val="00671921"/>
    <w:rsid w:val="006739ED"/>
    <w:rsid w:val="006754CA"/>
    <w:rsid w:val="00675732"/>
    <w:rsid w:val="00676830"/>
    <w:rsid w:val="00676856"/>
    <w:rsid w:val="00681410"/>
    <w:rsid w:val="00685DC0"/>
    <w:rsid w:val="00686DF5"/>
    <w:rsid w:val="00691827"/>
    <w:rsid w:val="00693898"/>
    <w:rsid w:val="00694BE2"/>
    <w:rsid w:val="006953FD"/>
    <w:rsid w:val="006962D6"/>
    <w:rsid w:val="006967A8"/>
    <w:rsid w:val="00696DAB"/>
    <w:rsid w:val="006A0702"/>
    <w:rsid w:val="006A414F"/>
    <w:rsid w:val="006A5C74"/>
    <w:rsid w:val="006A69A8"/>
    <w:rsid w:val="006B1A43"/>
    <w:rsid w:val="006B4037"/>
    <w:rsid w:val="006B5BAF"/>
    <w:rsid w:val="006C070A"/>
    <w:rsid w:val="006C078B"/>
    <w:rsid w:val="006C299D"/>
    <w:rsid w:val="006C5B30"/>
    <w:rsid w:val="006C625B"/>
    <w:rsid w:val="006C7879"/>
    <w:rsid w:val="006D322A"/>
    <w:rsid w:val="006E08C4"/>
    <w:rsid w:val="006E0DF0"/>
    <w:rsid w:val="006E2208"/>
    <w:rsid w:val="006E63CA"/>
    <w:rsid w:val="006E79D2"/>
    <w:rsid w:val="006F040B"/>
    <w:rsid w:val="006F0E17"/>
    <w:rsid w:val="006F2233"/>
    <w:rsid w:val="006F2A1A"/>
    <w:rsid w:val="006F4735"/>
    <w:rsid w:val="006F6753"/>
    <w:rsid w:val="006F697F"/>
    <w:rsid w:val="006F7E92"/>
    <w:rsid w:val="00700302"/>
    <w:rsid w:val="00710C07"/>
    <w:rsid w:val="00711B49"/>
    <w:rsid w:val="00712F83"/>
    <w:rsid w:val="00713628"/>
    <w:rsid w:val="007156DC"/>
    <w:rsid w:val="00723E25"/>
    <w:rsid w:val="0072506A"/>
    <w:rsid w:val="00725184"/>
    <w:rsid w:val="0072537F"/>
    <w:rsid w:val="00733647"/>
    <w:rsid w:val="00733660"/>
    <w:rsid w:val="00734AEE"/>
    <w:rsid w:val="00740587"/>
    <w:rsid w:val="007414D7"/>
    <w:rsid w:val="00743B38"/>
    <w:rsid w:val="007536CA"/>
    <w:rsid w:val="00753FE9"/>
    <w:rsid w:val="00754EFA"/>
    <w:rsid w:val="00755970"/>
    <w:rsid w:val="00762A71"/>
    <w:rsid w:val="00765385"/>
    <w:rsid w:val="00770A3F"/>
    <w:rsid w:val="00770D2A"/>
    <w:rsid w:val="00772F1D"/>
    <w:rsid w:val="00774C1A"/>
    <w:rsid w:val="00774E40"/>
    <w:rsid w:val="00775920"/>
    <w:rsid w:val="00775A7E"/>
    <w:rsid w:val="00777B7F"/>
    <w:rsid w:val="00782D46"/>
    <w:rsid w:val="007846FD"/>
    <w:rsid w:val="007878BC"/>
    <w:rsid w:val="0079222E"/>
    <w:rsid w:val="0079423E"/>
    <w:rsid w:val="00796B7D"/>
    <w:rsid w:val="0079735B"/>
    <w:rsid w:val="00797564"/>
    <w:rsid w:val="007A0230"/>
    <w:rsid w:val="007A3854"/>
    <w:rsid w:val="007A5263"/>
    <w:rsid w:val="007B0171"/>
    <w:rsid w:val="007B1FA3"/>
    <w:rsid w:val="007B28CF"/>
    <w:rsid w:val="007B4332"/>
    <w:rsid w:val="007B4FFF"/>
    <w:rsid w:val="007B5871"/>
    <w:rsid w:val="007B7A3F"/>
    <w:rsid w:val="007C3583"/>
    <w:rsid w:val="007C566D"/>
    <w:rsid w:val="007C6CFD"/>
    <w:rsid w:val="007D09C3"/>
    <w:rsid w:val="007D2ED2"/>
    <w:rsid w:val="007D7BB0"/>
    <w:rsid w:val="007E0391"/>
    <w:rsid w:val="007E0E91"/>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7732"/>
    <w:rsid w:val="00842C27"/>
    <w:rsid w:val="00846241"/>
    <w:rsid w:val="008478BD"/>
    <w:rsid w:val="00851DB9"/>
    <w:rsid w:val="0085308E"/>
    <w:rsid w:val="008548B9"/>
    <w:rsid w:val="00854A38"/>
    <w:rsid w:val="0085615B"/>
    <w:rsid w:val="00856601"/>
    <w:rsid w:val="00861150"/>
    <w:rsid w:val="00864B31"/>
    <w:rsid w:val="00864B64"/>
    <w:rsid w:val="00864D76"/>
    <w:rsid w:val="00866356"/>
    <w:rsid w:val="008663A8"/>
    <w:rsid w:val="00872A02"/>
    <w:rsid w:val="008734DF"/>
    <w:rsid w:val="00880CDB"/>
    <w:rsid w:val="00883611"/>
    <w:rsid w:val="008903A4"/>
    <w:rsid w:val="008956A6"/>
    <w:rsid w:val="008A176F"/>
    <w:rsid w:val="008A2EAC"/>
    <w:rsid w:val="008A3194"/>
    <w:rsid w:val="008A373B"/>
    <w:rsid w:val="008A7474"/>
    <w:rsid w:val="008A75ED"/>
    <w:rsid w:val="008A7A2D"/>
    <w:rsid w:val="008A7E8D"/>
    <w:rsid w:val="008A7F9E"/>
    <w:rsid w:val="008B2920"/>
    <w:rsid w:val="008B3A96"/>
    <w:rsid w:val="008B52A7"/>
    <w:rsid w:val="008B56CD"/>
    <w:rsid w:val="008C25DC"/>
    <w:rsid w:val="008C3546"/>
    <w:rsid w:val="008C5AF4"/>
    <w:rsid w:val="008C76EE"/>
    <w:rsid w:val="008C7BDD"/>
    <w:rsid w:val="008D2B31"/>
    <w:rsid w:val="008E04E1"/>
    <w:rsid w:val="008E3B0C"/>
    <w:rsid w:val="008E408D"/>
    <w:rsid w:val="008E4FA1"/>
    <w:rsid w:val="008E6BF9"/>
    <w:rsid w:val="008F0489"/>
    <w:rsid w:val="008F072A"/>
    <w:rsid w:val="008F16AD"/>
    <w:rsid w:val="008F2388"/>
    <w:rsid w:val="008F2E03"/>
    <w:rsid w:val="008F315E"/>
    <w:rsid w:val="008F33E5"/>
    <w:rsid w:val="008F342C"/>
    <w:rsid w:val="00901846"/>
    <w:rsid w:val="00902045"/>
    <w:rsid w:val="00907010"/>
    <w:rsid w:val="00907C06"/>
    <w:rsid w:val="009131C8"/>
    <w:rsid w:val="00914864"/>
    <w:rsid w:val="00914EE1"/>
    <w:rsid w:val="00922D19"/>
    <w:rsid w:val="0092583D"/>
    <w:rsid w:val="00925E89"/>
    <w:rsid w:val="00931D17"/>
    <w:rsid w:val="0093329D"/>
    <w:rsid w:val="00934857"/>
    <w:rsid w:val="00935F35"/>
    <w:rsid w:val="00941D9F"/>
    <w:rsid w:val="00944A3F"/>
    <w:rsid w:val="00944E2E"/>
    <w:rsid w:val="00945BB9"/>
    <w:rsid w:val="00954241"/>
    <w:rsid w:val="0096202D"/>
    <w:rsid w:val="00963469"/>
    <w:rsid w:val="009749BE"/>
    <w:rsid w:val="0097607F"/>
    <w:rsid w:val="00976BE2"/>
    <w:rsid w:val="00982299"/>
    <w:rsid w:val="009825EA"/>
    <w:rsid w:val="00983A05"/>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E3945"/>
    <w:rsid w:val="009F105D"/>
    <w:rsid w:val="009F1271"/>
    <w:rsid w:val="009F37B6"/>
    <w:rsid w:val="009F5ABC"/>
    <w:rsid w:val="009F656E"/>
    <w:rsid w:val="009F77AE"/>
    <w:rsid w:val="00A009EC"/>
    <w:rsid w:val="00A025CE"/>
    <w:rsid w:val="00A027A6"/>
    <w:rsid w:val="00A030EE"/>
    <w:rsid w:val="00A1649C"/>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54AE"/>
    <w:rsid w:val="00A467F0"/>
    <w:rsid w:val="00A51CD6"/>
    <w:rsid w:val="00A53F07"/>
    <w:rsid w:val="00A54B78"/>
    <w:rsid w:val="00A55710"/>
    <w:rsid w:val="00A55EA1"/>
    <w:rsid w:val="00A56FF1"/>
    <w:rsid w:val="00A57F6F"/>
    <w:rsid w:val="00A60127"/>
    <w:rsid w:val="00A629EC"/>
    <w:rsid w:val="00A645B5"/>
    <w:rsid w:val="00A67500"/>
    <w:rsid w:val="00A67F2B"/>
    <w:rsid w:val="00A70CFB"/>
    <w:rsid w:val="00A756A3"/>
    <w:rsid w:val="00A76DA4"/>
    <w:rsid w:val="00A805E6"/>
    <w:rsid w:val="00A81D8C"/>
    <w:rsid w:val="00A823AE"/>
    <w:rsid w:val="00A83F64"/>
    <w:rsid w:val="00A8540C"/>
    <w:rsid w:val="00A87F9A"/>
    <w:rsid w:val="00A9274D"/>
    <w:rsid w:val="00A94B95"/>
    <w:rsid w:val="00AA0295"/>
    <w:rsid w:val="00AA135F"/>
    <w:rsid w:val="00AA1EAE"/>
    <w:rsid w:val="00AA22FC"/>
    <w:rsid w:val="00AA50E0"/>
    <w:rsid w:val="00AB0C9F"/>
    <w:rsid w:val="00AB228C"/>
    <w:rsid w:val="00AB4001"/>
    <w:rsid w:val="00AB77DA"/>
    <w:rsid w:val="00AC600C"/>
    <w:rsid w:val="00AD157D"/>
    <w:rsid w:val="00AD3850"/>
    <w:rsid w:val="00AD5FA2"/>
    <w:rsid w:val="00AD63D9"/>
    <w:rsid w:val="00AD7738"/>
    <w:rsid w:val="00AE1F50"/>
    <w:rsid w:val="00AE2893"/>
    <w:rsid w:val="00AE2FC8"/>
    <w:rsid w:val="00AE322F"/>
    <w:rsid w:val="00AE70CC"/>
    <w:rsid w:val="00AE7DB7"/>
    <w:rsid w:val="00AF5A90"/>
    <w:rsid w:val="00AF6116"/>
    <w:rsid w:val="00AF665E"/>
    <w:rsid w:val="00B054A6"/>
    <w:rsid w:val="00B10F80"/>
    <w:rsid w:val="00B13C5A"/>
    <w:rsid w:val="00B15D56"/>
    <w:rsid w:val="00B2097B"/>
    <w:rsid w:val="00B22FB8"/>
    <w:rsid w:val="00B24366"/>
    <w:rsid w:val="00B260A8"/>
    <w:rsid w:val="00B27579"/>
    <w:rsid w:val="00B31547"/>
    <w:rsid w:val="00B32A79"/>
    <w:rsid w:val="00B334DE"/>
    <w:rsid w:val="00B33E57"/>
    <w:rsid w:val="00B33E5D"/>
    <w:rsid w:val="00B36B2F"/>
    <w:rsid w:val="00B401C8"/>
    <w:rsid w:val="00B47C73"/>
    <w:rsid w:val="00B515EC"/>
    <w:rsid w:val="00B55E30"/>
    <w:rsid w:val="00B677F5"/>
    <w:rsid w:val="00B72A61"/>
    <w:rsid w:val="00B76FF2"/>
    <w:rsid w:val="00B80D9E"/>
    <w:rsid w:val="00B85222"/>
    <w:rsid w:val="00B87446"/>
    <w:rsid w:val="00B87486"/>
    <w:rsid w:val="00B918C4"/>
    <w:rsid w:val="00B919E2"/>
    <w:rsid w:val="00B92B43"/>
    <w:rsid w:val="00B93CB1"/>
    <w:rsid w:val="00B941D9"/>
    <w:rsid w:val="00B96653"/>
    <w:rsid w:val="00BA2433"/>
    <w:rsid w:val="00BA3BF8"/>
    <w:rsid w:val="00BA7051"/>
    <w:rsid w:val="00BA7937"/>
    <w:rsid w:val="00BB5975"/>
    <w:rsid w:val="00BB6519"/>
    <w:rsid w:val="00BC4B17"/>
    <w:rsid w:val="00BC54CC"/>
    <w:rsid w:val="00BC61CA"/>
    <w:rsid w:val="00BD1EA4"/>
    <w:rsid w:val="00BD78E1"/>
    <w:rsid w:val="00BE005A"/>
    <w:rsid w:val="00BE1966"/>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267F2"/>
    <w:rsid w:val="00C30F8D"/>
    <w:rsid w:val="00C3129C"/>
    <w:rsid w:val="00C328E4"/>
    <w:rsid w:val="00C376F1"/>
    <w:rsid w:val="00C40D60"/>
    <w:rsid w:val="00C41883"/>
    <w:rsid w:val="00C42910"/>
    <w:rsid w:val="00C42B20"/>
    <w:rsid w:val="00C46504"/>
    <w:rsid w:val="00C4751C"/>
    <w:rsid w:val="00C52792"/>
    <w:rsid w:val="00C54529"/>
    <w:rsid w:val="00C6004B"/>
    <w:rsid w:val="00C60DE7"/>
    <w:rsid w:val="00C61BDC"/>
    <w:rsid w:val="00C67285"/>
    <w:rsid w:val="00C67C21"/>
    <w:rsid w:val="00C7080C"/>
    <w:rsid w:val="00C728D6"/>
    <w:rsid w:val="00C732DB"/>
    <w:rsid w:val="00C7421A"/>
    <w:rsid w:val="00C81217"/>
    <w:rsid w:val="00C90FFE"/>
    <w:rsid w:val="00C91523"/>
    <w:rsid w:val="00C937BF"/>
    <w:rsid w:val="00C94BA9"/>
    <w:rsid w:val="00CA041A"/>
    <w:rsid w:val="00CA09BD"/>
    <w:rsid w:val="00CA0E37"/>
    <w:rsid w:val="00CA0F6B"/>
    <w:rsid w:val="00CA4CAF"/>
    <w:rsid w:val="00CA64A9"/>
    <w:rsid w:val="00CA6A0D"/>
    <w:rsid w:val="00CA79E8"/>
    <w:rsid w:val="00CB4BB7"/>
    <w:rsid w:val="00CB7B5E"/>
    <w:rsid w:val="00CC1B9E"/>
    <w:rsid w:val="00CC44B7"/>
    <w:rsid w:val="00CC6276"/>
    <w:rsid w:val="00CD276C"/>
    <w:rsid w:val="00CD3CFB"/>
    <w:rsid w:val="00CD4463"/>
    <w:rsid w:val="00CD5398"/>
    <w:rsid w:val="00CD606B"/>
    <w:rsid w:val="00CE2D11"/>
    <w:rsid w:val="00CE7515"/>
    <w:rsid w:val="00CF39BD"/>
    <w:rsid w:val="00CF3DC0"/>
    <w:rsid w:val="00CF6084"/>
    <w:rsid w:val="00CF7A86"/>
    <w:rsid w:val="00CF7D0A"/>
    <w:rsid w:val="00D0423A"/>
    <w:rsid w:val="00D06960"/>
    <w:rsid w:val="00D06FA3"/>
    <w:rsid w:val="00D10BED"/>
    <w:rsid w:val="00D10CD4"/>
    <w:rsid w:val="00D11452"/>
    <w:rsid w:val="00D12E45"/>
    <w:rsid w:val="00D137A2"/>
    <w:rsid w:val="00D14E5E"/>
    <w:rsid w:val="00D2174D"/>
    <w:rsid w:val="00D239D6"/>
    <w:rsid w:val="00D26148"/>
    <w:rsid w:val="00D2765E"/>
    <w:rsid w:val="00D303AB"/>
    <w:rsid w:val="00D3141F"/>
    <w:rsid w:val="00D33654"/>
    <w:rsid w:val="00D35605"/>
    <w:rsid w:val="00D36024"/>
    <w:rsid w:val="00D45B35"/>
    <w:rsid w:val="00D46491"/>
    <w:rsid w:val="00D53E42"/>
    <w:rsid w:val="00D552D5"/>
    <w:rsid w:val="00D5763B"/>
    <w:rsid w:val="00D624FC"/>
    <w:rsid w:val="00D62A17"/>
    <w:rsid w:val="00D62C70"/>
    <w:rsid w:val="00D62D93"/>
    <w:rsid w:val="00D64BF1"/>
    <w:rsid w:val="00D64D0E"/>
    <w:rsid w:val="00D66BF9"/>
    <w:rsid w:val="00D81B08"/>
    <w:rsid w:val="00D81FC0"/>
    <w:rsid w:val="00D82992"/>
    <w:rsid w:val="00D85F7D"/>
    <w:rsid w:val="00D933A6"/>
    <w:rsid w:val="00D9671D"/>
    <w:rsid w:val="00DA1250"/>
    <w:rsid w:val="00DA54D3"/>
    <w:rsid w:val="00DA7BC7"/>
    <w:rsid w:val="00DA7D39"/>
    <w:rsid w:val="00DB1902"/>
    <w:rsid w:val="00DB1E8E"/>
    <w:rsid w:val="00DB2017"/>
    <w:rsid w:val="00DB5690"/>
    <w:rsid w:val="00DB70CA"/>
    <w:rsid w:val="00DC0863"/>
    <w:rsid w:val="00DC0DD5"/>
    <w:rsid w:val="00DC3009"/>
    <w:rsid w:val="00DC3449"/>
    <w:rsid w:val="00DC3502"/>
    <w:rsid w:val="00DC361C"/>
    <w:rsid w:val="00DC4E5F"/>
    <w:rsid w:val="00DC6E3A"/>
    <w:rsid w:val="00DD12A8"/>
    <w:rsid w:val="00DD1767"/>
    <w:rsid w:val="00DD78C2"/>
    <w:rsid w:val="00DE0245"/>
    <w:rsid w:val="00DE1911"/>
    <w:rsid w:val="00DE2CBE"/>
    <w:rsid w:val="00DE3424"/>
    <w:rsid w:val="00DF0499"/>
    <w:rsid w:val="00DF0A8B"/>
    <w:rsid w:val="00DF7E35"/>
    <w:rsid w:val="00E001B2"/>
    <w:rsid w:val="00E0520F"/>
    <w:rsid w:val="00E06710"/>
    <w:rsid w:val="00E06DC6"/>
    <w:rsid w:val="00E0702C"/>
    <w:rsid w:val="00E073F4"/>
    <w:rsid w:val="00E14B98"/>
    <w:rsid w:val="00E15F37"/>
    <w:rsid w:val="00E21EE8"/>
    <w:rsid w:val="00E2215E"/>
    <w:rsid w:val="00E23681"/>
    <w:rsid w:val="00E243E5"/>
    <w:rsid w:val="00E247B2"/>
    <w:rsid w:val="00E24C5D"/>
    <w:rsid w:val="00E25A93"/>
    <w:rsid w:val="00E30759"/>
    <w:rsid w:val="00E30FDF"/>
    <w:rsid w:val="00E310AD"/>
    <w:rsid w:val="00E313AE"/>
    <w:rsid w:val="00E317B8"/>
    <w:rsid w:val="00E374C3"/>
    <w:rsid w:val="00E45DF2"/>
    <w:rsid w:val="00E5353E"/>
    <w:rsid w:val="00E56352"/>
    <w:rsid w:val="00E62104"/>
    <w:rsid w:val="00E634B6"/>
    <w:rsid w:val="00E6568E"/>
    <w:rsid w:val="00E66CC0"/>
    <w:rsid w:val="00E71A0F"/>
    <w:rsid w:val="00E71DCF"/>
    <w:rsid w:val="00E72D0F"/>
    <w:rsid w:val="00E7445D"/>
    <w:rsid w:val="00E75848"/>
    <w:rsid w:val="00E813E9"/>
    <w:rsid w:val="00E86E90"/>
    <w:rsid w:val="00E935C9"/>
    <w:rsid w:val="00E94907"/>
    <w:rsid w:val="00EA0D9B"/>
    <w:rsid w:val="00EB1E6B"/>
    <w:rsid w:val="00EB2B65"/>
    <w:rsid w:val="00EB2E8C"/>
    <w:rsid w:val="00EB3BFF"/>
    <w:rsid w:val="00EC263A"/>
    <w:rsid w:val="00ED0F30"/>
    <w:rsid w:val="00ED2A21"/>
    <w:rsid w:val="00ED2FB1"/>
    <w:rsid w:val="00ED7A19"/>
    <w:rsid w:val="00ED7C82"/>
    <w:rsid w:val="00EE3E01"/>
    <w:rsid w:val="00EF1B4D"/>
    <w:rsid w:val="00EF2191"/>
    <w:rsid w:val="00F016F4"/>
    <w:rsid w:val="00F01BAF"/>
    <w:rsid w:val="00F03581"/>
    <w:rsid w:val="00F112DE"/>
    <w:rsid w:val="00F154FB"/>
    <w:rsid w:val="00F201F5"/>
    <w:rsid w:val="00F2240A"/>
    <w:rsid w:val="00F23F1E"/>
    <w:rsid w:val="00F26E36"/>
    <w:rsid w:val="00F313F0"/>
    <w:rsid w:val="00F31BC0"/>
    <w:rsid w:val="00F32DE5"/>
    <w:rsid w:val="00F33A1E"/>
    <w:rsid w:val="00F34E0B"/>
    <w:rsid w:val="00F40C1F"/>
    <w:rsid w:val="00F41A9D"/>
    <w:rsid w:val="00F57767"/>
    <w:rsid w:val="00F5792A"/>
    <w:rsid w:val="00F636BB"/>
    <w:rsid w:val="00F638E2"/>
    <w:rsid w:val="00F716F8"/>
    <w:rsid w:val="00F76389"/>
    <w:rsid w:val="00F77C0D"/>
    <w:rsid w:val="00F835C8"/>
    <w:rsid w:val="00F93A94"/>
    <w:rsid w:val="00F947B6"/>
    <w:rsid w:val="00F9483E"/>
    <w:rsid w:val="00F95AEA"/>
    <w:rsid w:val="00F9736E"/>
    <w:rsid w:val="00F97E87"/>
    <w:rsid w:val="00FA1369"/>
    <w:rsid w:val="00FA1FF9"/>
    <w:rsid w:val="00FA685D"/>
    <w:rsid w:val="00FB6D95"/>
    <w:rsid w:val="00FB77D0"/>
    <w:rsid w:val="00FB795E"/>
    <w:rsid w:val="00FC0DE3"/>
    <w:rsid w:val="00FC3064"/>
    <w:rsid w:val="00FC3CF6"/>
    <w:rsid w:val="00FC43A5"/>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0FFB65"/>
  <w15:docId w15:val="{0CC8D2B1-9DE2-4A1D-9873-7235EC1F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character" w:customStyle="1" w:styleId="Nevyeenzmnka1">
    <w:name w:val="Nevyřešená zmínka1"/>
    <w:basedOn w:val="Standardnpsmoodstavce"/>
    <w:uiPriority w:val="99"/>
    <w:semiHidden/>
    <w:unhideWhenUsed/>
    <w:rsid w:val="00BE1966"/>
    <w:rPr>
      <w:color w:val="605E5C"/>
      <w:shd w:val="clear" w:color="auto" w:fill="E1DFDD"/>
    </w:rPr>
  </w:style>
  <w:style w:type="paragraph" w:customStyle="1" w:styleId="BodyText21">
    <w:name w:val="Body Text 21"/>
    <w:rsid w:val="007E0391"/>
    <w:pPr>
      <w:autoSpaceDE w:val="0"/>
      <w:autoSpaceDN w:val="0"/>
      <w:jc w:val="both"/>
    </w:pPr>
    <w:rPr>
      <w:sz w:val="24"/>
      <w:szCs w:val="24"/>
    </w:rPr>
  </w:style>
  <w:style w:type="paragraph" w:customStyle="1" w:styleId="SSlnek-zkladntext">
    <w:name w:val="SS_Článek - základní text"/>
    <w:basedOn w:val="Normln"/>
    <w:rsid w:val="00D62C70"/>
    <w:pPr>
      <w:keepNext/>
      <w:suppressAutoHyphens/>
      <w:spacing w:before="20"/>
      <w:jc w:val="center"/>
    </w:pPr>
    <w:rPr>
      <w:rFonts w:ascii="Verdana" w:eastAsia="Calibri" w:hAnsi="Verdana"/>
      <w:b/>
      <w:kern w:val="1"/>
      <w:lang w:eastAsia="ar-SA"/>
    </w:rPr>
  </w:style>
  <w:style w:type="paragraph" w:customStyle="1" w:styleId="SSOdstavec">
    <w:name w:val="SS_Odstavec"/>
    <w:basedOn w:val="Normln"/>
    <w:rsid w:val="00D62C70"/>
    <w:pPr>
      <w:tabs>
        <w:tab w:val="left" w:pos="426"/>
      </w:tabs>
      <w:suppressAutoHyphens/>
      <w:spacing w:before="120"/>
      <w:jc w:val="both"/>
    </w:pPr>
    <w:rPr>
      <w:rFonts w:ascii="Verdana" w:eastAsia="Calibri" w:hAnsi="Verdana"/>
      <w:kern w:val="1"/>
      <w:sz w:val="20"/>
      <w:szCs w:val="20"/>
      <w:lang w:eastAsia="ar-SA"/>
    </w:rPr>
  </w:style>
  <w:style w:type="paragraph" w:customStyle="1" w:styleId="rove2Oddl">
    <w:name w:val="Úroveň 2: Oddíl"/>
    <w:basedOn w:val="Normln"/>
    <w:link w:val="rove2OddlCharChar"/>
    <w:autoRedefine/>
    <w:uiPriority w:val="99"/>
    <w:rsid w:val="00D62C70"/>
    <w:pPr>
      <w:numPr>
        <w:ilvl w:val="1"/>
        <w:numId w:val="42"/>
      </w:numPr>
      <w:spacing w:before="360" w:after="120"/>
      <w:jc w:val="both"/>
    </w:pPr>
    <w:rPr>
      <w:rFonts w:ascii="Arial" w:hAnsi="Arial"/>
      <w:szCs w:val="20"/>
      <w:lang w:val="x-none" w:eastAsia="en-US"/>
    </w:rPr>
  </w:style>
  <w:style w:type="paragraph" w:customStyle="1" w:styleId="rove1lnek">
    <w:name w:val="Úroveň 1: Článek"/>
    <w:basedOn w:val="Normln"/>
    <w:next w:val="rove2Oddl"/>
    <w:autoRedefine/>
    <w:uiPriority w:val="99"/>
    <w:rsid w:val="00D62C70"/>
    <w:pPr>
      <w:numPr>
        <w:numId w:val="42"/>
      </w:numPr>
      <w:spacing w:before="480" w:after="240"/>
    </w:pPr>
    <w:rPr>
      <w:rFonts w:ascii="Arial" w:hAnsi="Arial"/>
      <w:b/>
      <w:szCs w:val="20"/>
      <w:lang w:eastAsia="en-US"/>
    </w:rPr>
  </w:style>
  <w:style w:type="character" w:customStyle="1" w:styleId="rove2OddlCharChar">
    <w:name w:val="Úroveň 2: Oddíl Char Char"/>
    <w:link w:val="rove2Oddl"/>
    <w:uiPriority w:val="99"/>
    <w:locked/>
    <w:rsid w:val="00D62C70"/>
    <w:rPr>
      <w:rFonts w:ascii="Arial" w:hAnsi="Arial"/>
      <w:sz w:val="24"/>
      <w:lang w:val="x-none" w:eastAsia="en-US"/>
    </w:rPr>
  </w:style>
  <w:style w:type="paragraph" w:customStyle="1" w:styleId="rove3Pododdl">
    <w:name w:val="Úroveň 3: Pododdíl"/>
    <w:basedOn w:val="Normln"/>
    <w:autoRedefine/>
    <w:uiPriority w:val="99"/>
    <w:rsid w:val="00D62C70"/>
    <w:pPr>
      <w:numPr>
        <w:ilvl w:val="2"/>
        <w:numId w:val="42"/>
      </w:numPr>
      <w:tabs>
        <w:tab w:val="left" w:pos="1008"/>
      </w:tabs>
      <w:spacing w:before="240" w:after="120"/>
      <w:ind w:left="576"/>
    </w:pPr>
    <w:rPr>
      <w:rFonts w:ascii="Arial" w:hAnsi="Arial"/>
      <w:szCs w:val="20"/>
      <w:lang w:eastAsia="en-US"/>
    </w:rPr>
  </w:style>
  <w:style w:type="paragraph" w:styleId="Revize">
    <w:name w:val="Revision"/>
    <w:hidden/>
    <w:uiPriority w:val="99"/>
    <w:semiHidden/>
    <w:rsid w:val="00D11452"/>
    <w:rPr>
      <w:sz w:val="24"/>
      <w:szCs w:val="24"/>
    </w:rPr>
  </w:style>
  <w:style w:type="character" w:styleId="Nevyeenzmnka">
    <w:name w:val="Unresolved Mention"/>
    <w:basedOn w:val="Standardnpsmoodstavce"/>
    <w:uiPriority w:val="99"/>
    <w:semiHidden/>
    <w:unhideWhenUsed/>
    <w:rsid w:val="00AF6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4356751">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43119979">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56036617">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365940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20891508">
      <w:bodyDiv w:val="1"/>
      <w:marLeft w:val="0"/>
      <w:marRight w:val="0"/>
      <w:marTop w:val="0"/>
      <w:marBottom w:val="0"/>
      <w:divBdr>
        <w:top w:val="none" w:sz="0" w:space="0" w:color="auto"/>
        <w:left w:val="none" w:sz="0" w:space="0" w:color="auto"/>
        <w:bottom w:val="none" w:sz="0" w:space="0" w:color="auto"/>
        <w:right w:val="none" w:sz="0" w:space="0" w:color="auto"/>
      </w:divBdr>
    </w:div>
    <w:div w:id="2035418883">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PS12018</RequestID>
    <PocetZnRetezec xmlns="acca34e4-9ecd-41c8-99eb-d6aa654aaa55" xsi:nil="true"/>
    <Block_WF xmlns="acca34e4-9ecd-41c8-99eb-d6aa654aaa55">3</Block_WF>
    <ZkracenyRetezec xmlns="acca34e4-9ecd-41c8-99eb-d6aa654aaa55">656-559/559-2020%20RS.docx</ZkracenyRetezec>
    <Smazat xmlns="acca34e4-9ecd-41c8-99eb-d6aa654aaa55">&lt;a href="/sites/evidencesmluv/_layouts/15/IniWrkflIP.aspx?List=%7b6A8A6AA5-C48F-41F1-807A-52AA0ECDCD18%7d&amp;amp;ID=961&amp;amp;ItemGuid=%7b53075434-35C1-4250-A6D5-A2F00F683AE5%7d&amp;amp;TemplateID=%7bd3f8102e-f4a5-4901-b93c-fb146a9d820d%7d"&gt;&lt;img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60A74-827E-48AA-A36F-A82A6808AFD7}"/>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D95506-8B78-4096-9E65-32FB353455E8}"/>
</file>

<file path=customXml/itemProps5.xml><?xml version="1.0" encoding="utf-8"?>
<ds:datastoreItem xmlns:ds="http://schemas.openxmlformats.org/officeDocument/2006/customXml" ds:itemID="{112EAA5B-314C-49C7-AB49-0395EFA6B754}"/>
</file>

<file path=docProps/app.xml><?xml version="1.0" encoding="utf-8"?>
<Properties xmlns="http://schemas.openxmlformats.org/officeDocument/2006/extended-properties" xmlns:vt="http://schemas.openxmlformats.org/officeDocument/2006/docPropsVTypes">
  <Template>Normal</Template>
  <TotalTime>0</TotalTime>
  <Pages>5</Pages>
  <Words>2710</Words>
  <Characters>15989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18662</CharactersWithSpaces>
  <SharedDoc>false</SharedDoc>
  <HLinks>
    <vt:vector size="18" baseType="variant">
      <vt:variant>
        <vt:i4>6422563</vt:i4>
      </vt:variant>
      <vt:variant>
        <vt:i4>6</vt:i4>
      </vt:variant>
      <vt:variant>
        <vt:i4>0</vt:i4>
      </vt:variant>
      <vt:variant>
        <vt:i4>5</vt:i4>
      </vt:variant>
      <vt:variant>
        <vt:lpwstr>https://www.govcert.cz/</vt:lpwstr>
      </vt:variant>
      <vt:variant>
        <vt:lpwstr/>
      </vt:variant>
      <vt:variant>
        <vt:i4>1572901</vt:i4>
      </vt:variant>
      <vt:variant>
        <vt:i4>3</vt:i4>
      </vt:variant>
      <vt:variant>
        <vt:i4>0</vt:i4>
      </vt:variant>
      <vt:variant>
        <vt:i4>5</vt:i4>
      </vt:variant>
      <vt:variant>
        <vt:lpwstr>mailto:faktury@vfn.cz</vt:lpwstr>
      </vt:variant>
      <vt:variant>
        <vt:lpwstr/>
      </vt:variant>
      <vt:variant>
        <vt:i4>6225978</vt:i4>
      </vt:variant>
      <vt:variant>
        <vt:i4>0</vt:i4>
      </vt:variant>
      <vt:variant>
        <vt:i4>0</vt:i4>
      </vt:variant>
      <vt:variant>
        <vt:i4>5</vt:i4>
      </vt:variant>
      <vt:variant>
        <vt:lpwstr>mailto:michal.kocan@vfn.cz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Kandová Zuzana, Mgr.</cp:lastModifiedBy>
  <cp:revision>2</cp:revision>
  <cp:lastPrinted>2020-06-01T08:48:00Z</cp:lastPrinted>
  <dcterms:created xsi:type="dcterms:W3CDTF">2020-06-01T08:51:00Z</dcterms:created>
  <dcterms:modified xsi:type="dcterms:W3CDTF">2020-06-01T08:51:00Z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DateCreated">
    <vt:lpwstr>2017-01-25T12:32:46.7185161+01:00</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ed368ccf-6d4f-4829-b322-c17d8e65197b</vt:lpwstr>
  </property>
  <property fmtid="{D5CDD505-2E9C-101B-9397-08002B2CF9AE}" pid="10" name="WorkflowChangePath">
    <vt:lpwstr>c2c94d69-f20f-429f-ba2d-a1fcf3d093be,2;c2c94d69-f20f-429f-ba2d-a1fcf3d093be,2;c2c94d69-f20f-429f-ba2d-a1fcf3d093be,2;</vt:lpwstr>
  </property>
</Properties>
</file>