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82" w:rsidRPr="009D63AC" w:rsidRDefault="003A08F2" w:rsidP="009D63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3AC">
        <w:rPr>
          <w:rFonts w:ascii="Times New Roman" w:hAnsi="Times New Roman" w:cs="Times New Roman"/>
          <w:b/>
          <w:sz w:val="24"/>
          <w:szCs w:val="24"/>
        </w:rPr>
        <w:t>SMLOUVA O DÍLO</w:t>
      </w:r>
    </w:p>
    <w:p w:rsidR="003A08F2" w:rsidRPr="003A08F2" w:rsidRDefault="003A08F2" w:rsidP="009D63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F2">
        <w:rPr>
          <w:rFonts w:ascii="Times New Roman" w:hAnsi="Times New Roman" w:cs="Times New Roman"/>
          <w:sz w:val="24"/>
          <w:szCs w:val="24"/>
        </w:rPr>
        <w:t>uzavřená podle § 536 obchodního zákoníku o provádění služeb</w:t>
      </w:r>
    </w:p>
    <w:p w:rsidR="003A08F2" w:rsidRPr="003A08F2" w:rsidRDefault="003A08F2" w:rsidP="003A0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08F2" w:rsidRPr="009D63AC" w:rsidRDefault="003A08F2" w:rsidP="003A08F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63AC">
        <w:rPr>
          <w:rFonts w:ascii="Times New Roman" w:hAnsi="Times New Roman" w:cs="Times New Roman"/>
          <w:sz w:val="24"/>
          <w:szCs w:val="24"/>
          <w:u w:val="single"/>
        </w:rPr>
        <w:t>Objednatel:</w:t>
      </w:r>
    </w:p>
    <w:p w:rsidR="003A08F2" w:rsidRPr="003A08F2" w:rsidRDefault="003A08F2" w:rsidP="003A0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F2">
        <w:rPr>
          <w:rFonts w:ascii="Times New Roman" w:hAnsi="Times New Roman" w:cs="Times New Roman"/>
          <w:sz w:val="24"/>
          <w:szCs w:val="24"/>
        </w:rPr>
        <w:t>Základní škola E. Beneše a Mateřská škola Písek, Mírové nám. 1466</w:t>
      </w:r>
    </w:p>
    <w:p w:rsidR="003A08F2" w:rsidRPr="003A08F2" w:rsidRDefault="003A08F2" w:rsidP="003A0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F2">
        <w:rPr>
          <w:rFonts w:ascii="Times New Roman" w:hAnsi="Times New Roman" w:cs="Times New Roman"/>
          <w:sz w:val="24"/>
          <w:szCs w:val="24"/>
        </w:rPr>
        <w:t>Mírové nám. 1466, 397 01 Písek</w:t>
      </w:r>
    </w:p>
    <w:p w:rsidR="003A08F2" w:rsidRPr="003A08F2" w:rsidRDefault="003A08F2" w:rsidP="003A0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F2">
        <w:rPr>
          <w:rFonts w:ascii="Times New Roman" w:hAnsi="Times New Roman" w:cs="Times New Roman"/>
          <w:sz w:val="24"/>
          <w:szCs w:val="24"/>
        </w:rPr>
        <w:t xml:space="preserve">Zastoupená ředitelkou </w:t>
      </w:r>
      <w:r w:rsidR="009D63AC">
        <w:rPr>
          <w:rFonts w:ascii="Times New Roman" w:hAnsi="Times New Roman" w:cs="Times New Roman"/>
          <w:sz w:val="24"/>
          <w:szCs w:val="24"/>
        </w:rPr>
        <w:t>školy</w:t>
      </w:r>
    </w:p>
    <w:p w:rsidR="003A08F2" w:rsidRPr="009D63AC" w:rsidRDefault="003A08F2" w:rsidP="003A08F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63AC">
        <w:rPr>
          <w:rFonts w:ascii="Times New Roman" w:hAnsi="Times New Roman" w:cs="Times New Roman"/>
          <w:sz w:val="24"/>
          <w:szCs w:val="24"/>
          <w:u w:val="single"/>
        </w:rPr>
        <w:t>Dodavatel:</w:t>
      </w:r>
    </w:p>
    <w:p w:rsidR="003A08F2" w:rsidRPr="003A08F2" w:rsidRDefault="003A08F2" w:rsidP="003A0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F2">
        <w:rPr>
          <w:rFonts w:ascii="Times New Roman" w:hAnsi="Times New Roman" w:cs="Times New Roman"/>
          <w:sz w:val="24"/>
          <w:szCs w:val="24"/>
        </w:rPr>
        <w:t xml:space="preserve">Ladislav </w:t>
      </w:r>
      <w:proofErr w:type="spellStart"/>
      <w:r w:rsidRPr="003A08F2">
        <w:rPr>
          <w:rFonts w:ascii="Times New Roman" w:hAnsi="Times New Roman" w:cs="Times New Roman"/>
          <w:sz w:val="24"/>
          <w:szCs w:val="24"/>
        </w:rPr>
        <w:t>Žusťák</w:t>
      </w:r>
      <w:proofErr w:type="spellEnd"/>
    </w:p>
    <w:p w:rsidR="003A08F2" w:rsidRPr="003A08F2" w:rsidRDefault="003A08F2" w:rsidP="003A0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F2">
        <w:rPr>
          <w:rFonts w:ascii="Times New Roman" w:hAnsi="Times New Roman" w:cs="Times New Roman"/>
          <w:sz w:val="24"/>
          <w:szCs w:val="24"/>
        </w:rPr>
        <w:t>Malířství a natěračství</w:t>
      </w:r>
    </w:p>
    <w:p w:rsidR="003A08F2" w:rsidRPr="003A08F2" w:rsidRDefault="003A08F2" w:rsidP="003A0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08F2">
        <w:rPr>
          <w:rFonts w:ascii="Times New Roman" w:hAnsi="Times New Roman" w:cs="Times New Roman"/>
          <w:sz w:val="24"/>
          <w:szCs w:val="24"/>
        </w:rPr>
        <w:t>393 01 Prachatice</w:t>
      </w:r>
    </w:p>
    <w:p w:rsidR="003A08F2" w:rsidRPr="003A08F2" w:rsidRDefault="003A08F2" w:rsidP="003A0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F2">
        <w:rPr>
          <w:rFonts w:ascii="Times New Roman" w:hAnsi="Times New Roman" w:cs="Times New Roman"/>
          <w:sz w:val="24"/>
          <w:szCs w:val="24"/>
        </w:rPr>
        <w:t>IČ: 103 10 355</w:t>
      </w:r>
    </w:p>
    <w:p w:rsidR="003A08F2" w:rsidRPr="003A08F2" w:rsidRDefault="003A08F2" w:rsidP="003A0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F2">
        <w:rPr>
          <w:rFonts w:ascii="Times New Roman" w:hAnsi="Times New Roman" w:cs="Times New Roman"/>
          <w:sz w:val="24"/>
          <w:szCs w:val="24"/>
        </w:rPr>
        <w:t xml:space="preserve">DIČ: </w:t>
      </w:r>
    </w:p>
    <w:p w:rsidR="003A08F2" w:rsidRPr="003A08F2" w:rsidRDefault="003A08F2" w:rsidP="003A0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8F2" w:rsidRPr="009D63AC" w:rsidRDefault="003A08F2" w:rsidP="009D63AC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3A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3A08F2" w:rsidRPr="003A08F2" w:rsidRDefault="003A08F2" w:rsidP="003A08F2">
      <w:pPr>
        <w:jc w:val="both"/>
        <w:rPr>
          <w:rFonts w:ascii="Times New Roman" w:hAnsi="Times New Roman" w:cs="Times New Roman"/>
          <w:sz w:val="24"/>
          <w:szCs w:val="24"/>
        </w:rPr>
      </w:pPr>
      <w:r w:rsidRPr="003A08F2">
        <w:rPr>
          <w:rFonts w:ascii="Times New Roman" w:hAnsi="Times New Roman" w:cs="Times New Roman"/>
          <w:sz w:val="24"/>
          <w:szCs w:val="24"/>
        </w:rPr>
        <w:t>Předmětem smlouvy jsou malířské a natěračské práce prováděné na základní škole a mateřských školách dle požadavků objednatele.</w:t>
      </w:r>
    </w:p>
    <w:p w:rsidR="003A08F2" w:rsidRPr="009D63AC" w:rsidRDefault="003A08F2" w:rsidP="009D63AC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3AC">
        <w:rPr>
          <w:rFonts w:ascii="Times New Roman" w:hAnsi="Times New Roman" w:cs="Times New Roman"/>
          <w:b/>
          <w:sz w:val="24"/>
          <w:szCs w:val="24"/>
        </w:rPr>
        <w:t>Cena služeb</w:t>
      </w:r>
    </w:p>
    <w:p w:rsidR="003A08F2" w:rsidRPr="003A08F2" w:rsidRDefault="003A08F2" w:rsidP="003A08F2">
      <w:pPr>
        <w:jc w:val="both"/>
        <w:rPr>
          <w:rFonts w:ascii="Times New Roman" w:hAnsi="Times New Roman" w:cs="Times New Roman"/>
          <w:sz w:val="24"/>
          <w:szCs w:val="24"/>
        </w:rPr>
      </w:pPr>
      <w:r w:rsidRPr="003A08F2">
        <w:rPr>
          <w:rFonts w:ascii="Times New Roman" w:hAnsi="Times New Roman" w:cs="Times New Roman"/>
          <w:sz w:val="24"/>
          <w:szCs w:val="24"/>
        </w:rPr>
        <w:t>Jednotlivé práce budou fakturovány dle ceníku, který je nedílnou součástí této smlouvy.</w:t>
      </w:r>
    </w:p>
    <w:p w:rsidR="003A08F2" w:rsidRPr="009D63AC" w:rsidRDefault="003A08F2" w:rsidP="009D63AC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3AC">
        <w:rPr>
          <w:rFonts w:ascii="Times New Roman" w:hAnsi="Times New Roman" w:cs="Times New Roman"/>
          <w:b/>
          <w:sz w:val="24"/>
          <w:szCs w:val="24"/>
        </w:rPr>
        <w:t>Fakturace</w:t>
      </w:r>
    </w:p>
    <w:p w:rsidR="003A08F2" w:rsidRPr="003A08F2" w:rsidRDefault="003A08F2" w:rsidP="003A08F2">
      <w:pPr>
        <w:jc w:val="both"/>
        <w:rPr>
          <w:rFonts w:ascii="Times New Roman" w:hAnsi="Times New Roman" w:cs="Times New Roman"/>
          <w:sz w:val="24"/>
          <w:szCs w:val="24"/>
        </w:rPr>
      </w:pPr>
      <w:r w:rsidRPr="003A08F2">
        <w:rPr>
          <w:rFonts w:ascii="Times New Roman" w:hAnsi="Times New Roman" w:cs="Times New Roman"/>
          <w:sz w:val="24"/>
          <w:szCs w:val="24"/>
        </w:rPr>
        <w:t>Fakturace za skutečně provedené práce bude prováděna na základě faktury předložené dodavatelem. Faktura musí splňovat veškeré náležitosti stanové zákonem o účetnictví. Splatnost faktury je 14 dní.</w:t>
      </w:r>
    </w:p>
    <w:p w:rsidR="003A08F2" w:rsidRPr="009D63AC" w:rsidRDefault="003A08F2" w:rsidP="009D63AC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3AC">
        <w:rPr>
          <w:rFonts w:ascii="Times New Roman" w:hAnsi="Times New Roman" w:cs="Times New Roman"/>
          <w:b/>
          <w:sz w:val="24"/>
          <w:szCs w:val="24"/>
        </w:rPr>
        <w:t>Platnost smlouvy</w:t>
      </w:r>
    </w:p>
    <w:p w:rsidR="003A08F2" w:rsidRPr="003A08F2" w:rsidRDefault="003A08F2" w:rsidP="003A08F2">
      <w:pPr>
        <w:jc w:val="both"/>
        <w:rPr>
          <w:rFonts w:ascii="Times New Roman" w:hAnsi="Times New Roman" w:cs="Times New Roman"/>
          <w:sz w:val="24"/>
          <w:szCs w:val="24"/>
        </w:rPr>
      </w:pPr>
      <w:r w:rsidRPr="003A08F2">
        <w:rPr>
          <w:rFonts w:ascii="Times New Roman" w:hAnsi="Times New Roman" w:cs="Times New Roman"/>
          <w:sz w:val="24"/>
          <w:szCs w:val="24"/>
        </w:rPr>
        <w:t>Smlouva se uzavírá na dobu neurčitou s výpovědní lhůtou 3 měsíce. Ta začíná běžet první den měsíce následujícího po dni, kdy byla výpověď doručena druhé straně.</w:t>
      </w:r>
    </w:p>
    <w:p w:rsidR="003A08F2" w:rsidRPr="009D63AC" w:rsidRDefault="003A08F2" w:rsidP="009D63AC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3AC">
        <w:rPr>
          <w:rFonts w:ascii="Times New Roman" w:hAnsi="Times New Roman" w:cs="Times New Roman"/>
          <w:b/>
          <w:sz w:val="24"/>
          <w:szCs w:val="24"/>
        </w:rPr>
        <w:t>Ostatní ujednání</w:t>
      </w:r>
    </w:p>
    <w:p w:rsidR="003A08F2" w:rsidRPr="003A08F2" w:rsidRDefault="003A08F2" w:rsidP="003A08F2">
      <w:pPr>
        <w:jc w:val="both"/>
        <w:rPr>
          <w:rFonts w:ascii="Times New Roman" w:hAnsi="Times New Roman" w:cs="Times New Roman"/>
          <w:sz w:val="24"/>
          <w:szCs w:val="24"/>
        </w:rPr>
      </w:pPr>
      <w:r w:rsidRPr="003A08F2">
        <w:rPr>
          <w:rFonts w:ascii="Times New Roman" w:hAnsi="Times New Roman" w:cs="Times New Roman"/>
          <w:sz w:val="24"/>
          <w:szCs w:val="24"/>
        </w:rPr>
        <w:t>Smlouva nabývá platnosti dnem jejího podpisu oběma stranami. Smlouva je vyhotovena ve dvou výtiscích, když po jednom obdrží každá ze smluvních stran.</w:t>
      </w:r>
    </w:p>
    <w:p w:rsidR="003A08F2" w:rsidRDefault="003A08F2" w:rsidP="003A08F2">
      <w:pPr>
        <w:jc w:val="both"/>
        <w:rPr>
          <w:rFonts w:ascii="Times New Roman" w:hAnsi="Times New Roman" w:cs="Times New Roman"/>
          <w:sz w:val="24"/>
          <w:szCs w:val="24"/>
        </w:rPr>
      </w:pPr>
      <w:r w:rsidRPr="003A08F2">
        <w:rPr>
          <w:rFonts w:ascii="Times New Roman" w:hAnsi="Times New Roman" w:cs="Times New Roman"/>
          <w:sz w:val="24"/>
          <w:szCs w:val="24"/>
        </w:rPr>
        <w:t xml:space="preserve">V Písku dne 4.6.2010                                                  V Prachaticích </w:t>
      </w:r>
      <w:proofErr w:type="gramStart"/>
      <w:r w:rsidR="009D63AC">
        <w:rPr>
          <w:rFonts w:ascii="Times New Roman" w:hAnsi="Times New Roman" w:cs="Times New Roman"/>
          <w:sz w:val="24"/>
          <w:szCs w:val="24"/>
        </w:rPr>
        <w:t>5.9.201</w:t>
      </w:r>
      <w:r w:rsidRPr="003A08F2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9D63AC" w:rsidRDefault="009D63AC" w:rsidP="003A0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3A08F2" w:rsidRPr="009D63AC" w:rsidRDefault="009D63AC" w:rsidP="003A0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za dodavatele</w:t>
      </w:r>
    </w:p>
    <w:sectPr w:rsidR="003A08F2" w:rsidRPr="009D6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C6"/>
    <w:multiLevelType w:val="hybridMultilevel"/>
    <w:tmpl w:val="91F27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F2"/>
    <w:rsid w:val="00125282"/>
    <w:rsid w:val="00391E1C"/>
    <w:rsid w:val="003A08F2"/>
    <w:rsid w:val="009D63AC"/>
    <w:rsid w:val="009E25DE"/>
    <w:rsid w:val="00F0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Petra Walterová</dc:creator>
  <cp:lastModifiedBy>Marta Ludvíková</cp:lastModifiedBy>
  <cp:revision>4</cp:revision>
  <dcterms:created xsi:type="dcterms:W3CDTF">2020-06-10T11:47:00Z</dcterms:created>
  <dcterms:modified xsi:type="dcterms:W3CDTF">2020-06-10T12:34:00Z</dcterms:modified>
</cp:coreProperties>
</file>