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A41" w:rsidRPr="00B867D2" w:rsidRDefault="00934306" w:rsidP="00B867D2">
      <w:pPr>
        <w:jc w:val="center"/>
        <w:rPr>
          <w:b/>
          <w:sz w:val="28"/>
        </w:rPr>
      </w:pPr>
      <w:r>
        <w:rPr>
          <w:b/>
          <w:sz w:val="28"/>
        </w:rPr>
        <w:t>Dohoda o narovnání</w:t>
      </w:r>
    </w:p>
    <w:p w:rsidR="00934306" w:rsidRDefault="00934306" w:rsidP="00B867D2">
      <w:r>
        <w:t>Smluvní strany</w:t>
      </w:r>
    </w:p>
    <w:p w:rsidR="00934306" w:rsidRPr="00934306" w:rsidRDefault="00934306" w:rsidP="00934306">
      <w:pPr>
        <w:spacing w:after="0" w:line="240" w:lineRule="auto"/>
        <w:rPr>
          <w:b/>
        </w:rPr>
      </w:pPr>
      <w:r w:rsidRPr="00934306">
        <w:rPr>
          <w:b/>
        </w:rPr>
        <w:t>ČESKÉ VYSOKÉ UČENÍ TECHNICKÉ V PRAZE</w:t>
      </w:r>
    </w:p>
    <w:p w:rsidR="00934306" w:rsidRPr="00934306" w:rsidRDefault="00934306" w:rsidP="00934306">
      <w:pPr>
        <w:spacing w:after="0" w:line="240" w:lineRule="auto"/>
        <w:rPr>
          <w:b/>
        </w:rPr>
      </w:pPr>
      <w:r w:rsidRPr="00934306">
        <w:rPr>
          <w:b/>
        </w:rPr>
        <w:t>Český institut informatiky, robotiky a kybernetiky</w:t>
      </w:r>
    </w:p>
    <w:p w:rsidR="00934306" w:rsidRDefault="00934306" w:rsidP="00934306">
      <w:pPr>
        <w:spacing w:after="0" w:line="240" w:lineRule="auto"/>
      </w:pPr>
      <w:r>
        <w:t xml:space="preserve">zastoupená </w:t>
      </w:r>
    </w:p>
    <w:p w:rsidR="00934306" w:rsidRDefault="00A14062" w:rsidP="00934306">
      <w:pPr>
        <w:spacing w:after="0" w:line="240" w:lineRule="auto"/>
      </w:pPr>
      <w:r>
        <w:t xml:space="preserve">sídlem: </w:t>
      </w:r>
      <w:r w:rsidR="00934306" w:rsidRPr="00934306">
        <w:t>Jugoslávských partyzánů 1580/3, 160 00 Dejvice</w:t>
      </w:r>
    </w:p>
    <w:p w:rsidR="00934306" w:rsidRDefault="00934306" w:rsidP="00934306">
      <w:pPr>
        <w:spacing w:after="0" w:line="240" w:lineRule="auto"/>
      </w:pPr>
      <w:r>
        <w:t>IČO: 68407700, DIČ: CZ68407700</w:t>
      </w:r>
    </w:p>
    <w:p w:rsidR="00934306" w:rsidRDefault="00934306" w:rsidP="00934306">
      <w:pPr>
        <w:spacing w:after="0" w:line="240" w:lineRule="auto"/>
      </w:pPr>
      <w:r>
        <w:t xml:space="preserve">jako </w:t>
      </w:r>
      <w:r w:rsidR="00F42437">
        <w:t>další účastník</w:t>
      </w:r>
      <w:r w:rsidR="008752E6">
        <w:t xml:space="preserve"> </w:t>
      </w:r>
      <w:r>
        <w:t>na straně jedné (dále jen „</w:t>
      </w:r>
      <w:r w:rsidR="00F42437">
        <w:t>další účastník</w:t>
      </w:r>
      <w:r>
        <w:t>“)</w:t>
      </w:r>
    </w:p>
    <w:p w:rsidR="00934306" w:rsidRDefault="00934306" w:rsidP="00934306">
      <w:pPr>
        <w:spacing w:after="0" w:line="240" w:lineRule="auto"/>
      </w:pPr>
    </w:p>
    <w:p w:rsidR="00934306" w:rsidRDefault="00934306" w:rsidP="00934306">
      <w:pPr>
        <w:spacing w:after="0" w:line="240" w:lineRule="auto"/>
      </w:pPr>
      <w:r>
        <w:t>a</w:t>
      </w:r>
    </w:p>
    <w:p w:rsidR="00934306" w:rsidRDefault="00934306" w:rsidP="00934306">
      <w:pPr>
        <w:spacing w:after="0" w:line="240" w:lineRule="auto"/>
      </w:pPr>
    </w:p>
    <w:p w:rsidR="00624B99" w:rsidRPr="00624B99" w:rsidRDefault="00F42437" w:rsidP="00934306">
      <w:pPr>
        <w:spacing w:after="0" w:line="240" w:lineRule="auto"/>
        <w:rPr>
          <w:b/>
        </w:rPr>
      </w:pPr>
      <w:proofErr w:type="spellStart"/>
      <w:r>
        <w:rPr>
          <w:b/>
        </w:rPr>
        <w:t>Mediware</w:t>
      </w:r>
      <w:proofErr w:type="spellEnd"/>
      <w:r>
        <w:rPr>
          <w:b/>
        </w:rPr>
        <w:t xml:space="preserve"> a.s.</w:t>
      </w:r>
    </w:p>
    <w:p w:rsidR="00E86245" w:rsidRDefault="00A14062" w:rsidP="00934306">
      <w:pPr>
        <w:spacing w:after="0" w:line="240" w:lineRule="auto"/>
      </w:pPr>
      <w:r>
        <w:t xml:space="preserve">Zastoupená </w:t>
      </w:r>
    </w:p>
    <w:p w:rsidR="00E86245" w:rsidRDefault="00E86245" w:rsidP="00934306">
      <w:pPr>
        <w:spacing w:after="0" w:line="240" w:lineRule="auto"/>
      </w:pPr>
    </w:p>
    <w:p w:rsidR="00624B99" w:rsidRDefault="00624B99" w:rsidP="00934306">
      <w:pPr>
        <w:spacing w:after="0" w:line="240" w:lineRule="auto"/>
      </w:pPr>
      <w:r>
        <w:t xml:space="preserve">sídlem: </w:t>
      </w:r>
      <w:r w:rsidR="00F42437">
        <w:t>Evropská 655/116, Dejvice, 160 00 Praha 6</w:t>
      </w:r>
    </w:p>
    <w:p w:rsidR="00934622" w:rsidRDefault="00934622" w:rsidP="00934306">
      <w:pPr>
        <w:spacing w:after="0" w:line="240" w:lineRule="auto"/>
      </w:pPr>
      <w:r w:rsidRPr="00934622">
        <w:t xml:space="preserve">IČO: </w:t>
      </w:r>
      <w:r w:rsidR="00F42437">
        <w:t>267 39 488</w:t>
      </w:r>
      <w:r w:rsidRPr="00934622">
        <w:t>, DIČ: CZ</w:t>
      </w:r>
      <w:r w:rsidR="00F42437">
        <w:t>267 39 488</w:t>
      </w:r>
    </w:p>
    <w:p w:rsidR="00934306" w:rsidRDefault="00934306" w:rsidP="00934306">
      <w:pPr>
        <w:spacing w:after="0" w:line="240" w:lineRule="auto"/>
      </w:pPr>
      <w:r>
        <w:t xml:space="preserve">jako </w:t>
      </w:r>
      <w:r w:rsidR="00F42437">
        <w:t>příjemce</w:t>
      </w:r>
      <w:r w:rsidR="008752E6">
        <w:t xml:space="preserve"> </w:t>
      </w:r>
      <w:r>
        <w:t>na straně druhé (dále jen „</w:t>
      </w:r>
      <w:r w:rsidR="00F42437">
        <w:t>příjemce</w:t>
      </w:r>
      <w:r>
        <w:t>“)</w:t>
      </w:r>
    </w:p>
    <w:p w:rsidR="00934306" w:rsidRDefault="00934306" w:rsidP="00934306">
      <w:pPr>
        <w:spacing w:after="0" w:line="240" w:lineRule="auto"/>
      </w:pPr>
    </w:p>
    <w:p w:rsidR="00934306" w:rsidRDefault="00934306" w:rsidP="00934306">
      <w:pPr>
        <w:spacing w:after="0" w:line="240" w:lineRule="auto"/>
      </w:pPr>
      <w:r>
        <w:t>uzavírají tuto dohodu o narovnání:</w:t>
      </w:r>
    </w:p>
    <w:p w:rsidR="00934306" w:rsidRDefault="00934306" w:rsidP="00934306">
      <w:pPr>
        <w:spacing w:after="0" w:line="240" w:lineRule="auto"/>
      </w:pPr>
    </w:p>
    <w:p w:rsidR="00934306" w:rsidRDefault="00934306" w:rsidP="007A21F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Strany prohlašují, že dne </w:t>
      </w:r>
      <w:r w:rsidR="00F42437">
        <w:rPr>
          <w:b/>
        </w:rPr>
        <w:t>29</w:t>
      </w:r>
      <w:r w:rsidR="00B82B73">
        <w:rPr>
          <w:b/>
        </w:rPr>
        <w:t>. 1</w:t>
      </w:r>
      <w:r w:rsidR="00F42437">
        <w:rPr>
          <w:b/>
        </w:rPr>
        <w:t>2</w:t>
      </w:r>
      <w:r w:rsidR="00B82B73">
        <w:rPr>
          <w:b/>
        </w:rPr>
        <w:t>. 20</w:t>
      </w:r>
      <w:r w:rsidR="00F42437">
        <w:rPr>
          <w:b/>
        </w:rPr>
        <w:t>19</w:t>
      </w:r>
      <w:r w:rsidR="000A05CE">
        <w:t xml:space="preserve"> uzavřely </w:t>
      </w:r>
      <w:r w:rsidR="007A21FB" w:rsidRPr="007A21FB">
        <w:t>S</w:t>
      </w:r>
      <w:r w:rsidR="007A21FB">
        <w:t>mlouvu</w:t>
      </w:r>
      <w:r w:rsidR="007A21FB" w:rsidRPr="007A21FB">
        <w:t xml:space="preserve"> </w:t>
      </w:r>
      <w:r w:rsidR="007A21FB">
        <w:t xml:space="preserve">o </w:t>
      </w:r>
      <w:r w:rsidR="00B82B73">
        <w:t>využití výsledků projektu číslo TF</w:t>
      </w:r>
      <w:r w:rsidR="00F42437">
        <w:t>05000020</w:t>
      </w:r>
      <w:r w:rsidR="007A21FB" w:rsidRPr="007A21FB">
        <w:t xml:space="preserve"> </w:t>
      </w:r>
      <w:r w:rsidR="00D32928">
        <w:t>(dále jen „smlouva“)</w:t>
      </w:r>
      <w:r w:rsidR="00A14062">
        <w:t>.</w:t>
      </w:r>
      <w:r w:rsidR="00D32928">
        <w:t xml:space="preserve"> Tato smlouva byla u</w:t>
      </w:r>
      <w:r w:rsidR="007A21FB">
        <w:t>v</w:t>
      </w:r>
      <w:r w:rsidR="00B82B73">
        <w:t xml:space="preserve">eřejněna v Registru smluv dne </w:t>
      </w:r>
      <w:r w:rsidR="00F42437">
        <w:t>5</w:t>
      </w:r>
      <w:r w:rsidR="00B82B73">
        <w:t xml:space="preserve">. </w:t>
      </w:r>
      <w:r w:rsidR="00F42437">
        <w:t>6</w:t>
      </w:r>
      <w:r w:rsidR="007A21FB">
        <w:t>. 2020</w:t>
      </w:r>
      <w:r w:rsidR="00D32928">
        <w:t xml:space="preserve"> dle zákona č. 340/2015 Sb., o registru smluv.</w:t>
      </w:r>
    </w:p>
    <w:p w:rsidR="00D32928" w:rsidRDefault="00B82B73" w:rsidP="0054320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Jelikož uplynula zákonná lhůta pro uveřejnění smlouvy v Registru smluv dle § 7 odst. 1 zákona č. 340/2015 Sb., o registru smluv, smluvní strany touto dohodou vyjadřují vůli být touto smlouvou dále vázány v jejím uveřejněném znění</w:t>
      </w:r>
      <w:r w:rsidR="00D32928">
        <w:t>.</w:t>
      </w:r>
    </w:p>
    <w:p w:rsidR="00934306" w:rsidRDefault="00934306" w:rsidP="0093430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Strany proto uzavírají tuto doh</w:t>
      </w:r>
      <w:r w:rsidR="00D32928">
        <w:t>odu o na</w:t>
      </w:r>
      <w:r w:rsidR="007A21FB">
        <w:t xml:space="preserve">rovnání a </w:t>
      </w:r>
      <w:r w:rsidR="00B82B73">
        <w:t xml:space="preserve">dále </w:t>
      </w:r>
      <w:r w:rsidR="007A21FB">
        <w:t>prohlašují, že veškerá</w:t>
      </w:r>
      <w:r w:rsidR="00D32928">
        <w:t xml:space="preserve"> </w:t>
      </w:r>
      <w:r w:rsidR="007A21FB">
        <w:t>plnění</w:t>
      </w:r>
      <w:r w:rsidR="00D32928">
        <w:t xml:space="preserve"> z do té doby neúčinné </w:t>
      </w:r>
      <w:r w:rsidR="00F47851">
        <w:t xml:space="preserve">předmětné </w:t>
      </w:r>
      <w:r w:rsidR="00D32928">
        <w:t>smlouvy</w:t>
      </w:r>
      <w:r w:rsidR="000A05CE">
        <w:t xml:space="preserve"> se pro účely tohoto narovnání </w:t>
      </w:r>
      <w:r>
        <w:t>považují za zálohu.</w:t>
      </w:r>
    </w:p>
    <w:p w:rsidR="00CF04E1" w:rsidRDefault="00CF04E1" w:rsidP="00CF04E1">
      <w:pPr>
        <w:spacing w:after="0" w:line="240" w:lineRule="auto"/>
        <w:jc w:val="both"/>
      </w:pPr>
    </w:p>
    <w:p w:rsidR="00D94F3B" w:rsidRDefault="00D94F3B" w:rsidP="00D94F3B">
      <w:pPr>
        <w:spacing w:after="0" w:line="240" w:lineRule="auto"/>
        <w:jc w:val="both"/>
      </w:pPr>
    </w:p>
    <w:p w:rsidR="00D94F3B" w:rsidRDefault="00D94F3B" w:rsidP="00D94F3B">
      <w:pPr>
        <w:spacing w:after="0" w:line="240" w:lineRule="auto"/>
        <w:jc w:val="both"/>
      </w:pPr>
      <w:r>
        <w:t>V ………………………… dne …………………………</w:t>
      </w:r>
      <w:r w:rsidR="00A5004C">
        <w:tab/>
      </w:r>
      <w:r w:rsidR="00A5004C">
        <w:tab/>
        <w:t>V ………………………… dne …………………………</w:t>
      </w:r>
    </w:p>
    <w:p w:rsidR="00D94F3B" w:rsidRDefault="00D94F3B" w:rsidP="00D94F3B">
      <w:pPr>
        <w:spacing w:after="0" w:line="240" w:lineRule="auto"/>
        <w:jc w:val="both"/>
      </w:pPr>
    </w:p>
    <w:p w:rsidR="00D94F3B" w:rsidRDefault="00D94F3B" w:rsidP="00D94F3B">
      <w:pPr>
        <w:spacing w:after="0" w:line="240" w:lineRule="auto"/>
        <w:jc w:val="both"/>
      </w:pPr>
    </w:p>
    <w:p w:rsidR="00D94F3B" w:rsidRDefault="00D94F3B" w:rsidP="00D94F3B">
      <w:pPr>
        <w:spacing w:after="0" w:line="240" w:lineRule="auto"/>
        <w:jc w:val="both"/>
      </w:pPr>
      <w:bookmarkStart w:id="0" w:name="_GoBack"/>
      <w:bookmarkEnd w:id="0"/>
    </w:p>
    <w:sectPr w:rsidR="00D94F3B" w:rsidSect="00B867D2">
      <w:headerReference w:type="default" r:id="rId7"/>
      <w:footerReference w:type="default" r:id="rId8"/>
      <w:pgSz w:w="11906" w:h="16838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41A" w:rsidRDefault="009E041A" w:rsidP="00B867D2">
      <w:pPr>
        <w:spacing w:after="0" w:line="240" w:lineRule="auto"/>
      </w:pPr>
      <w:r>
        <w:separator/>
      </w:r>
    </w:p>
  </w:endnote>
  <w:endnote w:type="continuationSeparator" w:id="0">
    <w:p w:rsidR="009E041A" w:rsidRDefault="009E041A" w:rsidP="00B8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7D2" w:rsidRDefault="00B867D2" w:rsidP="00B867D2">
    <w:pPr>
      <w:pStyle w:val="Zpat"/>
      <w:jc w:val="center"/>
    </w:pPr>
    <w:r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6B48F1">
      <w:rPr>
        <w:noProof/>
      </w:rPr>
      <w:t>1</w:t>
    </w:r>
    <w:r>
      <w:fldChar w:fldCharType="end"/>
    </w:r>
    <w:r>
      <w:t xml:space="preserve"> z </w:t>
    </w:r>
    <w:r w:rsidR="00E56FCD">
      <w:rPr>
        <w:noProof/>
      </w:rPr>
      <w:fldChar w:fldCharType="begin"/>
    </w:r>
    <w:r w:rsidR="00E56FCD">
      <w:rPr>
        <w:noProof/>
      </w:rPr>
      <w:instrText xml:space="preserve"> NUMPAGES  \* Arabic  \* MERGEFORMAT </w:instrText>
    </w:r>
    <w:r w:rsidR="00E56FCD">
      <w:rPr>
        <w:noProof/>
      </w:rPr>
      <w:fldChar w:fldCharType="separate"/>
    </w:r>
    <w:r w:rsidR="006B48F1">
      <w:rPr>
        <w:noProof/>
      </w:rPr>
      <w:t>1</w:t>
    </w:r>
    <w:r w:rsidR="00E56FC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41A" w:rsidRDefault="009E041A" w:rsidP="00B867D2">
      <w:pPr>
        <w:spacing w:after="0" w:line="240" w:lineRule="auto"/>
      </w:pPr>
      <w:r>
        <w:separator/>
      </w:r>
    </w:p>
  </w:footnote>
  <w:footnote w:type="continuationSeparator" w:id="0">
    <w:p w:rsidR="009E041A" w:rsidRDefault="009E041A" w:rsidP="00B8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7D2" w:rsidRDefault="00B867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-48978</wp:posOffset>
          </wp:positionH>
          <wp:positionV relativeFrom="page">
            <wp:posOffset>293895</wp:posOffset>
          </wp:positionV>
          <wp:extent cx="2005330" cy="720725"/>
          <wp:effectExtent l="0" t="0" r="0" b="3175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330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7734"/>
    <w:multiLevelType w:val="hybridMultilevel"/>
    <w:tmpl w:val="CF92C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06"/>
    <w:rsid w:val="000349C3"/>
    <w:rsid w:val="000A05CE"/>
    <w:rsid w:val="001D2755"/>
    <w:rsid w:val="002E6E58"/>
    <w:rsid w:val="003974FC"/>
    <w:rsid w:val="003C05C9"/>
    <w:rsid w:val="004155F3"/>
    <w:rsid w:val="00415DC1"/>
    <w:rsid w:val="0046381B"/>
    <w:rsid w:val="00466BA4"/>
    <w:rsid w:val="00492D48"/>
    <w:rsid w:val="00543203"/>
    <w:rsid w:val="00624B99"/>
    <w:rsid w:val="00671A41"/>
    <w:rsid w:val="006B48F1"/>
    <w:rsid w:val="006C4A2E"/>
    <w:rsid w:val="007260EA"/>
    <w:rsid w:val="0073263C"/>
    <w:rsid w:val="007A21FB"/>
    <w:rsid w:val="008752E6"/>
    <w:rsid w:val="008846AE"/>
    <w:rsid w:val="008A1B5E"/>
    <w:rsid w:val="008B2994"/>
    <w:rsid w:val="008C3C27"/>
    <w:rsid w:val="008D4ADE"/>
    <w:rsid w:val="009279A4"/>
    <w:rsid w:val="00934306"/>
    <w:rsid w:val="00934622"/>
    <w:rsid w:val="009E041A"/>
    <w:rsid w:val="00A14062"/>
    <w:rsid w:val="00A5004C"/>
    <w:rsid w:val="00B82B73"/>
    <w:rsid w:val="00B867D2"/>
    <w:rsid w:val="00BB107B"/>
    <w:rsid w:val="00CF04E1"/>
    <w:rsid w:val="00D32928"/>
    <w:rsid w:val="00D94F3B"/>
    <w:rsid w:val="00E56FCD"/>
    <w:rsid w:val="00E86245"/>
    <w:rsid w:val="00EF2D49"/>
    <w:rsid w:val="00F25136"/>
    <w:rsid w:val="00F42437"/>
    <w:rsid w:val="00F47851"/>
    <w:rsid w:val="00FA669E"/>
    <w:rsid w:val="00F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06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67D2"/>
  </w:style>
  <w:style w:type="paragraph" w:styleId="Zpat">
    <w:name w:val="footer"/>
    <w:basedOn w:val="Normln"/>
    <w:link w:val="ZpatChar"/>
    <w:uiPriority w:val="99"/>
    <w:unhideWhenUsed/>
    <w:rsid w:val="00B8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67D2"/>
  </w:style>
  <w:style w:type="paragraph" w:styleId="Odstavecseseznamem">
    <w:name w:val="List Paragraph"/>
    <w:basedOn w:val="Normln"/>
    <w:uiPriority w:val="34"/>
    <w:qFormat/>
    <w:rsid w:val="00934306"/>
    <w:pPr>
      <w:ind w:left="720"/>
      <w:contextualSpacing/>
    </w:pPr>
  </w:style>
  <w:style w:type="table" w:styleId="Mkatabulky">
    <w:name w:val="Table Grid"/>
    <w:basedOn w:val="Normlntabulka"/>
    <w:uiPriority w:val="39"/>
    <w:rsid w:val="00D94F3B"/>
    <w:pPr>
      <w:spacing w:after="0" w:line="240" w:lineRule="auto"/>
      <w:jc w:val="center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2019-05-21T09:33:00Z</dcterms:created>
  <dcterms:modified xsi:type="dcterms:W3CDTF">2020-06-10T11:51:00Z</dcterms:modified>
  <cp:contentStatus/>
</cp:coreProperties>
</file>