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94896" w14:textId="77777777" w:rsidR="002213C8" w:rsidRPr="005340CC" w:rsidRDefault="002213C8" w:rsidP="00251B9E">
      <w:pPr>
        <w:pStyle w:val="Nadpis1"/>
        <w:rPr>
          <w:sz w:val="32"/>
          <w:szCs w:val="32"/>
        </w:rPr>
      </w:pPr>
      <w:r w:rsidRPr="005340CC">
        <w:rPr>
          <w:sz w:val="32"/>
          <w:szCs w:val="32"/>
        </w:rPr>
        <w:t>Smlouva o právu provést stavbu</w:t>
      </w:r>
    </w:p>
    <w:p w14:paraId="29D29D87" w14:textId="77777777" w:rsidR="005340CC" w:rsidRDefault="005340CC" w:rsidP="005340CC">
      <w:pPr>
        <w:jc w:val="both"/>
        <w:rPr>
          <w:sz w:val="22"/>
          <w:szCs w:val="22"/>
        </w:rPr>
      </w:pPr>
    </w:p>
    <w:p w14:paraId="0FF2016A" w14:textId="77777777" w:rsidR="005340CC" w:rsidRPr="00EA0DE2" w:rsidRDefault="005340CC" w:rsidP="005340CC">
      <w:pPr>
        <w:jc w:val="both"/>
        <w:rPr>
          <w:sz w:val="22"/>
          <w:szCs w:val="22"/>
        </w:rPr>
      </w:pPr>
      <w:r w:rsidRPr="00EA0DE2">
        <w:rPr>
          <w:sz w:val="22"/>
          <w:szCs w:val="22"/>
        </w:rPr>
        <w:t xml:space="preserve">uzavřená v souladu s ustanovením § </w:t>
      </w:r>
      <w:r w:rsidR="007C2017">
        <w:rPr>
          <w:sz w:val="22"/>
          <w:szCs w:val="22"/>
        </w:rPr>
        <w:t>1746</w:t>
      </w:r>
      <w:r w:rsidRPr="00EA0DE2">
        <w:rPr>
          <w:sz w:val="22"/>
          <w:szCs w:val="22"/>
        </w:rPr>
        <w:t xml:space="preserve"> zákona č. </w:t>
      </w:r>
      <w:r w:rsidR="007C2017">
        <w:rPr>
          <w:sz w:val="22"/>
          <w:szCs w:val="22"/>
        </w:rPr>
        <w:t>89</w:t>
      </w:r>
      <w:r w:rsidRPr="00EA0DE2">
        <w:rPr>
          <w:sz w:val="22"/>
          <w:szCs w:val="22"/>
        </w:rPr>
        <w:t>/</w:t>
      </w:r>
      <w:r w:rsidR="007C2017">
        <w:rPr>
          <w:sz w:val="22"/>
          <w:szCs w:val="22"/>
        </w:rPr>
        <w:t>2012</w:t>
      </w:r>
      <w:r w:rsidRPr="00EA0DE2">
        <w:rPr>
          <w:sz w:val="22"/>
          <w:szCs w:val="22"/>
        </w:rPr>
        <w:t xml:space="preserve"> Sb., občanský zákoník, § 110 zák. 183/2006 Sb., o územním plánování a stavebním řádu, ve znění pozdějších předpisů (dále jen „zákon č. </w:t>
      </w:r>
      <w:r>
        <w:rPr>
          <w:sz w:val="22"/>
          <w:szCs w:val="22"/>
        </w:rPr>
        <w:t>183/2006 Sb.“)</w:t>
      </w:r>
    </w:p>
    <w:p w14:paraId="522CE9EB" w14:textId="77777777" w:rsidR="002213C8" w:rsidRPr="00924C13" w:rsidRDefault="002213C8" w:rsidP="002213C8">
      <w:pPr>
        <w:jc w:val="center"/>
        <w:rPr>
          <w:sz w:val="22"/>
          <w:szCs w:val="22"/>
        </w:rPr>
      </w:pPr>
    </w:p>
    <w:p w14:paraId="2016AEDF" w14:textId="77777777" w:rsidR="002213C8" w:rsidRPr="00924C13" w:rsidRDefault="002213C8" w:rsidP="002213C8">
      <w:pPr>
        <w:rPr>
          <w:b/>
          <w:sz w:val="22"/>
          <w:szCs w:val="22"/>
        </w:rPr>
      </w:pPr>
      <w:r w:rsidRPr="00924C13">
        <w:rPr>
          <w:sz w:val="22"/>
          <w:szCs w:val="22"/>
        </w:rPr>
        <w:t xml:space="preserve">mezi smluvními </w:t>
      </w:r>
      <w:r w:rsidR="005C4643" w:rsidRPr="00924C13">
        <w:rPr>
          <w:sz w:val="22"/>
          <w:szCs w:val="22"/>
        </w:rPr>
        <w:t>stranami:</w:t>
      </w:r>
    </w:p>
    <w:p w14:paraId="213F53F7" w14:textId="77777777" w:rsidR="00EC1B9D" w:rsidRDefault="00EC1B9D" w:rsidP="002213C8">
      <w:pPr>
        <w:rPr>
          <w:sz w:val="22"/>
          <w:szCs w:val="22"/>
        </w:rPr>
      </w:pPr>
    </w:p>
    <w:p w14:paraId="1584F1FD" w14:textId="77777777" w:rsidR="00EC1B9D" w:rsidRDefault="00EC1B9D" w:rsidP="00EC1B9D">
      <w:pPr>
        <w:rPr>
          <w:b/>
          <w:sz w:val="22"/>
          <w:szCs w:val="22"/>
        </w:rPr>
      </w:pPr>
      <w:r>
        <w:rPr>
          <w:b/>
          <w:sz w:val="22"/>
          <w:szCs w:val="22"/>
        </w:rPr>
        <w:t>1) Zlínský kraj</w:t>
      </w:r>
    </w:p>
    <w:p w14:paraId="284446C9" w14:textId="77777777" w:rsidR="00EC1B9D" w:rsidRDefault="00EC1B9D" w:rsidP="00EC1B9D">
      <w:pPr>
        <w:rPr>
          <w:sz w:val="22"/>
          <w:szCs w:val="22"/>
        </w:rPr>
      </w:pPr>
      <w:r>
        <w:rPr>
          <w:sz w:val="22"/>
          <w:szCs w:val="22"/>
        </w:rPr>
        <w:t>se sídlem tř. Tomáše Bati 21, Zlín, PSČ 761 90</w:t>
      </w:r>
    </w:p>
    <w:p w14:paraId="5E5C589F" w14:textId="77777777" w:rsidR="00EC1B9D" w:rsidRDefault="00EC1B9D" w:rsidP="00EC1B9D">
      <w:pPr>
        <w:rPr>
          <w:sz w:val="22"/>
          <w:szCs w:val="22"/>
        </w:rPr>
      </w:pPr>
      <w:r>
        <w:rPr>
          <w:sz w:val="22"/>
          <w:szCs w:val="22"/>
        </w:rPr>
        <w:t>IČ: 708 91 320</w:t>
      </w:r>
    </w:p>
    <w:p w14:paraId="17C0B02B" w14:textId="263F8664" w:rsidR="00EC1B9D" w:rsidRDefault="00EC1B9D" w:rsidP="00EC1B9D">
      <w:pPr>
        <w:rPr>
          <w:sz w:val="22"/>
          <w:szCs w:val="22"/>
        </w:rPr>
      </w:pPr>
      <w:r>
        <w:rPr>
          <w:sz w:val="22"/>
          <w:szCs w:val="22"/>
        </w:rPr>
        <w:t>DIČ: CZ70891320</w:t>
      </w:r>
    </w:p>
    <w:p w14:paraId="56332462" w14:textId="77777777" w:rsidR="00EC1B9D" w:rsidRDefault="00EC1B9D" w:rsidP="00EC1B9D">
      <w:pPr>
        <w:rPr>
          <w:sz w:val="22"/>
          <w:szCs w:val="22"/>
        </w:rPr>
      </w:pPr>
      <w:r>
        <w:rPr>
          <w:sz w:val="22"/>
          <w:szCs w:val="22"/>
        </w:rPr>
        <w:t xml:space="preserve">jednající MVDr. Stanislavem Mišákem, hejtmanem </w:t>
      </w:r>
    </w:p>
    <w:p w14:paraId="03079760" w14:textId="77777777" w:rsidR="00EC1B9D" w:rsidRDefault="00EC1B9D" w:rsidP="00EC1B9D">
      <w:pPr>
        <w:rPr>
          <w:sz w:val="22"/>
          <w:szCs w:val="22"/>
        </w:rPr>
      </w:pPr>
      <w:r>
        <w:rPr>
          <w:sz w:val="22"/>
          <w:szCs w:val="22"/>
        </w:rPr>
        <w:t>(dále jen „ZK“)</w:t>
      </w:r>
    </w:p>
    <w:p w14:paraId="5546F432" w14:textId="77777777" w:rsidR="00EC1B9D" w:rsidRDefault="00EC1B9D" w:rsidP="00EC1B9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E131675" w14:textId="77777777" w:rsidR="00EC1B9D" w:rsidRPr="00EC1B9D" w:rsidRDefault="00EC1B9D" w:rsidP="00EC1B9D">
      <w:pPr>
        <w:rPr>
          <w:b/>
          <w:sz w:val="22"/>
          <w:szCs w:val="22"/>
        </w:rPr>
      </w:pPr>
      <w:r w:rsidRPr="00EC1B9D">
        <w:rPr>
          <w:b/>
          <w:sz w:val="22"/>
          <w:szCs w:val="22"/>
        </w:rPr>
        <w:t>2) CREAM R.B.A., a.s.</w:t>
      </w:r>
    </w:p>
    <w:p w14:paraId="5D514D62" w14:textId="77777777" w:rsidR="00EC1B9D" w:rsidRDefault="00EC1B9D" w:rsidP="00EC1B9D">
      <w:pPr>
        <w:pStyle w:val="ProdvajcChar"/>
        <w:ind w:left="0"/>
        <w:rPr>
          <w:sz w:val="22"/>
          <w:szCs w:val="22"/>
        </w:rPr>
      </w:pPr>
      <w:r>
        <w:rPr>
          <w:sz w:val="22"/>
          <w:szCs w:val="22"/>
        </w:rPr>
        <w:t>se sídlem náměstí Řehořova 908/4, Praha 3 - Žižkov, PSČ 130 00</w:t>
      </w:r>
    </w:p>
    <w:p w14:paraId="1312A25D" w14:textId="77777777" w:rsidR="00EC1B9D" w:rsidRDefault="00EC1B9D" w:rsidP="00EC1B9D">
      <w:pPr>
        <w:pStyle w:val="ProdvajcChar"/>
        <w:ind w:left="0"/>
        <w:rPr>
          <w:sz w:val="22"/>
          <w:szCs w:val="22"/>
        </w:rPr>
      </w:pPr>
      <w:r>
        <w:rPr>
          <w:sz w:val="22"/>
          <w:szCs w:val="22"/>
        </w:rPr>
        <w:t>IČ: 24145378</w:t>
      </w:r>
    </w:p>
    <w:p w14:paraId="4CEB83A1" w14:textId="77777777" w:rsidR="00EC1B9D" w:rsidRDefault="00EC1B9D" w:rsidP="00EC1B9D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DIČ: CZ24145378</w:t>
      </w:r>
    </w:p>
    <w:p w14:paraId="02259A06" w14:textId="77777777" w:rsidR="00EC1B9D" w:rsidRDefault="00EC1B9D" w:rsidP="00EC1B9D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jednající JUDr. Petrem Svatošem, členem představenstva</w:t>
      </w:r>
    </w:p>
    <w:p w14:paraId="7792862F" w14:textId="77777777" w:rsidR="00EC1B9D" w:rsidRDefault="00EC1B9D" w:rsidP="00EC1B9D">
      <w:pPr>
        <w:rPr>
          <w:sz w:val="22"/>
          <w:szCs w:val="22"/>
        </w:rPr>
      </w:pPr>
      <w:r>
        <w:rPr>
          <w:sz w:val="22"/>
          <w:szCs w:val="22"/>
        </w:rPr>
        <w:t>(dále jen „stavebník“)</w:t>
      </w:r>
    </w:p>
    <w:p w14:paraId="4B32A725" w14:textId="77777777" w:rsidR="00EC1B9D" w:rsidRDefault="00EC1B9D" w:rsidP="00EC1B9D">
      <w:pPr>
        <w:rPr>
          <w:sz w:val="22"/>
          <w:szCs w:val="22"/>
        </w:rPr>
      </w:pPr>
    </w:p>
    <w:p w14:paraId="714320C3" w14:textId="77777777" w:rsidR="00EC1B9D" w:rsidRDefault="00EC1B9D" w:rsidP="00EC1B9D">
      <w:pPr>
        <w:jc w:val="center"/>
        <w:rPr>
          <w:b/>
          <w:bCs/>
          <w:sz w:val="22"/>
          <w:szCs w:val="22"/>
        </w:rPr>
      </w:pPr>
    </w:p>
    <w:p w14:paraId="374CCF61" w14:textId="77777777" w:rsidR="00291CC2" w:rsidRPr="00924C13" w:rsidRDefault="00291CC2" w:rsidP="002213C8">
      <w:pPr>
        <w:rPr>
          <w:sz w:val="22"/>
          <w:szCs w:val="22"/>
        </w:rPr>
      </w:pPr>
    </w:p>
    <w:p w14:paraId="18BC7D81" w14:textId="77777777" w:rsidR="002213C8" w:rsidRDefault="002213C8" w:rsidP="002213C8">
      <w:pPr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I.</w:t>
      </w:r>
    </w:p>
    <w:p w14:paraId="1227795C" w14:textId="77777777" w:rsidR="00682EE7" w:rsidRDefault="00682EE7" w:rsidP="00682EE7">
      <w:pPr>
        <w:rPr>
          <w:b/>
          <w:bCs/>
          <w:sz w:val="22"/>
          <w:szCs w:val="22"/>
        </w:rPr>
      </w:pPr>
    </w:p>
    <w:p w14:paraId="0F677A71" w14:textId="77777777" w:rsidR="005360EC" w:rsidRDefault="005360EC" w:rsidP="005360EC">
      <w:pPr>
        <w:rPr>
          <w:bCs/>
          <w:sz w:val="22"/>
          <w:szCs w:val="22"/>
        </w:rPr>
      </w:pPr>
      <w:r w:rsidRPr="005360EC">
        <w:rPr>
          <w:bCs/>
          <w:sz w:val="22"/>
          <w:szCs w:val="22"/>
        </w:rPr>
        <w:t>1.1</w:t>
      </w:r>
      <w:r>
        <w:rPr>
          <w:bCs/>
          <w:sz w:val="22"/>
          <w:szCs w:val="22"/>
        </w:rPr>
        <w:t xml:space="preserve"> Smluvní strany uzavírají tuto smlouvu za účelem řízení dle stavebního zákona pro stavbu s názvem: </w:t>
      </w:r>
    </w:p>
    <w:p w14:paraId="0FD1077D" w14:textId="77777777" w:rsidR="005360EC" w:rsidRPr="005360EC" w:rsidRDefault="005360EC" w:rsidP="005360EC">
      <w:pPr>
        <w:jc w:val="center"/>
        <w:rPr>
          <w:b/>
          <w:bCs/>
          <w:sz w:val="22"/>
          <w:szCs w:val="22"/>
        </w:rPr>
      </w:pPr>
      <w:r w:rsidRPr="005360EC">
        <w:rPr>
          <w:b/>
          <w:bCs/>
          <w:sz w:val="22"/>
          <w:szCs w:val="22"/>
        </w:rPr>
        <w:t>„</w:t>
      </w:r>
      <w:r w:rsidR="00EC1B9D">
        <w:rPr>
          <w:b/>
          <w:bCs/>
          <w:sz w:val="22"/>
          <w:szCs w:val="22"/>
        </w:rPr>
        <w:t>Revitalizace Baťova areálu – východní část</w:t>
      </w:r>
      <w:r w:rsidR="00AF0FF1">
        <w:rPr>
          <w:b/>
          <w:bCs/>
          <w:sz w:val="22"/>
          <w:szCs w:val="22"/>
        </w:rPr>
        <w:t>“</w:t>
      </w:r>
    </w:p>
    <w:p w14:paraId="6118EFFE" w14:textId="77777777" w:rsidR="005360EC" w:rsidRPr="00924C13" w:rsidRDefault="005360EC" w:rsidP="002213C8">
      <w:pPr>
        <w:jc w:val="center"/>
        <w:rPr>
          <w:b/>
          <w:bCs/>
          <w:sz w:val="22"/>
          <w:szCs w:val="22"/>
        </w:rPr>
      </w:pPr>
    </w:p>
    <w:p w14:paraId="14BBDC36" w14:textId="77777777" w:rsidR="002213C8" w:rsidRPr="00924C13" w:rsidRDefault="002213C8" w:rsidP="002213C8">
      <w:pPr>
        <w:pStyle w:val="Zkladntext"/>
        <w:jc w:val="both"/>
        <w:rPr>
          <w:sz w:val="22"/>
          <w:szCs w:val="22"/>
        </w:rPr>
      </w:pPr>
      <w:r w:rsidRPr="00924C13">
        <w:rPr>
          <w:sz w:val="22"/>
          <w:szCs w:val="22"/>
        </w:rPr>
        <w:t>1.</w:t>
      </w:r>
      <w:r w:rsidR="005360EC">
        <w:rPr>
          <w:sz w:val="22"/>
          <w:szCs w:val="22"/>
        </w:rPr>
        <w:t>2</w:t>
      </w:r>
      <w:r w:rsidR="00253AA9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ZK je výlučným vlastníkem pozemk</w:t>
      </w:r>
      <w:r w:rsidR="00A9502C">
        <w:rPr>
          <w:sz w:val="22"/>
          <w:szCs w:val="22"/>
        </w:rPr>
        <w:t>u</w:t>
      </w:r>
      <w:r w:rsidR="00B34BE8">
        <w:rPr>
          <w:sz w:val="22"/>
          <w:szCs w:val="22"/>
        </w:rPr>
        <w:t xml:space="preserve"> zapsan</w:t>
      </w:r>
      <w:r w:rsidR="00A9502C">
        <w:rPr>
          <w:sz w:val="22"/>
          <w:szCs w:val="22"/>
        </w:rPr>
        <w:t>é</w:t>
      </w:r>
      <w:r w:rsidR="00EB4A07">
        <w:rPr>
          <w:sz w:val="22"/>
          <w:szCs w:val="22"/>
        </w:rPr>
        <w:t>ho</w:t>
      </w:r>
      <w:r w:rsidR="00886DCD">
        <w:rPr>
          <w:sz w:val="22"/>
          <w:szCs w:val="22"/>
        </w:rPr>
        <w:t xml:space="preserve"> </w:t>
      </w:r>
      <w:r w:rsidR="00B34BE8">
        <w:rPr>
          <w:sz w:val="22"/>
          <w:szCs w:val="22"/>
        </w:rPr>
        <w:t xml:space="preserve">na LV č. </w:t>
      </w:r>
      <w:r w:rsidR="0065620C">
        <w:rPr>
          <w:sz w:val="22"/>
          <w:szCs w:val="22"/>
        </w:rPr>
        <w:t>263</w:t>
      </w:r>
      <w:r w:rsidR="00B34BE8">
        <w:rPr>
          <w:sz w:val="22"/>
          <w:szCs w:val="22"/>
        </w:rPr>
        <w:t xml:space="preserve"> pro k. ú</w:t>
      </w:r>
      <w:r w:rsidR="00DA34DA">
        <w:rPr>
          <w:sz w:val="22"/>
          <w:szCs w:val="22"/>
        </w:rPr>
        <w:t>.</w:t>
      </w:r>
      <w:r w:rsidR="00394D6D">
        <w:rPr>
          <w:sz w:val="22"/>
          <w:szCs w:val="22"/>
        </w:rPr>
        <w:t xml:space="preserve"> </w:t>
      </w:r>
      <w:r w:rsidR="0065620C">
        <w:rPr>
          <w:sz w:val="22"/>
          <w:szCs w:val="22"/>
        </w:rPr>
        <w:t>Zlín</w:t>
      </w:r>
      <w:r w:rsidRPr="00924C13">
        <w:rPr>
          <w:sz w:val="22"/>
          <w:szCs w:val="22"/>
        </w:rPr>
        <w:t>:</w:t>
      </w:r>
    </w:p>
    <w:p w14:paraId="05FBBD8A" w14:textId="77777777" w:rsidR="0054024D" w:rsidRPr="00886DCD" w:rsidRDefault="002213C8" w:rsidP="0054024D">
      <w:pPr>
        <w:numPr>
          <w:ilvl w:val="0"/>
          <w:numId w:val="1"/>
        </w:numPr>
        <w:tabs>
          <w:tab w:val="clear" w:pos="1068"/>
          <w:tab w:val="left" w:pos="1080"/>
          <w:tab w:val="left" w:pos="2520"/>
          <w:tab w:val="left" w:pos="4140"/>
          <w:tab w:val="left" w:pos="5580"/>
        </w:tabs>
        <w:jc w:val="both"/>
        <w:rPr>
          <w:b/>
          <w:sz w:val="22"/>
          <w:szCs w:val="22"/>
        </w:rPr>
      </w:pPr>
      <w:r w:rsidRPr="00924C13">
        <w:rPr>
          <w:b/>
          <w:sz w:val="22"/>
          <w:szCs w:val="22"/>
        </w:rPr>
        <w:t>p.</w:t>
      </w:r>
      <w:r w:rsidR="0054024D">
        <w:rPr>
          <w:b/>
          <w:sz w:val="22"/>
          <w:szCs w:val="22"/>
        </w:rPr>
        <w:t xml:space="preserve"> </w:t>
      </w:r>
      <w:r w:rsidRPr="00924C13">
        <w:rPr>
          <w:b/>
          <w:sz w:val="22"/>
          <w:szCs w:val="22"/>
        </w:rPr>
        <w:t>č.</w:t>
      </w:r>
      <w:r w:rsidR="000F1765">
        <w:rPr>
          <w:b/>
          <w:sz w:val="22"/>
          <w:szCs w:val="22"/>
        </w:rPr>
        <w:t xml:space="preserve"> </w:t>
      </w:r>
      <w:r w:rsidR="0065620C">
        <w:rPr>
          <w:b/>
          <w:sz w:val="22"/>
          <w:szCs w:val="22"/>
        </w:rPr>
        <w:t>1119/255</w:t>
      </w:r>
      <w:r w:rsidR="000F1765">
        <w:rPr>
          <w:b/>
          <w:sz w:val="22"/>
          <w:szCs w:val="22"/>
        </w:rPr>
        <w:tab/>
      </w:r>
      <w:r w:rsidRPr="00924C13">
        <w:rPr>
          <w:b/>
          <w:sz w:val="22"/>
          <w:szCs w:val="22"/>
        </w:rPr>
        <w:tab/>
        <w:t>o výměře</w:t>
      </w:r>
      <w:r w:rsidRPr="00924C13">
        <w:rPr>
          <w:b/>
          <w:sz w:val="22"/>
          <w:szCs w:val="22"/>
        </w:rPr>
        <w:tab/>
      </w:r>
      <w:r w:rsidR="0065620C">
        <w:rPr>
          <w:b/>
          <w:sz w:val="22"/>
          <w:szCs w:val="22"/>
        </w:rPr>
        <w:t>487</w:t>
      </w:r>
      <w:r w:rsidRPr="00924C13">
        <w:rPr>
          <w:b/>
          <w:sz w:val="22"/>
          <w:szCs w:val="22"/>
        </w:rPr>
        <w:t xml:space="preserve"> m</w:t>
      </w:r>
      <w:r w:rsidRPr="00924C13">
        <w:rPr>
          <w:b/>
          <w:sz w:val="22"/>
          <w:szCs w:val="22"/>
          <w:vertAlign w:val="superscript"/>
        </w:rPr>
        <w:t>2</w:t>
      </w:r>
    </w:p>
    <w:p w14:paraId="25A31A45" w14:textId="77777777" w:rsidR="00C504A7" w:rsidRDefault="00C504A7" w:rsidP="00682EE7">
      <w:pPr>
        <w:pStyle w:val="Zkladntext"/>
        <w:jc w:val="center"/>
        <w:rPr>
          <w:b/>
          <w:bCs/>
          <w:sz w:val="22"/>
          <w:szCs w:val="22"/>
        </w:rPr>
      </w:pPr>
    </w:p>
    <w:p w14:paraId="7D339950" w14:textId="77777777" w:rsidR="00924C13" w:rsidRDefault="002213C8" w:rsidP="00682EE7">
      <w:pPr>
        <w:pStyle w:val="Zkladntext"/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II.</w:t>
      </w:r>
    </w:p>
    <w:p w14:paraId="3F8D8082" w14:textId="77777777" w:rsidR="00682EE7" w:rsidRPr="00924C13" w:rsidRDefault="00682EE7" w:rsidP="002213C8">
      <w:pPr>
        <w:pStyle w:val="Zkladntext"/>
        <w:jc w:val="center"/>
        <w:rPr>
          <w:b/>
          <w:bCs/>
          <w:sz w:val="22"/>
          <w:szCs w:val="22"/>
        </w:rPr>
      </w:pPr>
    </w:p>
    <w:p w14:paraId="3287CB2D" w14:textId="77777777" w:rsidR="007B33E8" w:rsidRPr="00924C13" w:rsidRDefault="002213C8" w:rsidP="00424B39">
      <w:pPr>
        <w:pStyle w:val="ProdvajcChar"/>
        <w:ind w:left="0"/>
        <w:jc w:val="both"/>
        <w:rPr>
          <w:sz w:val="22"/>
          <w:szCs w:val="22"/>
        </w:rPr>
      </w:pPr>
      <w:r w:rsidRPr="00924C13">
        <w:rPr>
          <w:rStyle w:val="prodvajcchar0"/>
          <w:sz w:val="22"/>
          <w:szCs w:val="22"/>
        </w:rPr>
        <w:t xml:space="preserve">2.1 V rámci </w:t>
      </w:r>
      <w:r w:rsidR="00FE4C04" w:rsidRPr="00924C13">
        <w:rPr>
          <w:rStyle w:val="prodvajcchar0"/>
          <w:sz w:val="22"/>
          <w:szCs w:val="22"/>
        </w:rPr>
        <w:t xml:space="preserve">plánované </w:t>
      </w:r>
      <w:r w:rsidR="00B84EC1">
        <w:rPr>
          <w:rStyle w:val="prodvajcchar0"/>
          <w:sz w:val="22"/>
          <w:szCs w:val="22"/>
        </w:rPr>
        <w:t xml:space="preserve">realizace </w:t>
      </w:r>
      <w:r w:rsidR="00AF0FF1">
        <w:rPr>
          <w:rStyle w:val="prodvajcchar0"/>
          <w:sz w:val="22"/>
          <w:szCs w:val="22"/>
        </w:rPr>
        <w:t xml:space="preserve">stavby specifikované v čl. I. </w:t>
      </w:r>
      <w:r w:rsidR="00BA435F">
        <w:rPr>
          <w:rStyle w:val="prodvajcchar0"/>
          <w:sz w:val="22"/>
          <w:szCs w:val="22"/>
        </w:rPr>
        <w:t>(dále jen investiční akce)</w:t>
      </w:r>
      <w:r w:rsidRPr="00924C13">
        <w:rPr>
          <w:rStyle w:val="prodvajcchar0"/>
          <w:sz w:val="22"/>
          <w:szCs w:val="22"/>
        </w:rPr>
        <w:t>, dojde k</w:t>
      </w:r>
      <w:r w:rsidR="00BD0A9E">
        <w:rPr>
          <w:rStyle w:val="prodvajcchar0"/>
          <w:sz w:val="22"/>
          <w:szCs w:val="22"/>
        </w:rPr>
        <w:t> </w:t>
      </w:r>
      <w:r w:rsidRPr="00924C13">
        <w:rPr>
          <w:rStyle w:val="prodvajcchar0"/>
          <w:sz w:val="22"/>
          <w:szCs w:val="22"/>
        </w:rPr>
        <w:t>dotčení</w:t>
      </w:r>
      <w:r w:rsidR="00BD0A9E">
        <w:rPr>
          <w:rStyle w:val="prodvajcchar0"/>
          <w:sz w:val="22"/>
          <w:szCs w:val="22"/>
        </w:rPr>
        <w:t xml:space="preserve"> mimo jiné i</w:t>
      </w:r>
      <w:r w:rsidRPr="00924C13">
        <w:rPr>
          <w:rStyle w:val="prodvajcchar0"/>
          <w:sz w:val="22"/>
          <w:szCs w:val="22"/>
        </w:rPr>
        <w:t xml:space="preserve"> </w:t>
      </w:r>
      <w:r w:rsidR="00EA2D0B">
        <w:rPr>
          <w:rStyle w:val="prodvajcchar0"/>
          <w:sz w:val="22"/>
          <w:szCs w:val="22"/>
        </w:rPr>
        <w:t>část</w:t>
      </w:r>
      <w:r w:rsidR="00A9502C">
        <w:rPr>
          <w:rStyle w:val="prodvajcchar0"/>
          <w:sz w:val="22"/>
          <w:szCs w:val="22"/>
        </w:rPr>
        <w:t>i</w:t>
      </w:r>
      <w:r w:rsidR="00EA2D0B">
        <w:rPr>
          <w:rStyle w:val="prodvajcchar0"/>
          <w:sz w:val="22"/>
          <w:szCs w:val="22"/>
        </w:rPr>
        <w:t xml:space="preserve"> </w:t>
      </w:r>
      <w:r w:rsidRPr="00924C13">
        <w:rPr>
          <w:rStyle w:val="prodvajcchar0"/>
          <w:sz w:val="22"/>
          <w:szCs w:val="22"/>
        </w:rPr>
        <w:t>pozemk</w:t>
      </w:r>
      <w:r w:rsidR="00A9502C">
        <w:rPr>
          <w:rStyle w:val="prodvajcchar0"/>
          <w:sz w:val="22"/>
          <w:szCs w:val="22"/>
        </w:rPr>
        <w:t>u</w:t>
      </w:r>
      <w:r w:rsidRPr="00924C13">
        <w:rPr>
          <w:rStyle w:val="prodvajcchar0"/>
          <w:sz w:val="22"/>
          <w:szCs w:val="22"/>
        </w:rPr>
        <w:t xml:space="preserve"> </w:t>
      </w:r>
      <w:r w:rsidR="004D717A">
        <w:rPr>
          <w:rStyle w:val="prodvajcchar0"/>
          <w:sz w:val="22"/>
          <w:szCs w:val="22"/>
        </w:rPr>
        <w:t xml:space="preserve">p. č. </w:t>
      </w:r>
      <w:r w:rsidR="00D35C12">
        <w:rPr>
          <w:rStyle w:val="prodvajcchar0"/>
          <w:sz w:val="22"/>
          <w:szCs w:val="22"/>
        </w:rPr>
        <w:t>1119/255</w:t>
      </w:r>
      <w:r w:rsidR="008C3C60">
        <w:rPr>
          <w:rStyle w:val="prodvajcchar0"/>
          <w:sz w:val="22"/>
          <w:szCs w:val="22"/>
        </w:rPr>
        <w:t xml:space="preserve"> </w:t>
      </w:r>
      <w:r w:rsidR="004D717A">
        <w:rPr>
          <w:rStyle w:val="prodvajcchar0"/>
          <w:sz w:val="22"/>
          <w:szCs w:val="22"/>
        </w:rPr>
        <w:t xml:space="preserve">v k. ú. </w:t>
      </w:r>
      <w:r w:rsidR="00D35C12">
        <w:rPr>
          <w:rStyle w:val="prodvajcchar0"/>
          <w:sz w:val="22"/>
          <w:szCs w:val="22"/>
        </w:rPr>
        <w:t>Zlín</w:t>
      </w:r>
      <w:r w:rsidR="008C3C60">
        <w:rPr>
          <w:rStyle w:val="prodvajcchar0"/>
          <w:sz w:val="22"/>
          <w:szCs w:val="22"/>
        </w:rPr>
        <w:t xml:space="preserve"> </w:t>
      </w:r>
      <w:r w:rsidRPr="00924C13">
        <w:rPr>
          <w:rStyle w:val="prodvajcchar0"/>
          <w:sz w:val="22"/>
          <w:szCs w:val="22"/>
        </w:rPr>
        <w:t xml:space="preserve">ve vlastnictví </w:t>
      </w:r>
      <w:r w:rsidR="00982B3F">
        <w:rPr>
          <w:rStyle w:val="prodvajcchar0"/>
          <w:sz w:val="22"/>
          <w:szCs w:val="22"/>
        </w:rPr>
        <w:t>ZK</w:t>
      </w:r>
      <w:r w:rsidRPr="00924C13">
        <w:rPr>
          <w:rStyle w:val="prodvajcchar0"/>
          <w:sz w:val="22"/>
          <w:szCs w:val="22"/>
        </w:rPr>
        <w:t xml:space="preserve"> a to </w:t>
      </w:r>
      <w:r w:rsidR="00213430">
        <w:rPr>
          <w:rStyle w:val="prodvajcchar0"/>
          <w:sz w:val="22"/>
          <w:szCs w:val="22"/>
        </w:rPr>
        <w:t>realizací úpravy krajnice komunikace, zastávky MHD a přechodu pro chodce</w:t>
      </w:r>
      <w:r w:rsidR="00A83CBC">
        <w:rPr>
          <w:rStyle w:val="prodvajcchar0"/>
          <w:sz w:val="22"/>
          <w:szCs w:val="22"/>
        </w:rPr>
        <w:t>.</w:t>
      </w:r>
    </w:p>
    <w:p w14:paraId="1E8A4FEC" w14:textId="77777777" w:rsidR="0057038A" w:rsidRDefault="0057038A" w:rsidP="002213C8">
      <w:pPr>
        <w:pStyle w:val="Zkladntext"/>
        <w:jc w:val="center"/>
        <w:rPr>
          <w:b/>
          <w:bCs/>
          <w:sz w:val="22"/>
          <w:szCs w:val="22"/>
        </w:rPr>
      </w:pPr>
    </w:p>
    <w:p w14:paraId="3B28CAA8" w14:textId="77777777" w:rsidR="002213C8" w:rsidRPr="00924C13" w:rsidRDefault="002213C8" w:rsidP="002213C8">
      <w:pPr>
        <w:pStyle w:val="Zkladntext"/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III.</w:t>
      </w:r>
    </w:p>
    <w:p w14:paraId="26F3522B" w14:textId="77777777" w:rsidR="000448CB" w:rsidRDefault="000448CB" w:rsidP="004A68CF">
      <w:pPr>
        <w:jc w:val="both"/>
        <w:rPr>
          <w:sz w:val="22"/>
          <w:szCs w:val="22"/>
        </w:rPr>
      </w:pPr>
    </w:p>
    <w:p w14:paraId="5FA40BDE" w14:textId="77777777" w:rsidR="00E15987" w:rsidRPr="004A68CF" w:rsidRDefault="00C504A7" w:rsidP="004A68C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213C8" w:rsidRPr="00924C13">
        <w:rPr>
          <w:sz w:val="22"/>
          <w:szCs w:val="22"/>
        </w:rPr>
        <w:t xml:space="preserve">.1 ZK souhlasí s tím, že </w:t>
      </w:r>
      <w:r w:rsidR="00EB1656">
        <w:rPr>
          <w:sz w:val="22"/>
          <w:szCs w:val="22"/>
        </w:rPr>
        <w:t>stavebník</w:t>
      </w:r>
      <w:r w:rsidR="002213C8" w:rsidRPr="00924C13">
        <w:rPr>
          <w:sz w:val="22"/>
          <w:szCs w:val="22"/>
        </w:rPr>
        <w:t xml:space="preserve"> bude realizovat</w:t>
      </w:r>
      <w:r w:rsidR="000D0F06">
        <w:rPr>
          <w:rStyle w:val="prodvajcchar0"/>
          <w:sz w:val="22"/>
          <w:szCs w:val="22"/>
        </w:rPr>
        <w:t xml:space="preserve"> </w:t>
      </w:r>
      <w:r w:rsidR="00B4416B">
        <w:rPr>
          <w:rStyle w:val="prodvajcchar0"/>
          <w:sz w:val="22"/>
          <w:szCs w:val="22"/>
        </w:rPr>
        <w:t>investiční akci</w:t>
      </w:r>
      <w:r w:rsidR="000D0F06">
        <w:rPr>
          <w:rStyle w:val="prodvajcchar0"/>
          <w:sz w:val="22"/>
          <w:szCs w:val="22"/>
        </w:rPr>
        <w:t xml:space="preserve"> </w:t>
      </w:r>
      <w:r w:rsidR="00982B3F">
        <w:rPr>
          <w:sz w:val="22"/>
          <w:szCs w:val="22"/>
        </w:rPr>
        <w:t xml:space="preserve">na </w:t>
      </w:r>
      <w:r w:rsidR="00E973E7">
        <w:rPr>
          <w:sz w:val="22"/>
          <w:szCs w:val="22"/>
        </w:rPr>
        <w:t>část</w:t>
      </w:r>
      <w:r w:rsidR="00A9502C">
        <w:rPr>
          <w:sz w:val="22"/>
          <w:szCs w:val="22"/>
        </w:rPr>
        <w:t>i</w:t>
      </w:r>
      <w:r w:rsidR="00E973E7">
        <w:rPr>
          <w:sz w:val="22"/>
          <w:szCs w:val="22"/>
        </w:rPr>
        <w:t xml:space="preserve"> </w:t>
      </w:r>
      <w:r w:rsidR="00982B3F">
        <w:rPr>
          <w:sz w:val="22"/>
          <w:szCs w:val="22"/>
        </w:rPr>
        <w:t>pozem</w:t>
      </w:r>
      <w:r w:rsidR="00F97BB9">
        <w:rPr>
          <w:sz w:val="22"/>
          <w:szCs w:val="22"/>
        </w:rPr>
        <w:t>k</w:t>
      </w:r>
      <w:r w:rsidR="00A9502C">
        <w:rPr>
          <w:sz w:val="22"/>
          <w:szCs w:val="22"/>
        </w:rPr>
        <w:t>u</w:t>
      </w:r>
      <w:r w:rsidR="00387F18">
        <w:rPr>
          <w:sz w:val="22"/>
          <w:szCs w:val="22"/>
        </w:rPr>
        <w:t xml:space="preserve"> </w:t>
      </w:r>
      <w:r w:rsidR="00AF0FF1">
        <w:rPr>
          <w:sz w:val="22"/>
          <w:szCs w:val="22"/>
        </w:rPr>
        <w:br/>
      </w:r>
      <w:r w:rsidR="002F3C6E">
        <w:rPr>
          <w:sz w:val="22"/>
          <w:szCs w:val="22"/>
        </w:rPr>
        <w:t xml:space="preserve">p. č. </w:t>
      </w:r>
      <w:r w:rsidR="00C064C1">
        <w:rPr>
          <w:sz w:val="22"/>
          <w:szCs w:val="22"/>
        </w:rPr>
        <w:t>1119/255</w:t>
      </w:r>
      <w:r w:rsidR="000448CB">
        <w:rPr>
          <w:sz w:val="22"/>
          <w:szCs w:val="22"/>
        </w:rPr>
        <w:t xml:space="preserve"> </w:t>
      </w:r>
      <w:r w:rsidR="008C3C60">
        <w:rPr>
          <w:sz w:val="22"/>
          <w:szCs w:val="22"/>
        </w:rPr>
        <w:t>v</w:t>
      </w:r>
      <w:r w:rsidR="002F3C6E">
        <w:rPr>
          <w:sz w:val="22"/>
          <w:szCs w:val="22"/>
        </w:rPr>
        <w:t xml:space="preserve"> k. ú. </w:t>
      </w:r>
      <w:r w:rsidR="00C064C1">
        <w:rPr>
          <w:sz w:val="22"/>
          <w:szCs w:val="22"/>
        </w:rPr>
        <w:t>Zlín</w:t>
      </w:r>
      <w:r w:rsidR="00AF0FF1">
        <w:rPr>
          <w:sz w:val="22"/>
          <w:szCs w:val="22"/>
        </w:rPr>
        <w:t xml:space="preserve"> </w:t>
      </w:r>
      <w:r w:rsidR="00DE2E8F" w:rsidRPr="00924C13">
        <w:rPr>
          <w:sz w:val="22"/>
          <w:szCs w:val="22"/>
        </w:rPr>
        <w:t xml:space="preserve">v souladu </w:t>
      </w:r>
      <w:r w:rsidR="000D0F06">
        <w:rPr>
          <w:sz w:val="22"/>
          <w:szCs w:val="22"/>
        </w:rPr>
        <w:t>se s</w:t>
      </w:r>
      <w:r w:rsidR="00641252">
        <w:rPr>
          <w:sz w:val="22"/>
          <w:szCs w:val="22"/>
        </w:rPr>
        <w:t>ituační</w:t>
      </w:r>
      <w:r w:rsidR="000D0F06">
        <w:rPr>
          <w:sz w:val="22"/>
          <w:szCs w:val="22"/>
        </w:rPr>
        <w:t>m</w:t>
      </w:r>
      <w:r w:rsidR="00641252">
        <w:rPr>
          <w:sz w:val="22"/>
          <w:szCs w:val="22"/>
        </w:rPr>
        <w:t xml:space="preserve"> výkres</w:t>
      </w:r>
      <w:r w:rsidR="000D0F06">
        <w:rPr>
          <w:sz w:val="22"/>
          <w:szCs w:val="22"/>
        </w:rPr>
        <w:t>em</w:t>
      </w:r>
      <w:r w:rsidR="003621A8">
        <w:rPr>
          <w:sz w:val="22"/>
          <w:szCs w:val="22"/>
        </w:rPr>
        <w:t>, který</w:t>
      </w:r>
      <w:r w:rsidR="00E15987">
        <w:rPr>
          <w:sz w:val="22"/>
          <w:szCs w:val="22"/>
        </w:rPr>
        <w:t xml:space="preserve"> </w:t>
      </w:r>
      <w:r w:rsidR="00641252">
        <w:rPr>
          <w:sz w:val="22"/>
          <w:szCs w:val="22"/>
        </w:rPr>
        <w:t xml:space="preserve">tvoří </w:t>
      </w:r>
      <w:r w:rsidR="003621A8">
        <w:rPr>
          <w:sz w:val="22"/>
          <w:szCs w:val="22"/>
        </w:rPr>
        <w:t xml:space="preserve">nedílnou </w:t>
      </w:r>
      <w:r w:rsidR="00641252">
        <w:rPr>
          <w:sz w:val="22"/>
          <w:szCs w:val="22"/>
        </w:rPr>
        <w:t xml:space="preserve">přílohu č. </w:t>
      </w:r>
      <w:r w:rsidR="00556F3E">
        <w:rPr>
          <w:sz w:val="22"/>
          <w:szCs w:val="22"/>
        </w:rPr>
        <w:t>1 této smlouvy.</w:t>
      </w:r>
    </w:p>
    <w:p w14:paraId="33683218" w14:textId="77777777" w:rsidR="002213C8" w:rsidRPr="00924C13" w:rsidRDefault="002213C8" w:rsidP="002213C8">
      <w:pPr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IV.</w:t>
      </w:r>
    </w:p>
    <w:p w14:paraId="3F569285" w14:textId="77777777" w:rsidR="00682EE7" w:rsidRPr="00924C13" w:rsidRDefault="00682EE7" w:rsidP="00682EE7">
      <w:pPr>
        <w:rPr>
          <w:b/>
          <w:bCs/>
          <w:sz w:val="22"/>
          <w:szCs w:val="22"/>
        </w:rPr>
      </w:pPr>
    </w:p>
    <w:p w14:paraId="773FBCF3" w14:textId="77777777" w:rsidR="00E15987" w:rsidRPr="00AD1D58" w:rsidRDefault="002213C8" w:rsidP="00E15987">
      <w:pPr>
        <w:pStyle w:val="Zkladntext"/>
        <w:spacing w:after="80"/>
        <w:jc w:val="both"/>
        <w:rPr>
          <w:sz w:val="22"/>
          <w:szCs w:val="22"/>
        </w:rPr>
      </w:pPr>
      <w:r w:rsidRPr="00924C13">
        <w:rPr>
          <w:sz w:val="22"/>
          <w:szCs w:val="22"/>
        </w:rPr>
        <w:t xml:space="preserve">4.1 </w:t>
      </w:r>
      <w:r w:rsidR="00641252">
        <w:rPr>
          <w:sz w:val="22"/>
          <w:szCs w:val="22"/>
        </w:rPr>
        <w:t>Stavebník</w:t>
      </w:r>
      <w:r w:rsidR="00995CDE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je povin</w:t>
      </w:r>
      <w:r w:rsidR="00641252">
        <w:rPr>
          <w:sz w:val="22"/>
          <w:szCs w:val="22"/>
        </w:rPr>
        <w:t>en</w:t>
      </w:r>
      <w:r w:rsidRPr="00924C13">
        <w:rPr>
          <w:sz w:val="22"/>
          <w:szCs w:val="22"/>
        </w:rPr>
        <w:t xml:space="preserve"> nejméně 14 dní před zahájením </w:t>
      </w:r>
      <w:r w:rsidR="00B4416B">
        <w:rPr>
          <w:sz w:val="22"/>
          <w:szCs w:val="22"/>
        </w:rPr>
        <w:t>investiční akce</w:t>
      </w:r>
      <w:r w:rsidR="00E15987">
        <w:rPr>
          <w:sz w:val="22"/>
          <w:szCs w:val="22"/>
        </w:rPr>
        <w:t xml:space="preserve"> na pozemku uvedeném v čl. I. této smlouvy</w:t>
      </w:r>
      <w:r w:rsidRPr="00924C13">
        <w:rPr>
          <w:sz w:val="22"/>
          <w:szCs w:val="22"/>
        </w:rPr>
        <w:t xml:space="preserve">, tuto skutečnost oznámit </w:t>
      </w:r>
      <w:r w:rsidR="00026986">
        <w:rPr>
          <w:sz w:val="22"/>
          <w:szCs w:val="22"/>
        </w:rPr>
        <w:t>ZK – Odboru Kancelář ředitele</w:t>
      </w:r>
      <w:r w:rsidR="00EE48ED">
        <w:rPr>
          <w:sz w:val="22"/>
          <w:szCs w:val="22"/>
        </w:rPr>
        <w:t xml:space="preserve"> (dále jen ZK-KŘ) </w:t>
      </w:r>
      <w:r w:rsidR="00E15987" w:rsidRPr="00AD1D58">
        <w:rPr>
          <w:sz w:val="22"/>
          <w:szCs w:val="22"/>
        </w:rPr>
        <w:t xml:space="preserve">na adresu uvedenou </w:t>
      </w:r>
      <w:r w:rsidR="00026986">
        <w:rPr>
          <w:sz w:val="22"/>
          <w:szCs w:val="22"/>
        </w:rPr>
        <w:t>v záhlaví této smlouvy.</w:t>
      </w:r>
    </w:p>
    <w:p w14:paraId="63409ECD" w14:textId="77777777" w:rsidR="00556F3E" w:rsidRDefault="00556F3E" w:rsidP="002213C8">
      <w:pPr>
        <w:jc w:val="both"/>
        <w:rPr>
          <w:sz w:val="22"/>
          <w:szCs w:val="22"/>
        </w:rPr>
      </w:pPr>
    </w:p>
    <w:p w14:paraId="4119074C" w14:textId="77777777" w:rsidR="002213C8" w:rsidRPr="00924C13" w:rsidRDefault="002213C8" w:rsidP="002213C8">
      <w:pPr>
        <w:jc w:val="both"/>
        <w:rPr>
          <w:sz w:val="22"/>
          <w:szCs w:val="22"/>
        </w:rPr>
      </w:pPr>
      <w:r w:rsidRPr="00924C13">
        <w:rPr>
          <w:sz w:val="22"/>
          <w:szCs w:val="22"/>
        </w:rPr>
        <w:t xml:space="preserve">4.2 </w:t>
      </w:r>
      <w:r w:rsidR="00641252">
        <w:rPr>
          <w:sz w:val="22"/>
          <w:szCs w:val="22"/>
        </w:rPr>
        <w:t>Stavebník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 xml:space="preserve">se zavazuje, že po dobu trvání </w:t>
      </w:r>
      <w:r w:rsidR="00B4416B">
        <w:rPr>
          <w:sz w:val="22"/>
          <w:szCs w:val="22"/>
        </w:rPr>
        <w:t>investiční akce</w:t>
      </w:r>
      <w:r w:rsidRPr="00924C13">
        <w:rPr>
          <w:sz w:val="22"/>
          <w:szCs w:val="22"/>
        </w:rPr>
        <w:t xml:space="preserve"> přebírá na výše uveden</w:t>
      </w:r>
      <w:r w:rsidR="00985C88">
        <w:rPr>
          <w:sz w:val="22"/>
          <w:szCs w:val="22"/>
        </w:rPr>
        <w:t>ém</w:t>
      </w:r>
      <w:r w:rsidRPr="00924C13">
        <w:rPr>
          <w:sz w:val="22"/>
          <w:szCs w:val="22"/>
        </w:rPr>
        <w:t xml:space="preserve"> pozem</w:t>
      </w:r>
      <w:r w:rsidR="00985C88">
        <w:rPr>
          <w:sz w:val="22"/>
          <w:szCs w:val="22"/>
        </w:rPr>
        <w:t>ku</w:t>
      </w:r>
      <w:r w:rsidR="00FB4E00">
        <w:rPr>
          <w:sz w:val="22"/>
          <w:szCs w:val="22"/>
        </w:rPr>
        <w:t xml:space="preserve"> p. č. </w:t>
      </w:r>
      <w:r w:rsidR="001909F3">
        <w:rPr>
          <w:sz w:val="22"/>
          <w:szCs w:val="22"/>
        </w:rPr>
        <w:br/>
      </w:r>
      <w:r w:rsidR="00026986">
        <w:rPr>
          <w:sz w:val="22"/>
          <w:szCs w:val="22"/>
        </w:rPr>
        <w:t>1119/255</w:t>
      </w:r>
      <w:r w:rsidR="000448CB">
        <w:rPr>
          <w:sz w:val="22"/>
          <w:szCs w:val="22"/>
        </w:rPr>
        <w:t xml:space="preserve"> </w:t>
      </w:r>
      <w:r w:rsidR="00FB4E00">
        <w:rPr>
          <w:rStyle w:val="prodvajcchar0"/>
          <w:sz w:val="22"/>
          <w:szCs w:val="22"/>
        </w:rPr>
        <w:t xml:space="preserve">v k. ú. </w:t>
      </w:r>
      <w:r w:rsidR="00026986">
        <w:rPr>
          <w:rStyle w:val="prodvajcchar0"/>
          <w:sz w:val="22"/>
          <w:szCs w:val="22"/>
        </w:rPr>
        <w:t>Zlín,</w:t>
      </w:r>
      <w:r w:rsidRPr="00924C13">
        <w:rPr>
          <w:sz w:val="22"/>
          <w:szCs w:val="22"/>
        </w:rPr>
        <w:t xml:space="preserve"> odpovědnost za porušení obecně </w:t>
      </w:r>
      <w:r w:rsidR="00510DD6">
        <w:rPr>
          <w:sz w:val="22"/>
          <w:szCs w:val="22"/>
        </w:rPr>
        <w:t>závazných</w:t>
      </w:r>
      <w:r w:rsidRPr="00924C13">
        <w:rPr>
          <w:sz w:val="22"/>
          <w:szCs w:val="22"/>
        </w:rPr>
        <w:t xml:space="preserve"> </w:t>
      </w:r>
      <w:r w:rsidR="00510DD6">
        <w:rPr>
          <w:sz w:val="22"/>
          <w:szCs w:val="22"/>
        </w:rPr>
        <w:t xml:space="preserve">právních </w:t>
      </w:r>
      <w:r w:rsidRPr="00924C13">
        <w:rPr>
          <w:sz w:val="22"/>
          <w:szCs w:val="22"/>
        </w:rPr>
        <w:t xml:space="preserve">předpisů o </w:t>
      </w:r>
      <w:r w:rsidR="00510DD6">
        <w:rPr>
          <w:sz w:val="22"/>
          <w:szCs w:val="22"/>
        </w:rPr>
        <w:t>ochraně životního prostředí</w:t>
      </w:r>
      <w:r w:rsidRPr="00924C13">
        <w:rPr>
          <w:sz w:val="22"/>
          <w:szCs w:val="22"/>
        </w:rPr>
        <w:t xml:space="preserve">, odpadech, bezpečnosti, požární ochraně, </w:t>
      </w:r>
      <w:r w:rsidR="00510DD6">
        <w:rPr>
          <w:sz w:val="22"/>
          <w:szCs w:val="22"/>
        </w:rPr>
        <w:t>ochraně veřejného zdraví</w:t>
      </w:r>
      <w:r w:rsidRPr="00924C13">
        <w:rPr>
          <w:sz w:val="22"/>
          <w:szCs w:val="22"/>
        </w:rPr>
        <w:t xml:space="preserve"> atd. </w:t>
      </w:r>
      <w:r w:rsidR="005E4E20">
        <w:rPr>
          <w:sz w:val="22"/>
          <w:szCs w:val="22"/>
        </w:rPr>
        <w:t>Stavebník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lastRenderedPageBreak/>
        <w:t xml:space="preserve">odpovídá za škody způsobené </w:t>
      </w:r>
      <w:r w:rsidR="00B7011E">
        <w:rPr>
          <w:sz w:val="22"/>
          <w:szCs w:val="22"/>
        </w:rPr>
        <w:t xml:space="preserve">stavebníkem </w:t>
      </w:r>
      <w:r w:rsidRPr="00924C13">
        <w:rPr>
          <w:sz w:val="22"/>
          <w:szCs w:val="22"/>
        </w:rPr>
        <w:t>při manipulaci s</w:t>
      </w:r>
      <w:r w:rsidR="00510DD6">
        <w:rPr>
          <w:sz w:val="22"/>
          <w:szCs w:val="22"/>
        </w:rPr>
        <w:t xml:space="preserve"> nebezpečnými</w:t>
      </w:r>
      <w:r w:rsidRPr="00924C13">
        <w:rPr>
          <w:sz w:val="22"/>
          <w:szCs w:val="22"/>
        </w:rPr>
        <w:t xml:space="preserve"> látkami. Dále se </w:t>
      </w:r>
      <w:r w:rsidR="005E4E20">
        <w:rPr>
          <w:sz w:val="22"/>
          <w:szCs w:val="22"/>
        </w:rPr>
        <w:t>stavebník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 xml:space="preserve">zavazuje zaplatit všechny poplatky, pokuty, sankce </w:t>
      </w:r>
      <w:r w:rsidR="00B7011E">
        <w:rPr>
          <w:sz w:val="22"/>
          <w:szCs w:val="22"/>
        </w:rPr>
        <w:t xml:space="preserve">jemu </w:t>
      </w:r>
      <w:r w:rsidRPr="00924C13">
        <w:rPr>
          <w:sz w:val="22"/>
          <w:szCs w:val="22"/>
        </w:rPr>
        <w:t>udělené formou rozhodnutí orgánů státní správy z důvodu porušení výše uvedených předpisů a zajistit neprodleně na vlastní náklady odstranění veškerých úniků, a havárií skladovaných odpadů nebo látek ohrožujících jakost a zdravotní nezávadnost povrchových nebo podzemních vod a provedení potřebných sanačních prací.</w:t>
      </w:r>
    </w:p>
    <w:p w14:paraId="7839CCDE" w14:textId="77777777" w:rsidR="00924C13" w:rsidRPr="00924C13" w:rsidRDefault="00924C13" w:rsidP="002213C8">
      <w:pPr>
        <w:jc w:val="both"/>
        <w:rPr>
          <w:sz w:val="22"/>
          <w:szCs w:val="22"/>
        </w:rPr>
      </w:pPr>
    </w:p>
    <w:p w14:paraId="5C754DD1" w14:textId="05E1130A" w:rsidR="006C794E" w:rsidRPr="00AD1D58" w:rsidRDefault="006C794E" w:rsidP="006C794E">
      <w:pPr>
        <w:pStyle w:val="Zkladntext"/>
        <w:jc w:val="both"/>
        <w:rPr>
          <w:sz w:val="22"/>
          <w:szCs w:val="22"/>
        </w:rPr>
      </w:pPr>
      <w:r w:rsidRPr="00AD1D58">
        <w:rPr>
          <w:sz w:val="22"/>
          <w:szCs w:val="22"/>
        </w:rPr>
        <w:t xml:space="preserve">4.3 Stavebník se zavazuje, že při realizaci </w:t>
      </w:r>
      <w:r w:rsidR="00B4416B">
        <w:rPr>
          <w:sz w:val="22"/>
          <w:szCs w:val="22"/>
        </w:rPr>
        <w:t xml:space="preserve">investiční akce </w:t>
      </w:r>
      <w:r w:rsidRPr="00AD1D58">
        <w:rPr>
          <w:sz w:val="22"/>
          <w:szCs w:val="22"/>
        </w:rPr>
        <w:t>bude co nejvíce šetřit práva vlastníka pozemk</w:t>
      </w:r>
      <w:r w:rsidR="000535B8">
        <w:rPr>
          <w:sz w:val="22"/>
          <w:szCs w:val="22"/>
        </w:rPr>
        <w:t>ů</w:t>
      </w:r>
      <w:r w:rsidRPr="00AD1D58">
        <w:rPr>
          <w:sz w:val="22"/>
          <w:szCs w:val="22"/>
        </w:rPr>
        <w:t xml:space="preserve">. V případě, že dojde </w:t>
      </w:r>
      <w:r w:rsidR="00B4416B">
        <w:rPr>
          <w:sz w:val="22"/>
          <w:szCs w:val="22"/>
        </w:rPr>
        <w:t>v rámci investiční akce</w:t>
      </w:r>
      <w:r w:rsidRPr="00AD1D58">
        <w:rPr>
          <w:sz w:val="22"/>
          <w:szCs w:val="22"/>
        </w:rPr>
        <w:t xml:space="preserve"> k dočasnému dotčení </w:t>
      </w:r>
      <w:r w:rsidR="00433D12">
        <w:rPr>
          <w:sz w:val="22"/>
          <w:szCs w:val="22"/>
        </w:rPr>
        <w:t>dalších přiléhajících pozemků</w:t>
      </w:r>
      <w:r>
        <w:rPr>
          <w:sz w:val="22"/>
          <w:szCs w:val="22"/>
        </w:rPr>
        <w:t xml:space="preserve"> </w:t>
      </w:r>
      <w:r w:rsidR="00FB4E00">
        <w:rPr>
          <w:sz w:val="22"/>
          <w:szCs w:val="22"/>
        </w:rPr>
        <w:t>a stav</w:t>
      </w:r>
      <w:r w:rsidR="00912056">
        <w:rPr>
          <w:sz w:val="22"/>
          <w:szCs w:val="22"/>
        </w:rPr>
        <w:t>e</w:t>
      </w:r>
      <w:r w:rsidR="00FB4E00">
        <w:rPr>
          <w:sz w:val="22"/>
          <w:szCs w:val="22"/>
        </w:rPr>
        <w:t xml:space="preserve">b na nich </w:t>
      </w:r>
      <w:r>
        <w:rPr>
          <w:sz w:val="22"/>
          <w:szCs w:val="22"/>
        </w:rPr>
        <w:t>ve vlastnictví ZK</w:t>
      </w:r>
      <w:r w:rsidRPr="00AD1D58">
        <w:rPr>
          <w:sz w:val="22"/>
          <w:szCs w:val="22"/>
        </w:rPr>
        <w:t xml:space="preserve">, budou tyto </w:t>
      </w:r>
      <w:r w:rsidR="00FB4E00">
        <w:rPr>
          <w:sz w:val="22"/>
          <w:szCs w:val="22"/>
        </w:rPr>
        <w:t xml:space="preserve">na základě písemné výzvy </w:t>
      </w:r>
      <w:r w:rsidR="00F347FB">
        <w:rPr>
          <w:sz w:val="22"/>
          <w:szCs w:val="22"/>
        </w:rPr>
        <w:t>ZK</w:t>
      </w:r>
      <w:r w:rsidR="001D1D44">
        <w:rPr>
          <w:sz w:val="22"/>
          <w:szCs w:val="22"/>
        </w:rPr>
        <w:t>-</w:t>
      </w:r>
      <w:r w:rsidR="00EE48ED">
        <w:rPr>
          <w:sz w:val="22"/>
          <w:szCs w:val="22"/>
        </w:rPr>
        <w:t>KŘ</w:t>
      </w:r>
      <w:r w:rsidR="00FB4E00">
        <w:rPr>
          <w:sz w:val="22"/>
          <w:szCs w:val="22"/>
        </w:rPr>
        <w:t xml:space="preserve"> nebo </w:t>
      </w:r>
      <w:r w:rsidRPr="00AD1D58">
        <w:rPr>
          <w:sz w:val="22"/>
          <w:szCs w:val="22"/>
        </w:rPr>
        <w:t xml:space="preserve">nejpozději do 30 dnů po zahájení užívání </w:t>
      </w:r>
      <w:r w:rsidR="00B4416B">
        <w:rPr>
          <w:sz w:val="22"/>
          <w:szCs w:val="22"/>
        </w:rPr>
        <w:t>investiční akce</w:t>
      </w:r>
      <w:r w:rsidRPr="00AD1D58">
        <w:rPr>
          <w:sz w:val="22"/>
          <w:szCs w:val="22"/>
        </w:rPr>
        <w:t xml:space="preserve"> uvedeny do původního či náležitého stavu v souladu s účelem jejich využití a předány protokolárně zpět </w:t>
      </w:r>
      <w:r w:rsidR="001D1D44">
        <w:rPr>
          <w:sz w:val="22"/>
          <w:szCs w:val="22"/>
        </w:rPr>
        <w:t>ZK-</w:t>
      </w:r>
      <w:r w:rsidR="00494AF6">
        <w:rPr>
          <w:sz w:val="22"/>
          <w:szCs w:val="22"/>
        </w:rPr>
        <w:t>K</w:t>
      </w:r>
      <w:r w:rsidR="00EE48ED">
        <w:rPr>
          <w:sz w:val="22"/>
          <w:szCs w:val="22"/>
        </w:rPr>
        <w:t>Ř</w:t>
      </w:r>
      <w:r w:rsidRPr="00AD1D58">
        <w:rPr>
          <w:sz w:val="22"/>
          <w:szCs w:val="22"/>
        </w:rPr>
        <w:t>.</w:t>
      </w:r>
    </w:p>
    <w:p w14:paraId="1B373DCB" w14:textId="77777777" w:rsidR="006C794E" w:rsidRDefault="006C794E" w:rsidP="006C794E">
      <w:pPr>
        <w:jc w:val="both"/>
        <w:rPr>
          <w:sz w:val="22"/>
          <w:szCs w:val="22"/>
        </w:rPr>
      </w:pPr>
    </w:p>
    <w:p w14:paraId="314A59AE" w14:textId="77777777" w:rsidR="006C794E" w:rsidRDefault="006C794E" w:rsidP="006C794E">
      <w:pPr>
        <w:jc w:val="both"/>
        <w:rPr>
          <w:sz w:val="22"/>
          <w:szCs w:val="22"/>
        </w:rPr>
      </w:pPr>
      <w:r w:rsidRPr="00AD1D58">
        <w:rPr>
          <w:sz w:val="22"/>
          <w:szCs w:val="22"/>
        </w:rPr>
        <w:t xml:space="preserve">4.4 </w:t>
      </w:r>
      <w:r w:rsidRPr="002F4587">
        <w:rPr>
          <w:sz w:val="22"/>
          <w:szCs w:val="22"/>
        </w:rPr>
        <w:t>Stavebník se zavazuje:</w:t>
      </w:r>
    </w:p>
    <w:p w14:paraId="01AFA8A8" w14:textId="6699798D" w:rsidR="001D1D44" w:rsidRDefault="006C794E" w:rsidP="006C794E">
      <w:pPr>
        <w:numPr>
          <w:ilvl w:val="0"/>
          <w:numId w:val="2"/>
        </w:numPr>
        <w:jc w:val="both"/>
        <w:rPr>
          <w:sz w:val="22"/>
          <w:szCs w:val="22"/>
        </w:rPr>
      </w:pPr>
      <w:r w:rsidRPr="001D1D44">
        <w:rPr>
          <w:sz w:val="22"/>
          <w:szCs w:val="22"/>
        </w:rPr>
        <w:t xml:space="preserve">dokončit </w:t>
      </w:r>
      <w:r w:rsidR="00B4416B" w:rsidRPr="001D1D44">
        <w:rPr>
          <w:sz w:val="22"/>
          <w:szCs w:val="22"/>
        </w:rPr>
        <w:t>investiční akci</w:t>
      </w:r>
      <w:r w:rsidRPr="001D1D44">
        <w:rPr>
          <w:sz w:val="22"/>
          <w:szCs w:val="22"/>
        </w:rPr>
        <w:t xml:space="preserve"> nejpozději do </w:t>
      </w:r>
      <w:r w:rsidR="00F32C1F" w:rsidRPr="001D1D44">
        <w:rPr>
          <w:sz w:val="22"/>
          <w:szCs w:val="22"/>
        </w:rPr>
        <w:t>8</w:t>
      </w:r>
      <w:r w:rsidR="00773DDB" w:rsidRPr="001D1D44">
        <w:rPr>
          <w:sz w:val="22"/>
          <w:szCs w:val="22"/>
        </w:rPr>
        <w:t xml:space="preserve"> </w:t>
      </w:r>
      <w:r w:rsidR="00AF0FF1" w:rsidRPr="001D1D44">
        <w:rPr>
          <w:sz w:val="22"/>
          <w:szCs w:val="22"/>
        </w:rPr>
        <w:t>let</w:t>
      </w:r>
      <w:r w:rsidRPr="001D1D44">
        <w:rPr>
          <w:sz w:val="22"/>
          <w:szCs w:val="22"/>
        </w:rPr>
        <w:t xml:space="preserve"> od nabytí právní moci stavebního povolení</w:t>
      </w:r>
      <w:r w:rsidR="00E11303">
        <w:rPr>
          <w:sz w:val="22"/>
          <w:szCs w:val="22"/>
        </w:rPr>
        <w:t>;</w:t>
      </w:r>
    </w:p>
    <w:p w14:paraId="3E16B727" w14:textId="4AE5E9B5" w:rsidR="00985C88" w:rsidRDefault="00985C88" w:rsidP="006C794E">
      <w:pPr>
        <w:numPr>
          <w:ilvl w:val="0"/>
          <w:numId w:val="2"/>
        </w:numPr>
        <w:jc w:val="both"/>
        <w:rPr>
          <w:sz w:val="22"/>
          <w:szCs w:val="22"/>
        </w:rPr>
      </w:pPr>
      <w:r w:rsidRPr="001D1D44">
        <w:rPr>
          <w:sz w:val="22"/>
          <w:szCs w:val="22"/>
        </w:rPr>
        <w:t xml:space="preserve">písemnou formou požádat ZK – </w:t>
      </w:r>
      <w:r w:rsidR="00EE48ED" w:rsidRPr="001D1D44">
        <w:rPr>
          <w:sz w:val="22"/>
          <w:szCs w:val="22"/>
        </w:rPr>
        <w:t>KŘ</w:t>
      </w:r>
      <w:r w:rsidRPr="001D1D44">
        <w:rPr>
          <w:sz w:val="22"/>
          <w:szCs w:val="22"/>
        </w:rPr>
        <w:t xml:space="preserve"> o protokolární předání části pozemku </w:t>
      </w:r>
      <w:r w:rsidR="00494AF6" w:rsidRPr="001D1D44">
        <w:rPr>
          <w:sz w:val="22"/>
          <w:szCs w:val="22"/>
        </w:rPr>
        <w:t>p. č. 1119/255 k. ú. Zlín j</w:t>
      </w:r>
      <w:r w:rsidRPr="001D1D44">
        <w:rPr>
          <w:sz w:val="22"/>
          <w:szCs w:val="22"/>
        </w:rPr>
        <w:t>ako</w:t>
      </w:r>
      <w:r>
        <w:rPr>
          <w:sz w:val="22"/>
          <w:szCs w:val="22"/>
        </w:rPr>
        <w:t xml:space="preserve"> staveniště min. </w:t>
      </w:r>
      <w:r w:rsidRPr="00924C13">
        <w:rPr>
          <w:sz w:val="22"/>
          <w:szCs w:val="22"/>
        </w:rPr>
        <w:t xml:space="preserve">14 dní </w:t>
      </w:r>
      <w:r>
        <w:rPr>
          <w:sz w:val="22"/>
          <w:szCs w:val="22"/>
        </w:rPr>
        <w:t>p</w:t>
      </w:r>
      <w:r w:rsidRPr="00924C13">
        <w:rPr>
          <w:sz w:val="22"/>
          <w:szCs w:val="22"/>
        </w:rPr>
        <w:t xml:space="preserve">řed zahájením </w:t>
      </w:r>
      <w:r w:rsidR="00B4416B">
        <w:rPr>
          <w:sz w:val="22"/>
          <w:szCs w:val="22"/>
        </w:rPr>
        <w:t>investiční akce</w:t>
      </w:r>
      <w:r>
        <w:rPr>
          <w:sz w:val="22"/>
          <w:szCs w:val="22"/>
        </w:rPr>
        <w:t xml:space="preserve"> na pozemku uvedeném v čl. I. této smlouvy;</w:t>
      </w:r>
    </w:p>
    <w:p w14:paraId="087D2BF6" w14:textId="7051E12A" w:rsidR="00BA3084" w:rsidRDefault="00BA3084" w:rsidP="006C794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neprovádět žádné stavební úpravy </w:t>
      </w:r>
      <w:r w:rsidR="007C62F6">
        <w:rPr>
          <w:sz w:val="22"/>
          <w:szCs w:val="22"/>
        </w:rPr>
        <w:t>bez souhlasu ZK</w:t>
      </w:r>
      <w:r w:rsidR="001D1D44">
        <w:rPr>
          <w:sz w:val="22"/>
          <w:szCs w:val="22"/>
        </w:rPr>
        <w:t>-</w:t>
      </w:r>
      <w:r w:rsidR="00F32C1F">
        <w:rPr>
          <w:sz w:val="22"/>
          <w:szCs w:val="22"/>
        </w:rPr>
        <w:t xml:space="preserve">KŘ </w:t>
      </w:r>
      <w:r>
        <w:rPr>
          <w:sz w:val="22"/>
          <w:szCs w:val="22"/>
        </w:rPr>
        <w:t xml:space="preserve">v souvislosti s realizací </w:t>
      </w:r>
      <w:r w:rsidR="00FD0C70">
        <w:rPr>
          <w:sz w:val="22"/>
          <w:szCs w:val="22"/>
        </w:rPr>
        <w:t>investiční akce</w:t>
      </w:r>
      <w:r>
        <w:rPr>
          <w:sz w:val="22"/>
          <w:szCs w:val="22"/>
        </w:rPr>
        <w:t xml:space="preserve"> na pozemcích p. č.1119/248, p. č. 1119/24 a p. č. 1119/249 k. ú. Zlín;</w:t>
      </w:r>
    </w:p>
    <w:p w14:paraId="450C3935" w14:textId="75FCBECB" w:rsidR="00BA3084" w:rsidRDefault="00BA3084" w:rsidP="006C794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umístit hranici dočasného staveniště na hranici mezi pozemky p. č. 1119/26 a p.</w:t>
      </w:r>
      <w:r w:rsidR="00FD0C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1119/24 </w:t>
      </w:r>
      <w:r w:rsidR="00E11303">
        <w:rPr>
          <w:sz w:val="22"/>
          <w:szCs w:val="22"/>
        </w:rPr>
        <w:br/>
      </w:r>
      <w:r>
        <w:rPr>
          <w:sz w:val="22"/>
          <w:szCs w:val="22"/>
        </w:rPr>
        <w:t xml:space="preserve">k. ú. </w:t>
      </w:r>
      <w:r w:rsidR="001D1D44">
        <w:rPr>
          <w:sz w:val="22"/>
          <w:szCs w:val="22"/>
        </w:rPr>
        <w:t xml:space="preserve"> </w:t>
      </w:r>
      <w:r>
        <w:rPr>
          <w:sz w:val="22"/>
          <w:szCs w:val="22"/>
        </w:rPr>
        <w:t>Zlín</w:t>
      </w:r>
      <w:r w:rsidR="001D1D44">
        <w:rPr>
          <w:sz w:val="22"/>
          <w:szCs w:val="22"/>
        </w:rPr>
        <w:t>,</w:t>
      </w:r>
      <w:r w:rsidR="002B5016">
        <w:rPr>
          <w:sz w:val="22"/>
          <w:szCs w:val="22"/>
        </w:rPr>
        <w:t xml:space="preserve"> přičemž </w:t>
      </w:r>
      <w:r>
        <w:rPr>
          <w:sz w:val="22"/>
          <w:szCs w:val="22"/>
        </w:rPr>
        <w:t>k zúžení frekventované části komunikace (na pozemku p. č. 1119/24 k. ú. Zlín</w:t>
      </w:r>
      <w:r w:rsidR="00E11303">
        <w:rPr>
          <w:sz w:val="22"/>
          <w:szCs w:val="22"/>
        </w:rPr>
        <w:t>)</w:t>
      </w:r>
      <w:r w:rsidR="002B5016">
        <w:rPr>
          <w:sz w:val="22"/>
          <w:szCs w:val="22"/>
        </w:rPr>
        <w:t xml:space="preserve"> může dojít pouze se souhlasem</w:t>
      </w:r>
      <w:r w:rsidR="007C62F6">
        <w:rPr>
          <w:sz w:val="22"/>
          <w:szCs w:val="22"/>
        </w:rPr>
        <w:t xml:space="preserve"> </w:t>
      </w:r>
      <w:r w:rsidR="002B5016">
        <w:rPr>
          <w:sz w:val="22"/>
          <w:szCs w:val="22"/>
        </w:rPr>
        <w:t>ZK</w:t>
      </w:r>
      <w:r w:rsidR="001D1D44">
        <w:rPr>
          <w:sz w:val="22"/>
          <w:szCs w:val="22"/>
        </w:rPr>
        <w:t>-</w:t>
      </w:r>
      <w:r w:rsidR="00F32C1F">
        <w:rPr>
          <w:sz w:val="22"/>
          <w:szCs w:val="22"/>
        </w:rPr>
        <w:t>KŘ</w:t>
      </w:r>
      <w:r w:rsidR="00E11303">
        <w:rPr>
          <w:sz w:val="22"/>
          <w:szCs w:val="22"/>
        </w:rPr>
        <w:t>;</w:t>
      </w:r>
      <w:r w:rsidR="007C62F6">
        <w:rPr>
          <w:sz w:val="22"/>
          <w:szCs w:val="22"/>
        </w:rPr>
        <w:t xml:space="preserve"> </w:t>
      </w:r>
    </w:p>
    <w:p w14:paraId="00FB92FB" w14:textId="7C305E2A" w:rsidR="007874E1" w:rsidRDefault="00BA3084" w:rsidP="006C794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umístit přípojku VN (SO 04.01</w:t>
      </w:r>
      <w:r w:rsidR="00E11303">
        <w:rPr>
          <w:sz w:val="22"/>
          <w:szCs w:val="22"/>
        </w:rPr>
        <w:t>)</w:t>
      </w:r>
      <w:r w:rsidR="00FD0C70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 pozemk</w:t>
      </w:r>
      <w:r w:rsidR="00FD0C70">
        <w:rPr>
          <w:sz w:val="22"/>
          <w:szCs w:val="22"/>
        </w:rPr>
        <w:t>u</w:t>
      </w:r>
      <w:r>
        <w:rPr>
          <w:sz w:val="22"/>
          <w:szCs w:val="22"/>
        </w:rPr>
        <w:t xml:space="preserve"> p. č. 1119/255 k. ú. Zlín do stávajícího kabelového kanálu; </w:t>
      </w:r>
    </w:p>
    <w:p w14:paraId="4E4249CD" w14:textId="7D11098E" w:rsidR="0093010B" w:rsidRPr="001D1D44" w:rsidRDefault="0093010B" w:rsidP="0062581B">
      <w:pPr>
        <w:numPr>
          <w:ilvl w:val="0"/>
          <w:numId w:val="2"/>
        </w:numPr>
        <w:jc w:val="both"/>
        <w:rPr>
          <w:sz w:val="22"/>
          <w:szCs w:val="22"/>
        </w:rPr>
      </w:pPr>
      <w:r w:rsidRPr="001D1D44">
        <w:rPr>
          <w:sz w:val="22"/>
          <w:szCs w:val="22"/>
        </w:rPr>
        <w:t>využívat navrhovaný vjezd a výjezd ze staveniště jako jediný přes pozemky ZK, a to v souladu se situačním výkresem, který tvoří nedílnou přílohu č. 1 této smlouvy</w:t>
      </w:r>
      <w:r w:rsidR="00F32C1F" w:rsidRPr="001D1D44">
        <w:rPr>
          <w:sz w:val="22"/>
          <w:szCs w:val="22"/>
        </w:rPr>
        <w:t>, případné posunutí vjezdu a výjezdu ze staveniště je možné pouze se souhlasem ZK</w:t>
      </w:r>
      <w:r w:rsidR="001D1D44">
        <w:rPr>
          <w:sz w:val="22"/>
          <w:szCs w:val="22"/>
        </w:rPr>
        <w:t>-</w:t>
      </w:r>
      <w:r w:rsidR="00F32C1F" w:rsidRPr="001D1D44">
        <w:rPr>
          <w:sz w:val="22"/>
          <w:szCs w:val="22"/>
        </w:rPr>
        <w:t>KŘ</w:t>
      </w:r>
      <w:r w:rsidRPr="001D1D44">
        <w:rPr>
          <w:sz w:val="22"/>
          <w:szCs w:val="22"/>
        </w:rPr>
        <w:t>;</w:t>
      </w:r>
    </w:p>
    <w:p w14:paraId="6016142A" w14:textId="77777777" w:rsidR="00FD0C70" w:rsidRPr="001D1D44" w:rsidRDefault="0093010B" w:rsidP="0062581B">
      <w:pPr>
        <w:numPr>
          <w:ilvl w:val="0"/>
          <w:numId w:val="2"/>
        </w:numPr>
        <w:jc w:val="both"/>
        <w:rPr>
          <w:sz w:val="22"/>
          <w:szCs w:val="22"/>
        </w:rPr>
      </w:pPr>
      <w:r w:rsidRPr="001D1D44">
        <w:rPr>
          <w:sz w:val="22"/>
          <w:szCs w:val="22"/>
        </w:rPr>
        <w:t>p</w:t>
      </w:r>
      <w:r w:rsidR="00FD0C70" w:rsidRPr="001D1D44">
        <w:rPr>
          <w:sz w:val="22"/>
          <w:szCs w:val="22"/>
        </w:rPr>
        <w:t>o dokončení investiční akce</w:t>
      </w:r>
      <w:r w:rsidR="00213430" w:rsidRPr="001D1D44">
        <w:rPr>
          <w:sz w:val="22"/>
          <w:szCs w:val="22"/>
        </w:rPr>
        <w:t xml:space="preserve"> </w:t>
      </w:r>
      <w:r w:rsidR="00FD0C70" w:rsidRPr="001D1D44">
        <w:rPr>
          <w:sz w:val="22"/>
          <w:szCs w:val="22"/>
        </w:rPr>
        <w:t>realizovat</w:t>
      </w:r>
      <w:r w:rsidR="00EA0C49" w:rsidRPr="001D1D44">
        <w:rPr>
          <w:sz w:val="22"/>
          <w:szCs w:val="22"/>
        </w:rPr>
        <w:t xml:space="preserve"> na své náklady </w:t>
      </w:r>
      <w:r w:rsidR="00FD0C70" w:rsidRPr="001D1D44">
        <w:rPr>
          <w:sz w:val="22"/>
          <w:szCs w:val="22"/>
        </w:rPr>
        <w:t>nový asfaltový povrch v celé šíř</w:t>
      </w:r>
      <w:r w:rsidR="00EA0C49" w:rsidRPr="001D1D44">
        <w:rPr>
          <w:sz w:val="22"/>
          <w:szCs w:val="22"/>
        </w:rPr>
        <w:t>i a délce</w:t>
      </w:r>
      <w:r w:rsidR="00FD0C70" w:rsidRPr="001D1D44">
        <w:rPr>
          <w:sz w:val="22"/>
          <w:szCs w:val="22"/>
        </w:rPr>
        <w:t xml:space="preserve"> </w:t>
      </w:r>
      <w:r w:rsidR="00213430" w:rsidRPr="001D1D44">
        <w:rPr>
          <w:sz w:val="22"/>
          <w:szCs w:val="22"/>
        </w:rPr>
        <w:t>komunikace</w:t>
      </w:r>
      <w:r w:rsidR="00FD0C70" w:rsidRPr="001D1D44">
        <w:rPr>
          <w:sz w:val="22"/>
          <w:szCs w:val="22"/>
        </w:rPr>
        <w:t xml:space="preserve"> na pozemku p. č. 1119/255 k. ú. Zlín</w:t>
      </w:r>
      <w:r w:rsidR="00213430" w:rsidRPr="001D1D44">
        <w:rPr>
          <w:sz w:val="22"/>
          <w:szCs w:val="22"/>
        </w:rPr>
        <w:t>, nejpozději do 3 měsíců od vydání kolaudačního souhlasu</w:t>
      </w:r>
      <w:r w:rsidR="00EA0C49" w:rsidRPr="001D1D44">
        <w:rPr>
          <w:sz w:val="22"/>
          <w:szCs w:val="22"/>
        </w:rPr>
        <w:t xml:space="preserve"> a tento předat po ukončení </w:t>
      </w:r>
      <w:r w:rsidR="00103836" w:rsidRPr="001D1D44">
        <w:rPr>
          <w:sz w:val="22"/>
          <w:szCs w:val="22"/>
        </w:rPr>
        <w:t>stavby</w:t>
      </w:r>
      <w:r w:rsidR="00EA0C49" w:rsidRPr="001D1D44">
        <w:rPr>
          <w:sz w:val="22"/>
          <w:szCs w:val="22"/>
        </w:rPr>
        <w:t xml:space="preserve"> ZK</w:t>
      </w:r>
      <w:r w:rsidR="00103836" w:rsidRPr="001D1D44">
        <w:rPr>
          <w:sz w:val="22"/>
          <w:szCs w:val="22"/>
        </w:rPr>
        <w:t>;</w:t>
      </w:r>
      <w:r w:rsidR="00EA0C49" w:rsidRPr="001D1D44">
        <w:rPr>
          <w:sz w:val="22"/>
          <w:szCs w:val="22"/>
        </w:rPr>
        <w:t xml:space="preserve"> tyto náklady nebudou po ukončení akce finančně vypořádány</w:t>
      </w:r>
      <w:r w:rsidR="00FD0C70" w:rsidRPr="001D1D44">
        <w:rPr>
          <w:sz w:val="22"/>
          <w:szCs w:val="22"/>
        </w:rPr>
        <w:t>;</w:t>
      </w:r>
    </w:p>
    <w:p w14:paraId="4A107AA1" w14:textId="53B08965" w:rsidR="00FD0C70" w:rsidRPr="001D1D44" w:rsidRDefault="00FD0C70" w:rsidP="006C794E">
      <w:pPr>
        <w:numPr>
          <w:ilvl w:val="0"/>
          <w:numId w:val="2"/>
        </w:numPr>
        <w:jc w:val="both"/>
        <w:rPr>
          <w:sz w:val="22"/>
          <w:szCs w:val="22"/>
        </w:rPr>
      </w:pPr>
      <w:r w:rsidRPr="001D1D44">
        <w:rPr>
          <w:sz w:val="22"/>
          <w:szCs w:val="22"/>
        </w:rPr>
        <w:t>v případě poškození pozemních komunikací</w:t>
      </w:r>
      <w:r w:rsidR="00213430" w:rsidRPr="001D1D44">
        <w:rPr>
          <w:sz w:val="22"/>
          <w:szCs w:val="22"/>
        </w:rPr>
        <w:t xml:space="preserve"> </w:t>
      </w:r>
      <w:r w:rsidR="007C62F6" w:rsidRPr="001D1D44">
        <w:rPr>
          <w:sz w:val="22"/>
          <w:szCs w:val="22"/>
        </w:rPr>
        <w:t xml:space="preserve">stavebníkem </w:t>
      </w:r>
      <w:r w:rsidR="00213430" w:rsidRPr="001D1D44">
        <w:rPr>
          <w:sz w:val="22"/>
          <w:szCs w:val="22"/>
        </w:rPr>
        <w:t xml:space="preserve">včetně jejích součástí </w:t>
      </w:r>
      <w:r w:rsidRPr="001D1D44">
        <w:rPr>
          <w:sz w:val="22"/>
          <w:szCs w:val="22"/>
        </w:rPr>
        <w:t xml:space="preserve">ve vlastnictví ZK </w:t>
      </w:r>
      <w:r w:rsidR="00213430" w:rsidRPr="001D1D44">
        <w:rPr>
          <w:sz w:val="22"/>
          <w:szCs w:val="22"/>
        </w:rPr>
        <w:t xml:space="preserve">při realizaci investiční akce </w:t>
      </w:r>
      <w:r w:rsidRPr="001D1D44">
        <w:rPr>
          <w:sz w:val="22"/>
          <w:szCs w:val="22"/>
        </w:rPr>
        <w:t>je na základě písemné výzvy ZK-</w:t>
      </w:r>
      <w:r w:rsidR="000518F1" w:rsidRPr="001D1D44">
        <w:rPr>
          <w:sz w:val="22"/>
          <w:szCs w:val="22"/>
        </w:rPr>
        <w:t>K</w:t>
      </w:r>
      <w:r w:rsidR="00F636D2" w:rsidRPr="001D1D44">
        <w:rPr>
          <w:sz w:val="22"/>
          <w:szCs w:val="22"/>
        </w:rPr>
        <w:t>Ř</w:t>
      </w:r>
      <w:r w:rsidRPr="001D1D44">
        <w:rPr>
          <w:sz w:val="22"/>
          <w:szCs w:val="22"/>
        </w:rPr>
        <w:t xml:space="preserve"> uvést do původního stavu;</w:t>
      </w:r>
    </w:p>
    <w:p w14:paraId="753D577D" w14:textId="07F74465" w:rsidR="000535B8" w:rsidRPr="001D1D44" w:rsidRDefault="00A169BE" w:rsidP="00103836">
      <w:pPr>
        <w:numPr>
          <w:ilvl w:val="0"/>
          <w:numId w:val="2"/>
        </w:numPr>
        <w:jc w:val="both"/>
        <w:rPr>
          <w:sz w:val="22"/>
          <w:szCs w:val="22"/>
        </w:rPr>
      </w:pPr>
      <w:r w:rsidRPr="001D1D44">
        <w:rPr>
          <w:sz w:val="22"/>
          <w:szCs w:val="22"/>
        </w:rPr>
        <w:t>po ukončení stavebních prací zajistit v součinnosti s</w:t>
      </w:r>
      <w:r w:rsidR="00EA0C49" w:rsidRPr="001D1D44">
        <w:rPr>
          <w:sz w:val="22"/>
          <w:szCs w:val="22"/>
        </w:rPr>
        <w:t> ZK - KŘ</w:t>
      </w:r>
      <w:r w:rsidRPr="001D1D44">
        <w:rPr>
          <w:sz w:val="22"/>
          <w:szCs w:val="22"/>
        </w:rPr>
        <w:t xml:space="preserve"> provedení společného šetření na místě samém za účelem zjištění,</w:t>
      </w:r>
      <w:r w:rsidR="001D1D44">
        <w:rPr>
          <w:sz w:val="22"/>
          <w:szCs w:val="22"/>
        </w:rPr>
        <w:t xml:space="preserve"> </w:t>
      </w:r>
      <w:r w:rsidRPr="001D1D44">
        <w:rPr>
          <w:sz w:val="22"/>
          <w:szCs w:val="22"/>
        </w:rPr>
        <w:t xml:space="preserve">zda </w:t>
      </w:r>
      <w:r w:rsidR="000518F1" w:rsidRPr="001D1D44">
        <w:rPr>
          <w:sz w:val="22"/>
          <w:szCs w:val="22"/>
        </w:rPr>
        <w:t xml:space="preserve">ve vztahu k dotčeným pozemkům ve vlastnictví ZK </w:t>
      </w:r>
      <w:r w:rsidRPr="001D1D44">
        <w:rPr>
          <w:sz w:val="22"/>
          <w:szCs w:val="22"/>
        </w:rPr>
        <w:t xml:space="preserve">byly dodrženy podmínky pro realizaci </w:t>
      </w:r>
      <w:r w:rsidR="002C2684" w:rsidRPr="001D1D44">
        <w:rPr>
          <w:sz w:val="22"/>
          <w:szCs w:val="22"/>
        </w:rPr>
        <w:t>investiční akce</w:t>
      </w:r>
      <w:r w:rsidRPr="001D1D44">
        <w:rPr>
          <w:sz w:val="22"/>
          <w:szCs w:val="22"/>
        </w:rPr>
        <w:t xml:space="preserve"> </w:t>
      </w:r>
      <w:r w:rsidR="00D9070F" w:rsidRPr="001D1D44">
        <w:rPr>
          <w:sz w:val="22"/>
          <w:szCs w:val="22"/>
        </w:rPr>
        <w:t xml:space="preserve">a </w:t>
      </w:r>
      <w:r w:rsidRPr="001D1D44">
        <w:rPr>
          <w:sz w:val="22"/>
          <w:szCs w:val="22"/>
        </w:rPr>
        <w:t xml:space="preserve">reálný stav odpovídá schválené projektové dokumentaci, </w:t>
      </w:r>
      <w:r w:rsidR="00D9070F" w:rsidRPr="001D1D44">
        <w:rPr>
          <w:sz w:val="22"/>
          <w:szCs w:val="22"/>
        </w:rPr>
        <w:t xml:space="preserve">zda </w:t>
      </w:r>
      <w:r w:rsidR="009B2116" w:rsidRPr="001D1D44">
        <w:rPr>
          <w:sz w:val="22"/>
          <w:szCs w:val="22"/>
        </w:rPr>
        <w:t xml:space="preserve">dotčený </w:t>
      </w:r>
      <w:r w:rsidR="00D9070F" w:rsidRPr="001D1D44">
        <w:rPr>
          <w:sz w:val="22"/>
          <w:szCs w:val="22"/>
        </w:rPr>
        <w:t>pozem</w:t>
      </w:r>
      <w:r w:rsidR="009B2116" w:rsidRPr="001D1D44">
        <w:rPr>
          <w:sz w:val="22"/>
          <w:szCs w:val="22"/>
        </w:rPr>
        <w:t xml:space="preserve">ek </w:t>
      </w:r>
      <w:r w:rsidR="00D9070F" w:rsidRPr="001D1D44">
        <w:rPr>
          <w:sz w:val="22"/>
          <w:szCs w:val="22"/>
        </w:rPr>
        <w:t>j</w:t>
      </w:r>
      <w:r w:rsidR="009B2116" w:rsidRPr="001D1D44">
        <w:rPr>
          <w:sz w:val="22"/>
          <w:szCs w:val="22"/>
        </w:rPr>
        <w:t>e</w:t>
      </w:r>
      <w:r w:rsidR="00D9070F" w:rsidRPr="001D1D44">
        <w:rPr>
          <w:sz w:val="22"/>
          <w:szCs w:val="22"/>
        </w:rPr>
        <w:t xml:space="preserve"> uveden do původního stavu</w:t>
      </w:r>
      <w:r w:rsidR="007116FD" w:rsidRPr="001D1D44">
        <w:rPr>
          <w:sz w:val="22"/>
          <w:szCs w:val="22"/>
        </w:rPr>
        <w:t>, dále protok</w:t>
      </w:r>
      <w:r w:rsidR="001D1D44">
        <w:rPr>
          <w:sz w:val="22"/>
          <w:szCs w:val="22"/>
        </w:rPr>
        <w:t>olární předání pozemků zpět ZK-</w:t>
      </w:r>
      <w:r w:rsidR="00EA0C49" w:rsidRPr="001D1D44">
        <w:rPr>
          <w:sz w:val="22"/>
          <w:szCs w:val="22"/>
        </w:rPr>
        <w:t>K</w:t>
      </w:r>
      <w:r w:rsidR="00103836" w:rsidRPr="001D1D44">
        <w:rPr>
          <w:sz w:val="22"/>
          <w:szCs w:val="22"/>
        </w:rPr>
        <w:t>Ř</w:t>
      </w:r>
      <w:r w:rsidR="00EA0C49" w:rsidRPr="001D1D44">
        <w:rPr>
          <w:sz w:val="22"/>
          <w:szCs w:val="22"/>
        </w:rPr>
        <w:t>,</w:t>
      </w:r>
      <w:r w:rsidR="00D9070F" w:rsidRPr="001D1D44">
        <w:rPr>
          <w:sz w:val="22"/>
          <w:szCs w:val="22"/>
        </w:rPr>
        <w:t xml:space="preserve"> </w:t>
      </w:r>
      <w:r w:rsidRPr="001D1D44">
        <w:rPr>
          <w:sz w:val="22"/>
          <w:szCs w:val="22"/>
        </w:rPr>
        <w:t>a to nejpozději do 2 měsíců od dokončení stavebních prací na pozem</w:t>
      </w:r>
      <w:r w:rsidR="009B2116" w:rsidRPr="001D1D44">
        <w:rPr>
          <w:sz w:val="22"/>
          <w:szCs w:val="22"/>
        </w:rPr>
        <w:t>ku</w:t>
      </w:r>
      <w:r w:rsidR="000535B8" w:rsidRPr="001D1D44">
        <w:rPr>
          <w:sz w:val="22"/>
          <w:szCs w:val="22"/>
        </w:rPr>
        <w:t xml:space="preserve"> </w:t>
      </w:r>
      <w:r w:rsidRPr="001D1D44">
        <w:rPr>
          <w:sz w:val="22"/>
          <w:szCs w:val="22"/>
        </w:rPr>
        <w:t xml:space="preserve">p. č. </w:t>
      </w:r>
      <w:r w:rsidR="00FD0C70" w:rsidRPr="001D1D44">
        <w:rPr>
          <w:sz w:val="22"/>
          <w:szCs w:val="22"/>
        </w:rPr>
        <w:t>1119/255</w:t>
      </w:r>
      <w:r w:rsidRPr="001D1D44">
        <w:rPr>
          <w:sz w:val="22"/>
          <w:szCs w:val="22"/>
        </w:rPr>
        <w:t xml:space="preserve"> v k. ú. </w:t>
      </w:r>
      <w:r w:rsidR="00FD0C70" w:rsidRPr="001D1D44">
        <w:rPr>
          <w:sz w:val="22"/>
          <w:szCs w:val="22"/>
        </w:rPr>
        <w:t>Zlín</w:t>
      </w:r>
      <w:r w:rsidRPr="001D1D44">
        <w:rPr>
          <w:sz w:val="22"/>
          <w:szCs w:val="22"/>
        </w:rPr>
        <w:t>;</w:t>
      </w:r>
      <w:r w:rsidR="00214F34" w:rsidRPr="001D1D44">
        <w:rPr>
          <w:sz w:val="22"/>
          <w:szCs w:val="22"/>
        </w:rPr>
        <w:t xml:space="preserve"> </w:t>
      </w:r>
    </w:p>
    <w:p w14:paraId="4D5250EB" w14:textId="77777777" w:rsidR="00023F5B" w:rsidRPr="001D1D44" w:rsidRDefault="00023F5B" w:rsidP="00023F5B">
      <w:pPr>
        <w:rPr>
          <w:sz w:val="22"/>
          <w:szCs w:val="22"/>
        </w:rPr>
      </w:pPr>
    </w:p>
    <w:p w14:paraId="69F7209C" w14:textId="340791E3" w:rsidR="00773DDB" w:rsidRPr="00773DDB" w:rsidRDefault="006C794E" w:rsidP="00773DDB">
      <w:pPr>
        <w:jc w:val="both"/>
        <w:rPr>
          <w:sz w:val="22"/>
          <w:szCs w:val="22"/>
        </w:rPr>
      </w:pPr>
      <w:r w:rsidRPr="001D1D44">
        <w:rPr>
          <w:sz w:val="22"/>
          <w:szCs w:val="22"/>
        </w:rPr>
        <w:t>4.5 Stavebník se zavazuje v případě nedodržení termínů uvedených v bodu 4.3. a 4.4. této smlouvy uhradit ZK smluvní pokutu ve výši 1000,- Kč</w:t>
      </w:r>
      <w:r w:rsidRPr="002F4587">
        <w:rPr>
          <w:sz w:val="22"/>
          <w:szCs w:val="22"/>
        </w:rPr>
        <w:t xml:space="preserve"> za každý den prodlení</w:t>
      </w:r>
      <w:r w:rsidR="00103836">
        <w:rPr>
          <w:sz w:val="22"/>
          <w:szCs w:val="22"/>
        </w:rPr>
        <w:t>. Tato částka se</w:t>
      </w:r>
      <w:r w:rsidR="00EA0C49">
        <w:rPr>
          <w:sz w:val="22"/>
          <w:szCs w:val="22"/>
        </w:rPr>
        <w:t xml:space="preserve"> nezapočítává na </w:t>
      </w:r>
      <w:r w:rsidR="00103836">
        <w:rPr>
          <w:sz w:val="22"/>
          <w:szCs w:val="22"/>
        </w:rPr>
        <w:t xml:space="preserve">případnou </w:t>
      </w:r>
      <w:r w:rsidR="00EA0C49">
        <w:rPr>
          <w:sz w:val="22"/>
          <w:szCs w:val="22"/>
        </w:rPr>
        <w:t>náhradu škody</w:t>
      </w:r>
      <w:r w:rsidRPr="002F4587">
        <w:rPr>
          <w:sz w:val="22"/>
          <w:szCs w:val="22"/>
        </w:rPr>
        <w:t>.</w:t>
      </w:r>
      <w:r w:rsidR="00773DDB">
        <w:rPr>
          <w:sz w:val="22"/>
          <w:szCs w:val="22"/>
        </w:rPr>
        <w:t xml:space="preserve"> </w:t>
      </w:r>
      <w:r w:rsidR="00773DDB" w:rsidRPr="00773DDB">
        <w:rPr>
          <w:sz w:val="22"/>
          <w:szCs w:val="22"/>
        </w:rPr>
        <w:t xml:space="preserve">Případné uplatnění této sankce se nevztahuje na případ, kdy nedodržení termínu bylo způsobeno na straně </w:t>
      </w:r>
      <w:r w:rsidR="00773DDB">
        <w:rPr>
          <w:sz w:val="22"/>
          <w:szCs w:val="22"/>
        </w:rPr>
        <w:t>ZK</w:t>
      </w:r>
      <w:r w:rsidR="00773DDB" w:rsidRPr="00773DDB">
        <w:rPr>
          <w:sz w:val="22"/>
          <w:szCs w:val="22"/>
        </w:rPr>
        <w:t>.</w:t>
      </w:r>
    </w:p>
    <w:p w14:paraId="48AAE753" w14:textId="77777777" w:rsidR="006C794E" w:rsidRPr="002F4587" w:rsidRDefault="006C794E" w:rsidP="006C794E">
      <w:pPr>
        <w:jc w:val="both"/>
        <w:rPr>
          <w:sz w:val="22"/>
          <w:szCs w:val="22"/>
        </w:rPr>
      </w:pPr>
    </w:p>
    <w:p w14:paraId="5F792F25" w14:textId="77777777" w:rsidR="006C794E" w:rsidRDefault="006C794E" w:rsidP="001F2C78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4.</w:t>
      </w:r>
      <w:r w:rsidR="00773DDB">
        <w:rPr>
          <w:sz w:val="22"/>
          <w:szCs w:val="22"/>
        </w:rPr>
        <w:t>6</w:t>
      </w:r>
      <w:r w:rsidR="005C4643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 xml:space="preserve">ZK se nebude žádným způsobem podílet na financování </w:t>
      </w:r>
      <w:r w:rsidR="002C2684">
        <w:rPr>
          <w:sz w:val="22"/>
          <w:szCs w:val="22"/>
        </w:rPr>
        <w:t>investiční akce</w:t>
      </w:r>
      <w:r w:rsidRPr="002F4587">
        <w:rPr>
          <w:sz w:val="22"/>
          <w:szCs w:val="22"/>
        </w:rPr>
        <w:t>. Veškeré náklady spojené s</w:t>
      </w:r>
      <w:r w:rsidR="00EA0C49">
        <w:rPr>
          <w:sz w:val="22"/>
          <w:szCs w:val="22"/>
        </w:rPr>
        <w:t> investiční akcí a jejím příp</w:t>
      </w:r>
      <w:r w:rsidR="00C72A9E">
        <w:rPr>
          <w:sz w:val="22"/>
          <w:szCs w:val="22"/>
        </w:rPr>
        <w:t>adným</w:t>
      </w:r>
      <w:r w:rsidR="00EA0C49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>majetkoprávním vypořádáním půjdou k tíži stavebníka</w:t>
      </w:r>
      <w:r w:rsidR="00773DDB">
        <w:rPr>
          <w:sz w:val="22"/>
          <w:szCs w:val="22"/>
        </w:rPr>
        <w:t>.</w:t>
      </w:r>
    </w:p>
    <w:p w14:paraId="47129008" w14:textId="77777777" w:rsidR="009E0895" w:rsidRDefault="009E0895" w:rsidP="001F2C78">
      <w:pPr>
        <w:jc w:val="both"/>
        <w:rPr>
          <w:sz w:val="22"/>
          <w:szCs w:val="22"/>
        </w:rPr>
      </w:pPr>
    </w:p>
    <w:p w14:paraId="2E2C6AD5" w14:textId="072D5E55" w:rsidR="009E0895" w:rsidRPr="002F4587" w:rsidRDefault="009E0895" w:rsidP="009E0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Stavebník se zavazuje </w:t>
      </w:r>
      <w:r w:rsidR="001D1D44">
        <w:rPr>
          <w:sz w:val="22"/>
          <w:szCs w:val="22"/>
        </w:rPr>
        <w:t xml:space="preserve">uhradit ZK případné škody na </w:t>
      </w:r>
      <w:r w:rsidRPr="002F4587">
        <w:rPr>
          <w:sz w:val="22"/>
          <w:szCs w:val="22"/>
        </w:rPr>
        <w:t>majetku</w:t>
      </w:r>
      <w:r w:rsidR="001D1D44">
        <w:rPr>
          <w:sz w:val="22"/>
          <w:szCs w:val="22"/>
        </w:rPr>
        <w:t xml:space="preserve"> ZK</w:t>
      </w:r>
      <w:r w:rsidRPr="002F4587">
        <w:rPr>
          <w:sz w:val="22"/>
          <w:szCs w:val="22"/>
        </w:rPr>
        <w:t>, způsobené při výkonu práv z této smlouvy vyplývajících;</w:t>
      </w:r>
    </w:p>
    <w:p w14:paraId="790B44BE" w14:textId="77777777" w:rsidR="009E0895" w:rsidRDefault="009E0895" w:rsidP="001F2C78">
      <w:pPr>
        <w:jc w:val="both"/>
        <w:rPr>
          <w:sz w:val="22"/>
          <w:szCs w:val="22"/>
        </w:rPr>
      </w:pPr>
    </w:p>
    <w:p w14:paraId="40592549" w14:textId="77777777" w:rsidR="00F347FB" w:rsidRDefault="00F347FB" w:rsidP="002213C8">
      <w:pPr>
        <w:pStyle w:val="Zkladntext"/>
        <w:jc w:val="center"/>
        <w:rPr>
          <w:b/>
          <w:sz w:val="22"/>
          <w:szCs w:val="22"/>
        </w:rPr>
      </w:pPr>
    </w:p>
    <w:p w14:paraId="72888618" w14:textId="77777777" w:rsidR="001D1D44" w:rsidRDefault="001D1D44" w:rsidP="002213C8">
      <w:pPr>
        <w:pStyle w:val="Zkladntext"/>
        <w:jc w:val="center"/>
        <w:rPr>
          <w:b/>
          <w:sz w:val="22"/>
          <w:szCs w:val="22"/>
        </w:rPr>
      </w:pPr>
    </w:p>
    <w:p w14:paraId="7A8D2ECA" w14:textId="77777777" w:rsidR="001D1D44" w:rsidRDefault="001D1D44" w:rsidP="002213C8">
      <w:pPr>
        <w:pStyle w:val="Zkladntext"/>
        <w:jc w:val="center"/>
        <w:rPr>
          <w:b/>
          <w:sz w:val="22"/>
          <w:szCs w:val="22"/>
        </w:rPr>
      </w:pPr>
    </w:p>
    <w:p w14:paraId="15490721" w14:textId="77777777" w:rsidR="001D1D44" w:rsidRDefault="001D1D44" w:rsidP="002213C8">
      <w:pPr>
        <w:pStyle w:val="Zkladntext"/>
        <w:jc w:val="center"/>
        <w:rPr>
          <w:b/>
          <w:sz w:val="22"/>
          <w:szCs w:val="22"/>
        </w:rPr>
      </w:pPr>
    </w:p>
    <w:p w14:paraId="36F82987" w14:textId="77777777" w:rsidR="002213C8" w:rsidRPr="002F4587" w:rsidRDefault="002213C8" w:rsidP="002213C8">
      <w:pPr>
        <w:pStyle w:val="Zkladntext"/>
        <w:jc w:val="center"/>
        <w:rPr>
          <w:b/>
          <w:sz w:val="22"/>
          <w:szCs w:val="22"/>
        </w:rPr>
      </w:pPr>
      <w:r w:rsidRPr="002F4587">
        <w:rPr>
          <w:b/>
          <w:sz w:val="22"/>
          <w:szCs w:val="22"/>
        </w:rPr>
        <w:t>V.</w:t>
      </w:r>
    </w:p>
    <w:p w14:paraId="695DE8DF" w14:textId="77777777" w:rsidR="00F32639" w:rsidRPr="002F4587" w:rsidRDefault="00F32639" w:rsidP="002213C8">
      <w:pPr>
        <w:pStyle w:val="Zkladntext"/>
        <w:jc w:val="center"/>
        <w:rPr>
          <w:b/>
          <w:sz w:val="22"/>
          <w:szCs w:val="22"/>
        </w:rPr>
      </w:pPr>
    </w:p>
    <w:p w14:paraId="52BBA221" w14:textId="77777777" w:rsidR="00F32639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5.1 Tato smlouva je uzavřena na dobu určitou</w:t>
      </w:r>
      <w:r w:rsidR="002C2684">
        <w:rPr>
          <w:sz w:val="22"/>
          <w:szCs w:val="22"/>
        </w:rPr>
        <w:t xml:space="preserve"> </w:t>
      </w:r>
      <w:r w:rsidR="009E0895">
        <w:rPr>
          <w:sz w:val="22"/>
          <w:szCs w:val="22"/>
        </w:rPr>
        <w:t xml:space="preserve">a to na dobu realizace </w:t>
      </w:r>
      <w:r w:rsidR="009E0895" w:rsidRPr="009E0895">
        <w:rPr>
          <w:sz w:val="22"/>
          <w:szCs w:val="22"/>
        </w:rPr>
        <w:t>akce</w:t>
      </w:r>
      <w:r w:rsidR="009E0895" w:rsidRPr="009E0895">
        <w:rPr>
          <w:bCs/>
          <w:sz w:val="22"/>
          <w:szCs w:val="22"/>
        </w:rPr>
        <w:t xml:space="preserve"> označené „Revitalizace Baťova areálu – východní část“</w:t>
      </w:r>
      <w:r w:rsidR="009E0895" w:rsidRPr="009E0895">
        <w:rPr>
          <w:sz w:val="22"/>
          <w:szCs w:val="22"/>
        </w:rPr>
        <w:t>.</w:t>
      </w:r>
      <w:r w:rsidR="00752BD9">
        <w:rPr>
          <w:sz w:val="22"/>
          <w:szCs w:val="22"/>
        </w:rPr>
        <w:t xml:space="preserve"> </w:t>
      </w:r>
    </w:p>
    <w:p w14:paraId="0347B425" w14:textId="77777777" w:rsidR="00556F3E" w:rsidRPr="002F4587" w:rsidRDefault="00556F3E" w:rsidP="00F32639">
      <w:pPr>
        <w:pStyle w:val="Zkladntext"/>
        <w:jc w:val="both"/>
        <w:rPr>
          <w:sz w:val="22"/>
          <w:szCs w:val="22"/>
        </w:rPr>
      </w:pPr>
    </w:p>
    <w:p w14:paraId="70D68EFC" w14:textId="77777777" w:rsidR="00F32639" w:rsidRPr="002F4587" w:rsidRDefault="002213C8" w:rsidP="00F32639">
      <w:pPr>
        <w:pStyle w:val="Zkladntext"/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5.2</w:t>
      </w:r>
      <w:r w:rsidR="00A37A56" w:rsidRPr="002F4587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>Tato smlouva je podkladem pro vydání příslušných povolení, vydávaných stavebním úřadem dle</w:t>
      </w:r>
      <w:r w:rsidR="005C4643">
        <w:rPr>
          <w:sz w:val="22"/>
          <w:szCs w:val="22"/>
        </w:rPr>
        <w:t xml:space="preserve"> </w:t>
      </w:r>
      <w:r w:rsidR="002C2684">
        <w:rPr>
          <w:sz w:val="22"/>
          <w:szCs w:val="22"/>
        </w:rPr>
        <w:t>platných právních předpisů</w:t>
      </w:r>
      <w:r w:rsidR="00FD3BE6" w:rsidRPr="002F4587">
        <w:rPr>
          <w:sz w:val="22"/>
          <w:szCs w:val="22"/>
        </w:rPr>
        <w:t>.</w:t>
      </w:r>
    </w:p>
    <w:p w14:paraId="72384571" w14:textId="77777777" w:rsidR="007B5EC0" w:rsidRPr="002F4587" w:rsidRDefault="007B5EC0" w:rsidP="00F32639">
      <w:pPr>
        <w:jc w:val="both"/>
        <w:rPr>
          <w:sz w:val="22"/>
          <w:szCs w:val="22"/>
        </w:rPr>
      </w:pPr>
    </w:p>
    <w:p w14:paraId="73CD068B" w14:textId="77777777"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5.3 Právní vztah smluvních stran se řídí příslušnými ustanoveními občanského zákoníku a stavebního</w:t>
      </w:r>
    </w:p>
    <w:p w14:paraId="1B810480" w14:textId="77777777" w:rsidR="00F32639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zákona</w:t>
      </w:r>
      <w:r w:rsidR="00F32639" w:rsidRPr="002F4587">
        <w:rPr>
          <w:sz w:val="22"/>
          <w:szCs w:val="22"/>
        </w:rPr>
        <w:t>.</w:t>
      </w:r>
    </w:p>
    <w:p w14:paraId="3F965BAC" w14:textId="77777777" w:rsidR="00556F3E" w:rsidRPr="002F4587" w:rsidRDefault="00556F3E" w:rsidP="00F32639">
      <w:pPr>
        <w:jc w:val="both"/>
        <w:rPr>
          <w:sz w:val="22"/>
          <w:szCs w:val="22"/>
        </w:rPr>
      </w:pPr>
    </w:p>
    <w:p w14:paraId="06479FAB" w14:textId="77777777"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5.4</w:t>
      </w:r>
      <w:r w:rsidR="00A37A56" w:rsidRPr="002F4587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 xml:space="preserve">Veškeré změny a doplňky obsahu této smlouvy lze činit výhradně formou písemného číslovaného </w:t>
      </w:r>
    </w:p>
    <w:p w14:paraId="04C50FDB" w14:textId="77777777" w:rsidR="00F32639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dodatku oboustranně potvrzeného smluvními stranami.</w:t>
      </w:r>
    </w:p>
    <w:p w14:paraId="16FE08E5" w14:textId="77777777" w:rsidR="00556F3E" w:rsidRPr="002F4587" w:rsidRDefault="00556F3E" w:rsidP="00F32639">
      <w:pPr>
        <w:jc w:val="both"/>
        <w:rPr>
          <w:sz w:val="22"/>
          <w:szCs w:val="22"/>
        </w:rPr>
      </w:pPr>
    </w:p>
    <w:p w14:paraId="2AA805D8" w14:textId="77777777" w:rsidR="00F32639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5.5 Smlouva nabývá platnosti a účinnosti dnem jejího podpisu</w:t>
      </w:r>
      <w:r w:rsidR="00087483" w:rsidRPr="002F4587">
        <w:rPr>
          <w:sz w:val="22"/>
          <w:szCs w:val="22"/>
        </w:rPr>
        <w:t xml:space="preserve"> oprávněnými zástupci obou smluvních stran</w:t>
      </w:r>
      <w:r w:rsidRPr="002F4587">
        <w:rPr>
          <w:sz w:val="22"/>
          <w:szCs w:val="22"/>
        </w:rPr>
        <w:t>.</w:t>
      </w:r>
    </w:p>
    <w:p w14:paraId="0AF50258" w14:textId="77777777" w:rsidR="00556F3E" w:rsidRPr="002F4587" w:rsidRDefault="00556F3E" w:rsidP="00F32639">
      <w:pPr>
        <w:jc w:val="both"/>
        <w:rPr>
          <w:sz w:val="22"/>
          <w:szCs w:val="22"/>
        </w:rPr>
      </w:pPr>
    </w:p>
    <w:p w14:paraId="74679965" w14:textId="77777777" w:rsidR="00F32639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5.6 Smluvní strany prohlašují, že tuto smlouvu uzavřely ze svobodné vůle, nikoliv v tísni za nápadně nevýhodných podmínek, což stvrzují svými podpisy na této smlouvě.</w:t>
      </w:r>
    </w:p>
    <w:p w14:paraId="4574B712" w14:textId="77777777" w:rsidR="00556F3E" w:rsidRPr="002F4587" w:rsidRDefault="00556F3E" w:rsidP="00F32639">
      <w:pPr>
        <w:jc w:val="both"/>
        <w:rPr>
          <w:sz w:val="22"/>
          <w:szCs w:val="22"/>
        </w:rPr>
      </w:pPr>
    </w:p>
    <w:p w14:paraId="299FFF4A" w14:textId="77777777"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5.7 Smlouva je vystavena v</w:t>
      </w:r>
      <w:r w:rsidR="00F347FB">
        <w:rPr>
          <w:sz w:val="22"/>
          <w:szCs w:val="22"/>
        </w:rPr>
        <w:t>e</w:t>
      </w:r>
      <w:r w:rsidR="00E973E7" w:rsidRPr="002F4587">
        <w:rPr>
          <w:sz w:val="22"/>
          <w:szCs w:val="22"/>
        </w:rPr>
        <w:t xml:space="preserve"> </w:t>
      </w:r>
      <w:r w:rsidR="00F347FB">
        <w:rPr>
          <w:sz w:val="22"/>
          <w:szCs w:val="22"/>
        </w:rPr>
        <w:t>čtyřech</w:t>
      </w:r>
      <w:r w:rsidRPr="002F4587">
        <w:rPr>
          <w:sz w:val="22"/>
          <w:szCs w:val="22"/>
        </w:rPr>
        <w:t xml:space="preserve"> stejnopisech, z nichž </w:t>
      </w:r>
      <w:r w:rsidR="00EE4173" w:rsidRPr="002F4587">
        <w:rPr>
          <w:sz w:val="22"/>
          <w:szCs w:val="22"/>
        </w:rPr>
        <w:t xml:space="preserve">ZK a stavebník </w:t>
      </w:r>
      <w:r w:rsidRPr="002F4587">
        <w:rPr>
          <w:sz w:val="22"/>
          <w:szCs w:val="22"/>
        </w:rPr>
        <w:t>obdrží po dvou vyhotoveních</w:t>
      </w:r>
      <w:r w:rsidR="00F347FB">
        <w:rPr>
          <w:sz w:val="22"/>
          <w:szCs w:val="22"/>
        </w:rPr>
        <w:t>.</w:t>
      </w:r>
      <w:r w:rsidR="00E973E7" w:rsidRPr="002F4587">
        <w:rPr>
          <w:sz w:val="22"/>
          <w:szCs w:val="22"/>
        </w:rPr>
        <w:t xml:space="preserve"> </w:t>
      </w:r>
    </w:p>
    <w:p w14:paraId="7A1173E0" w14:textId="77777777" w:rsidR="002213C8" w:rsidRPr="002F4587" w:rsidRDefault="002213C8" w:rsidP="00F32639">
      <w:pPr>
        <w:jc w:val="both"/>
        <w:rPr>
          <w:sz w:val="22"/>
          <w:szCs w:val="22"/>
        </w:rPr>
      </w:pPr>
    </w:p>
    <w:p w14:paraId="0A9748D9" w14:textId="77777777"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b/>
          <w:sz w:val="22"/>
          <w:szCs w:val="22"/>
        </w:rPr>
        <w:t xml:space="preserve">Doložka dle § </w:t>
      </w:r>
      <w:r w:rsidR="0058248B" w:rsidRPr="002F4587">
        <w:rPr>
          <w:b/>
          <w:sz w:val="22"/>
          <w:szCs w:val="22"/>
        </w:rPr>
        <w:t>23</w:t>
      </w:r>
      <w:r w:rsidRPr="002F4587">
        <w:rPr>
          <w:b/>
          <w:sz w:val="22"/>
          <w:szCs w:val="22"/>
        </w:rPr>
        <w:t xml:space="preserve"> z.č. 129/2000 Sb., o krajích</w:t>
      </w:r>
    </w:p>
    <w:p w14:paraId="68D252AB" w14:textId="77777777"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Rozhodnuto orgánem kraje: Rada Zlínského kraje</w:t>
      </w:r>
    </w:p>
    <w:p w14:paraId="67BA5FE8" w14:textId="7CFD3C3E"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Datum:</w:t>
      </w:r>
      <w:r w:rsidR="00710B08">
        <w:rPr>
          <w:sz w:val="22"/>
          <w:szCs w:val="22"/>
        </w:rPr>
        <w:t xml:space="preserve"> 20.06.2016</w:t>
      </w:r>
      <w:r w:rsidR="00F101C7">
        <w:rPr>
          <w:sz w:val="22"/>
          <w:szCs w:val="22"/>
        </w:rPr>
        <w:t xml:space="preserve">, </w:t>
      </w:r>
      <w:r w:rsidRPr="002F4587">
        <w:rPr>
          <w:sz w:val="22"/>
          <w:szCs w:val="22"/>
        </w:rPr>
        <w:t>usnesení č.</w:t>
      </w:r>
      <w:r w:rsidR="00710B08">
        <w:rPr>
          <w:sz w:val="22"/>
          <w:szCs w:val="22"/>
        </w:rPr>
        <w:t xml:space="preserve"> 0490/R12/16</w:t>
      </w:r>
      <w:bookmarkStart w:id="0" w:name="_GoBack"/>
      <w:bookmarkEnd w:id="0"/>
      <w:r w:rsidR="00454218">
        <w:rPr>
          <w:sz w:val="22"/>
          <w:szCs w:val="22"/>
        </w:rPr>
        <w:t xml:space="preserve"> </w:t>
      </w:r>
      <w:r w:rsidR="00097D89">
        <w:rPr>
          <w:sz w:val="22"/>
          <w:szCs w:val="22"/>
        </w:rPr>
        <w:t xml:space="preserve"> </w:t>
      </w:r>
      <w:r w:rsidR="00453B30">
        <w:rPr>
          <w:sz w:val="22"/>
          <w:szCs w:val="22"/>
        </w:rPr>
        <w:t xml:space="preserve"> </w:t>
      </w:r>
    </w:p>
    <w:p w14:paraId="73FE35CC" w14:textId="77777777" w:rsidR="00087483" w:rsidRDefault="00087483" w:rsidP="00D3601E">
      <w:pPr>
        <w:pStyle w:val="Zkladntext"/>
        <w:jc w:val="both"/>
        <w:rPr>
          <w:sz w:val="22"/>
          <w:szCs w:val="22"/>
        </w:rPr>
      </w:pPr>
    </w:p>
    <w:p w14:paraId="7A62D03D" w14:textId="77777777" w:rsidR="00F347FB" w:rsidRDefault="00F347FB" w:rsidP="00D3601E">
      <w:pPr>
        <w:pStyle w:val="Zkladntext"/>
        <w:jc w:val="both"/>
        <w:rPr>
          <w:sz w:val="22"/>
          <w:szCs w:val="22"/>
        </w:rPr>
      </w:pPr>
    </w:p>
    <w:p w14:paraId="3BDB9B30" w14:textId="77777777" w:rsidR="000D66FB" w:rsidRPr="002F4587" w:rsidRDefault="000D66FB" w:rsidP="00D3601E">
      <w:pPr>
        <w:pStyle w:val="Zkladntext"/>
        <w:jc w:val="both"/>
        <w:rPr>
          <w:sz w:val="22"/>
          <w:szCs w:val="22"/>
        </w:rPr>
      </w:pPr>
    </w:p>
    <w:p w14:paraId="72DD50FC" w14:textId="77777777" w:rsidR="00D3601E" w:rsidRPr="002F4587" w:rsidRDefault="00D3601E" w:rsidP="00D3601E">
      <w:pPr>
        <w:pStyle w:val="Zkladntext"/>
        <w:jc w:val="both"/>
        <w:rPr>
          <w:sz w:val="22"/>
          <w:szCs w:val="22"/>
        </w:rPr>
      </w:pPr>
      <w:r w:rsidRPr="002F4587">
        <w:rPr>
          <w:sz w:val="22"/>
          <w:szCs w:val="22"/>
        </w:rPr>
        <w:t>Ve Zlíně dne</w:t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  <w:t>V</w:t>
      </w:r>
      <w:r w:rsidR="00F347FB">
        <w:rPr>
          <w:sz w:val="22"/>
          <w:szCs w:val="22"/>
        </w:rPr>
        <w:t> Praze dne</w:t>
      </w:r>
    </w:p>
    <w:p w14:paraId="2F78B781" w14:textId="77777777" w:rsidR="00D3601E" w:rsidRPr="002F4587" w:rsidRDefault="00D3601E" w:rsidP="00D3601E">
      <w:pPr>
        <w:pStyle w:val="Zkladntext"/>
        <w:jc w:val="both"/>
        <w:rPr>
          <w:sz w:val="22"/>
          <w:szCs w:val="22"/>
        </w:rPr>
      </w:pPr>
    </w:p>
    <w:p w14:paraId="45248F54" w14:textId="77777777" w:rsidR="00D3601E" w:rsidRPr="002F4587" w:rsidRDefault="00D3601E" w:rsidP="00D3601E">
      <w:pPr>
        <w:pStyle w:val="Zkladntext"/>
        <w:jc w:val="both"/>
        <w:rPr>
          <w:b/>
          <w:i/>
          <w:sz w:val="22"/>
          <w:szCs w:val="22"/>
        </w:rPr>
      </w:pPr>
      <w:r w:rsidRPr="002F4587">
        <w:rPr>
          <w:b/>
          <w:i/>
          <w:sz w:val="22"/>
          <w:szCs w:val="22"/>
        </w:rPr>
        <w:t>Za ZK</w:t>
      </w:r>
      <w:r w:rsidRPr="002F4587">
        <w:rPr>
          <w:b/>
          <w:i/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b/>
          <w:i/>
          <w:sz w:val="22"/>
          <w:szCs w:val="22"/>
        </w:rPr>
        <w:t>Za stavebníka</w:t>
      </w:r>
    </w:p>
    <w:p w14:paraId="269B5D96" w14:textId="77777777" w:rsidR="00D3601E" w:rsidRDefault="00D3601E" w:rsidP="00D3601E">
      <w:pPr>
        <w:pStyle w:val="Zkladntext"/>
        <w:rPr>
          <w:sz w:val="22"/>
          <w:szCs w:val="22"/>
        </w:rPr>
      </w:pPr>
    </w:p>
    <w:p w14:paraId="316215B1" w14:textId="77777777" w:rsidR="00312F32" w:rsidRDefault="00312F32" w:rsidP="00D3601E">
      <w:pPr>
        <w:pStyle w:val="Zkladntext"/>
        <w:rPr>
          <w:sz w:val="22"/>
          <w:szCs w:val="22"/>
        </w:rPr>
      </w:pPr>
    </w:p>
    <w:p w14:paraId="1AE6E4BF" w14:textId="77777777" w:rsidR="00312F32" w:rsidRPr="002F4587" w:rsidRDefault="00312F32" w:rsidP="00D3601E">
      <w:pPr>
        <w:pStyle w:val="Zkladntext"/>
        <w:rPr>
          <w:sz w:val="22"/>
          <w:szCs w:val="22"/>
        </w:rPr>
      </w:pPr>
    </w:p>
    <w:p w14:paraId="26E224C4" w14:textId="77777777" w:rsidR="00D3601E" w:rsidRPr="002F4587" w:rsidRDefault="00D3601E" w:rsidP="00D3601E">
      <w:pPr>
        <w:pStyle w:val="Zkladntext"/>
        <w:rPr>
          <w:sz w:val="22"/>
          <w:szCs w:val="22"/>
        </w:rPr>
      </w:pPr>
    </w:p>
    <w:p w14:paraId="4CA94194" w14:textId="77777777" w:rsidR="00D3601E" w:rsidRPr="002F4587" w:rsidRDefault="00D3601E" w:rsidP="00D3601E">
      <w:pPr>
        <w:pStyle w:val="Zkladntext"/>
        <w:rPr>
          <w:sz w:val="22"/>
          <w:szCs w:val="22"/>
        </w:rPr>
      </w:pPr>
      <w:r w:rsidRPr="002F4587">
        <w:rPr>
          <w:sz w:val="22"/>
          <w:szCs w:val="22"/>
        </w:rPr>
        <w:t>_______________________                                            ________________________</w:t>
      </w:r>
    </w:p>
    <w:p w14:paraId="1445A475" w14:textId="77777777" w:rsidR="00D3601E" w:rsidRPr="002F4587" w:rsidRDefault="00D3601E" w:rsidP="00D3601E">
      <w:pPr>
        <w:pStyle w:val="Zkladntext"/>
        <w:rPr>
          <w:sz w:val="22"/>
          <w:szCs w:val="22"/>
        </w:rPr>
      </w:pPr>
      <w:r w:rsidRPr="002F4587">
        <w:rPr>
          <w:sz w:val="22"/>
          <w:szCs w:val="22"/>
        </w:rPr>
        <w:t xml:space="preserve">MVDr. Stanislav Mišák </w:t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="00F347FB">
        <w:rPr>
          <w:sz w:val="22"/>
          <w:szCs w:val="22"/>
        </w:rPr>
        <w:t>JUDr. Petr Svatoš</w:t>
      </w:r>
      <w:r w:rsidR="00087483" w:rsidRPr="002F4587">
        <w:rPr>
          <w:sz w:val="22"/>
          <w:szCs w:val="22"/>
        </w:rPr>
        <w:tab/>
      </w:r>
      <w:r w:rsidR="00087483" w:rsidRPr="002F4587">
        <w:rPr>
          <w:sz w:val="22"/>
          <w:szCs w:val="22"/>
        </w:rPr>
        <w:tab/>
      </w:r>
    </w:p>
    <w:p w14:paraId="4EC2E03D" w14:textId="77777777" w:rsidR="00D3601E" w:rsidRPr="002F4587" w:rsidRDefault="00253AA9" w:rsidP="00D3601E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="00087483" w:rsidRPr="002F4587">
        <w:rPr>
          <w:sz w:val="22"/>
          <w:szCs w:val="22"/>
        </w:rPr>
        <w:t>ejtman</w:t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F347FB">
        <w:rPr>
          <w:sz w:val="22"/>
          <w:szCs w:val="22"/>
        </w:rPr>
        <w:t>člen představenstva</w:t>
      </w:r>
    </w:p>
    <w:p w14:paraId="252165CB" w14:textId="77777777" w:rsidR="00A169BE" w:rsidRDefault="00087483" w:rsidP="00D3601E">
      <w:pPr>
        <w:rPr>
          <w:b/>
          <w:sz w:val="22"/>
          <w:szCs w:val="22"/>
        </w:rPr>
      </w:pPr>
      <w:r w:rsidRPr="002F4587">
        <w:rPr>
          <w:b/>
          <w:sz w:val="22"/>
          <w:szCs w:val="22"/>
        </w:rPr>
        <w:tab/>
      </w:r>
      <w:r w:rsidRPr="002F4587">
        <w:rPr>
          <w:b/>
          <w:sz w:val="22"/>
          <w:szCs w:val="22"/>
        </w:rPr>
        <w:tab/>
      </w:r>
      <w:r w:rsidRPr="002F4587">
        <w:rPr>
          <w:b/>
          <w:sz w:val="22"/>
          <w:szCs w:val="22"/>
        </w:rPr>
        <w:tab/>
      </w:r>
    </w:p>
    <w:p w14:paraId="0D4AEA3A" w14:textId="77777777" w:rsidR="00424B39" w:rsidRDefault="00424B39" w:rsidP="00D3601E">
      <w:pPr>
        <w:rPr>
          <w:b/>
          <w:sz w:val="22"/>
          <w:szCs w:val="22"/>
        </w:rPr>
      </w:pPr>
    </w:p>
    <w:p w14:paraId="0E085F82" w14:textId="77777777" w:rsidR="00424B39" w:rsidRPr="002F4587" w:rsidRDefault="00424B39" w:rsidP="00D3601E">
      <w:pPr>
        <w:rPr>
          <w:b/>
          <w:sz w:val="22"/>
          <w:szCs w:val="22"/>
        </w:rPr>
      </w:pPr>
    </w:p>
    <w:sectPr w:rsidR="00424B39" w:rsidRPr="002F4587" w:rsidSect="001018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FC4A9" w14:textId="77777777" w:rsidR="00B5211C" w:rsidRDefault="00B5211C" w:rsidP="0060724B">
      <w:r>
        <w:separator/>
      </w:r>
    </w:p>
  </w:endnote>
  <w:endnote w:type="continuationSeparator" w:id="0">
    <w:p w14:paraId="115AFBCE" w14:textId="77777777" w:rsidR="00B5211C" w:rsidRDefault="00B5211C" w:rsidP="0060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47D2C" w14:textId="77777777" w:rsidR="0060724B" w:rsidRDefault="00062F6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B08">
      <w:rPr>
        <w:noProof/>
      </w:rPr>
      <w:t>3</w:t>
    </w:r>
    <w:r>
      <w:rPr>
        <w:noProof/>
      </w:rPr>
      <w:fldChar w:fldCharType="end"/>
    </w:r>
  </w:p>
  <w:p w14:paraId="0F52D8A7" w14:textId="77777777" w:rsidR="0060724B" w:rsidRDefault="006072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ABDE2" w14:textId="77777777" w:rsidR="00B5211C" w:rsidRDefault="00B5211C" w:rsidP="0060724B">
      <w:r>
        <w:separator/>
      </w:r>
    </w:p>
  </w:footnote>
  <w:footnote w:type="continuationSeparator" w:id="0">
    <w:p w14:paraId="6787118C" w14:textId="77777777" w:rsidR="00B5211C" w:rsidRDefault="00B5211C" w:rsidP="00607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C532E" w14:textId="77777777" w:rsidR="00B927EC" w:rsidRPr="003A074E" w:rsidRDefault="00B927EC" w:rsidP="003A074E">
    <w:pPr>
      <w:pStyle w:val="Zhlav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127EA"/>
    <w:multiLevelType w:val="hybridMultilevel"/>
    <w:tmpl w:val="D9E018C0"/>
    <w:lvl w:ilvl="0" w:tplc="92AC4D8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E608CF"/>
    <w:multiLevelType w:val="hybridMultilevel"/>
    <w:tmpl w:val="5838C1B8"/>
    <w:lvl w:ilvl="0" w:tplc="BA284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0EA1"/>
    <w:multiLevelType w:val="hybridMultilevel"/>
    <w:tmpl w:val="3A82093C"/>
    <w:lvl w:ilvl="0" w:tplc="32B81F4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C8"/>
    <w:rsid w:val="00000781"/>
    <w:rsid w:val="0000127B"/>
    <w:rsid w:val="00006F09"/>
    <w:rsid w:val="00012767"/>
    <w:rsid w:val="00023F5B"/>
    <w:rsid w:val="00026986"/>
    <w:rsid w:val="00031D26"/>
    <w:rsid w:val="000360BC"/>
    <w:rsid w:val="00041842"/>
    <w:rsid w:val="000448CB"/>
    <w:rsid w:val="00047311"/>
    <w:rsid w:val="0005093E"/>
    <w:rsid w:val="000518F1"/>
    <w:rsid w:val="00051CD6"/>
    <w:rsid w:val="000535B8"/>
    <w:rsid w:val="00062F6A"/>
    <w:rsid w:val="0007627B"/>
    <w:rsid w:val="00087483"/>
    <w:rsid w:val="0009007E"/>
    <w:rsid w:val="000913ED"/>
    <w:rsid w:val="00096790"/>
    <w:rsid w:val="00097D89"/>
    <w:rsid w:val="000A27F8"/>
    <w:rsid w:val="000A43E7"/>
    <w:rsid w:val="000A69FC"/>
    <w:rsid w:val="000B57FE"/>
    <w:rsid w:val="000D0F06"/>
    <w:rsid w:val="000D6341"/>
    <w:rsid w:val="000D66FB"/>
    <w:rsid w:val="000E7A9B"/>
    <w:rsid w:val="000F1765"/>
    <w:rsid w:val="000F2248"/>
    <w:rsid w:val="000F2467"/>
    <w:rsid w:val="00101856"/>
    <w:rsid w:val="00103836"/>
    <w:rsid w:val="00104669"/>
    <w:rsid w:val="00162DA6"/>
    <w:rsid w:val="001845D3"/>
    <w:rsid w:val="001909F3"/>
    <w:rsid w:val="0019748E"/>
    <w:rsid w:val="001A0E79"/>
    <w:rsid w:val="001A3284"/>
    <w:rsid w:val="001B0A01"/>
    <w:rsid w:val="001B12C5"/>
    <w:rsid w:val="001D1D44"/>
    <w:rsid w:val="001D3B0D"/>
    <w:rsid w:val="001E06B5"/>
    <w:rsid w:val="001E579D"/>
    <w:rsid w:val="001E5AF5"/>
    <w:rsid w:val="001F2C78"/>
    <w:rsid w:val="00200B4F"/>
    <w:rsid w:val="00204C1E"/>
    <w:rsid w:val="002067AC"/>
    <w:rsid w:val="00213430"/>
    <w:rsid w:val="00214F34"/>
    <w:rsid w:val="002213C8"/>
    <w:rsid w:val="0022418A"/>
    <w:rsid w:val="00224A1F"/>
    <w:rsid w:val="00224FA8"/>
    <w:rsid w:val="00233DA6"/>
    <w:rsid w:val="002439A8"/>
    <w:rsid w:val="00245783"/>
    <w:rsid w:val="00251B9E"/>
    <w:rsid w:val="00253AA9"/>
    <w:rsid w:val="00256894"/>
    <w:rsid w:val="00266814"/>
    <w:rsid w:val="0028751C"/>
    <w:rsid w:val="00291CC2"/>
    <w:rsid w:val="0029440D"/>
    <w:rsid w:val="002A0799"/>
    <w:rsid w:val="002B00C9"/>
    <w:rsid w:val="002B2FE0"/>
    <w:rsid w:val="002B3858"/>
    <w:rsid w:val="002B5016"/>
    <w:rsid w:val="002B5BF2"/>
    <w:rsid w:val="002C195C"/>
    <w:rsid w:val="002C2684"/>
    <w:rsid w:val="002C2C43"/>
    <w:rsid w:val="002D5DE1"/>
    <w:rsid w:val="002D646F"/>
    <w:rsid w:val="002D6738"/>
    <w:rsid w:val="002E33FC"/>
    <w:rsid w:val="002F1CA4"/>
    <w:rsid w:val="002F3C6E"/>
    <w:rsid w:val="002F4587"/>
    <w:rsid w:val="002F5804"/>
    <w:rsid w:val="00312F32"/>
    <w:rsid w:val="00335833"/>
    <w:rsid w:val="00336DFB"/>
    <w:rsid w:val="00337CD2"/>
    <w:rsid w:val="00341B73"/>
    <w:rsid w:val="00344335"/>
    <w:rsid w:val="00360804"/>
    <w:rsid w:val="003621A8"/>
    <w:rsid w:val="0036490A"/>
    <w:rsid w:val="00364C69"/>
    <w:rsid w:val="0037162C"/>
    <w:rsid w:val="00387D4E"/>
    <w:rsid w:val="00387F18"/>
    <w:rsid w:val="00390161"/>
    <w:rsid w:val="00394D6D"/>
    <w:rsid w:val="003A074E"/>
    <w:rsid w:val="003A315D"/>
    <w:rsid w:val="003B3FC6"/>
    <w:rsid w:val="003B4329"/>
    <w:rsid w:val="003C0E29"/>
    <w:rsid w:val="003C3980"/>
    <w:rsid w:val="003D0BD7"/>
    <w:rsid w:val="003D338B"/>
    <w:rsid w:val="003D6F1F"/>
    <w:rsid w:val="003E6899"/>
    <w:rsid w:val="003F07F0"/>
    <w:rsid w:val="003F15BC"/>
    <w:rsid w:val="003F2714"/>
    <w:rsid w:val="0041071B"/>
    <w:rsid w:val="0041654A"/>
    <w:rsid w:val="00421403"/>
    <w:rsid w:val="00424B39"/>
    <w:rsid w:val="00430279"/>
    <w:rsid w:val="00433D12"/>
    <w:rsid w:val="00435214"/>
    <w:rsid w:val="0045032C"/>
    <w:rsid w:val="00453B30"/>
    <w:rsid w:val="00454218"/>
    <w:rsid w:val="00460172"/>
    <w:rsid w:val="00470B20"/>
    <w:rsid w:val="00475C20"/>
    <w:rsid w:val="004815F6"/>
    <w:rsid w:val="00486B81"/>
    <w:rsid w:val="00487B58"/>
    <w:rsid w:val="004908E1"/>
    <w:rsid w:val="00494AF6"/>
    <w:rsid w:val="004A68CF"/>
    <w:rsid w:val="004B524B"/>
    <w:rsid w:val="004D1AAC"/>
    <w:rsid w:val="004D717A"/>
    <w:rsid w:val="004E339E"/>
    <w:rsid w:val="00502535"/>
    <w:rsid w:val="00504998"/>
    <w:rsid w:val="00510DD6"/>
    <w:rsid w:val="00513D5D"/>
    <w:rsid w:val="00524B1C"/>
    <w:rsid w:val="005254BB"/>
    <w:rsid w:val="00531F0C"/>
    <w:rsid w:val="005340CC"/>
    <w:rsid w:val="005360EC"/>
    <w:rsid w:val="0054024D"/>
    <w:rsid w:val="00556F3E"/>
    <w:rsid w:val="00562F77"/>
    <w:rsid w:val="00565245"/>
    <w:rsid w:val="00565CF7"/>
    <w:rsid w:val="0057038A"/>
    <w:rsid w:val="005703CC"/>
    <w:rsid w:val="00574258"/>
    <w:rsid w:val="00581E20"/>
    <w:rsid w:val="0058248B"/>
    <w:rsid w:val="005A6A56"/>
    <w:rsid w:val="005A7641"/>
    <w:rsid w:val="005B4BEA"/>
    <w:rsid w:val="005C4643"/>
    <w:rsid w:val="005D6A42"/>
    <w:rsid w:val="005E307E"/>
    <w:rsid w:val="005E4E20"/>
    <w:rsid w:val="005F37EB"/>
    <w:rsid w:val="0060724B"/>
    <w:rsid w:val="00630C81"/>
    <w:rsid w:val="00634280"/>
    <w:rsid w:val="00640593"/>
    <w:rsid w:val="00641252"/>
    <w:rsid w:val="00644673"/>
    <w:rsid w:val="0065620C"/>
    <w:rsid w:val="006577E5"/>
    <w:rsid w:val="006639A1"/>
    <w:rsid w:val="00682EE7"/>
    <w:rsid w:val="006840D2"/>
    <w:rsid w:val="006C286A"/>
    <w:rsid w:val="006C6923"/>
    <w:rsid w:val="006C794E"/>
    <w:rsid w:val="006D0E3F"/>
    <w:rsid w:val="0071095E"/>
    <w:rsid w:val="00710B08"/>
    <w:rsid w:val="007116FD"/>
    <w:rsid w:val="00746B92"/>
    <w:rsid w:val="00747111"/>
    <w:rsid w:val="00752A32"/>
    <w:rsid w:val="00752BD9"/>
    <w:rsid w:val="00763474"/>
    <w:rsid w:val="00767722"/>
    <w:rsid w:val="00773482"/>
    <w:rsid w:val="00773DDB"/>
    <w:rsid w:val="007830E3"/>
    <w:rsid w:val="00786EA4"/>
    <w:rsid w:val="007874E1"/>
    <w:rsid w:val="007A3D0F"/>
    <w:rsid w:val="007B33E8"/>
    <w:rsid w:val="007B5EC0"/>
    <w:rsid w:val="007C2017"/>
    <w:rsid w:val="007C62F6"/>
    <w:rsid w:val="007D18D0"/>
    <w:rsid w:val="007D68B1"/>
    <w:rsid w:val="007F06A3"/>
    <w:rsid w:val="007F3C4D"/>
    <w:rsid w:val="007F75D8"/>
    <w:rsid w:val="00803922"/>
    <w:rsid w:val="00816280"/>
    <w:rsid w:val="0082307C"/>
    <w:rsid w:val="00823C63"/>
    <w:rsid w:val="00830FD8"/>
    <w:rsid w:val="00832F3B"/>
    <w:rsid w:val="00855DEB"/>
    <w:rsid w:val="00856B25"/>
    <w:rsid w:val="00860104"/>
    <w:rsid w:val="00861339"/>
    <w:rsid w:val="00877AA8"/>
    <w:rsid w:val="00881AAC"/>
    <w:rsid w:val="008840A3"/>
    <w:rsid w:val="00885036"/>
    <w:rsid w:val="00886DCD"/>
    <w:rsid w:val="008A5E88"/>
    <w:rsid w:val="008C3C60"/>
    <w:rsid w:val="008E0AE5"/>
    <w:rsid w:val="00901E49"/>
    <w:rsid w:val="00912056"/>
    <w:rsid w:val="0091491C"/>
    <w:rsid w:val="00924C13"/>
    <w:rsid w:val="0093010B"/>
    <w:rsid w:val="00937985"/>
    <w:rsid w:val="00940885"/>
    <w:rsid w:val="0094167C"/>
    <w:rsid w:val="009549AC"/>
    <w:rsid w:val="00956054"/>
    <w:rsid w:val="009569F4"/>
    <w:rsid w:val="009647A0"/>
    <w:rsid w:val="0096637F"/>
    <w:rsid w:val="00980049"/>
    <w:rsid w:val="00981194"/>
    <w:rsid w:val="00982B3F"/>
    <w:rsid w:val="00985C88"/>
    <w:rsid w:val="00991FE2"/>
    <w:rsid w:val="00995CDE"/>
    <w:rsid w:val="009B2116"/>
    <w:rsid w:val="009B2F7F"/>
    <w:rsid w:val="009D09E2"/>
    <w:rsid w:val="009E0895"/>
    <w:rsid w:val="009E2758"/>
    <w:rsid w:val="009E6441"/>
    <w:rsid w:val="00A043F2"/>
    <w:rsid w:val="00A11C30"/>
    <w:rsid w:val="00A12540"/>
    <w:rsid w:val="00A12B21"/>
    <w:rsid w:val="00A16340"/>
    <w:rsid w:val="00A169BE"/>
    <w:rsid w:val="00A23C5B"/>
    <w:rsid w:val="00A24E4F"/>
    <w:rsid w:val="00A2520B"/>
    <w:rsid w:val="00A26724"/>
    <w:rsid w:val="00A322F1"/>
    <w:rsid w:val="00A37A56"/>
    <w:rsid w:val="00A508B1"/>
    <w:rsid w:val="00A55911"/>
    <w:rsid w:val="00A64468"/>
    <w:rsid w:val="00A7373E"/>
    <w:rsid w:val="00A83CBC"/>
    <w:rsid w:val="00A93F74"/>
    <w:rsid w:val="00A9502C"/>
    <w:rsid w:val="00AA45CE"/>
    <w:rsid w:val="00AA729F"/>
    <w:rsid w:val="00AF0FF1"/>
    <w:rsid w:val="00B129E1"/>
    <w:rsid w:val="00B1476C"/>
    <w:rsid w:val="00B34A99"/>
    <w:rsid w:val="00B34BE8"/>
    <w:rsid w:val="00B358A6"/>
    <w:rsid w:val="00B362DA"/>
    <w:rsid w:val="00B36EEC"/>
    <w:rsid w:val="00B4416B"/>
    <w:rsid w:val="00B45C93"/>
    <w:rsid w:val="00B5211C"/>
    <w:rsid w:val="00B6612F"/>
    <w:rsid w:val="00B7011E"/>
    <w:rsid w:val="00B84EC1"/>
    <w:rsid w:val="00B86AB1"/>
    <w:rsid w:val="00B9239A"/>
    <w:rsid w:val="00B927EC"/>
    <w:rsid w:val="00B9460F"/>
    <w:rsid w:val="00BA3084"/>
    <w:rsid w:val="00BA435F"/>
    <w:rsid w:val="00BB19D1"/>
    <w:rsid w:val="00BB4613"/>
    <w:rsid w:val="00BC3927"/>
    <w:rsid w:val="00BC5E86"/>
    <w:rsid w:val="00BC667F"/>
    <w:rsid w:val="00BD0A9E"/>
    <w:rsid w:val="00BF0F7B"/>
    <w:rsid w:val="00BF1188"/>
    <w:rsid w:val="00C050E6"/>
    <w:rsid w:val="00C064C1"/>
    <w:rsid w:val="00C06E39"/>
    <w:rsid w:val="00C1262B"/>
    <w:rsid w:val="00C22189"/>
    <w:rsid w:val="00C4194C"/>
    <w:rsid w:val="00C42BDD"/>
    <w:rsid w:val="00C436B8"/>
    <w:rsid w:val="00C43BED"/>
    <w:rsid w:val="00C44B8F"/>
    <w:rsid w:val="00C504A7"/>
    <w:rsid w:val="00C52F3F"/>
    <w:rsid w:val="00C55A33"/>
    <w:rsid w:val="00C67CCE"/>
    <w:rsid w:val="00C72A9E"/>
    <w:rsid w:val="00C75AD6"/>
    <w:rsid w:val="00C969EF"/>
    <w:rsid w:val="00C96ED0"/>
    <w:rsid w:val="00CA5FC0"/>
    <w:rsid w:val="00CC3422"/>
    <w:rsid w:val="00CC48C1"/>
    <w:rsid w:val="00CC550F"/>
    <w:rsid w:val="00CD508D"/>
    <w:rsid w:val="00CF1CDA"/>
    <w:rsid w:val="00D00ED5"/>
    <w:rsid w:val="00D1754A"/>
    <w:rsid w:val="00D21117"/>
    <w:rsid w:val="00D22B43"/>
    <w:rsid w:val="00D345A5"/>
    <w:rsid w:val="00D35C12"/>
    <w:rsid w:val="00D3601E"/>
    <w:rsid w:val="00D36480"/>
    <w:rsid w:val="00D40081"/>
    <w:rsid w:val="00D55DC4"/>
    <w:rsid w:val="00D6347B"/>
    <w:rsid w:val="00D7552B"/>
    <w:rsid w:val="00D9070F"/>
    <w:rsid w:val="00D94BE8"/>
    <w:rsid w:val="00DA34DA"/>
    <w:rsid w:val="00DC1E56"/>
    <w:rsid w:val="00DE2E8F"/>
    <w:rsid w:val="00E0457E"/>
    <w:rsid w:val="00E11303"/>
    <w:rsid w:val="00E15987"/>
    <w:rsid w:val="00E17536"/>
    <w:rsid w:val="00E23494"/>
    <w:rsid w:val="00E331BC"/>
    <w:rsid w:val="00E371C3"/>
    <w:rsid w:val="00E41AD9"/>
    <w:rsid w:val="00E54251"/>
    <w:rsid w:val="00E56EAA"/>
    <w:rsid w:val="00E65F18"/>
    <w:rsid w:val="00E70621"/>
    <w:rsid w:val="00E7201F"/>
    <w:rsid w:val="00E73F0C"/>
    <w:rsid w:val="00E74576"/>
    <w:rsid w:val="00E93E94"/>
    <w:rsid w:val="00E9733B"/>
    <w:rsid w:val="00E973E7"/>
    <w:rsid w:val="00EA0C49"/>
    <w:rsid w:val="00EA2D0B"/>
    <w:rsid w:val="00EB1656"/>
    <w:rsid w:val="00EB19AE"/>
    <w:rsid w:val="00EB4812"/>
    <w:rsid w:val="00EB4A07"/>
    <w:rsid w:val="00EB7010"/>
    <w:rsid w:val="00EB7AAA"/>
    <w:rsid w:val="00EC17B2"/>
    <w:rsid w:val="00EC1B9D"/>
    <w:rsid w:val="00EC45F9"/>
    <w:rsid w:val="00ED2AF1"/>
    <w:rsid w:val="00EE4173"/>
    <w:rsid w:val="00EE43C9"/>
    <w:rsid w:val="00EE48ED"/>
    <w:rsid w:val="00EE5F21"/>
    <w:rsid w:val="00EF7114"/>
    <w:rsid w:val="00F03C40"/>
    <w:rsid w:val="00F05AF5"/>
    <w:rsid w:val="00F07DCA"/>
    <w:rsid w:val="00F101C7"/>
    <w:rsid w:val="00F32639"/>
    <w:rsid w:val="00F326E4"/>
    <w:rsid w:val="00F32C1F"/>
    <w:rsid w:val="00F347FB"/>
    <w:rsid w:val="00F362A7"/>
    <w:rsid w:val="00F37B28"/>
    <w:rsid w:val="00F559BC"/>
    <w:rsid w:val="00F636D2"/>
    <w:rsid w:val="00F735DD"/>
    <w:rsid w:val="00F920FB"/>
    <w:rsid w:val="00F97BB9"/>
    <w:rsid w:val="00FB4E00"/>
    <w:rsid w:val="00FB5367"/>
    <w:rsid w:val="00FC6687"/>
    <w:rsid w:val="00FD0C70"/>
    <w:rsid w:val="00FD17C3"/>
    <w:rsid w:val="00FD3BE6"/>
    <w:rsid w:val="00FE3815"/>
    <w:rsid w:val="00FE4C04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F1D6B"/>
  <w15:docId w15:val="{7F27F1F6-A508-42AE-9F6A-EE7F1E8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3C8"/>
    <w:rPr>
      <w:sz w:val="24"/>
      <w:szCs w:val="24"/>
    </w:rPr>
  </w:style>
  <w:style w:type="paragraph" w:styleId="Nadpis1">
    <w:name w:val="heading 1"/>
    <w:basedOn w:val="Normln"/>
    <w:next w:val="Normln"/>
    <w:qFormat/>
    <w:rsid w:val="002213C8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D34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213C8"/>
    <w:rPr>
      <w:sz w:val="28"/>
    </w:rPr>
  </w:style>
  <w:style w:type="paragraph" w:customStyle="1" w:styleId="ProdvajcChar">
    <w:name w:val="Prodávající Char"/>
    <w:basedOn w:val="Normln"/>
    <w:link w:val="ProdvajcCharChar"/>
    <w:uiPriority w:val="99"/>
    <w:rsid w:val="002213C8"/>
    <w:pPr>
      <w:ind w:left="567"/>
    </w:pPr>
    <w:rPr>
      <w:sz w:val="20"/>
      <w:szCs w:val="20"/>
    </w:rPr>
  </w:style>
  <w:style w:type="character" w:customStyle="1" w:styleId="ProdvajcCharChar">
    <w:name w:val="Prodávající Char Char"/>
    <w:basedOn w:val="Standardnpsmoodstavce"/>
    <w:link w:val="ProdvajcChar"/>
    <w:uiPriority w:val="99"/>
    <w:rsid w:val="002213C8"/>
    <w:rPr>
      <w:lang w:val="cs-CZ" w:eastAsia="cs-CZ" w:bidi="ar-SA"/>
    </w:rPr>
  </w:style>
  <w:style w:type="character" w:customStyle="1" w:styleId="prodvajcchar0">
    <w:name w:val="prodvajcchar"/>
    <w:basedOn w:val="Standardnpsmoodstavce"/>
    <w:rsid w:val="002213C8"/>
  </w:style>
  <w:style w:type="paragraph" w:styleId="Zkladntextodsazen2">
    <w:name w:val="Body Text Indent 2"/>
    <w:basedOn w:val="Normln"/>
    <w:rsid w:val="002213C8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E542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07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724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07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24B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B701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0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011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0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0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právu provést stavbu</vt:lpstr>
    </vt:vector>
  </TitlesOfParts>
  <Company>Zlínský kraj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právu provést stavbu</dc:title>
  <dc:creator>Kraj</dc:creator>
  <cp:lastModifiedBy>Panoš Radovan</cp:lastModifiedBy>
  <cp:revision>6</cp:revision>
  <cp:lastPrinted>2016-04-11T12:41:00Z</cp:lastPrinted>
  <dcterms:created xsi:type="dcterms:W3CDTF">2016-05-27T08:59:00Z</dcterms:created>
  <dcterms:modified xsi:type="dcterms:W3CDTF">2016-06-27T08:14:00Z</dcterms:modified>
</cp:coreProperties>
</file>