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53" w:rsidRDefault="00E10C53" w:rsidP="00E10C53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SMLOUVA O DÍLO – servisní smlouva</w:t>
      </w:r>
    </w:p>
    <w:p w:rsidR="00B77A90" w:rsidRDefault="00B77A90" w:rsidP="00E10C53">
      <w:pPr>
        <w:pStyle w:val="Default"/>
        <w:jc w:val="center"/>
        <w:rPr>
          <w:sz w:val="32"/>
          <w:szCs w:val="32"/>
        </w:rPr>
      </w:pPr>
    </w:p>
    <w:p w:rsidR="00B77A90" w:rsidRPr="00667A46" w:rsidRDefault="00E10C53" w:rsidP="00E10C53">
      <w:pPr>
        <w:pStyle w:val="Default"/>
        <w:jc w:val="center"/>
        <w:rPr>
          <w:sz w:val="22"/>
          <w:szCs w:val="22"/>
        </w:rPr>
      </w:pPr>
      <w:r w:rsidRPr="00667A46">
        <w:rPr>
          <w:sz w:val="22"/>
          <w:szCs w:val="22"/>
        </w:rPr>
        <w:t xml:space="preserve">Tato smlouva byla uzavřena dle </w:t>
      </w:r>
      <w:proofErr w:type="spellStart"/>
      <w:r w:rsidRPr="00667A46">
        <w:rPr>
          <w:sz w:val="22"/>
          <w:szCs w:val="22"/>
        </w:rPr>
        <w:t>ust</w:t>
      </w:r>
      <w:proofErr w:type="spellEnd"/>
      <w:r w:rsidRPr="00667A46">
        <w:rPr>
          <w:sz w:val="22"/>
          <w:szCs w:val="22"/>
        </w:rPr>
        <w:t xml:space="preserve">. § 1746 odst. 2 zákona č. 89/2012 Sb., občanský zákoník, </w:t>
      </w:r>
    </w:p>
    <w:p w:rsidR="00E10C53" w:rsidRPr="00667A46" w:rsidRDefault="00E10C53" w:rsidP="00E10C53">
      <w:pPr>
        <w:pStyle w:val="Default"/>
        <w:jc w:val="center"/>
        <w:rPr>
          <w:sz w:val="22"/>
          <w:szCs w:val="22"/>
        </w:rPr>
      </w:pPr>
      <w:r w:rsidRPr="00667A46">
        <w:rPr>
          <w:sz w:val="22"/>
          <w:szCs w:val="22"/>
        </w:rPr>
        <w:t xml:space="preserve">v platném znění (dále také jen NOZ), ve spojení s </w:t>
      </w:r>
      <w:proofErr w:type="spellStart"/>
      <w:r w:rsidRPr="00667A46">
        <w:rPr>
          <w:sz w:val="22"/>
          <w:szCs w:val="22"/>
        </w:rPr>
        <w:t>ust</w:t>
      </w:r>
      <w:proofErr w:type="spellEnd"/>
      <w:r w:rsidRPr="00667A46">
        <w:rPr>
          <w:sz w:val="22"/>
          <w:szCs w:val="22"/>
        </w:rPr>
        <w:t>. § 2586 a násl. NOZ mezi</w:t>
      </w:r>
    </w:p>
    <w:p w:rsidR="00667A46" w:rsidRDefault="00667A46" w:rsidP="00E10C53">
      <w:pPr>
        <w:pStyle w:val="Default"/>
        <w:rPr>
          <w:i/>
          <w:iCs/>
          <w:sz w:val="22"/>
          <w:szCs w:val="22"/>
        </w:rPr>
      </w:pPr>
    </w:p>
    <w:p w:rsidR="00E10C53" w:rsidRDefault="00E10C53" w:rsidP="00E10C53">
      <w:pPr>
        <w:pStyle w:val="Default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Objednatel :</w:t>
      </w:r>
      <w:proofErr w:type="gramEnd"/>
      <w:r>
        <w:rPr>
          <w:i/>
          <w:iCs/>
          <w:sz w:val="22"/>
          <w:szCs w:val="22"/>
        </w:rPr>
        <w:t xml:space="preserve"> </w:t>
      </w:r>
    </w:p>
    <w:p w:rsidR="00E10C53" w:rsidRDefault="00E10C53" w:rsidP="00E10C53">
      <w:pPr>
        <w:pStyle w:val="Default"/>
        <w:rPr>
          <w:sz w:val="22"/>
          <w:szCs w:val="22"/>
        </w:rPr>
      </w:pPr>
    </w:p>
    <w:p w:rsidR="00E10C53" w:rsidRDefault="00E10C53" w:rsidP="00667A46">
      <w:pPr>
        <w:pStyle w:val="Default"/>
        <w:ind w:left="708" w:firstLine="708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Domov pro seniory Radkova Lhota</w:t>
      </w:r>
      <w:r w:rsidR="00B77A90">
        <w:rPr>
          <w:b/>
          <w:bCs/>
          <w:i/>
          <w:iCs/>
          <w:sz w:val="22"/>
          <w:szCs w:val="22"/>
        </w:rPr>
        <w:t>, příspěvková organizace</w:t>
      </w:r>
      <w:r>
        <w:rPr>
          <w:b/>
          <w:bCs/>
          <w:i/>
          <w:iCs/>
          <w:sz w:val="22"/>
          <w:szCs w:val="22"/>
        </w:rPr>
        <w:t xml:space="preserve"> </w:t>
      </w:r>
    </w:p>
    <w:p w:rsidR="00E10C53" w:rsidRDefault="00E10C53" w:rsidP="00667A46">
      <w:pPr>
        <w:pStyle w:val="Default"/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B77A90">
        <w:rPr>
          <w:sz w:val="22"/>
          <w:szCs w:val="22"/>
        </w:rPr>
        <w:tab/>
      </w:r>
      <w:r w:rsidR="00B77A90">
        <w:rPr>
          <w:sz w:val="22"/>
          <w:szCs w:val="22"/>
        </w:rPr>
        <w:tab/>
        <w:t xml:space="preserve">  </w:t>
      </w:r>
      <w:r w:rsidR="00B77A90">
        <w:rPr>
          <w:sz w:val="22"/>
          <w:szCs w:val="22"/>
        </w:rPr>
        <w:tab/>
      </w:r>
      <w:r>
        <w:rPr>
          <w:sz w:val="22"/>
          <w:szCs w:val="22"/>
        </w:rPr>
        <w:t xml:space="preserve">61985881 </w:t>
      </w:r>
    </w:p>
    <w:p w:rsidR="00E10C53" w:rsidRDefault="00E10C53" w:rsidP="00667A46">
      <w:pPr>
        <w:pStyle w:val="Default"/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="00B77A90">
        <w:rPr>
          <w:sz w:val="22"/>
          <w:szCs w:val="22"/>
        </w:rPr>
        <w:t xml:space="preserve">               </w:t>
      </w:r>
      <w:r w:rsidR="00B77A90">
        <w:rPr>
          <w:sz w:val="22"/>
          <w:szCs w:val="22"/>
        </w:rPr>
        <w:tab/>
        <w:t>není plátcem DPH</w:t>
      </w:r>
    </w:p>
    <w:p w:rsidR="00E10C53" w:rsidRDefault="00E10C53" w:rsidP="00667A46">
      <w:pPr>
        <w:pStyle w:val="Default"/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se sídlem na adrese: Radkova Lhota 16, 751 14 Dřevohostice </w:t>
      </w:r>
    </w:p>
    <w:p w:rsidR="00E10C53" w:rsidRDefault="00E10C53" w:rsidP="00667A46">
      <w:pPr>
        <w:pStyle w:val="Default"/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 w:rsidR="00B77A90">
        <w:rPr>
          <w:sz w:val="22"/>
          <w:szCs w:val="22"/>
        </w:rPr>
        <w:t xml:space="preserve">     </w:t>
      </w:r>
    </w:p>
    <w:p w:rsidR="00E10C53" w:rsidRDefault="00E10C53" w:rsidP="00667A46">
      <w:pPr>
        <w:pStyle w:val="Default"/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ID datové schránky: </w:t>
      </w:r>
      <w:r w:rsidR="00B77A9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6rtkixq </w:t>
      </w:r>
    </w:p>
    <w:p w:rsidR="00E10C53" w:rsidRDefault="00E10C53" w:rsidP="00667A46">
      <w:pPr>
        <w:pStyle w:val="Default"/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zastoupena: </w:t>
      </w:r>
      <w:r w:rsidR="00B77A90">
        <w:rPr>
          <w:sz w:val="22"/>
          <w:szCs w:val="22"/>
        </w:rPr>
        <w:tab/>
      </w:r>
      <w:r w:rsidR="00B77A90">
        <w:rPr>
          <w:sz w:val="22"/>
          <w:szCs w:val="22"/>
        </w:rPr>
        <w:tab/>
        <w:t>Mgr. Danou Pátkovou, ředitelkou</w:t>
      </w:r>
    </w:p>
    <w:p w:rsidR="00B77A90" w:rsidRDefault="00E10C53" w:rsidP="00667A46">
      <w:pPr>
        <w:pStyle w:val="Default"/>
        <w:ind w:left="708" w:firstLine="708"/>
        <w:rPr>
          <w:sz w:val="22"/>
          <w:szCs w:val="22"/>
        </w:rPr>
      </w:pPr>
      <w:r>
        <w:rPr>
          <w:sz w:val="22"/>
          <w:szCs w:val="22"/>
        </w:rPr>
        <w:t>ke</w:t>
      </w:r>
      <w:r w:rsidR="00B77A90">
        <w:rPr>
          <w:sz w:val="22"/>
          <w:szCs w:val="22"/>
        </w:rPr>
        <w:t xml:space="preserve"> smluvnímu jednání</w:t>
      </w:r>
      <w:r w:rsidR="00667A46">
        <w:rPr>
          <w:sz w:val="22"/>
          <w:szCs w:val="22"/>
        </w:rPr>
        <w:t xml:space="preserve"> </w:t>
      </w:r>
      <w:proofErr w:type="gramStart"/>
      <w:r w:rsidR="00667A46">
        <w:rPr>
          <w:sz w:val="22"/>
          <w:szCs w:val="22"/>
        </w:rPr>
        <w:t>oprávněna : Mgr.</w:t>
      </w:r>
      <w:proofErr w:type="gramEnd"/>
      <w:r w:rsidR="00667A46">
        <w:rPr>
          <w:sz w:val="22"/>
          <w:szCs w:val="22"/>
        </w:rPr>
        <w:t xml:space="preserve"> Dana Pátková</w:t>
      </w:r>
    </w:p>
    <w:p w:rsidR="00B77A90" w:rsidRDefault="00B77A90" w:rsidP="00625AB4">
      <w:pPr>
        <w:pStyle w:val="Default"/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667A46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</w:t>
      </w:r>
      <w:bookmarkStart w:id="0" w:name="_GoBack"/>
      <w:bookmarkEnd w:id="0"/>
    </w:p>
    <w:p w:rsidR="00667A46" w:rsidRDefault="00667A46" w:rsidP="00E10C53">
      <w:pPr>
        <w:pStyle w:val="Default"/>
        <w:ind w:left="2832" w:firstLine="708"/>
        <w:rPr>
          <w:sz w:val="22"/>
          <w:szCs w:val="22"/>
        </w:rPr>
      </w:pPr>
    </w:p>
    <w:p w:rsidR="00E10C53" w:rsidRDefault="00667A46" w:rsidP="00E10C53">
      <w:pPr>
        <w:pStyle w:val="Default"/>
        <w:ind w:left="2832" w:firstLine="708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E10C53">
        <w:rPr>
          <w:sz w:val="22"/>
          <w:szCs w:val="22"/>
        </w:rPr>
        <w:t xml:space="preserve">(dále jen </w:t>
      </w:r>
      <w:r w:rsidR="00E10C53">
        <w:rPr>
          <w:b/>
          <w:bCs/>
          <w:sz w:val="22"/>
          <w:szCs w:val="22"/>
        </w:rPr>
        <w:t>objednatel</w:t>
      </w:r>
      <w:r w:rsidR="00E10C53">
        <w:rPr>
          <w:sz w:val="22"/>
          <w:szCs w:val="22"/>
        </w:rPr>
        <w:t xml:space="preserve">) </w:t>
      </w:r>
    </w:p>
    <w:p w:rsidR="00E10C53" w:rsidRDefault="00E10C53" w:rsidP="00E10C53">
      <w:pPr>
        <w:pStyle w:val="Default"/>
        <w:rPr>
          <w:i/>
          <w:iCs/>
          <w:sz w:val="22"/>
          <w:szCs w:val="22"/>
        </w:rPr>
      </w:pPr>
    </w:p>
    <w:p w:rsidR="00E10C53" w:rsidRDefault="00E10C53" w:rsidP="00E10C53">
      <w:pPr>
        <w:pStyle w:val="Default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Zhotovitel :</w:t>
      </w:r>
      <w:proofErr w:type="gramEnd"/>
      <w:r>
        <w:rPr>
          <w:i/>
          <w:iCs/>
          <w:sz w:val="22"/>
          <w:szCs w:val="22"/>
        </w:rPr>
        <w:t xml:space="preserve"> </w:t>
      </w:r>
    </w:p>
    <w:p w:rsidR="00E10C53" w:rsidRPr="00667A46" w:rsidRDefault="00E10C53" w:rsidP="00667A46">
      <w:pPr>
        <w:pStyle w:val="Default"/>
        <w:ind w:left="708" w:firstLine="708"/>
        <w:rPr>
          <w:b/>
          <w:i/>
          <w:sz w:val="22"/>
          <w:szCs w:val="22"/>
        </w:rPr>
      </w:pPr>
      <w:r w:rsidRPr="00667A46">
        <w:rPr>
          <w:b/>
          <w:i/>
          <w:sz w:val="22"/>
          <w:szCs w:val="22"/>
        </w:rPr>
        <w:t xml:space="preserve">ELMAR </w:t>
      </w:r>
      <w:proofErr w:type="spellStart"/>
      <w:r w:rsidRPr="00667A46">
        <w:rPr>
          <w:b/>
          <w:i/>
          <w:sz w:val="22"/>
          <w:szCs w:val="22"/>
        </w:rPr>
        <w:t>group</w:t>
      </w:r>
      <w:proofErr w:type="spellEnd"/>
      <w:r w:rsidRPr="00667A46">
        <w:rPr>
          <w:b/>
          <w:i/>
          <w:sz w:val="22"/>
          <w:szCs w:val="22"/>
        </w:rPr>
        <w:t xml:space="preserve"> s.r.o. </w:t>
      </w:r>
    </w:p>
    <w:p w:rsidR="00E10C53" w:rsidRDefault="00E10C53" w:rsidP="00667A46">
      <w:pPr>
        <w:pStyle w:val="Default"/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zapsaný v OR u Krajského soudu v Brně, oddíl C, vložka 34 305 </w:t>
      </w:r>
    </w:p>
    <w:p w:rsidR="00E10C53" w:rsidRDefault="00E10C53" w:rsidP="00667A46">
      <w:pPr>
        <w:pStyle w:val="Default"/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IČ : </w:t>
      </w:r>
      <w:r w:rsidR="00667A46">
        <w:rPr>
          <w:sz w:val="22"/>
          <w:szCs w:val="22"/>
        </w:rPr>
        <w:tab/>
      </w:r>
      <w:r w:rsidR="00667A46">
        <w:rPr>
          <w:sz w:val="22"/>
          <w:szCs w:val="22"/>
        </w:rPr>
        <w:tab/>
      </w:r>
      <w:r w:rsidR="00667A46">
        <w:rPr>
          <w:sz w:val="22"/>
          <w:szCs w:val="22"/>
        </w:rPr>
        <w:tab/>
      </w:r>
      <w:r>
        <w:rPr>
          <w:sz w:val="22"/>
          <w:szCs w:val="22"/>
        </w:rPr>
        <w:t xml:space="preserve">64 94 26 51 </w:t>
      </w:r>
    </w:p>
    <w:p w:rsidR="00E10C53" w:rsidRDefault="00E10C53" w:rsidP="00667A46">
      <w:pPr>
        <w:pStyle w:val="Default"/>
        <w:ind w:left="708" w:firstLine="708"/>
        <w:rPr>
          <w:sz w:val="22"/>
          <w:szCs w:val="22"/>
        </w:rPr>
      </w:pPr>
      <w:proofErr w:type="gramStart"/>
      <w:r>
        <w:rPr>
          <w:sz w:val="22"/>
          <w:szCs w:val="22"/>
        </w:rPr>
        <w:t>DIČ :</w:t>
      </w:r>
      <w:proofErr w:type="gramEnd"/>
      <w:r>
        <w:rPr>
          <w:sz w:val="22"/>
          <w:szCs w:val="22"/>
        </w:rPr>
        <w:t xml:space="preserve"> </w:t>
      </w:r>
      <w:r w:rsidR="00667A46">
        <w:rPr>
          <w:sz w:val="22"/>
          <w:szCs w:val="22"/>
        </w:rPr>
        <w:tab/>
      </w:r>
      <w:r w:rsidR="00667A46">
        <w:rPr>
          <w:sz w:val="22"/>
          <w:szCs w:val="22"/>
        </w:rPr>
        <w:tab/>
      </w:r>
      <w:r w:rsidR="00667A46">
        <w:rPr>
          <w:sz w:val="22"/>
          <w:szCs w:val="22"/>
        </w:rPr>
        <w:tab/>
      </w:r>
    </w:p>
    <w:p w:rsidR="00E10C53" w:rsidRDefault="00E10C53" w:rsidP="00667A46">
      <w:pPr>
        <w:pStyle w:val="Default"/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se sídlem na adrese: Smržická 115/13, 796 07 Držovice </w:t>
      </w:r>
    </w:p>
    <w:p w:rsidR="00E10C53" w:rsidRDefault="00E10C53" w:rsidP="00667A46">
      <w:pPr>
        <w:pStyle w:val="Default"/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bankovní </w:t>
      </w:r>
      <w:proofErr w:type="gramStart"/>
      <w:r>
        <w:rPr>
          <w:sz w:val="22"/>
          <w:szCs w:val="22"/>
        </w:rPr>
        <w:t>spojení :</w:t>
      </w:r>
      <w:proofErr w:type="gramEnd"/>
      <w:r w:rsidR="00667A46">
        <w:rPr>
          <w:sz w:val="22"/>
          <w:szCs w:val="22"/>
        </w:rPr>
        <w:tab/>
      </w:r>
    </w:p>
    <w:p w:rsidR="00E10C53" w:rsidRDefault="00E10C53" w:rsidP="00667A46">
      <w:pPr>
        <w:pStyle w:val="Default"/>
        <w:ind w:left="708" w:firstLine="708"/>
        <w:rPr>
          <w:sz w:val="22"/>
          <w:szCs w:val="22"/>
        </w:rPr>
      </w:pPr>
      <w:r>
        <w:rPr>
          <w:sz w:val="22"/>
          <w:szCs w:val="22"/>
        </w:rPr>
        <w:t>ID datové schránky:</w:t>
      </w:r>
      <w:r w:rsidR="00667A46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DS_fy8qjda29 </w:t>
      </w:r>
    </w:p>
    <w:p w:rsidR="00E10C53" w:rsidRDefault="00E10C53" w:rsidP="00667A46">
      <w:pPr>
        <w:pStyle w:val="Default"/>
        <w:ind w:left="708" w:firstLine="708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zastoupena </w:t>
      </w:r>
      <w:r w:rsidR="00667A46">
        <w:rPr>
          <w:sz w:val="22"/>
          <w:szCs w:val="22"/>
        </w:rPr>
        <w:t>:</w:t>
      </w:r>
      <w:r w:rsidR="00667A46">
        <w:rPr>
          <w:sz w:val="22"/>
          <w:szCs w:val="22"/>
        </w:rPr>
        <w:tab/>
      </w:r>
      <w:r w:rsidR="00667A46">
        <w:rPr>
          <w:sz w:val="22"/>
          <w:szCs w:val="22"/>
        </w:rPr>
        <w:tab/>
      </w:r>
      <w:r>
        <w:rPr>
          <w:sz w:val="22"/>
          <w:szCs w:val="22"/>
        </w:rPr>
        <w:t>Ing.</w:t>
      </w:r>
      <w:proofErr w:type="gramEnd"/>
      <w:r>
        <w:rPr>
          <w:sz w:val="22"/>
          <w:szCs w:val="22"/>
        </w:rPr>
        <w:t xml:space="preserve"> Petrem Volným, jednatelem </w:t>
      </w:r>
    </w:p>
    <w:p w:rsidR="00667A46" w:rsidRDefault="00E10C53" w:rsidP="00667A46">
      <w:pPr>
        <w:pStyle w:val="Default"/>
        <w:ind w:left="708" w:firstLine="708"/>
        <w:rPr>
          <w:sz w:val="22"/>
          <w:szCs w:val="22"/>
        </w:rPr>
      </w:pPr>
      <w:r>
        <w:rPr>
          <w:sz w:val="22"/>
          <w:szCs w:val="22"/>
        </w:rPr>
        <w:t>ke smluvnímu jednání oprávněný: Ing. Petr Volný</w:t>
      </w:r>
    </w:p>
    <w:p w:rsidR="00E10C53" w:rsidRDefault="00667A46" w:rsidP="00667A46">
      <w:pPr>
        <w:pStyle w:val="Default"/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E10C53">
        <w:rPr>
          <w:sz w:val="22"/>
          <w:szCs w:val="22"/>
        </w:rPr>
        <w:t xml:space="preserve">  </w:t>
      </w:r>
    </w:p>
    <w:p w:rsidR="00E10C53" w:rsidRDefault="00667A46" w:rsidP="00667A46">
      <w:pPr>
        <w:pStyle w:val="Default"/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r w:rsidR="00E10C53">
        <w:rPr>
          <w:sz w:val="22"/>
          <w:szCs w:val="22"/>
        </w:rPr>
        <w:t xml:space="preserve"> </w:t>
      </w:r>
    </w:p>
    <w:p w:rsidR="00667A46" w:rsidRDefault="00667A46" w:rsidP="00E10C53">
      <w:pPr>
        <w:pStyle w:val="Default"/>
        <w:ind w:left="2832" w:firstLine="708"/>
        <w:rPr>
          <w:sz w:val="22"/>
          <w:szCs w:val="22"/>
        </w:rPr>
      </w:pPr>
    </w:p>
    <w:p w:rsidR="00E10C53" w:rsidRDefault="00667A46" w:rsidP="00E10C53">
      <w:pPr>
        <w:pStyle w:val="Default"/>
        <w:ind w:left="2832"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10C53">
        <w:rPr>
          <w:sz w:val="22"/>
          <w:szCs w:val="22"/>
        </w:rPr>
        <w:t xml:space="preserve">(dále jen </w:t>
      </w:r>
      <w:r w:rsidR="00E10C53">
        <w:rPr>
          <w:b/>
          <w:bCs/>
          <w:sz w:val="22"/>
          <w:szCs w:val="22"/>
        </w:rPr>
        <w:t>zhotovitel</w:t>
      </w:r>
      <w:r w:rsidR="00E10C53">
        <w:rPr>
          <w:sz w:val="22"/>
          <w:szCs w:val="22"/>
        </w:rPr>
        <w:t xml:space="preserve">) </w:t>
      </w:r>
    </w:p>
    <w:p w:rsidR="00E10C53" w:rsidRDefault="00E10C53" w:rsidP="00E10C53">
      <w:pPr>
        <w:pStyle w:val="Default"/>
        <w:rPr>
          <w:sz w:val="22"/>
          <w:szCs w:val="22"/>
        </w:rPr>
      </w:pPr>
    </w:p>
    <w:p w:rsidR="00667A46" w:rsidRDefault="00E10C53" w:rsidP="00E10C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Uvedení zástupci obou smluvních stran prohlašují, že podle stanov, společenské smlouvy </w:t>
      </w:r>
    </w:p>
    <w:p w:rsidR="00667A46" w:rsidRDefault="00E10C53" w:rsidP="00E10C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nebo jiného obdobného organizačního předpisu jsou oprávněni tuto smlouvu podepsat a </w:t>
      </w:r>
    </w:p>
    <w:p w:rsidR="00667A46" w:rsidRDefault="00E10C53" w:rsidP="00E10C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 platnosti smlouvy není třeba podpisu jiné osoby.</w:t>
      </w:r>
    </w:p>
    <w:p w:rsidR="00E10C53" w:rsidRDefault="00E10C53" w:rsidP="00E10C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10C53" w:rsidRDefault="00E10C53" w:rsidP="00E10C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Smluvní strany uzavírají níže uvedeného dne, měsíce a roku tuto smlouvu: </w:t>
      </w:r>
    </w:p>
    <w:p w:rsidR="00E10C53" w:rsidRDefault="00E10C53" w:rsidP="00E10C53">
      <w:pPr>
        <w:pStyle w:val="Default"/>
        <w:jc w:val="center"/>
        <w:rPr>
          <w:sz w:val="22"/>
          <w:szCs w:val="22"/>
        </w:rPr>
      </w:pPr>
    </w:p>
    <w:p w:rsidR="00E10C53" w:rsidRDefault="00E10C53" w:rsidP="00E10C53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I.</w:t>
      </w:r>
    </w:p>
    <w:p w:rsidR="00E10C53" w:rsidRDefault="00E10C53" w:rsidP="00E10C5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Předmět smlouvy</w:t>
      </w:r>
    </w:p>
    <w:p w:rsidR="00667A46" w:rsidRDefault="00E10C53" w:rsidP="00E10C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Touto smlouvou se zhotovitel zavazuje provádět záruční a pozáruční servisní službu </w:t>
      </w:r>
    </w:p>
    <w:p w:rsidR="00667A46" w:rsidRDefault="00667A46" w:rsidP="00E10C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10C53">
        <w:rPr>
          <w:sz w:val="22"/>
          <w:szCs w:val="22"/>
        </w:rPr>
        <w:t xml:space="preserve">včetně provádění periodických prohlídek, revizí a kontrol souboru zařízení systému měření </w:t>
      </w:r>
    </w:p>
    <w:p w:rsidR="00667A46" w:rsidRDefault="00667A46" w:rsidP="00E10C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10C53">
        <w:rPr>
          <w:sz w:val="22"/>
          <w:szCs w:val="22"/>
        </w:rPr>
        <w:t xml:space="preserve">a regulace objektu Domova pro seniory Radkova Lhota (dále jen </w:t>
      </w:r>
      <w:r w:rsidR="00E10C53">
        <w:rPr>
          <w:b/>
          <w:bCs/>
          <w:sz w:val="22"/>
          <w:szCs w:val="22"/>
        </w:rPr>
        <w:t>soubor zařízení</w:t>
      </w:r>
      <w:r w:rsidR="00E10C53">
        <w:rPr>
          <w:sz w:val="22"/>
          <w:szCs w:val="22"/>
        </w:rPr>
        <w:t xml:space="preserve">). Služby </w:t>
      </w:r>
      <w:r>
        <w:rPr>
          <w:sz w:val="22"/>
          <w:szCs w:val="22"/>
        </w:rPr>
        <w:t xml:space="preserve">  </w:t>
      </w:r>
    </w:p>
    <w:p w:rsidR="00E10C53" w:rsidRDefault="00667A46" w:rsidP="00E10C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10C53">
        <w:rPr>
          <w:sz w:val="22"/>
          <w:szCs w:val="22"/>
        </w:rPr>
        <w:t xml:space="preserve">budou prováděny v tomto rozsahu: </w:t>
      </w:r>
    </w:p>
    <w:p w:rsidR="00E10C53" w:rsidRDefault="00E10C53" w:rsidP="00E10C53">
      <w:pPr>
        <w:pStyle w:val="Default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b/>
          <w:bCs/>
          <w:i/>
          <w:iCs/>
          <w:sz w:val="22"/>
          <w:szCs w:val="22"/>
        </w:rPr>
        <w:t xml:space="preserve">Odstraňování závad – servisní zásah </w:t>
      </w:r>
      <w:r>
        <w:rPr>
          <w:sz w:val="22"/>
          <w:szCs w:val="22"/>
        </w:rPr>
        <w:t xml:space="preserve">na souboru zařízení po jejich nahlášení </w:t>
      </w:r>
    </w:p>
    <w:p w:rsidR="00E10C53" w:rsidRDefault="00E10C53" w:rsidP="00E10C53">
      <w:pPr>
        <w:pStyle w:val="Default"/>
        <w:numPr>
          <w:ilvl w:val="4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   (telefonem nebo e-mailem – písemně s popisem závady) tak, aby byla zajištěna </w:t>
      </w:r>
    </w:p>
    <w:p w:rsidR="00E10C53" w:rsidRDefault="00E10C53" w:rsidP="00E10C53">
      <w:pPr>
        <w:pStyle w:val="Default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   bezpečnost provozu souboru zařízení</w:t>
      </w:r>
      <w:r>
        <w:rPr>
          <w:i/>
          <w:iCs/>
          <w:sz w:val="22"/>
          <w:szCs w:val="22"/>
        </w:rPr>
        <w:t xml:space="preserve">. </w:t>
      </w:r>
      <w:r>
        <w:rPr>
          <w:sz w:val="22"/>
          <w:szCs w:val="22"/>
        </w:rPr>
        <w:t xml:space="preserve">Servisní zásah bude proveden servisním </w:t>
      </w:r>
    </w:p>
    <w:p w:rsidR="00E10C53" w:rsidRDefault="00E10C53" w:rsidP="00E10C53">
      <w:pPr>
        <w:pStyle w:val="Default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   technikem, v případě že obsluha nebude schopna zjištěnou závadu odstranit,        </w:t>
      </w:r>
    </w:p>
    <w:p w:rsidR="00E10C53" w:rsidRDefault="00E10C53" w:rsidP="00E10C53">
      <w:pPr>
        <w:pStyle w:val="Default"/>
        <w:numPr>
          <w:ilvl w:val="3"/>
          <w:numId w:val="1"/>
        </w:numPr>
        <w:rPr>
          <w:sz w:val="22"/>
          <w:szCs w:val="22"/>
        </w:rPr>
      </w:pPr>
      <w:r w:rsidRPr="00E10C53">
        <w:rPr>
          <w:sz w:val="22"/>
          <w:szCs w:val="22"/>
        </w:rPr>
        <w:t xml:space="preserve">    nejpozději do 48 hodin od nahlášení, nedohodnou-li se smluvní strany jinak. </w:t>
      </w:r>
      <w:r>
        <w:rPr>
          <w:sz w:val="22"/>
          <w:szCs w:val="22"/>
        </w:rPr>
        <w:t xml:space="preserve"> </w:t>
      </w:r>
    </w:p>
    <w:p w:rsidR="00667A46" w:rsidRDefault="00E10C53" w:rsidP="00E10C53">
      <w:pPr>
        <w:pStyle w:val="Default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E10C53">
        <w:rPr>
          <w:b/>
          <w:bCs/>
          <w:i/>
          <w:iCs/>
          <w:sz w:val="22"/>
          <w:szCs w:val="22"/>
        </w:rPr>
        <w:t xml:space="preserve">Provádění periodických prohlídek a kontrol </w:t>
      </w:r>
      <w:r w:rsidRPr="00E10C53">
        <w:rPr>
          <w:sz w:val="22"/>
          <w:szCs w:val="22"/>
        </w:rPr>
        <w:t xml:space="preserve">v termínech dle zákonných předpisů </w:t>
      </w:r>
    </w:p>
    <w:p w:rsidR="00667A46" w:rsidRDefault="00667A46" w:rsidP="00E10C53">
      <w:pPr>
        <w:pStyle w:val="Default"/>
        <w:numPr>
          <w:ilvl w:val="3"/>
          <w:numId w:val="1"/>
        </w:numPr>
        <w:rPr>
          <w:sz w:val="22"/>
          <w:szCs w:val="22"/>
        </w:rPr>
      </w:pPr>
      <w:r w:rsidRPr="00667A46">
        <w:rPr>
          <w:b/>
          <w:bCs/>
          <w:i/>
          <w:iCs/>
          <w:sz w:val="22"/>
          <w:szCs w:val="22"/>
        </w:rPr>
        <w:t xml:space="preserve">    </w:t>
      </w:r>
      <w:r w:rsidR="00E10C53" w:rsidRPr="00667A46">
        <w:rPr>
          <w:sz w:val="22"/>
          <w:szCs w:val="22"/>
        </w:rPr>
        <w:t xml:space="preserve">a jim přizpůsobeného vlastního plánu revizí a kontrol. Odstraňování zjištěných </w:t>
      </w:r>
    </w:p>
    <w:p w:rsidR="00E10C53" w:rsidRPr="00667A46" w:rsidRDefault="00667A46" w:rsidP="00E10C53">
      <w:pPr>
        <w:pStyle w:val="Default"/>
        <w:numPr>
          <w:ilvl w:val="3"/>
          <w:numId w:val="1"/>
        </w:numPr>
        <w:rPr>
          <w:sz w:val="22"/>
          <w:szCs w:val="22"/>
        </w:rPr>
      </w:pPr>
      <w:r w:rsidRPr="00667A46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závad, </w:t>
      </w:r>
      <w:r w:rsidR="00E10C53" w:rsidRPr="00667A46">
        <w:rPr>
          <w:sz w:val="22"/>
          <w:szCs w:val="22"/>
        </w:rPr>
        <w:t xml:space="preserve">které vyplynou z revizí a prohlídek. </w:t>
      </w:r>
    </w:p>
    <w:p w:rsidR="000E7374" w:rsidRDefault="00E10C53" w:rsidP="00E10C53">
      <w:pPr>
        <w:pStyle w:val="Default"/>
        <w:numPr>
          <w:ilvl w:val="1"/>
          <w:numId w:val="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b. </w:t>
      </w:r>
      <w:r>
        <w:rPr>
          <w:b/>
          <w:bCs/>
          <w:i/>
          <w:iCs/>
          <w:color w:val="auto"/>
          <w:sz w:val="22"/>
          <w:szCs w:val="22"/>
        </w:rPr>
        <w:t xml:space="preserve">Pravidelná preventivní prohlídka </w:t>
      </w:r>
      <w:r>
        <w:rPr>
          <w:color w:val="auto"/>
          <w:sz w:val="22"/>
          <w:szCs w:val="22"/>
        </w:rPr>
        <w:t xml:space="preserve">souboru zařízení </w:t>
      </w:r>
      <w:proofErr w:type="spellStart"/>
      <w:r>
        <w:rPr>
          <w:color w:val="auto"/>
          <w:sz w:val="22"/>
          <w:szCs w:val="22"/>
        </w:rPr>
        <w:t>MaR</w:t>
      </w:r>
      <w:proofErr w:type="spellEnd"/>
      <w:r>
        <w:rPr>
          <w:color w:val="auto"/>
          <w:sz w:val="22"/>
          <w:szCs w:val="22"/>
        </w:rPr>
        <w:t xml:space="preserve"> prováděná 1x ročně </w:t>
      </w:r>
    </w:p>
    <w:p w:rsidR="00E10C53" w:rsidRDefault="000E7374" w:rsidP="00E10C53">
      <w:pPr>
        <w:pStyle w:val="Default"/>
        <w:numPr>
          <w:ilvl w:val="1"/>
          <w:numId w:val="2"/>
        </w:numPr>
        <w:rPr>
          <w:color w:val="auto"/>
          <w:sz w:val="22"/>
          <w:szCs w:val="22"/>
        </w:rPr>
      </w:pPr>
      <w:r w:rsidRPr="000E7374">
        <w:rPr>
          <w:color w:val="auto"/>
          <w:sz w:val="22"/>
          <w:szCs w:val="22"/>
        </w:rPr>
        <w:lastRenderedPageBreak/>
        <w:t xml:space="preserve">    </w:t>
      </w:r>
      <w:r w:rsidR="00E10C53" w:rsidRPr="000E7374">
        <w:rPr>
          <w:color w:val="auto"/>
          <w:sz w:val="22"/>
          <w:szCs w:val="22"/>
        </w:rPr>
        <w:t xml:space="preserve">v rozsahu dle Přílohy č. 1 zpravidla při změně topného období </w:t>
      </w:r>
    </w:p>
    <w:p w:rsidR="000B48E9" w:rsidRDefault="00E10C53" w:rsidP="00E10C53">
      <w:pPr>
        <w:pStyle w:val="Default"/>
        <w:spacing w:after="1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O blížícím se termínu periodické prohlídky, </w:t>
      </w:r>
      <w:r>
        <w:rPr>
          <w:rFonts w:ascii="Palatino Linotype" w:hAnsi="Palatino Linotype" w:cs="Palatino Linotype"/>
          <w:color w:val="auto"/>
          <w:sz w:val="22"/>
          <w:szCs w:val="22"/>
        </w:rPr>
        <w:t>kontroly, j</w:t>
      </w:r>
      <w:r>
        <w:rPr>
          <w:color w:val="auto"/>
          <w:sz w:val="22"/>
          <w:szCs w:val="22"/>
        </w:rPr>
        <w:t xml:space="preserve">e zhotovitel povinen informovat </w:t>
      </w:r>
      <w:r w:rsidR="000B48E9">
        <w:rPr>
          <w:color w:val="auto"/>
          <w:sz w:val="22"/>
          <w:szCs w:val="22"/>
        </w:rPr>
        <w:t xml:space="preserve">   </w:t>
      </w:r>
    </w:p>
    <w:p w:rsidR="000B48E9" w:rsidRDefault="000B48E9" w:rsidP="00E10C53">
      <w:pPr>
        <w:pStyle w:val="Default"/>
        <w:spacing w:after="1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E10C53">
        <w:rPr>
          <w:color w:val="auto"/>
          <w:sz w:val="22"/>
          <w:szCs w:val="22"/>
        </w:rPr>
        <w:t xml:space="preserve">objednatele v dostatečném předstihu, a to telefonicky anebo e-mailem. Roční preventivní </w:t>
      </w:r>
    </w:p>
    <w:p w:rsidR="000B48E9" w:rsidRDefault="000B48E9" w:rsidP="00E10C53">
      <w:pPr>
        <w:pStyle w:val="Default"/>
        <w:spacing w:after="1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E10C53">
        <w:rPr>
          <w:color w:val="auto"/>
          <w:sz w:val="22"/>
          <w:szCs w:val="22"/>
        </w:rPr>
        <w:t xml:space="preserve">údržbu provede zhotovitel na základě svého plánu s tím, že konkrétní termín dojedná s </w:t>
      </w:r>
    </w:p>
    <w:p w:rsidR="00E10C53" w:rsidRDefault="000B48E9" w:rsidP="00E10C53">
      <w:pPr>
        <w:pStyle w:val="Default"/>
        <w:spacing w:after="1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E10C53">
        <w:rPr>
          <w:color w:val="auto"/>
          <w:sz w:val="22"/>
          <w:szCs w:val="22"/>
        </w:rPr>
        <w:t xml:space="preserve">objednatelem nejméně 3 dny předem. </w:t>
      </w:r>
    </w:p>
    <w:p w:rsidR="000B48E9" w:rsidRDefault="00E10C53" w:rsidP="00E10C5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Za dodržení termínů preventivních prohlídek, resp. revizí, odpovídá zhotovitel při současné </w:t>
      </w:r>
      <w:r w:rsidR="000B48E9">
        <w:rPr>
          <w:color w:val="auto"/>
          <w:sz w:val="22"/>
          <w:szCs w:val="22"/>
        </w:rPr>
        <w:t xml:space="preserve"> </w:t>
      </w:r>
    </w:p>
    <w:p w:rsidR="00E10C53" w:rsidRDefault="000B48E9" w:rsidP="00E10C5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E10C53">
        <w:rPr>
          <w:color w:val="auto"/>
          <w:sz w:val="22"/>
          <w:szCs w:val="22"/>
        </w:rPr>
        <w:t xml:space="preserve">součinnosti ze strany objednatele. </w:t>
      </w:r>
    </w:p>
    <w:p w:rsidR="000B48E9" w:rsidRDefault="000B48E9" w:rsidP="00E10C53">
      <w:pPr>
        <w:pStyle w:val="Default"/>
        <w:rPr>
          <w:color w:val="auto"/>
          <w:sz w:val="22"/>
          <w:szCs w:val="22"/>
        </w:rPr>
      </w:pPr>
    </w:p>
    <w:p w:rsidR="00E10C53" w:rsidRDefault="00E10C53" w:rsidP="00E10C53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II.</w:t>
      </w:r>
    </w:p>
    <w:p w:rsidR="00E10C53" w:rsidRDefault="00E10C53" w:rsidP="00E10C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Způsob ohlášení servisního zásahu na výzvu</w:t>
      </w:r>
    </w:p>
    <w:p w:rsidR="00E10C53" w:rsidRDefault="00E10C53" w:rsidP="00E10C53">
      <w:pPr>
        <w:pStyle w:val="Default"/>
        <w:jc w:val="center"/>
        <w:rPr>
          <w:color w:val="auto"/>
          <w:sz w:val="22"/>
          <w:szCs w:val="22"/>
        </w:rPr>
      </w:pPr>
    </w:p>
    <w:p w:rsidR="00E10C53" w:rsidRDefault="00E10C53" w:rsidP="00E10C53">
      <w:pPr>
        <w:pStyle w:val="Default"/>
        <w:numPr>
          <w:ilvl w:val="0"/>
          <w:numId w:val="4"/>
        </w:numPr>
        <w:spacing w:after="2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telefonicky na mobil </w:t>
      </w:r>
      <w:r>
        <w:rPr>
          <w:b/>
          <w:bCs/>
          <w:color w:val="auto"/>
          <w:sz w:val="22"/>
          <w:szCs w:val="22"/>
        </w:rPr>
        <w:t xml:space="preserve">702 220 200 </w:t>
      </w:r>
      <w:r>
        <w:rPr>
          <w:color w:val="auto"/>
          <w:sz w:val="22"/>
          <w:szCs w:val="22"/>
        </w:rPr>
        <w:t xml:space="preserve">nebo </w:t>
      </w:r>
      <w:r>
        <w:rPr>
          <w:b/>
          <w:bCs/>
          <w:color w:val="auto"/>
          <w:sz w:val="22"/>
          <w:szCs w:val="22"/>
        </w:rPr>
        <w:t xml:space="preserve">725 565 320 </w:t>
      </w:r>
    </w:p>
    <w:p w:rsidR="00E10C53" w:rsidRDefault="00E10C53" w:rsidP="00E10C53">
      <w:pPr>
        <w:pStyle w:val="Default"/>
        <w:numPr>
          <w:ilvl w:val="0"/>
          <w:numId w:val="4"/>
        </w:numPr>
        <w:spacing w:after="2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 době nepřítomnosti servisního technika je možno volat na mobil 602 702 720 </w:t>
      </w:r>
    </w:p>
    <w:p w:rsidR="00E10C53" w:rsidRDefault="00E10C53" w:rsidP="00E10C53">
      <w:pPr>
        <w:pStyle w:val="Default"/>
        <w:numPr>
          <w:ilvl w:val="0"/>
          <w:numId w:val="4"/>
        </w:numPr>
        <w:spacing w:after="2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písemnou objednávkou na adresu zhotovitele </w:t>
      </w:r>
    </w:p>
    <w:p w:rsidR="00E10C53" w:rsidRDefault="00E10C53" w:rsidP="00E10C53">
      <w:pPr>
        <w:pStyle w:val="Default"/>
        <w:numPr>
          <w:ilvl w:val="0"/>
          <w:numId w:val="4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e-mailem na: servis@elmarpv.cz </w:t>
      </w:r>
    </w:p>
    <w:p w:rsidR="00E10C53" w:rsidRDefault="00E10C53" w:rsidP="00E10C53">
      <w:pPr>
        <w:pStyle w:val="Default"/>
        <w:rPr>
          <w:color w:val="auto"/>
          <w:sz w:val="22"/>
          <w:szCs w:val="22"/>
        </w:rPr>
      </w:pPr>
    </w:p>
    <w:p w:rsidR="00E10C53" w:rsidRDefault="00E10C53" w:rsidP="00E10C5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Součástí ohlášení servisního zásahu je sdělení kontaktní osoby, která na místě předá servisnímu technikovi zhotovitele pracoviště a po ukončení si jeho práci převezme. </w:t>
      </w:r>
    </w:p>
    <w:p w:rsidR="00E10C53" w:rsidRDefault="00E10C53" w:rsidP="00E10C53">
      <w:pPr>
        <w:pStyle w:val="Default"/>
        <w:jc w:val="center"/>
        <w:rPr>
          <w:color w:val="auto"/>
          <w:sz w:val="22"/>
          <w:szCs w:val="22"/>
        </w:rPr>
      </w:pPr>
    </w:p>
    <w:p w:rsidR="000B48E9" w:rsidRDefault="000B48E9" w:rsidP="00E10C53">
      <w:pPr>
        <w:pStyle w:val="Default"/>
        <w:jc w:val="center"/>
        <w:rPr>
          <w:color w:val="auto"/>
          <w:sz w:val="22"/>
          <w:szCs w:val="22"/>
        </w:rPr>
      </w:pPr>
    </w:p>
    <w:p w:rsidR="00E10C53" w:rsidRDefault="00E10C53" w:rsidP="00E10C53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III.</w:t>
      </w:r>
    </w:p>
    <w:p w:rsidR="00E10C53" w:rsidRDefault="00E10C53" w:rsidP="00E10C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Cena, platební podmínky</w:t>
      </w:r>
    </w:p>
    <w:p w:rsidR="00E10C53" w:rsidRDefault="00E10C53" w:rsidP="00E10C53">
      <w:pPr>
        <w:pStyle w:val="Default"/>
        <w:jc w:val="center"/>
        <w:rPr>
          <w:color w:val="auto"/>
          <w:sz w:val="22"/>
          <w:szCs w:val="22"/>
        </w:rPr>
      </w:pPr>
    </w:p>
    <w:p w:rsidR="00193BD4" w:rsidRDefault="00E10C53" w:rsidP="00E10C53">
      <w:pPr>
        <w:pStyle w:val="Default"/>
        <w:spacing w:after="1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Cena díla dle </w:t>
      </w:r>
      <w:proofErr w:type="spellStart"/>
      <w:proofErr w:type="gramStart"/>
      <w:r>
        <w:rPr>
          <w:color w:val="auto"/>
          <w:sz w:val="22"/>
          <w:szCs w:val="22"/>
        </w:rPr>
        <w:t>čl.I</w:t>
      </w:r>
      <w:proofErr w:type="spellEnd"/>
      <w:r>
        <w:rPr>
          <w:color w:val="auto"/>
          <w:sz w:val="22"/>
          <w:szCs w:val="22"/>
        </w:rPr>
        <w:t>. odst.</w:t>
      </w:r>
      <w:proofErr w:type="gramEnd"/>
      <w:r>
        <w:rPr>
          <w:color w:val="auto"/>
          <w:sz w:val="22"/>
          <w:szCs w:val="22"/>
        </w:rPr>
        <w:t xml:space="preserve"> 1, </w:t>
      </w:r>
      <w:proofErr w:type="spellStart"/>
      <w:r>
        <w:rPr>
          <w:color w:val="auto"/>
          <w:sz w:val="22"/>
          <w:szCs w:val="22"/>
        </w:rPr>
        <w:t>písm.a</w:t>
      </w:r>
      <w:proofErr w:type="spellEnd"/>
      <w:r>
        <w:rPr>
          <w:color w:val="auto"/>
          <w:sz w:val="22"/>
          <w:szCs w:val="22"/>
        </w:rPr>
        <w:t xml:space="preserve"> je dána přílohou č.2 této smlouvy - ceník. V případě prací </w:t>
      </w:r>
      <w:r w:rsidR="00193BD4">
        <w:rPr>
          <w:color w:val="auto"/>
          <w:sz w:val="22"/>
          <w:szCs w:val="22"/>
        </w:rPr>
        <w:t xml:space="preserve">  </w:t>
      </w:r>
    </w:p>
    <w:p w:rsidR="00193BD4" w:rsidRDefault="00193BD4" w:rsidP="00E10C53">
      <w:pPr>
        <w:pStyle w:val="Default"/>
        <w:spacing w:after="1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E10C53">
        <w:rPr>
          <w:color w:val="auto"/>
          <w:sz w:val="22"/>
          <w:szCs w:val="22"/>
        </w:rPr>
        <w:t xml:space="preserve">podle tohoto odstavce bude odstranění závady účtováno částkou: hodinová sazba + </w:t>
      </w:r>
    </w:p>
    <w:p w:rsidR="00E10C53" w:rsidRDefault="00193BD4" w:rsidP="00E10C53">
      <w:pPr>
        <w:pStyle w:val="Default"/>
        <w:spacing w:after="1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E10C53">
        <w:rPr>
          <w:color w:val="auto"/>
          <w:sz w:val="22"/>
          <w:szCs w:val="22"/>
        </w:rPr>
        <w:t xml:space="preserve">spotřebovaný materiál + náklady na dopravu. </w:t>
      </w:r>
    </w:p>
    <w:p w:rsidR="00193BD4" w:rsidRDefault="00E10C53" w:rsidP="00E10C53">
      <w:pPr>
        <w:pStyle w:val="Default"/>
        <w:spacing w:after="1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Cena díla dle </w:t>
      </w:r>
      <w:proofErr w:type="spellStart"/>
      <w:proofErr w:type="gramStart"/>
      <w:r>
        <w:rPr>
          <w:color w:val="auto"/>
          <w:sz w:val="22"/>
          <w:szCs w:val="22"/>
        </w:rPr>
        <w:t>čl.I</w:t>
      </w:r>
      <w:proofErr w:type="spellEnd"/>
      <w:r>
        <w:rPr>
          <w:color w:val="auto"/>
          <w:sz w:val="22"/>
          <w:szCs w:val="22"/>
        </w:rPr>
        <w:t>. odst.</w:t>
      </w:r>
      <w:proofErr w:type="gramEnd"/>
      <w:r>
        <w:rPr>
          <w:color w:val="auto"/>
          <w:sz w:val="22"/>
          <w:szCs w:val="22"/>
        </w:rPr>
        <w:t xml:space="preserve"> 1, písm. b. se sjednává paušální částkou </w:t>
      </w:r>
      <w:r>
        <w:rPr>
          <w:b/>
          <w:bCs/>
          <w:color w:val="auto"/>
          <w:sz w:val="22"/>
          <w:szCs w:val="22"/>
        </w:rPr>
        <w:t xml:space="preserve">8 160,- Kč </w:t>
      </w:r>
      <w:r>
        <w:rPr>
          <w:color w:val="auto"/>
          <w:sz w:val="22"/>
          <w:szCs w:val="22"/>
        </w:rPr>
        <w:t xml:space="preserve">za jednu </w:t>
      </w:r>
    </w:p>
    <w:p w:rsidR="00193BD4" w:rsidRDefault="00193BD4" w:rsidP="00E10C53">
      <w:pPr>
        <w:pStyle w:val="Default"/>
        <w:spacing w:after="1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E10C53">
        <w:rPr>
          <w:color w:val="auto"/>
          <w:sz w:val="22"/>
          <w:szCs w:val="22"/>
        </w:rPr>
        <w:t xml:space="preserve">prohlídku. V této ceně nejsou obsaženy náklady na dopravu a materiálu převyšujícího částku </w:t>
      </w:r>
      <w:r>
        <w:rPr>
          <w:color w:val="auto"/>
          <w:sz w:val="22"/>
          <w:szCs w:val="22"/>
        </w:rPr>
        <w:t xml:space="preserve"> </w:t>
      </w:r>
    </w:p>
    <w:p w:rsidR="00E10C53" w:rsidRDefault="00193BD4" w:rsidP="00E10C53">
      <w:pPr>
        <w:pStyle w:val="Default"/>
        <w:spacing w:after="1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E10C53">
        <w:rPr>
          <w:color w:val="auto"/>
          <w:sz w:val="22"/>
          <w:szCs w:val="22"/>
        </w:rPr>
        <w:t xml:space="preserve">500,- Kč. Doprava a materiál bude účtován dle přílohy č. 2 této smlouvy. </w:t>
      </w:r>
    </w:p>
    <w:p w:rsidR="00E10C53" w:rsidRDefault="00E10C53" w:rsidP="00E10C53">
      <w:pPr>
        <w:pStyle w:val="Default"/>
        <w:spacing w:after="1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K ceně díla bude připočtena DPH ve výši dle platných předpisů. </w:t>
      </w:r>
    </w:p>
    <w:p w:rsidR="00193BD4" w:rsidRDefault="00E10C53" w:rsidP="00E10C53">
      <w:pPr>
        <w:pStyle w:val="Default"/>
        <w:spacing w:after="1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Ceny stanovené přílohou </w:t>
      </w:r>
      <w:proofErr w:type="gramStart"/>
      <w:r>
        <w:rPr>
          <w:color w:val="auto"/>
          <w:sz w:val="22"/>
          <w:szCs w:val="22"/>
        </w:rPr>
        <w:t>č.2 této</w:t>
      </w:r>
      <w:proofErr w:type="gramEnd"/>
      <w:r>
        <w:rPr>
          <w:color w:val="auto"/>
          <w:sz w:val="22"/>
          <w:szCs w:val="22"/>
        </w:rPr>
        <w:t xml:space="preserve"> smlouvy jsou pevně stanoveny na dobu 12 měsíců. Po </w:t>
      </w:r>
      <w:r w:rsidR="00193BD4">
        <w:rPr>
          <w:color w:val="auto"/>
          <w:sz w:val="22"/>
          <w:szCs w:val="22"/>
        </w:rPr>
        <w:t xml:space="preserve"> </w:t>
      </w:r>
    </w:p>
    <w:p w:rsidR="00193BD4" w:rsidRDefault="00193BD4" w:rsidP="00E10C53">
      <w:pPr>
        <w:pStyle w:val="Default"/>
        <w:spacing w:after="1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E10C53">
        <w:rPr>
          <w:color w:val="auto"/>
          <w:sz w:val="22"/>
          <w:szCs w:val="22"/>
        </w:rPr>
        <w:t xml:space="preserve">uplynutí této doby mohou být jednostranně zhotovitelem ceny zvýšeny o inflační koeficient, </w:t>
      </w:r>
    </w:p>
    <w:p w:rsidR="00193BD4" w:rsidRDefault="00193BD4" w:rsidP="00E10C53">
      <w:pPr>
        <w:pStyle w:val="Default"/>
        <w:spacing w:after="1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E10C53">
        <w:rPr>
          <w:color w:val="auto"/>
          <w:sz w:val="22"/>
          <w:szCs w:val="22"/>
        </w:rPr>
        <w:t xml:space="preserve">který je platný pro předchozí kalendářní rok. Vzhledem k tomu, že Český statistický úřad </w:t>
      </w:r>
      <w:r>
        <w:rPr>
          <w:color w:val="auto"/>
          <w:sz w:val="22"/>
          <w:szCs w:val="22"/>
        </w:rPr>
        <w:t xml:space="preserve"> </w:t>
      </w:r>
    </w:p>
    <w:p w:rsidR="00193BD4" w:rsidRDefault="00193BD4" w:rsidP="00E10C53">
      <w:pPr>
        <w:pStyle w:val="Default"/>
        <w:spacing w:after="1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proofErr w:type="gramStart"/>
      <w:r w:rsidR="00E10C53">
        <w:rPr>
          <w:color w:val="auto"/>
          <w:sz w:val="22"/>
          <w:szCs w:val="22"/>
        </w:rPr>
        <w:t>uveřejňuje</w:t>
      </w:r>
      <w:proofErr w:type="gramEnd"/>
      <w:r w:rsidR="00E10C53">
        <w:rPr>
          <w:color w:val="auto"/>
          <w:sz w:val="22"/>
          <w:szCs w:val="22"/>
        </w:rPr>
        <w:t xml:space="preserve"> inflační koeficient až v měsíci březnu následujícího roku, bude částka, o niž </w:t>
      </w:r>
      <w:proofErr w:type="gramStart"/>
      <w:r w:rsidR="00E10C53">
        <w:rPr>
          <w:color w:val="auto"/>
          <w:sz w:val="22"/>
          <w:szCs w:val="22"/>
        </w:rPr>
        <w:t>se</w:t>
      </w:r>
      <w:proofErr w:type="gramEnd"/>
      <w:r w:rsidR="00E10C53">
        <w:rPr>
          <w:color w:val="auto"/>
          <w:sz w:val="22"/>
          <w:szCs w:val="22"/>
        </w:rPr>
        <w:t xml:space="preserve"> </w:t>
      </w:r>
    </w:p>
    <w:p w:rsidR="00E10C53" w:rsidRDefault="00193BD4" w:rsidP="00E10C53">
      <w:pPr>
        <w:pStyle w:val="Default"/>
        <w:spacing w:after="1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E10C53">
        <w:rPr>
          <w:color w:val="auto"/>
          <w:sz w:val="22"/>
          <w:szCs w:val="22"/>
        </w:rPr>
        <w:t xml:space="preserve">takto zvýší cena, účtována od března daného roku. </w:t>
      </w:r>
    </w:p>
    <w:p w:rsidR="00193BD4" w:rsidRDefault="00E10C53" w:rsidP="00E10C53">
      <w:pPr>
        <w:pStyle w:val="Default"/>
        <w:spacing w:after="1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Cena díla bude hrazena na základě daňových dokladů vystavených zhotovitelem vždy po </w:t>
      </w:r>
    </w:p>
    <w:p w:rsidR="00193BD4" w:rsidRDefault="00193BD4" w:rsidP="00E10C53">
      <w:pPr>
        <w:pStyle w:val="Default"/>
        <w:spacing w:after="1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E10C53">
        <w:rPr>
          <w:color w:val="auto"/>
          <w:sz w:val="22"/>
          <w:szCs w:val="22"/>
        </w:rPr>
        <w:t xml:space="preserve">provedení díla. Podkladem pro fakturaci je Protokol o servisním zásahu nebo předávací </w:t>
      </w:r>
    </w:p>
    <w:p w:rsidR="00193BD4" w:rsidRDefault="00193BD4" w:rsidP="00E10C53">
      <w:pPr>
        <w:pStyle w:val="Default"/>
        <w:spacing w:after="1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E10C53">
        <w:rPr>
          <w:color w:val="auto"/>
          <w:sz w:val="22"/>
          <w:szCs w:val="22"/>
        </w:rPr>
        <w:t>protokol provedených prací potvrzený zástupcem objednatele. Kopie protokolu je vždy</w:t>
      </w:r>
    </w:p>
    <w:p w:rsidR="00E10C53" w:rsidRDefault="00193BD4" w:rsidP="00E10C53">
      <w:pPr>
        <w:pStyle w:val="Default"/>
        <w:spacing w:after="1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E10C53">
        <w:rPr>
          <w:color w:val="auto"/>
          <w:sz w:val="22"/>
          <w:szCs w:val="22"/>
        </w:rPr>
        <w:t xml:space="preserve">přiložena k daňovému dokladu. </w:t>
      </w:r>
    </w:p>
    <w:p w:rsidR="00E10C53" w:rsidRDefault="00E10C53" w:rsidP="00E10C5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Smluvní strany se dohodly na splatnosti daňových dokladů ve lhůtě 15 dnů od doručení. </w:t>
      </w:r>
    </w:p>
    <w:p w:rsidR="000B48E9" w:rsidRDefault="000B48E9" w:rsidP="00E10C53">
      <w:pPr>
        <w:pStyle w:val="Default"/>
        <w:rPr>
          <w:color w:val="auto"/>
          <w:sz w:val="22"/>
          <w:szCs w:val="22"/>
        </w:rPr>
      </w:pPr>
    </w:p>
    <w:p w:rsidR="00E10C53" w:rsidRDefault="00E10C53" w:rsidP="00193BD4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IV.</w:t>
      </w:r>
    </w:p>
    <w:p w:rsidR="00E10C53" w:rsidRDefault="00E10C53" w:rsidP="00193BD4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Záruka</w:t>
      </w:r>
    </w:p>
    <w:p w:rsidR="00193BD4" w:rsidRDefault="00E10C53" w:rsidP="00E10C53">
      <w:pPr>
        <w:pStyle w:val="Default"/>
        <w:spacing w:after="1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Zhotovitel poskytuje na práce a materiál v souvislosti se servisní činností záruku 12 měsíců </w:t>
      </w:r>
    </w:p>
    <w:p w:rsidR="00E10C53" w:rsidRDefault="00193BD4" w:rsidP="00E10C53">
      <w:pPr>
        <w:pStyle w:val="Default"/>
        <w:spacing w:after="1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E10C53">
        <w:rPr>
          <w:color w:val="auto"/>
          <w:sz w:val="22"/>
          <w:szCs w:val="22"/>
        </w:rPr>
        <w:t xml:space="preserve">od předání a převzetí opravy a materiálu. </w:t>
      </w:r>
    </w:p>
    <w:p w:rsidR="00193BD4" w:rsidRDefault="00E10C53" w:rsidP="00E10C5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Záruka se nevztahuje na vady způsobené neodbornou manipulací, úmyslným poškozením </w:t>
      </w:r>
    </w:p>
    <w:p w:rsidR="00193BD4" w:rsidRDefault="00193BD4" w:rsidP="00E10C5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E10C53">
        <w:rPr>
          <w:color w:val="auto"/>
          <w:sz w:val="22"/>
          <w:szCs w:val="22"/>
        </w:rPr>
        <w:t xml:space="preserve">nebo vlivem vyšší moci. V těchto případech budou náklady spojené s opravou hrazeny </w:t>
      </w:r>
    </w:p>
    <w:p w:rsidR="00E10C53" w:rsidRDefault="00193BD4" w:rsidP="00E10C5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E10C53">
        <w:rPr>
          <w:color w:val="auto"/>
          <w:sz w:val="22"/>
          <w:szCs w:val="22"/>
        </w:rPr>
        <w:t xml:space="preserve">objednatelem. </w:t>
      </w:r>
    </w:p>
    <w:p w:rsidR="00E10C53" w:rsidRDefault="00E10C53" w:rsidP="00E10C53">
      <w:pPr>
        <w:pStyle w:val="Default"/>
        <w:rPr>
          <w:color w:val="auto"/>
          <w:sz w:val="22"/>
          <w:szCs w:val="22"/>
        </w:rPr>
      </w:pPr>
    </w:p>
    <w:p w:rsidR="00E10C53" w:rsidRDefault="00E10C53" w:rsidP="00193BD4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V.</w:t>
      </w:r>
    </w:p>
    <w:p w:rsidR="00E10C53" w:rsidRDefault="00E10C53" w:rsidP="00193BD4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Ostatní ujednání</w:t>
      </w:r>
    </w:p>
    <w:p w:rsidR="000B48E9" w:rsidRDefault="00E10C53" w:rsidP="00E10C5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Objednatel umožní pracovníkům zhotovitele přístup do všech prostor souvisejících </w:t>
      </w:r>
    </w:p>
    <w:p w:rsidR="00E10C53" w:rsidRDefault="000B48E9" w:rsidP="00E10C5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E10C53">
        <w:rPr>
          <w:color w:val="auto"/>
          <w:sz w:val="22"/>
          <w:szCs w:val="22"/>
        </w:rPr>
        <w:t xml:space="preserve">s pracemi na souboru zařízení. </w:t>
      </w:r>
    </w:p>
    <w:p w:rsidR="000B48E9" w:rsidRDefault="00E10C53" w:rsidP="00E10C53">
      <w:pPr>
        <w:pStyle w:val="Default"/>
        <w:spacing w:after="1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Ve věcech smluvních bude objednatele i zhotovitele zastupovat pouze zástupce uvedený </w:t>
      </w:r>
    </w:p>
    <w:p w:rsidR="00193BD4" w:rsidRDefault="000B48E9" w:rsidP="00E10C53">
      <w:pPr>
        <w:pStyle w:val="Default"/>
        <w:spacing w:after="1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    Na </w:t>
      </w:r>
      <w:r w:rsidR="00E10C53">
        <w:rPr>
          <w:color w:val="auto"/>
          <w:sz w:val="22"/>
          <w:szCs w:val="22"/>
        </w:rPr>
        <w:t xml:space="preserve">titulní stránce této smlouvy. Změna tohoto zástupce bude vždy zakotvena v písemném </w:t>
      </w:r>
    </w:p>
    <w:p w:rsidR="00E10C53" w:rsidRDefault="00193BD4" w:rsidP="00E10C53">
      <w:pPr>
        <w:pStyle w:val="Default"/>
        <w:spacing w:after="1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E10C53">
        <w:rPr>
          <w:color w:val="auto"/>
          <w:sz w:val="22"/>
          <w:szCs w:val="22"/>
        </w:rPr>
        <w:t xml:space="preserve">oznámení. </w:t>
      </w:r>
    </w:p>
    <w:p w:rsidR="00193BD4" w:rsidRDefault="00E10C53" w:rsidP="00E10C53">
      <w:pPr>
        <w:pStyle w:val="Default"/>
        <w:spacing w:after="1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Zhotovitel vystaví vždy po provedení garanční preventivní prohlídky, opravy, revize, apod. </w:t>
      </w:r>
    </w:p>
    <w:p w:rsidR="00E10C53" w:rsidRDefault="00193BD4" w:rsidP="00E10C53">
      <w:pPr>
        <w:pStyle w:val="Default"/>
        <w:spacing w:after="1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</w:t>
      </w:r>
      <w:r w:rsidR="00E10C53">
        <w:rPr>
          <w:color w:val="auto"/>
          <w:sz w:val="22"/>
          <w:szCs w:val="22"/>
        </w:rPr>
        <w:t xml:space="preserve">příslušné protokoly a dokumenty. </w:t>
      </w:r>
    </w:p>
    <w:p w:rsidR="00E10C53" w:rsidRDefault="00E10C53" w:rsidP="00E10C5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Náhrada škody se řídí příslušnými ustanoveními NOZ. </w:t>
      </w:r>
    </w:p>
    <w:p w:rsidR="000B48E9" w:rsidRDefault="000B48E9" w:rsidP="00E10C53">
      <w:pPr>
        <w:pStyle w:val="Default"/>
        <w:rPr>
          <w:color w:val="auto"/>
          <w:sz w:val="22"/>
          <w:szCs w:val="22"/>
        </w:rPr>
      </w:pPr>
    </w:p>
    <w:p w:rsidR="00E10C53" w:rsidRDefault="00E10C53" w:rsidP="00193BD4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VI.</w:t>
      </w:r>
    </w:p>
    <w:p w:rsidR="00E10C53" w:rsidRDefault="00E10C53" w:rsidP="00193BD4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Smluvní pokuty</w:t>
      </w:r>
    </w:p>
    <w:p w:rsidR="00193BD4" w:rsidRDefault="00193BD4" w:rsidP="00193BD4">
      <w:pPr>
        <w:pStyle w:val="Default"/>
        <w:jc w:val="center"/>
        <w:rPr>
          <w:color w:val="auto"/>
          <w:sz w:val="22"/>
          <w:szCs w:val="22"/>
        </w:rPr>
      </w:pPr>
    </w:p>
    <w:p w:rsidR="000B48E9" w:rsidRDefault="00E10C53" w:rsidP="00E10C53">
      <w:pPr>
        <w:pStyle w:val="Default"/>
        <w:spacing w:after="1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Při nedodržení lhůty splatnosti je zhotovitel oprávněný účtovat objednateli úrok z prodlení </w:t>
      </w:r>
    </w:p>
    <w:p w:rsidR="00E10C53" w:rsidRDefault="000B48E9" w:rsidP="00E10C53">
      <w:pPr>
        <w:pStyle w:val="Default"/>
        <w:spacing w:after="1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E10C53">
        <w:rPr>
          <w:color w:val="auto"/>
          <w:sz w:val="22"/>
          <w:szCs w:val="22"/>
        </w:rPr>
        <w:t xml:space="preserve">ve výši 0,05% z fakturované částky za každý den prodlení. </w:t>
      </w:r>
    </w:p>
    <w:p w:rsidR="00193BD4" w:rsidRDefault="00E10C53" w:rsidP="00E10C5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V případě, kdy objednatel během namátkové kontroly provádění díla zjistí nedodržení </w:t>
      </w:r>
    </w:p>
    <w:p w:rsidR="00193BD4" w:rsidRDefault="00193BD4" w:rsidP="00E10C5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E10C53">
        <w:rPr>
          <w:color w:val="auto"/>
          <w:sz w:val="22"/>
          <w:szCs w:val="22"/>
        </w:rPr>
        <w:t xml:space="preserve">podmínek této </w:t>
      </w:r>
      <w:proofErr w:type="gramStart"/>
      <w:r w:rsidR="00E10C53">
        <w:rPr>
          <w:color w:val="auto"/>
          <w:sz w:val="22"/>
          <w:szCs w:val="22"/>
        </w:rPr>
        <w:t>smlouvy a pokud</w:t>
      </w:r>
      <w:proofErr w:type="gramEnd"/>
      <w:r w:rsidR="00E10C53">
        <w:rPr>
          <w:color w:val="auto"/>
          <w:sz w:val="22"/>
          <w:szCs w:val="22"/>
        </w:rPr>
        <w:t xml:space="preserve"> nebude zhotovitelem splněn bod 1. této smlouvy, je</w:t>
      </w:r>
    </w:p>
    <w:p w:rsidR="000B48E9" w:rsidRDefault="00193BD4" w:rsidP="00E10C5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="00E10C53">
        <w:rPr>
          <w:color w:val="auto"/>
          <w:sz w:val="22"/>
          <w:szCs w:val="22"/>
        </w:rPr>
        <w:t xml:space="preserve"> objednatel oprávněný účtovat zhotoviteli smluvní pokutu ve výši 0,05% z paušální částky </w:t>
      </w:r>
    </w:p>
    <w:p w:rsidR="00E10C53" w:rsidRDefault="000B48E9" w:rsidP="00E10C5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E10C53">
        <w:rPr>
          <w:color w:val="auto"/>
          <w:sz w:val="22"/>
          <w:szCs w:val="22"/>
        </w:rPr>
        <w:t xml:space="preserve">za každý den prodlení do odstranění zjištěného nedostatku nebo závady. </w:t>
      </w:r>
    </w:p>
    <w:p w:rsidR="00E10C53" w:rsidRDefault="00E10C53" w:rsidP="00E10C53">
      <w:pPr>
        <w:pStyle w:val="Default"/>
        <w:rPr>
          <w:color w:val="auto"/>
          <w:sz w:val="22"/>
          <w:szCs w:val="22"/>
        </w:rPr>
      </w:pPr>
    </w:p>
    <w:p w:rsidR="00E10C53" w:rsidRDefault="00E10C53" w:rsidP="00193BD4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VII.</w:t>
      </w:r>
    </w:p>
    <w:p w:rsidR="00E10C53" w:rsidRDefault="00E10C53" w:rsidP="00193BD4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Závěrečná ustanovení</w:t>
      </w:r>
    </w:p>
    <w:p w:rsidR="00193BD4" w:rsidRDefault="00193BD4" w:rsidP="00193BD4">
      <w:pPr>
        <w:pStyle w:val="Default"/>
        <w:jc w:val="center"/>
        <w:rPr>
          <w:color w:val="auto"/>
          <w:sz w:val="22"/>
          <w:szCs w:val="22"/>
        </w:rPr>
      </w:pPr>
    </w:p>
    <w:p w:rsidR="00193BD4" w:rsidRDefault="00E10C53" w:rsidP="00E10C53">
      <w:pPr>
        <w:pStyle w:val="Default"/>
        <w:spacing w:after="1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Tato smlouva se uzavírá na dobu neurčitou. Kterákoliv ze smluvních stran může tuto </w:t>
      </w:r>
    </w:p>
    <w:p w:rsidR="00193BD4" w:rsidRDefault="00193BD4" w:rsidP="00E10C53">
      <w:pPr>
        <w:pStyle w:val="Default"/>
        <w:spacing w:after="1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E10C53">
        <w:rPr>
          <w:color w:val="auto"/>
          <w:sz w:val="22"/>
          <w:szCs w:val="22"/>
        </w:rPr>
        <w:t xml:space="preserve">smlouvu vypovědět i bez udání důvodu ve výpovědní lhůtě, která činí 3 měsíce a počíná </w:t>
      </w:r>
    </w:p>
    <w:p w:rsidR="00193BD4" w:rsidRDefault="00193BD4" w:rsidP="00E10C53">
      <w:pPr>
        <w:pStyle w:val="Default"/>
        <w:spacing w:after="1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E10C53">
        <w:rPr>
          <w:color w:val="auto"/>
          <w:sz w:val="22"/>
          <w:szCs w:val="22"/>
        </w:rPr>
        <w:t xml:space="preserve">běžet prvním dnem měsíce následujícího po doručení písemné výpovědi druhé smluvní </w:t>
      </w:r>
    </w:p>
    <w:p w:rsidR="00193BD4" w:rsidRDefault="00193BD4" w:rsidP="00E10C53">
      <w:pPr>
        <w:pStyle w:val="Default"/>
        <w:spacing w:after="1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E10C53">
        <w:rPr>
          <w:color w:val="auto"/>
          <w:sz w:val="22"/>
          <w:szCs w:val="22"/>
        </w:rPr>
        <w:t xml:space="preserve">straně. Smluvní vztah lze ukončit i písemnou dohodou podepsanou oprávněnými zástupci </w:t>
      </w:r>
    </w:p>
    <w:p w:rsidR="00E10C53" w:rsidRDefault="00193BD4" w:rsidP="00E10C53">
      <w:pPr>
        <w:pStyle w:val="Default"/>
        <w:spacing w:after="1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E10C53">
        <w:rPr>
          <w:color w:val="auto"/>
          <w:sz w:val="22"/>
          <w:szCs w:val="22"/>
        </w:rPr>
        <w:t xml:space="preserve">smluvních stran. </w:t>
      </w:r>
    </w:p>
    <w:p w:rsidR="00193BD4" w:rsidRDefault="00E10C53" w:rsidP="00E10C53">
      <w:pPr>
        <w:pStyle w:val="Default"/>
        <w:spacing w:after="1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Tato smlouva nabývá účinnosti dnem uveřejnění smlouvy v souladu s </w:t>
      </w:r>
      <w:proofErr w:type="spellStart"/>
      <w:r>
        <w:rPr>
          <w:color w:val="auto"/>
          <w:sz w:val="22"/>
          <w:szCs w:val="22"/>
        </w:rPr>
        <w:t>ust</w:t>
      </w:r>
      <w:proofErr w:type="spellEnd"/>
      <w:r>
        <w:rPr>
          <w:color w:val="auto"/>
          <w:sz w:val="22"/>
          <w:szCs w:val="22"/>
        </w:rPr>
        <w:t xml:space="preserve">. § 6 zákona č. </w:t>
      </w:r>
    </w:p>
    <w:p w:rsidR="00193BD4" w:rsidRDefault="00193BD4" w:rsidP="00E10C53">
      <w:pPr>
        <w:pStyle w:val="Default"/>
        <w:spacing w:after="1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E10C53">
        <w:rPr>
          <w:color w:val="auto"/>
          <w:sz w:val="22"/>
          <w:szCs w:val="22"/>
        </w:rPr>
        <w:t xml:space="preserve">340/2015 Sb., o zvláštních podmínkách účinnosti některých smluv, uveřejňování těchto </w:t>
      </w:r>
    </w:p>
    <w:p w:rsidR="00193BD4" w:rsidRDefault="00193BD4" w:rsidP="00E10C53">
      <w:pPr>
        <w:pStyle w:val="Default"/>
        <w:spacing w:after="1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E10C53">
        <w:rPr>
          <w:color w:val="auto"/>
          <w:sz w:val="22"/>
          <w:szCs w:val="22"/>
        </w:rPr>
        <w:t xml:space="preserve">smluv a o registru smluv (zákon o registru smluv), ve znění pozdějších předpisů. Uveřejnění </w:t>
      </w:r>
    </w:p>
    <w:p w:rsidR="00E10C53" w:rsidRDefault="00193BD4" w:rsidP="00E10C53">
      <w:pPr>
        <w:pStyle w:val="Default"/>
        <w:spacing w:after="1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E10C53">
        <w:rPr>
          <w:color w:val="auto"/>
          <w:sz w:val="22"/>
          <w:szCs w:val="22"/>
        </w:rPr>
        <w:t xml:space="preserve">zajistí objednatel do 10 dnů od uzavření smlouvy. </w:t>
      </w:r>
    </w:p>
    <w:p w:rsidR="00193BD4" w:rsidRDefault="00E10C53" w:rsidP="00E10C53">
      <w:pPr>
        <w:pStyle w:val="Default"/>
        <w:spacing w:after="1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Tato smlouva je vyhotovena ve čtyřech stejnopisech. Objednatel i zhotovitel obdrží po dvou </w:t>
      </w:r>
    </w:p>
    <w:p w:rsidR="00E10C53" w:rsidRDefault="00193BD4" w:rsidP="00E10C53">
      <w:pPr>
        <w:pStyle w:val="Default"/>
        <w:spacing w:after="1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</w:t>
      </w:r>
      <w:r w:rsidR="00E10C53">
        <w:rPr>
          <w:color w:val="auto"/>
          <w:sz w:val="22"/>
          <w:szCs w:val="22"/>
        </w:rPr>
        <w:t xml:space="preserve">vyhotovení. </w:t>
      </w:r>
    </w:p>
    <w:p w:rsidR="00193BD4" w:rsidRDefault="00E10C53" w:rsidP="00E10C53">
      <w:pPr>
        <w:pStyle w:val="Default"/>
        <w:spacing w:after="1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Smlouvu lze měnit či doplňovat pouze písemnými dodatky podepsanými oprávněnými </w:t>
      </w:r>
    </w:p>
    <w:p w:rsidR="00E10C53" w:rsidRDefault="00193BD4" w:rsidP="00E10C53">
      <w:pPr>
        <w:pStyle w:val="Default"/>
        <w:spacing w:after="1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E10C53">
        <w:rPr>
          <w:color w:val="auto"/>
          <w:sz w:val="22"/>
          <w:szCs w:val="22"/>
        </w:rPr>
        <w:t xml:space="preserve">zástupci smluvních stran dle </w:t>
      </w:r>
      <w:proofErr w:type="gramStart"/>
      <w:r w:rsidR="00E10C53">
        <w:rPr>
          <w:color w:val="auto"/>
          <w:sz w:val="22"/>
          <w:szCs w:val="22"/>
        </w:rPr>
        <w:t>čl.5, odst.</w:t>
      </w:r>
      <w:proofErr w:type="gramEnd"/>
      <w:r w:rsidR="00E10C53">
        <w:rPr>
          <w:color w:val="auto"/>
          <w:sz w:val="22"/>
          <w:szCs w:val="22"/>
        </w:rPr>
        <w:t xml:space="preserve"> 2 této smlouvy. </w:t>
      </w:r>
    </w:p>
    <w:p w:rsidR="00193BD4" w:rsidRDefault="00E10C53" w:rsidP="00E10C53">
      <w:pPr>
        <w:pStyle w:val="Default"/>
        <w:spacing w:after="1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Tato Smlouva a práva a povinnosti z ní vzniklé (včetně práv a povinností z porušení této </w:t>
      </w:r>
    </w:p>
    <w:p w:rsidR="00193BD4" w:rsidRDefault="00193BD4" w:rsidP="00E10C53">
      <w:pPr>
        <w:pStyle w:val="Default"/>
        <w:spacing w:after="1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E10C53">
        <w:rPr>
          <w:color w:val="auto"/>
          <w:sz w:val="22"/>
          <w:szCs w:val="22"/>
        </w:rPr>
        <w:t xml:space="preserve">Smlouvy, ke kterému došlo anebo dojde) se budou řídit výlučně českým právním řádem, </w:t>
      </w:r>
    </w:p>
    <w:p w:rsidR="00E10C53" w:rsidRDefault="00193BD4" w:rsidP="00E10C53">
      <w:pPr>
        <w:pStyle w:val="Default"/>
        <w:spacing w:after="1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E10C53">
        <w:rPr>
          <w:color w:val="auto"/>
          <w:sz w:val="22"/>
          <w:szCs w:val="22"/>
        </w:rPr>
        <w:t xml:space="preserve">zejména pak zákonem č. 89/2012 Sb., občanský zákoník, platném znění. </w:t>
      </w:r>
    </w:p>
    <w:p w:rsidR="00193BD4" w:rsidRDefault="00E10C53" w:rsidP="00E10C5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Nedílnou součástí této smlouvy </w:t>
      </w:r>
      <w:proofErr w:type="gramStart"/>
      <w:r>
        <w:rPr>
          <w:color w:val="auto"/>
          <w:sz w:val="22"/>
          <w:szCs w:val="22"/>
        </w:rPr>
        <w:t>jsou : příloha</w:t>
      </w:r>
      <w:proofErr w:type="gramEnd"/>
      <w:r>
        <w:rPr>
          <w:color w:val="auto"/>
          <w:sz w:val="22"/>
          <w:szCs w:val="22"/>
        </w:rPr>
        <w:t xml:space="preserve"> č. 1 – rozsah prací při preventivní údržbě, </w:t>
      </w:r>
    </w:p>
    <w:p w:rsidR="00E10C53" w:rsidRDefault="00193BD4" w:rsidP="00E10C5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E10C53">
        <w:rPr>
          <w:color w:val="auto"/>
          <w:sz w:val="22"/>
          <w:szCs w:val="22"/>
        </w:rPr>
        <w:t xml:space="preserve">příloha č. 2 – ceník prací a služeb </w:t>
      </w:r>
    </w:p>
    <w:p w:rsidR="00E10C53" w:rsidRDefault="00E10C53" w:rsidP="00E10C53">
      <w:pPr>
        <w:pStyle w:val="Default"/>
        <w:rPr>
          <w:color w:val="auto"/>
          <w:sz w:val="22"/>
          <w:szCs w:val="22"/>
        </w:rPr>
      </w:pPr>
    </w:p>
    <w:p w:rsidR="00193BD4" w:rsidRDefault="00193BD4" w:rsidP="00E10C53">
      <w:pPr>
        <w:pStyle w:val="Default"/>
        <w:rPr>
          <w:color w:val="auto"/>
          <w:sz w:val="22"/>
          <w:szCs w:val="22"/>
        </w:rPr>
      </w:pPr>
    </w:p>
    <w:p w:rsidR="00193BD4" w:rsidRDefault="00193BD4" w:rsidP="00E10C53">
      <w:pPr>
        <w:pStyle w:val="Default"/>
        <w:rPr>
          <w:color w:val="auto"/>
          <w:sz w:val="22"/>
          <w:szCs w:val="22"/>
        </w:rPr>
      </w:pPr>
    </w:p>
    <w:p w:rsidR="00E10C53" w:rsidRDefault="00E10C53" w:rsidP="00E10C5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</w:t>
      </w:r>
      <w:r w:rsidR="00193BD4">
        <w:rPr>
          <w:color w:val="auto"/>
          <w:sz w:val="22"/>
          <w:szCs w:val="22"/>
        </w:rPr>
        <w:t> Radkově Lhotě</w:t>
      </w:r>
      <w:r>
        <w:rPr>
          <w:color w:val="auto"/>
          <w:sz w:val="22"/>
          <w:szCs w:val="22"/>
        </w:rPr>
        <w:t xml:space="preserve"> dne:</w:t>
      </w:r>
      <w:r w:rsidR="00625AB4">
        <w:rPr>
          <w:color w:val="auto"/>
          <w:sz w:val="22"/>
          <w:szCs w:val="22"/>
        </w:rPr>
        <w:t xml:space="preserve"> 2. 6. 2020</w:t>
      </w:r>
      <w:r w:rsidR="00193BD4">
        <w:rPr>
          <w:color w:val="auto"/>
          <w:sz w:val="22"/>
          <w:szCs w:val="22"/>
        </w:rPr>
        <w:tab/>
      </w:r>
      <w:r w:rsidR="00193BD4">
        <w:rPr>
          <w:color w:val="auto"/>
          <w:sz w:val="22"/>
          <w:szCs w:val="22"/>
        </w:rPr>
        <w:tab/>
      </w:r>
      <w:r w:rsidR="00193BD4">
        <w:rPr>
          <w:color w:val="auto"/>
          <w:sz w:val="22"/>
          <w:szCs w:val="22"/>
        </w:rPr>
        <w:tab/>
      </w:r>
      <w:r w:rsidR="00193BD4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V Držovicích dne: </w:t>
      </w:r>
      <w:r w:rsidR="00625AB4">
        <w:rPr>
          <w:color w:val="auto"/>
          <w:sz w:val="22"/>
          <w:szCs w:val="22"/>
        </w:rPr>
        <w:t>8. 6. 2020</w:t>
      </w:r>
    </w:p>
    <w:p w:rsidR="00193BD4" w:rsidRDefault="00193BD4" w:rsidP="00E10C53">
      <w:pPr>
        <w:pStyle w:val="Default"/>
        <w:rPr>
          <w:color w:val="auto"/>
          <w:sz w:val="22"/>
          <w:szCs w:val="22"/>
        </w:rPr>
      </w:pPr>
    </w:p>
    <w:p w:rsidR="00193BD4" w:rsidRDefault="00193BD4" w:rsidP="00E10C53">
      <w:pPr>
        <w:pStyle w:val="Default"/>
        <w:rPr>
          <w:color w:val="auto"/>
          <w:sz w:val="22"/>
          <w:szCs w:val="22"/>
        </w:rPr>
      </w:pPr>
    </w:p>
    <w:p w:rsidR="00E10C53" w:rsidRDefault="00E10C53" w:rsidP="00E10C5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 objednatele: </w:t>
      </w:r>
      <w:r w:rsidR="00193BD4">
        <w:rPr>
          <w:color w:val="auto"/>
          <w:sz w:val="22"/>
          <w:szCs w:val="22"/>
        </w:rPr>
        <w:tab/>
      </w:r>
      <w:r w:rsidR="00193BD4">
        <w:rPr>
          <w:color w:val="auto"/>
          <w:sz w:val="22"/>
          <w:szCs w:val="22"/>
        </w:rPr>
        <w:tab/>
      </w:r>
      <w:r w:rsidR="00193BD4">
        <w:rPr>
          <w:color w:val="auto"/>
          <w:sz w:val="22"/>
          <w:szCs w:val="22"/>
        </w:rPr>
        <w:tab/>
      </w:r>
      <w:r w:rsidR="00193BD4">
        <w:rPr>
          <w:color w:val="auto"/>
          <w:sz w:val="22"/>
          <w:szCs w:val="22"/>
        </w:rPr>
        <w:tab/>
      </w:r>
      <w:r w:rsidR="00193BD4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Za zhotovitele: </w:t>
      </w:r>
    </w:p>
    <w:p w:rsidR="00193BD4" w:rsidRDefault="00193BD4" w:rsidP="00E10C53">
      <w:pPr>
        <w:pStyle w:val="Default"/>
        <w:rPr>
          <w:color w:val="auto"/>
          <w:sz w:val="22"/>
          <w:szCs w:val="22"/>
        </w:rPr>
      </w:pPr>
    </w:p>
    <w:p w:rsidR="00193BD4" w:rsidRDefault="00193BD4" w:rsidP="00E10C53">
      <w:pPr>
        <w:pStyle w:val="Default"/>
        <w:rPr>
          <w:color w:val="auto"/>
          <w:sz w:val="22"/>
          <w:szCs w:val="22"/>
        </w:rPr>
      </w:pPr>
    </w:p>
    <w:p w:rsidR="00193BD4" w:rsidRDefault="00193BD4" w:rsidP="00E10C53">
      <w:pPr>
        <w:pStyle w:val="Default"/>
        <w:rPr>
          <w:color w:val="auto"/>
          <w:sz w:val="22"/>
          <w:szCs w:val="22"/>
        </w:rPr>
      </w:pPr>
    </w:p>
    <w:p w:rsidR="00193BD4" w:rsidRDefault="00193BD4" w:rsidP="00E10C53">
      <w:pPr>
        <w:pStyle w:val="Default"/>
        <w:rPr>
          <w:color w:val="auto"/>
          <w:sz w:val="22"/>
          <w:szCs w:val="22"/>
        </w:rPr>
      </w:pPr>
    </w:p>
    <w:p w:rsidR="00E10C53" w:rsidRDefault="00E10C53" w:rsidP="00193BD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........................................... </w:t>
      </w:r>
      <w:r w:rsidR="00193BD4">
        <w:rPr>
          <w:color w:val="auto"/>
          <w:sz w:val="22"/>
          <w:szCs w:val="22"/>
        </w:rPr>
        <w:tab/>
      </w:r>
      <w:r w:rsidR="00193BD4">
        <w:rPr>
          <w:color w:val="auto"/>
          <w:sz w:val="22"/>
          <w:szCs w:val="22"/>
        </w:rPr>
        <w:tab/>
      </w:r>
      <w:r w:rsidR="00193BD4">
        <w:rPr>
          <w:color w:val="auto"/>
          <w:sz w:val="22"/>
          <w:szCs w:val="22"/>
        </w:rPr>
        <w:tab/>
      </w:r>
      <w:r w:rsidR="00193BD4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 </w:t>
      </w:r>
      <w:r w:rsidR="00193BD4">
        <w:rPr>
          <w:color w:val="auto"/>
          <w:sz w:val="22"/>
          <w:szCs w:val="22"/>
        </w:rPr>
        <w:t>...........................................</w:t>
      </w:r>
    </w:p>
    <w:p w:rsidR="00193BD4" w:rsidRDefault="00193BD4" w:rsidP="00E10C53">
      <w:pPr>
        <w:pStyle w:val="Default"/>
        <w:rPr>
          <w:color w:val="auto"/>
          <w:sz w:val="22"/>
          <w:szCs w:val="22"/>
        </w:rPr>
      </w:pPr>
    </w:p>
    <w:p w:rsidR="00193BD4" w:rsidRDefault="00193BD4" w:rsidP="00E10C53">
      <w:pPr>
        <w:pStyle w:val="Default"/>
        <w:rPr>
          <w:color w:val="auto"/>
          <w:sz w:val="22"/>
          <w:szCs w:val="22"/>
        </w:rPr>
      </w:pPr>
    </w:p>
    <w:p w:rsidR="00193BD4" w:rsidRDefault="00193BD4" w:rsidP="00E10C53">
      <w:pPr>
        <w:pStyle w:val="Default"/>
        <w:rPr>
          <w:color w:val="auto"/>
          <w:sz w:val="22"/>
          <w:szCs w:val="22"/>
        </w:rPr>
      </w:pPr>
    </w:p>
    <w:p w:rsidR="00193BD4" w:rsidRDefault="00193BD4" w:rsidP="00E10C53">
      <w:pPr>
        <w:pStyle w:val="Default"/>
        <w:rPr>
          <w:color w:val="auto"/>
          <w:sz w:val="22"/>
          <w:szCs w:val="22"/>
        </w:rPr>
      </w:pPr>
    </w:p>
    <w:p w:rsidR="00E10C53" w:rsidRDefault="00193BD4" w:rsidP="00E10C5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Mgr. Dana Pátková</w:t>
      </w:r>
      <w:r w:rsidR="00E10C53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Ing. Petr Volný </w:t>
      </w:r>
    </w:p>
    <w:p w:rsidR="00E10C53" w:rsidRDefault="004C7B83" w:rsidP="00E10C53">
      <w:pPr>
        <w:pStyle w:val="Default"/>
        <w:pageBreakBefore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 </w:t>
      </w:r>
      <w:r w:rsidR="00E10C53">
        <w:rPr>
          <w:b/>
          <w:bCs/>
          <w:color w:val="auto"/>
          <w:sz w:val="22"/>
          <w:szCs w:val="22"/>
        </w:rPr>
        <w:t xml:space="preserve">Příloha </w:t>
      </w:r>
      <w:proofErr w:type="gramStart"/>
      <w:r w:rsidR="00E10C53">
        <w:rPr>
          <w:b/>
          <w:bCs/>
          <w:color w:val="auto"/>
          <w:sz w:val="22"/>
          <w:szCs w:val="22"/>
        </w:rPr>
        <w:t>č.1:</w:t>
      </w:r>
      <w:proofErr w:type="gramEnd"/>
      <w:r w:rsidR="00E10C53">
        <w:rPr>
          <w:b/>
          <w:bCs/>
          <w:color w:val="auto"/>
          <w:sz w:val="22"/>
          <w:szCs w:val="22"/>
        </w:rPr>
        <w:t xml:space="preserve"> </w:t>
      </w:r>
    </w:p>
    <w:p w:rsidR="00193BD4" w:rsidRDefault="00193BD4" w:rsidP="00E10C53">
      <w:pPr>
        <w:pStyle w:val="Default"/>
        <w:rPr>
          <w:b/>
          <w:bCs/>
          <w:color w:val="auto"/>
          <w:sz w:val="22"/>
          <w:szCs w:val="22"/>
        </w:rPr>
      </w:pPr>
    </w:p>
    <w:p w:rsidR="00E10C53" w:rsidRDefault="00E10C53" w:rsidP="00E10C53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Rozsah prací při preventivní údržbě </w:t>
      </w:r>
      <w:proofErr w:type="spellStart"/>
      <w:r>
        <w:rPr>
          <w:b/>
          <w:bCs/>
          <w:color w:val="auto"/>
          <w:sz w:val="22"/>
          <w:szCs w:val="22"/>
        </w:rPr>
        <w:t>MaR</w:t>
      </w:r>
      <w:proofErr w:type="spellEnd"/>
      <w:r>
        <w:rPr>
          <w:b/>
          <w:bCs/>
          <w:color w:val="auto"/>
          <w:sz w:val="22"/>
          <w:szCs w:val="22"/>
        </w:rPr>
        <w:t xml:space="preserve"> </w:t>
      </w:r>
    </w:p>
    <w:p w:rsidR="00193BD4" w:rsidRDefault="00193BD4" w:rsidP="00E10C53">
      <w:pPr>
        <w:pStyle w:val="Default"/>
        <w:rPr>
          <w:b/>
          <w:bCs/>
          <w:color w:val="auto"/>
          <w:sz w:val="22"/>
          <w:szCs w:val="22"/>
        </w:rPr>
      </w:pPr>
    </w:p>
    <w:p w:rsidR="00193BD4" w:rsidRDefault="00193BD4" w:rsidP="00E10C53">
      <w:pPr>
        <w:pStyle w:val="Default"/>
        <w:rPr>
          <w:color w:val="auto"/>
          <w:sz w:val="22"/>
          <w:szCs w:val="22"/>
        </w:rPr>
      </w:pPr>
    </w:p>
    <w:p w:rsidR="00193BD4" w:rsidRDefault="00E10C53" w:rsidP="00E10C53">
      <w:pPr>
        <w:pStyle w:val="Default"/>
        <w:numPr>
          <w:ilvl w:val="0"/>
          <w:numId w:val="11"/>
        </w:numPr>
        <w:spacing w:after="3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kontrola funkce havarijních stavů včetně zkoušky zabezpečovacích prvků, tj. zejména </w:t>
      </w:r>
      <w:r w:rsidR="00193BD4">
        <w:rPr>
          <w:color w:val="auto"/>
          <w:sz w:val="22"/>
          <w:szCs w:val="22"/>
        </w:rPr>
        <w:t xml:space="preserve"> </w:t>
      </w:r>
    </w:p>
    <w:p w:rsidR="00E10C53" w:rsidRDefault="00193BD4" w:rsidP="00193BD4">
      <w:pPr>
        <w:pStyle w:val="Default"/>
        <w:spacing w:after="3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</w:t>
      </w:r>
      <w:r w:rsidR="00E10C53">
        <w:rPr>
          <w:color w:val="auto"/>
          <w:sz w:val="22"/>
          <w:szCs w:val="22"/>
        </w:rPr>
        <w:t xml:space="preserve">havarijních čidel tlaků, teploty, hladiny, zaplavení, přehřátí, ……… </w:t>
      </w:r>
    </w:p>
    <w:p w:rsidR="00193BD4" w:rsidRDefault="00E10C53" w:rsidP="00E10C53">
      <w:pPr>
        <w:pStyle w:val="Default"/>
        <w:numPr>
          <w:ilvl w:val="0"/>
          <w:numId w:val="11"/>
        </w:numPr>
        <w:spacing w:after="3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prohlídka rozvaděčů </w:t>
      </w:r>
      <w:proofErr w:type="spellStart"/>
      <w:r>
        <w:rPr>
          <w:color w:val="auto"/>
          <w:sz w:val="22"/>
          <w:szCs w:val="22"/>
        </w:rPr>
        <w:t>MaR</w:t>
      </w:r>
      <w:proofErr w:type="spellEnd"/>
      <w:r>
        <w:rPr>
          <w:color w:val="auto"/>
          <w:sz w:val="22"/>
          <w:szCs w:val="22"/>
        </w:rPr>
        <w:t xml:space="preserve"> a silových pro </w:t>
      </w:r>
      <w:proofErr w:type="spellStart"/>
      <w:r>
        <w:rPr>
          <w:color w:val="auto"/>
          <w:sz w:val="22"/>
          <w:szCs w:val="22"/>
        </w:rPr>
        <w:t>MaR</w:t>
      </w:r>
      <w:proofErr w:type="spellEnd"/>
      <w:r>
        <w:rPr>
          <w:color w:val="auto"/>
          <w:sz w:val="22"/>
          <w:szCs w:val="22"/>
        </w:rPr>
        <w:t xml:space="preserve"> - kontrola stavu spojů, dotažení svorek, </w:t>
      </w:r>
      <w:r w:rsidR="00193BD4">
        <w:rPr>
          <w:color w:val="auto"/>
          <w:sz w:val="22"/>
          <w:szCs w:val="22"/>
        </w:rPr>
        <w:t xml:space="preserve">   </w:t>
      </w:r>
    </w:p>
    <w:p w:rsidR="00E10C53" w:rsidRDefault="00193BD4" w:rsidP="00193BD4">
      <w:pPr>
        <w:pStyle w:val="Default"/>
        <w:spacing w:after="3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</w:t>
      </w:r>
      <w:r w:rsidR="00E10C53">
        <w:rPr>
          <w:color w:val="auto"/>
          <w:sz w:val="22"/>
          <w:szCs w:val="22"/>
        </w:rPr>
        <w:t xml:space="preserve">kontrola stavu výkonových prvků, vyčištění </w:t>
      </w:r>
    </w:p>
    <w:p w:rsidR="00E10C53" w:rsidRDefault="00E10C53" w:rsidP="00E10C53">
      <w:pPr>
        <w:pStyle w:val="Default"/>
        <w:numPr>
          <w:ilvl w:val="0"/>
          <w:numId w:val="11"/>
        </w:numPr>
        <w:spacing w:after="3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kontrola stavu čidel - správnost hodnot, uchycení, mezní stavy </w:t>
      </w:r>
    </w:p>
    <w:p w:rsidR="00E10C53" w:rsidRDefault="00E10C53" w:rsidP="00E10C53">
      <w:pPr>
        <w:pStyle w:val="Default"/>
        <w:numPr>
          <w:ilvl w:val="0"/>
          <w:numId w:val="11"/>
        </w:numPr>
        <w:spacing w:after="3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kontrola datových bodů - zobrazení/realita, návaznost na celek, mezní stavy </w:t>
      </w:r>
    </w:p>
    <w:p w:rsidR="00E10C53" w:rsidRDefault="00E10C53" w:rsidP="00E10C53">
      <w:pPr>
        <w:pStyle w:val="Default"/>
        <w:numPr>
          <w:ilvl w:val="0"/>
          <w:numId w:val="11"/>
        </w:numPr>
        <w:spacing w:after="3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kontrola SW </w:t>
      </w:r>
    </w:p>
    <w:p w:rsidR="00193BD4" w:rsidRDefault="00E10C53" w:rsidP="00E10C53">
      <w:pPr>
        <w:pStyle w:val="Default"/>
        <w:numPr>
          <w:ilvl w:val="0"/>
          <w:numId w:val="11"/>
        </w:numPr>
        <w:spacing w:after="3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kontrola stavu výkonových prvků v návaznosti na SW (pohony, ventily, čerpadla,</w:t>
      </w:r>
      <w:r w:rsidR="00193BD4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</w:t>
      </w:r>
    </w:p>
    <w:p w:rsidR="00E10C53" w:rsidRDefault="00193BD4" w:rsidP="00193BD4">
      <w:pPr>
        <w:pStyle w:val="Default"/>
        <w:spacing w:after="3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</w:t>
      </w:r>
      <w:r w:rsidR="00E10C53">
        <w:rPr>
          <w:color w:val="auto"/>
          <w:sz w:val="22"/>
          <w:szCs w:val="22"/>
        </w:rPr>
        <w:t xml:space="preserve">ventilátory apod.) </w:t>
      </w:r>
    </w:p>
    <w:p w:rsidR="00E10C53" w:rsidRDefault="00E10C53" w:rsidP="00E10C53">
      <w:pPr>
        <w:pStyle w:val="Default"/>
        <w:numPr>
          <w:ilvl w:val="0"/>
          <w:numId w:val="1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archivace dat a parametrů SW </w:t>
      </w:r>
    </w:p>
    <w:p w:rsidR="00E10C53" w:rsidRDefault="00E10C53" w:rsidP="00E10C53">
      <w:pPr>
        <w:pStyle w:val="Default"/>
        <w:rPr>
          <w:color w:val="auto"/>
          <w:sz w:val="22"/>
          <w:szCs w:val="22"/>
        </w:rPr>
      </w:pPr>
    </w:p>
    <w:p w:rsidR="00193BD4" w:rsidRDefault="00193BD4" w:rsidP="00E10C53">
      <w:pPr>
        <w:pStyle w:val="Default"/>
        <w:rPr>
          <w:color w:val="auto"/>
          <w:sz w:val="22"/>
          <w:szCs w:val="22"/>
        </w:rPr>
      </w:pPr>
    </w:p>
    <w:p w:rsidR="00E10C53" w:rsidRDefault="00E10C53" w:rsidP="00E10C5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Poznámka: </w:t>
      </w:r>
    </w:p>
    <w:p w:rsidR="00193BD4" w:rsidRDefault="00193BD4" w:rsidP="00E10C53">
      <w:pPr>
        <w:pStyle w:val="Default"/>
        <w:rPr>
          <w:color w:val="auto"/>
          <w:sz w:val="22"/>
          <w:szCs w:val="22"/>
        </w:rPr>
      </w:pPr>
    </w:p>
    <w:p w:rsidR="00193BD4" w:rsidRDefault="00193BD4" w:rsidP="00E10C53">
      <w:pPr>
        <w:pStyle w:val="Default"/>
        <w:rPr>
          <w:color w:val="auto"/>
          <w:sz w:val="22"/>
          <w:szCs w:val="22"/>
        </w:rPr>
      </w:pPr>
    </w:p>
    <w:p w:rsidR="00E10C53" w:rsidRDefault="00E10C53" w:rsidP="00E10C5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Při preventivní prohlídce jsou prováděny i drobné opravy, které z této prohlídky vyplynou. </w:t>
      </w:r>
    </w:p>
    <w:p w:rsidR="00193BD4" w:rsidRDefault="00193BD4" w:rsidP="00E10C53">
      <w:pPr>
        <w:pStyle w:val="Default"/>
        <w:rPr>
          <w:color w:val="auto"/>
          <w:sz w:val="22"/>
          <w:szCs w:val="22"/>
        </w:rPr>
      </w:pPr>
    </w:p>
    <w:p w:rsidR="00193BD4" w:rsidRDefault="00E10C53" w:rsidP="00E10C5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Např.:</w:t>
      </w:r>
    </w:p>
    <w:p w:rsidR="00E10C53" w:rsidRDefault="00E10C53" w:rsidP="00E10C5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E10C53" w:rsidRDefault="00E10C53" w:rsidP="00E10C53">
      <w:pPr>
        <w:pStyle w:val="Default"/>
        <w:numPr>
          <w:ilvl w:val="0"/>
          <w:numId w:val="12"/>
        </w:numPr>
        <w:spacing w:after="2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oprava upevnění snímače nebo výkonového prvku </w:t>
      </w:r>
    </w:p>
    <w:p w:rsidR="00E10C53" w:rsidRDefault="00E10C53" w:rsidP="00E10C53">
      <w:pPr>
        <w:pStyle w:val="Default"/>
        <w:numPr>
          <w:ilvl w:val="0"/>
          <w:numId w:val="1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výměna vadných pojistek </w:t>
      </w:r>
    </w:p>
    <w:p w:rsidR="00E10C53" w:rsidRDefault="00E10C53" w:rsidP="00E10C53">
      <w:pPr>
        <w:pStyle w:val="Default"/>
        <w:rPr>
          <w:color w:val="auto"/>
          <w:sz w:val="22"/>
          <w:szCs w:val="22"/>
        </w:rPr>
      </w:pPr>
    </w:p>
    <w:p w:rsidR="00E10C53" w:rsidRDefault="00E10C53" w:rsidP="00E10C5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Drobné opravy nejsou ty, které vyžadují větší zásah, např. výměna opotřebovaného zařízení, přeprogramování z důvodu změny technologie apod. </w:t>
      </w:r>
    </w:p>
    <w:p w:rsidR="00E10C53" w:rsidRDefault="00E10C53" w:rsidP="00E10C53">
      <w:pPr>
        <w:pStyle w:val="Default"/>
        <w:rPr>
          <w:color w:val="auto"/>
        </w:rPr>
      </w:pPr>
    </w:p>
    <w:p w:rsidR="00E10C53" w:rsidRDefault="00E10C53" w:rsidP="00E10C53">
      <w:pPr>
        <w:pStyle w:val="Default"/>
        <w:rPr>
          <w:color w:val="auto"/>
        </w:rPr>
        <w:sectPr w:rsidR="00E10C53" w:rsidSect="004C7B83">
          <w:footerReference w:type="default" r:id="rId7"/>
          <w:pgSz w:w="11907" w:h="16839" w:code="9"/>
          <w:pgMar w:top="1267" w:right="1416" w:bottom="763" w:left="1181" w:header="708" w:footer="708" w:gutter="0"/>
          <w:cols w:space="708"/>
          <w:noEndnote/>
          <w:docGrid w:linePitch="299"/>
        </w:sectPr>
      </w:pPr>
    </w:p>
    <w:p w:rsidR="00B77A90" w:rsidRDefault="00E10C53" w:rsidP="00E10C53">
      <w:pPr>
        <w:pStyle w:val="Default"/>
        <w:pageBreakBefore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Příloha </w:t>
      </w:r>
      <w:proofErr w:type="gramStart"/>
      <w:r>
        <w:rPr>
          <w:b/>
          <w:bCs/>
          <w:color w:val="auto"/>
          <w:sz w:val="22"/>
          <w:szCs w:val="22"/>
        </w:rPr>
        <w:t>č.2:</w:t>
      </w:r>
      <w:proofErr w:type="gramEnd"/>
      <w:r>
        <w:rPr>
          <w:b/>
          <w:bCs/>
          <w:color w:val="auto"/>
          <w:sz w:val="22"/>
          <w:szCs w:val="22"/>
        </w:rPr>
        <w:t xml:space="preserve"> </w:t>
      </w:r>
    </w:p>
    <w:p w:rsidR="00B77A90" w:rsidRDefault="00B77A90" w:rsidP="00B77A90">
      <w:pPr>
        <w:tabs>
          <w:tab w:val="left" w:pos="1020"/>
        </w:tabs>
        <w:rPr>
          <w:b/>
          <w:bCs/>
        </w:rPr>
      </w:pPr>
      <w:r>
        <w:tab/>
      </w:r>
    </w:p>
    <w:p w:rsidR="00B77A90" w:rsidRDefault="00B77A90" w:rsidP="00B77A90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Ceník prací a služeb </w:t>
      </w:r>
    </w:p>
    <w:p w:rsidR="00B77A90" w:rsidRDefault="00B77A90" w:rsidP="00B77A90"/>
    <w:p w:rsidR="00B77A90" w:rsidRDefault="00B77A90" w:rsidP="00B77A90">
      <w:pPr>
        <w:tabs>
          <w:tab w:val="left" w:pos="1455"/>
        </w:tabs>
      </w:pPr>
      <w:r>
        <w:tab/>
      </w:r>
    </w:p>
    <w:tbl>
      <w:tblPr>
        <w:tblW w:w="9214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2268"/>
      </w:tblGrid>
      <w:tr w:rsidR="00E10C53" w:rsidTr="00B77A90">
        <w:trPr>
          <w:trHeight w:val="38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90" w:rsidRDefault="00B77A90" w:rsidP="00B77A9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E10C53" w:rsidRDefault="00E10C53" w:rsidP="00B77A9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Druh práce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4" w:rsidRDefault="00193BD4" w:rsidP="00B77A9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E10C53" w:rsidRDefault="00E10C53" w:rsidP="00B77A9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Základní sazba</w:t>
            </w:r>
          </w:p>
          <w:p w:rsidR="000B48E9" w:rsidRDefault="000B48E9" w:rsidP="00B77A90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10C53" w:rsidRDefault="00E10C53" w:rsidP="00B77A9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Kč / hod</w:t>
            </w:r>
          </w:p>
        </w:tc>
      </w:tr>
      <w:tr w:rsidR="00E10C53" w:rsidTr="00B77A90">
        <w:trPr>
          <w:trHeight w:val="9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90" w:rsidRDefault="00B77A90">
            <w:pPr>
              <w:pStyle w:val="Default"/>
              <w:rPr>
                <w:sz w:val="22"/>
                <w:szCs w:val="22"/>
              </w:rPr>
            </w:pPr>
          </w:p>
          <w:p w:rsidR="00E10C53" w:rsidRDefault="00E10C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Práce servisního technika </w:t>
            </w:r>
          </w:p>
          <w:p w:rsidR="00B77A90" w:rsidRDefault="00B77A90">
            <w:pPr>
              <w:pStyle w:val="Default"/>
              <w:rPr>
                <w:sz w:val="22"/>
                <w:szCs w:val="22"/>
              </w:rPr>
            </w:pPr>
          </w:p>
          <w:p w:rsidR="00B77A90" w:rsidRDefault="00B77A90">
            <w:pPr>
              <w:pStyle w:val="Default"/>
              <w:rPr>
                <w:sz w:val="22"/>
                <w:szCs w:val="22"/>
              </w:rPr>
            </w:pPr>
          </w:p>
          <w:p w:rsidR="00B77A90" w:rsidRDefault="00B77A90">
            <w:pPr>
              <w:pStyle w:val="Default"/>
              <w:rPr>
                <w:sz w:val="22"/>
                <w:szCs w:val="22"/>
              </w:rPr>
            </w:pPr>
          </w:p>
          <w:p w:rsidR="00E10C53" w:rsidRDefault="00E10C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Vysoce kvalifikované a odborné práce </w:t>
            </w:r>
          </w:p>
          <w:p w:rsidR="00B77A90" w:rsidRDefault="00B77A90">
            <w:pPr>
              <w:pStyle w:val="Default"/>
              <w:rPr>
                <w:sz w:val="22"/>
                <w:szCs w:val="22"/>
              </w:rPr>
            </w:pPr>
          </w:p>
          <w:p w:rsidR="00B77A90" w:rsidRDefault="00E10C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(např. programování a úpravy SW, revize, projekční </w:t>
            </w:r>
          </w:p>
          <w:p w:rsidR="00E10C53" w:rsidRDefault="00E10C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práce, …) </w:t>
            </w:r>
          </w:p>
          <w:p w:rsidR="00B77A90" w:rsidRDefault="00B77A9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90" w:rsidRDefault="00B77A90" w:rsidP="00B77A90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10C53" w:rsidRDefault="00E10C53" w:rsidP="00B77A9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680,-</w:t>
            </w:r>
          </w:p>
          <w:p w:rsidR="00B77A90" w:rsidRDefault="00B77A90" w:rsidP="00B77A90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77A90" w:rsidRDefault="00B77A90" w:rsidP="00B77A90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77A90" w:rsidRDefault="00B77A90" w:rsidP="00B77A90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10C53" w:rsidRDefault="00E10C53" w:rsidP="00B77A9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950,-</w:t>
            </w:r>
            <w:r w:rsidR="00B77A90">
              <w:rPr>
                <w:sz w:val="22"/>
                <w:szCs w:val="22"/>
              </w:rPr>
              <w:t xml:space="preserve"> </w:t>
            </w:r>
          </w:p>
        </w:tc>
      </w:tr>
      <w:tr w:rsidR="00E10C53" w:rsidTr="00B77A90">
        <w:trPr>
          <w:trHeight w:val="79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90" w:rsidRDefault="00B77A90">
            <w:pPr>
              <w:pStyle w:val="Default"/>
              <w:rPr>
                <w:sz w:val="22"/>
                <w:szCs w:val="22"/>
              </w:rPr>
            </w:pPr>
          </w:p>
          <w:p w:rsidR="00E10C53" w:rsidRDefault="00E10C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Kalibrace čidla (1-2 kusy)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90" w:rsidRDefault="00B77A90" w:rsidP="00B77A90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10C53" w:rsidRDefault="00E10C53" w:rsidP="00B77A9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750,-</w:t>
            </w:r>
          </w:p>
          <w:p w:rsidR="00E10C53" w:rsidRDefault="00E10C53" w:rsidP="00B77A9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E10C53" w:rsidTr="00B77A90">
        <w:trPr>
          <w:trHeight w:val="70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90" w:rsidRDefault="00B77A90">
            <w:pPr>
              <w:pStyle w:val="Default"/>
              <w:rPr>
                <w:sz w:val="22"/>
                <w:szCs w:val="22"/>
              </w:rPr>
            </w:pPr>
          </w:p>
          <w:p w:rsidR="00E10C53" w:rsidRDefault="00E10C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Kalibrace čidla (3 a více kusů)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90" w:rsidRDefault="00B77A90" w:rsidP="00B77A90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10C53" w:rsidRDefault="00E10C53" w:rsidP="00B77A9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375,-</w:t>
            </w:r>
          </w:p>
        </w:tc>
      </w:tr>
      <w:tr w:rsidR="00E10C53" w:rsidTr="00B77A90">
        <w:trPr>
          <w:trHeight w:val="71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90" w:rsidRDefault="00B77A90">
            <w:pPr>
              <w:pStyle w:val="Default"/>
              <w:rPr>
                <w:sz w:val="22"/>
                <w:szCs w:val="22"/>
              </w:rPr>
            </w:pPr>
          </w:p>
          <w:p w:rsidR="00E10C53" w:rsidRDefault="00E10C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Doprava – náklady na km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90" w:rsidRDefault="00B77A90" w:rsidP="00B77A90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10C53" w:rsidRDefault="00E10C53" w:rsidP="00B77A9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9,50</w:t>
            </w:r>
          </w:p>
        </w:tc>
      </w:tr>
    </w:tbl>
    <w:p w:rsidR="00B77A90" w:rsidRDefault="00B77A90" w:rsidP="00B77A90">
      <w:pPr>
        <w:pStyle w:val="Default"/>
        <w:rPr>
          <w:b/>
          <w:bCs/>
          <w:sz w:val="22"/>
          <w:szCs w:val="22"/>
        </w:rPr>
      </w:pPr>
    </w:p>
    <w:p w:rsidR="00B77A90" w:rsidRDefault="00B77A90" w:rsidP="00B77A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Uvedené ceny jsou bez DPH. </w:t>
      </w:r>
    </w:p>
    <w:p w:rsidR="00B77A90" w:rsidRDefault="00B77A90" w:rsidP="00B77A90">
      <w:pPr>
        <w:pStyle w:val="Default"/>
        <w:rPr>
          <w:b/>
          <w:bCs/>
          <w:sz w:val="22"/>
          <w:szCs w:val="22"/>
        </w:rPr>
      </w:pPr>
    </w:p>
    <w:p w:rsidR="00B77A90" w:rsidRDefault="00B77A90" w:rsidP="00B77A90">
      <w:pPr>
        <w:pStyle w:val="Default"/>
        <w:rPr>
          <w:b/>
          <w:bCs/>
          <w:sz w:val="22"/>
          <w:szCs w:val="22"/>
        </w:rPr>
      </w:pPr>
    </w:p>
    <w:p w:rsidR="00B77A90" w:rsidRDefault="00B77A90" w:rsidP="00B77A90">
      <w:pPr>
        <w:pStyle w:val="Default"/>
        <w:rPr>
          <w:b/>
          <w:bCs/>
          <w:sz w:val="22"/>
          <w:szCs w:val="22"/>
        </w:rPr>
      </w:pPr>
    </w:p>
    <w:p w:rsidR="00B77A90" w:rsidRDefault="00B77A90" w:rsidP="00B77A90">
      <w:pPr>
        <w:pStyle w:val="Default"/>
        <w:rPr>
          <w:b/>
          <w:bCs/>
          <w:sz w:val="22"/>
          <w:szCs w:val="22"/>
        </w:rPr>
      </w:pPr>
    </w:p>
    <w:p w:rsidR="00B77A90" w:rsidRDefault="00B77A90" w:rsidP="00B77A90">
      <w:pPr>
        <w:pStyle w:val="Default"/>
        <w:rPr>
          <w:sz w:val="22"/>
          <w:szCs w:val="22"/>
        </w:rPr>
      </w:pPr>
    </w:p>
    <w:p w:rsidR="00B77A90" w:rsidRDefault="00B77A90" w:rsidP="00B77A9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Materiál: </w:t>
      </w:r>
    </w:p>
    <w:p w:rsidR="00B77A90" w:rsidRPr="00B77A90" w:rsidRDefault="00B77A90" w:rsidP="00B77A90">
      <w:pPr>
        <w:rPr>
          <w:rFonts w:ascii="Arial" w:hAnsi="Arial" w:cs="Arial"/>
        </w:rPr>
      </w:pPr>
      <w:r w:rsidRPr="00B77A90">
        <w:rPr>
          <w:rFonts w:ascii="Arial" w:hAnsi="Arial" w:cs="Arial"/>
        </w:rPr>
        <w:t>Účtujeme dle ceníků našich dodavatelů.</w:t>
      </w:r>
    </w:p>
    <w:sectPr w:rsidR="00B77A90" w:rsidRPr="00B77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A46" w:rsidRDefault="00667A46" w:rsidP="00667A46">
      <w:pPr>
        <w:spacing w:after="0" w:line="240" w:lineRule="auto"/>
      </w:pPr>
      <w:r>
        <w:separator/>
      </w:r>
    </w:p>
  </w:endnote>
  <w:endnote w:type="continuationSeparator" w:id="0">
    <w:p w:rsidR="00667A46" w:rsidRDefault="00667A46" w:rsidP="0066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141715"/>
      <w:docPartObj>
        <w:docPartGallery w:val="Page Numbers (Bottom of Page)"/>
        <w:docPartUnique/>
      </w:docPartObj>
    </w:sdtPr>
    <w:sdtEndPr/>
    <w:sdtContent>
      <w:p w:rsidR="00667A46" w:rsidRDefault="00667A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AB4">
          <w:rPr>
            <w:noProof/>
          </w:rPr>
          <w:t>5</w:t>
        </w:r>
        <w:r>
          <w:fldChar w:fldCharType="end"/>
        </w:r>
      </w:p>
    </w:sdtContent>
  </w:sdt>
  <w:p w:rsidR="00667A46" w:rsidRDefault="00667A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A46" w:rsidRDefault="00667A46" w:rsidP="00667A46">
      <w:pPr>
        <w:spacing w:after="0" w:line="240" w:lineRule="auto"/>
      </w:pPr>
      <w:r>
        <w:separator/>
      </w:r>
    </w:p>
  </w:footnote>
  <w:footnote w:type="continuationSeparator" w:id="0">
    <w:p w:rsidR="00667A46" w:rsidRDefault="00667A46" w:rsidP="00667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76023AC"/>
    <w:multiLevelType w:val="hybridMultilevel"/>
    <w:tmpl w:val="8CB7DDB6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807950"/>
    <w:multiLevelType w:val="hybridMultilevel"/>
    <w:tmpl w:val="9D4219ED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AD0718F"/>
    <w:multiLevelType w:val="hybridMultilevel"/>
    <w:tmpl w:val="DFE260E5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C856D0F"/>
    <w:multiLevelType w:val="hybridMultilevel"/>
    <w:tmpl w:val="D8CEBE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4714CCB"/>
    <w:multiLevelType w:val="hybridMultilevel"/>
    <w:tmpl w:val="EFA477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928B096"/>
    <w:multiLevelType w:val="hybridMultilevel"/>
    <w:tmpl w:val="3F7EA5E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85A6659"/>
    <w:multiLevelType w:val="hybridMultilevel"/>
    <w:tmpl w:val="41882F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85580AE"/>
    <w:multiLevelType w:val="hybridMultilevel"/>
    <w:tmpl w:val="A5B026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A891E79"/>
    <w:multiLevelType w:val="hybridMultilevel"/>
    <w:tmpl w:val="4CF90642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D7D6925"/>
    <w:multiLevelType w:val="hybridMultilevel"/>
    <w:tmpl w:val="229407CC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79ACBFD"/>
    <w:multiLevelType w:val="hybridMultilevel"/>
    <w:tmpl w:val="65FE23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DD4BD68"/>
    <w:multiLevelType w:val="hybridMultilevel"/>
    <w:tmpl w:val="23B2387A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53"/>
    <w:rsid w:val="000B48E9"/>
    <w:rsid w:val="000E7374"/>
    <w:rsid w:val="00193BD4"/>
    <w:rsid w:val="004C7B83"/>
    <w:rsid w:val="00625AB4"/>
    <w:rsid w:val="00633CC6"/>
    <w:rsid w:val="00667A46"/>
    <w:rsid w:val="00856060"/>
    <w:rsid w:val="00B77A90"/>
    <w:rsid w:val="00E1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DB6DE84-5BCB-4432-A212-7B560C6E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10C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67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7A46"/>
  </w:style>
  <w:style w:type="paragraph" w:styleId="Zpat">
    <w:name w:val="footer"/>
    <w:basedOn w:val="Normln"/>
    <w:link w:val="ZpatChar"/>
    <w:uiPriority w:val="99"/>
    <w:unhideWhenUsed/>
    <w:rsid w:val="00667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7A46"/>
  </w:style>
  <w:style w:type="paragraph" w:styleId="Textbubliny">
    <w:name w:val="Balloon Text"/>
    <w:basedOn w:val="Normln"/>
    <w:link w:val="TextbublinyChar"/>
    <w:uiPriority w:val="99"/>
    <w:semiHidden/>
    <w:unhideWhenUsed/>
    <w:rsid w:val="004C7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1335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Volfova</dc:creator>
  <cp:keywords/>
  <dc:description/>
  <cp:lastModifiedBy>Tereza Volfova</cp:lastModifiedBy>
  <cp:revision>3</cp:revision>
  <cp:lastPrinted>2020-06-02T06:27:00Z</cp:lastPrinted>
  <dcterms:created xsi:type="dcterms:W3CDTF">2020-06-09T09:22:00Z</dcterms:created>
  <dcterms:modified xsi:type="dcterms:W3CDTF">2020-06-09T09:24:00Z</dcterms:modified>
</cp:coreProperties>
</file>