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15" w:rsidRDefault="00332915" w:rsidP="00332915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332915">
      <w:pPr>
        <w:pStyle w:val="nadpis"/>
        <w:jc w:val="left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E0283F">
        <w:t>6</w:t>
      </w:r>
      <w:r w:rsidR="00461F31">
        <w:t>6</w:t>
      </w:r>
      <w:r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461F31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KV2 AUDIO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>, spol. s r.o.</w:t>
      </w:r>
      <w:r w:rsidR="00A9727E">
        <w:t>,</w:t>
      </w:r>
      <w:r w:rsidR="00DA641C">
        <w:t xml:space="preserve"> </w:t>
      </w:r>
      <w:r>
        <w:t xml:space="preserve">Nádražní 936/48, </w:t>
      </w:r>
      <w:proofErr w:type="gramStart"/>
      <w:r>
        <w:t>Milevsko</w:t>
      </w:r>
      <w:r w:rsidR="00D25D60">
        <w:t xml:space="preserve"> </w:t>
      </w:r>
      <w:r w:rsidR="00A9727E">
        <w:t>,PSČ</w:t>
      </w:r>
      <w:proofErr w:type="gramEnd"/>
      <w:r w:rsidR="00A9727E">
        <w:t xml:space="preserve"> </w:t>
      </w:r>
      <w:r w:rsidR="004917F3">
        <w:t>39</w:t>
      </w:r>
      <w:r>
        <w:t>9</w:t>
      </w:r>
      <w:r w:rsidR="00D25D60">
        <w:t xml:space="preserve"> 01</w:t>
      </w:r>
      <w:r w:rsidR="00A9727E">
        <w:t xml:space="preserve">, IČ </w:t>
      </w:r>
      <w:r>
        <w:t>26051591</w:t>
      </w:r>
      <w:r w:rsidR="00A9727E">
        <w:t xml:space="preserve">,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281884">
        <w:t>od</w:t>
      </w:r>
      <w:r w:rsidR="00D25D60">
        <w:t xml:space="preserve">padu z místa uložení </w:t>
      </w:r>
      <w:r w:rsidR="00DA641C">
        <w:t>popelnic/kontejneru</w:t>
      </w:r>
      <w:r w:rsidR="00D25D60">
        <w:t xml:space="preserve">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r>
        <w:lastRenderedPageBreak/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>popelnic</w:t>
      </w:r>
      <w:r w:rsidR="00DA641C">
        <w:t xml:space="preserve"> /kontejneru/</w:t>
      </w:r>
      <w:r w:rsidR="00CF5696">
        <w:t xml:space="preserve">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>zajistit, aby do popelnic</w:t>
      </w:r>
      <w:r w:rsidR="00DA641C">
        <w:t xml:space="preserve"> /kontejneru/</w:t>
      </w:r>
      <w:r>
        <w:t xml:space="preserve">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8D4D96" w:rsidP="008D4D96">
      <w:pPr>
        <w:pStyle w:val="bod"/>
      </w:pPr>
      <w:r>
        <w:t>I</w:t>
      </w:r>
      <w:r w:rsidR="00332915">
        <w:t>V</w:t>
      </w:r>
      <w:r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="004917F3">
        <w:rPr>
          <w:b/>
        </w:rPr>
        <w:tab/>
      </w:r>
      <w:r w:rsidR="004917F3">
        <w:rPr>
          <w:b/>
        </w:rPr>
        <w:tab/>
      </w:r>
      <w:r w:rsidRPr="00BE5883">
        <w:rPr>
          <w:b/>
        </w:rPr>
        <w:tab/>
      </w:r>
      <w:r w:rsidR="00281884">
        <w:rPr>
          <w:b/>
        </w:rPr>
        <w:t>2.280</w:t>
      </w:r>
      <w:r w:rsidRPr="00BE5883">
        <w:rPr>
          <w:b/>
        </w:rPr>
        <w:t>,- Kč + DPH v zák. výši</w:t>
      </w:r>
    </w:p>
    <w:p w:rsidR="00FB71BA" w:rsidRDefault="00281884" w:rsidP="00FB71BA">
      <w:pPr>
        <w:pStyle w:val="Odstavecseseznamem"/>
        <w:jc w:val="both"/>
        <w:rPr>
          <w:b/>
        </w:rPr>
      </w:pPr>
      <w:r>
        <w:rPr>
          <w:b/>
        </w:rPr>
        <w:t>p</w:t>
      </w:r>
      <w:r w:rsidR="00FB71BA" w:rsidRPr="00BE5883">
        <w:rPr>
          <w:b/>
        </w:rPr>
        <w:t>oplatek 1 t</w:t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FB71BA" w:rsidRPr="00BE5883">
        <w:rPr>
          <w:b/>
        </w:rPr>
        <w:tab/>
      </w:r>
      <w:r w:rsidR="00D25D60">
        <w:rPr>
          <w:b/>
        </w:rPr>
        <w:tab/>
      </w:r>
      <w:r w:rsidR="00FB71BA" w:rsidRPr="00BE5883">
        <w:rPr>
          <w:b/>
        </w:rPr>
        <w:t xml:space="preserve">   500,- </w:t>
      </w:r>
      <w:proofErr w:type="gramStart"/>
      <w:r w:rsidR="00FB71BA" w:rsidRPr="00BE5883">
        <w:rPr>
          <w:b/>
        </w:rPr>
        <w:t>Kč  bez</w:t>
      </w:r>
      <w:proofErr w:type="gramEnd"/>
      <w:r w:rsidR="00FB71BA" w:rsidRPr="00BE5883">
        <w:rPr>
          <w:b/>
        </w:rPr>
        <w:t xml:space="preserve"> DPH</w:t>
      </w:r>
    </w:p>
    <w:p w:rsidR="00DA641C" w:rsidRPr="00DA641C" w:rsidRDefault="00DA641C" w:rsidP="00DA641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nájemné za 1 ks kontejner/měsíc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100,- Kč + </w:t>
      </w:r>
      <w:proofErr w:type="gramStart"/>
      <w:r>
        <w:rPr>
          <w:b/>
        </w:rPr>
        <w:t>DPH  v zák.</w:t>
      </w:r>
      <w:proofErr w:type="gramEnd"/>
      <w:r>
        <w:rPr>
          <w:b/>
        </w:rPr>
        <w:t xml:space="preserve"> výši</w:t>
      </w:r>
    </w:p>
    <w:p w:rsidR="00D25D60" w:rsidRDefault="00D25D60" w:rsidP="00FB71BA">
      <w:pPr>
        <w:pStyle w:val="Odstavecseseznamem"/>
        <w:jc w:val="both"/>
        <w:rPr>
          <w:b/>
        </w:rPr>
      </w:pP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461F31">
        <w:t>4290</w:t>
      </w:r>
      <w:r w:rsidR="00B66FF6">
        <w:t xml:space="preserve"> </w:t>
      </w:r>
      <w:r w:rsidR="006133DA">
        <w:t xml:space="preserve">ze dne </w:t>
      </w:r>
      <w:proofErr w:type="gramStart"/>
      <w:r w:rsidR="00461F31">
        <w:t>25.1.2010</w:t>
      </w:r>
      <w:proofErr w:type="gramEnd"/>
      <w:r w:rsidR="00DA641C">
        <w:t xml:space="preserve"> </w:t>
      </w:r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</w:t>
      </w:r>
      <w:r w:rsidR="00332915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lastRenderedPageBreak/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Pr="00E0283F" w:rsidRDefault="00FB71BA">
      <w:pPr>
        <w:rPr>
          <w:b/>
        </w:rPr>
      </w:pPr>
      <w:bookmarkStart w:id="0" w:name="_GoBack"/>
      <w:bookmarkEnd w:id="0"/>
      <w:r>
        <w:t xml:space="preserve">Služby Města Milevska, spol. s r.o. </w:t>
      </w:r>
      <w:r w:rsidR="00281884">
        <w:tab/>
      </w:r>
      <w:r w:rsidR="00281884">
        <w:tab/>
        <w:t xml:space="preserve">   </w:t>
      </w:r>
      <w:r w:rsidR="00461F31">
        <w:tab/>
      </w:r>
      <w:r>
        <w:tab/>
      </w:r>
      <w:r w:rsidR="00461F31">
        <w:rPr>
          <w:b/>
        </w:rPr>
        <w:t xml:space="preserve">KV2 Audio </w:t>
      </w:r>
      <w:proofErr w:type="spellStart"/>
      <w:r w:rsidR="00461F31">
        <w:rPr>
          <w:b/>
        </w:rPr>
        <w:t>International</w:t>
      </w:r>
      <w:proofErr w:type="spellEnd"/>
      <w:r w:rsidR="00461F31">
        <w:rPr>
          <w:b/>
        </w:rPr>
        <w:t xml:space="preserve">,    </w:t>
      </w:r>
    </w:p>
    <w:p w:rsidR="00344590" w:rsidRPr="00E0283F" w:rsidRDefault="00344590">
      <w:pPr>
        <w:rPr>
          <w:b/>
        </w:rPr>
      </w:pPr>
      <w:r w:rsidRPr="00E0283F">
        <w:rPr>
          <w:b/>
        </w:rPr>
        <w:tab/>
      </w:r>
      <w:r w:rsidR="00FB71BA" w:rsidRPr="00E0283F">
        <w:rPr>
          <w:b/>
        </w:rPr>
        <w:t>Vít Král - jednatel</w:t>
      </w:r>
      <w:r w:rsidRPr="00E0283F">
        <w:rPr>
          <w:b/>
        </w:rPr>
        <w:t xml:space="preserve"> </w:t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DA641C" w:rsidRPr="00E0283F">
        <w:rPr>
          <w:b/>
        </w:rPr>
        <w:tab/>
      </w:r>
      <w:r w:rsidR="00461F31">
        <w:rPr>
          <w:b/>
        </w:rPr>
        <w:t>spol. s r.o.</w:t>
      </w:r>
    </w:p>
    <w:sectPr w:rsidR="00344590" w:rsidRPr="00E0283F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B4089"/>
    <w:rsid w:val="00114078"/>
    <w:rsid w:val="00200AEE"/>
    <w:rsid w:val="00201D32"/>
    <w:rsid w:val="00243464"/>
    <w:rsid w:val="00281884"/>
    <w:rsid w:val="00292272"/>
    <w:rsid w:val="00332915"/>
    <w:rsid w:val="00344590"/>
    <w:rsid w:val="003D7EDB"/>
    <w:rsid w:val="004262C6"/>
    <w:rsid w:val="00461F31"/>
    <w:rsid w:val="004917F3"/>
    <w:rsid w:val="006133DA"/>
    <w:rsid w:val="00712589"/>
    <w:rsid w:val="007A7264"/>
    <w:rsid w:val="008D4D96"/>
    <w:rsid w:val="00A06320"/>
    <w:rsid w:val="00A573C2"/>
    <w:rsid w:val="00A9727E"/>
    <w:rsid w:val="00B66FF6"/>
    <w:rsid w:val="00BB7DCD"/>
    <w:rsid w:val="00CB52B9"/>
    <w:rsid w:val="00CE6A86"/>
    <w:rsid w:val="00CF40F6"/>
    <w:rsid w:val="00CF5696"/>
    <w:rsid w:val="00D25D60"/>
    <w:rsid w:val="00DA6351"/>
    <w:rsid w:val="00DA641C"/>
    <w:rsid w:val="00DD4477"/>
    <w:rsid w:val="00E0283F"/>
    <w:rsid w:val="00ED6367"/>
    <w:rsid w:val="00F27658"/>
    <w:rsid w:val="00FB71BA"/>
    <w:rsid w:val="00FD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91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12167-7D90-4375-8B2A-6061C7F4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3</cp:revision>
  <dcterms:created xsi:type="dcterms:W3CDTF">2017-01-11T10:22:00Z</dcterms:created>
  <dcterms:modified xsi:type="dcterms:W3CDTF">2017-01-16T07:55:00Z</dcterms:modified>
</cp:coreProperties>
</file>