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09" w:rsidRPr="00217593" w:rsidRDefault="00071E09" w:rsidP="00071E09">
      <w:pPr>
        <w:keepNext/>
        <w:keepLines/>
        <w:overflowPunct w:val="0"/>
        <w:autoSpaceDE w:val="0"/>
        <w:autoSpaceDN w:val="0"/>
        <w:adjustRightInd w:val="0"/>
        <w:spacing w:before="240" w:after="120" w:line="240" w:lineRule="auto"/>
        <w:jc w:val="center"/>
        <w:rPr>
          <w:rFonts w:ascii="Times New Roman" w:eastAsia="Times New Roman" w:hAnsi="Times New Roman" w:cs="Times New Roman"/>
          <w:b/>
          <w:sz w:val="32"/>
          <w:szCs w:val="32"/>
          <w:lang w:eastAsia="cs-CZ"/>
        </w:rPr>
      </w:pPr>
      <w:r w:rsidRPr="00217593">
        <w:rPr>
          <w:rFonts w:ascii="Times New Roman" w:eastAsia="Times New Roman" w:hAnsi="Times New Roman" w:cs="Times New Roman"/>
          <w:b/>
          <w:sz w:val="32"/>
          <w:szCs w:val="32"/>
          <w:lang w:eastAsia="cs-CZ"/>
        </w:rPr>
        <w:t>Kupní smlouva</w:t>
      </w:r>
    </w:p>
    <w:p w:rsidR="00071E09" w:rsidRPr="00217593" w:rsidRDefault="00071E09" w:rsidP="00071E09">
      <w:pPr>
        <w:overflowPunct w:val="0"/>
        <w:autoSpaceDE w:val="0"/>
        <w:autoSpaceDN w:val="0"/>
        <w:adjustRightInd w:val="0"/>
        <w:spacing w:before="120" w:after="60" w:line="240" w:lineRule="auto"/>
        <w:jc w:val="center"/>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uzavřená podle  § </w:t>
      </w:r>
      <w:smartTag w:uri="urn:schemas-microsoft-com:office:smarttags" w:element="metricconverter">
        <w:smartTagPr>
          <w:attr w:name="ProductID" w:val="2079 a"/>
        </w:smartTagPr>
        <w:r w:rsidRPr="00217593">
          <w:rPr>
            <w:rFonts w:ascii="Times New Roman" w:eastAsia="Times New Roman" w:hAnsi="Times New Roman" w:cs="Times New Roman"/>
            <w:sz w:val="24"/>
            <w:szCs w:val="24"/>
            <w:lang w:eastAsia="cs-CZ"/>
          </w:rPr>
          <w:t>2079 a</w:t>
        </w:r>
      </w:smartTag>
      <w:r w:rsidRPr="00217593">
        <w:rPr>
          <w:rFonts w:ascii="Times New Roman" w:eastAsia="Times New Roman" w:hAnsi="Times New Roman" w:cs="Times New Roman"/>
          <w:sz w:val="24"/>
          <w:szCs w:val="24"/>
          <w:lang w:eastAsia="cs-CZ"/>
        </w:rPr>
        <w:t xml:space="preserve"> násl. zák. č. 89/2012 </w:t>
      </w:r>
      <w:proofErr w:type="gramStart"/>
      <w:r w:rsidRPr="00217593">
        <w:rPr>
          <w:rFonts w:ascii="Times New Roman" w:eastAsia="Times New Roman" w:hAnsi="Times New Roman" w:cs="Times New Roman"/>
          <w:sz w:val="24"/>
          <w:szCs w:val="24"/>
          <w:lang w:eastAsia="cs-CZ"/>
        </w:rPr>
        <w:t>Sb. , občanský</w:t>
      </w:r>
      <w:proofErr w:type="gramEnd"/>
      <w:r w:rsidRPr="00217593">
        <w:rPr>
          <w:rFonts w:ascii="Times New Roman" w:eastAsia="Times New Roman" w:hAnsi="Times New Roman" w:cs="Times New Roman"/>
          <w:sz w:val="24"/>
          <w:szCs w:val="24"/>
          <w:lang w:eastAsia="cs-CZ"/>
        </w:rPr>
        <w:t xml:space="preserve"> zákoník v platném znění </w:t>
      </w:r>
    </w:p>
    <w:p w:rsidR="00071E09" w:rsidRPr="00217593" w:rsidRDefault="00071E09" w:rsidP="00071E09">
      <w:pPr>
        <w:keepNext/>
        <w:keepLines/>
        <w:overflowPunct w:val="0"/>
        <w:autoSpaceDE w:val="0"/>
        <w:autoSpaceDN w:val="0"/>
        <w:adjustRightInd w:val="0"/>
        <w:spacing w:before="240" w:after="120" w:line="240" w:lineRule="auto"/>
        <w:jc w:val="both"/>
        <w:rPr>
          <w:rFonts w:ascii="Times New Roman" w:eastAsia="Times New Roman" w:hAnsi="Times New Roman" w:cs="Times New Roman"/>
          <w:sz w:val="24"/>
          <w:szCs w:val="24"/>
          <w:lang w:eastAsia="cs-CZ"/>
        </w:rPr>
      </w:pPr>
    </w:p>
    <w:p w:rsidR="00071E09" w:rsidRPr="00217593" w:rsidRDefault="00071E09" w:rsidP="00071E09">
      <w:pPr>
        <w:keepNext/>
        <w:keepLines/>
        <w:overflowPunct w:val="0"/>
        <w:autoSpaceDE w:val="0"/>
        <w:autoSpaceDN w:val="0"/>
        <w:adjustRightInd w:val="0"/>
        <w:spacing w:before="240" w:after="120" w:line="240" w:lineRule="auto"/>
        <w:jc w:val="both"/>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Smluvní strany:</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b/>
          <w:sz w:val="24"/>
          <w:szCs w:val="24"/>
          <w:lang w:eastAsia="cs-CZ"/>
        </w:rPr>
        <w:t>prodávající</w:t>
      </w:r>
      <w:r w:rsidRPr="00217593">
        <w:rPr>
          <w:rFonts w:ascii="Times New Roman" w:eastAsia="Times New Roman" w:hAnsi="Times New Roman" w:cs="Times New Roman"/>
          <w:sz w:val="24"/>
          <w:szCs w:val="24"/>
          <w:lang w:eastAsia="cs-CZ"/>
        </w:rPr>
        <w:t>:</w:t>
      </w:r>
      <w:r w:rsidRPr="00217593">
        <w:rPr>
          <w:rFonts w:ascii="Times New Roman" w:eastAsia="Times New Roman" w:hAnsi="Times New Roman" w:cs="Times New Roman"/>
          <w:sz w:val="24"/>
          <w:szCs w:val="24"/>
          <w:lang w:eastAsia="cs-CZ"/>
        </w:rPr>
        <w:tab/>
        <w:t xml:space="preserve">           </w:t>
      </w:r>
      <w:r w:rsidRPr="00217593">
        <w:rPr>
          <w:rFonts w:ascii="Times New Roman" w:eastAsia="Times New Roman" w:hAnsi="Times New Roman" w:cs="Times New Roman"/>
          <w:b/>
          <w:sz w:val="24"/>
          <w:szCs w:val="24"/>
          <w:lang w:eastAsia="cs-CZ"/>
        </w:rPr>
        <w:t>Město Kroměříž</w:t>
      </w:r>
      <w:r w:rsidRPr="00217593">
        <w:rPr>
          <w:rFonts w:ascii="Times New Roman" w:eastAsia="Times New Roman" w:hAnsi="Times New Roman" w:cs="Times New Roman"/>
          <w:sz w:val="24"/>
          <w:szCs w:val="24"/>
          <w:lang w:eastAsia="cs-CZ"/>
        </w:rPr>
        <w:t>,          IČ:</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00 28 73 51</w:t>
      </w:r>
    </w:p>
    <w:p w:rsidR="00071E09"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DIČ: CZ00287351</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bCs/>
          <w:sz w:val="24"/>
          <w:szCs w:val="24"/>
          <w:lang w:eastAsia="cs-CZ"/>
        </w:rPr>
        <w:t>se sídlem Velké náměstí 115/1, 767 01 Kroměříž</w:t>
      </w:r>
    </w:p>
    <w:p w:rsidR="00071E09" w:rsidRPr="00217593" w:rsidRDefault="00071E09" w:rsidP="00071E09">
      <w:pPr>
        <w:overflowPunct w:val="0"/>
        <w:autoSpaceDE w:val="0"/>
        <w:autoSpaceDN w:val="0"/>
        <w:adjustRightInd w:val="0"/>
        <w:spacing w:before="60" w:after="60" w:line="240" w:lineRule="auto"/>
        <w:ind w:left="1416" w:firstLine="708"/>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jednající </w:t>
      </w:r>
      <w:proofErr w:type="gramStart"/>
      <w:r w:rsidRPr="00217593">
        <w:rPr>
          <w:rFonts w:ascii="Times New Roman" w:eastAsia="Times New Roman" w:hAnsi="Times New Roman" w:cs="Times New Roman"/>
          <w:sz w:val="24"/>
          <w:szCs w:val="24"/>
          <w:lang w:eastAsia="cs-CZ"/>
        </w:rPr>
        <w:t>starostou  Mgr.</w:t>
      </w:r>
      <w:proofErr w:type="gramEnd"/>
      <w:r w:rsidRPr="00217593">
        <w:rPr>
          <w:rFonts w:ascii="Times New Roman" w:eastAsia="Times New Roman" w:hAnsi="Times New Roman" w:cs="Times New Roman"/>
          <w:sz w:val="24"/>
          <w:szCs w:val="24"/>
          <w:lang w:eastAsia="cs-CZ"/>
        </w:rPr>
        <w:t xml:space="preserve"> Jaroslavem Němcem </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bankovní </w:t>
      </w:r>
      <w:proofErr w:type="gramStart"/>
      <w:r>
        <w:rPr>
          <w:rFonts w:ascii="Times New Roman" w:eastAsia="Times New Roman" w:hAnsi="Times New Roman" w:cs="Times New Roman"/>
          <w:sz w:val="24"/>
          <w:szCs w:val="24"/>
          <w:lang w:eastAsia="cs-CZ"/>
        </w:rPr>
        <w:t>spojení :</w:t>
      </w:r>
      <w:r w:rsidR="00AA4315">
        <w:rPr>
          <w:rFonts w:ascii="Times New Roman" w:eastAsia="Times New Roman" w:hAnsi="Times New Roman" w:cs="Times New Roman"/>
          <w:sz w:val="24"/>
          <w:szCs w:val="24"/>
          <w:lang w:eastAsia="cs-CZ"/>
        </w:rPr>
        <w:t xml:space="preserve"> ČSOB</w:t>
      </w:r>
      <w:proofErr w:type="gramEnd"/>
      <w:r w:rsidR="00AA4315">
        <w:rPr>
          <w:rFonts w:ascii="Times New Roman" w:eastAsia="Times New Roman" w:hAnsi="Times New Roman" w:cs="Times New Roman"/>
          <w:sz w:val="24"/>
          <w:szCs w:val="24"/>
          <w:lang w:eastAsia="cs-CZ"/>
        </w:rPr>
        <w:t>, a.s., pobočka Kroměříž</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ab/>
        <w:t xml:space="preserve">č. </w:t>
      </w:r>
      <w:r>
        <w:rPr>
          <w:rFonts w:ascii="Times New Roman" w:eastAsia="Times New Roman" w:hAnsi="Times New Roman" w:cs="Times New Roman"/>
          <w:sz w:val="24"/>
          <w:szCs w:val="24"/>
          <w:lang w:eastAsia="cs-CZ"/>
        </w:rPr>
        <w:t xml:space="preserve">účtu.:  </w:t>
      </w:r>
      <w:r w:rsidR="00AA4315">
        <w:rPr>
          <w:rFonts w:ascii="Times New Roman" w:eastAsia="Times New Roman" w:hAnsi="Times New Roman" w:cs="Times New Roman"/>
          <w:sz w:val="24"/>
          <w:szCs w:val="24"/>
          <w:lang w:eastAsia="cs-CZ"/>
        </w:rPr>
        <w:t>104 002 553/0300</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variabilní symbol: 3111000620</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bookmarkStart w:id="0" w:name="_GoBack"/>
      <w:bookmarkEnd w:id="0"/>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b/>
          <w:bCs/>
          <w:sz w:val="24"/>
          <w:szCs w:val="24"/>
          <w:lang w:eastAsia="cs-CZ"/>
        </w:rPr>
      </w:pPr>
      <w:r w:rsidRPr="00217593">
        <w:rPr>
          <w:rFonts w:ascii="Times New Roman" w:eastAsia="Times New Roman" w:hAnsi="Times New Roman" w:cs="Times New Roman"/>
          <w:b/>
          <w:bCs/>
          <w:sz w:val="24"/>
          <w:szCs w:val="24"/>
          <w:lang w:eastAsia="cs-CZ"/>
        </w:rPr>
        <w:t>a</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b/>
          <w:bCs/>
          <w:sz w:val="24"/>
          <w:szCs w:val="24"/>
          <w:lang w:eastAsia="cs-CZ"/>
        </w:rPr>
      </w:pPr>
    </w:p>
    <w:p w:rsidR="00071E09" w:rsidRDefault="00071E09" w:rsidP="00071E09">
      <w:pPr>
        <w:overflowPunct w:val="0"/>
        <w:autoSpaceDE w:val="0"/>
        <w:autoSpaceDN w:val="0"/>
        <w:adjustRightInd w:val="0"/>
        <w:spacing w:before="60" w:after="60" w:line="240" w:lineRule="auto"/>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kupující</w:t>
      </w:r>
      <w:r w:rsidRPr="0021759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roofErr w:type="gramStart"/>
      <w:r w:rsidRPr="000A3BB5">
        <w:rPr>
          <w:rFonts w:ascii="Times New Roman" w:eastAsia="Times New Roman" w:hAnsi="Times New Roman" w:cs="Times New Roman"/>
          <w:b/>
          <w:sz w:val="24"/>
          <w:szCs w:val="24"/>
          <w:lang w:eastAsia="cs-CZ"/>
        </w:rPr>
        <w:t xml:space="preserve">Kružík </w:t>
      </w:r>
      <w:r>
        <w:rPr>
          <w:rFonts w:ascii="Times New Roman" w:eastAsia="Times New Roman" w:hAnsi="Times New Roman" w:cs="Times New Roman"/>
          <w:b/>
          <w:sz w:val="24"/>
          <w:szCs w:val="24"/>
          <w:lang w:eastAsia="cs-CZ"/>
        </w:rPr>
        <w:t xml:space="preserve">  </w:t>
      </w:r>
      <w:r w:rsidRPr="000A3BB5">
        <w:rPr>
          <w:rFonts w:ascii="Times New Roman" w:eastAsia="Times New Roman" w:hAnsi="Times New Roman" w:cs="Times New Roman"/>
          <w:b/>
          <w:sz w:val="24"/>
          <w:szCs w:val="24"/>
          <w:lang w:eastAsia="cs-CZ"/>
        </w:rPr>
        <w:t>s.</w:t>
      </w:r>
      <w:proofErr w:type="gramEnd"/>
      <w:r w:rsidRPr="000A3BB5">
        <w:rPr>
          <w:rFonts w:ascii="Times New Roman" w:eastAsia="Times New Roman" w:hAnsi="Times New Roman" w:cs="Times New Roman"/>
          <w:b/>
          <w:sz w:val="24"/>
          <w:szCs w:val="24"/>
          <w:lang w:eastAsia="cs-CZ"/>
        </w:rPr>
        <w:t xml:space="preserve"> r. o.</w:t>
      </w:r>
      <w:r>
        <w:rPr>
          <w:rFonts w:ascii="Times New Roman" w:eastAsia="Times New Roman" w:hAnsi="Times New Roman" w:cs="Times New Roman"/>
          <w:b/>
          <w:sz w:val="24"/>
          <w:szCs w:val="24"/>
          <w:lang w:eastAsia="cs-CZ"/>
        </w:rPr>
        <w:t xml:space="preserve">                   </w:t>
      </w:r>
      <w:r w:rsidRPr="000A3BB5">
        <w:rPr>
          <w:rFonts w:ascii="Times New Roman" w:eastAsia="Times New Roman" w:hAnsi="Times New Roman" w:cs="Times New Roman"/>
          <w:sz w:val="24"/>
          <w:szCs w:val="24"/>
          <w:lang w:eastAsia="cs-CZ"/>
        </w:rPr>
        <w:t>IČ :     </w:t>
      </w:r>
      <w:r>
        <w:rPr>
          <w:rFonts w:ascii="Times New Roman" w:eastAsia="Times New Roman" w:hAnsi="Times New Roman" w:cs="Times New Roman"/>
          <w:sz w:val="24"/>
          <w:szCs w:val="24"/>
          <w:lang w:eastAsia="cs-CZ"/>
        </w:rPr>
        <w:t xml:space="preserve"> 26943115</w:t>
      </w:r>
    </w:p>
    <w:p w:rsidR="00071E09" w:rsidRPr="00130853" w:rsidRDefault="00071E09" w:rsidP="00071E09">
      <w:pPr>
        <w:overflowPunct w:val="0"/>
        <w:autoSpaceDE w:val="0"/>
        <w:autoSpaceDN w:val="0"/>
        <w:adjustRightInd w:val="0"/>
        <w:spacing w:before="60" w:after="6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DIČ :   </w:t>
      </w:r>
      <w:r w:rsidRPr="004D063B">
        <w:rPr>
          <w:rFonts w:ascii="Times New Roman" w:eastAsia="Times New Roman" w:hAnsi="Times New Roman" w:cs="Times New Roman"/>
          <w:sz w:val="24"/>
          <w:szCs w:val="24"/>
          <w:lang w:eastAsia="cs-CZ"/>
        </w:rPr>
        <w:t>CZ</w:t>
      </w:r>
      <w:proofErr w:type="gramEnd"/>
      <w:r w:rsidRPr="004D063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26943115</w:t>
      </w:r>
    </w:p>
    <w:p w:rsidR="00071E09" w:rsidRPr="004D063B" w:rsidRDefault="00071E09" w:rsidP="00071E09">
      <w:pPr>
        <w:overflowPunct w:val="0"/>
        <w:autoSpaceDE w:val="0"/>
        <w:autoSpaceDN w:val="0"/>
        <w:adjustRightInd w:val="0"/>
        <w:spacing w:before="60" w:after="6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se </w:t>
      </w:r>
      <w:proofErr w:type="gramStart"/>
      <w:r>
        <w:rPr>
          <w:rFonts w:ascii="Times New Roman" w:eastAsia="Times New Roman" w:hAnsi="Times New Roman" w:cs="Times New Roman"/>
          <w:sz w:val="24"/>
          <w:szCs w:val="24"/>
          <w:lang w:eastAsia="cs-CZ"/>
        </w:rPr>
        <w:t>sídlem   Veleslavínova</w:t>
      </w:r>
      <w:proofErr w:type="gramEnd"/>
      <w:r>
        <w:rPr>
          <w:rFonts w:ascii="Times New Roman" w:eastAsia="Times New Roman" w:hAnsi="Times New Roman" w:cs="Times New Roman"/>
          <w:sz w:val="24"/>
          <w:szCs w:val="24"/>
          <w:lang w:eastAsia="cs-CZ"/>
        </w:rPr>
        <w:t xml:space="preserve">  2357/7</w:t>
      </w:r>
      <w:r w:rsidRPr="004D063B">
        <w:rPr>
          <w:rFonts w:ascii="Times New Roman" w:eastAsia="Times New Roman" w:hAnsi="Times New Roman" w:cs="Times New Roman"/>
          <w:sz w:val="24"/>
          <w:szCs w:val="24"/>
          <w:lang w:eastAsia="cs-CZ"/>
        </w:rPr>
        <w:t>,  767 01 Kroměříž</w:t>
      </w:r>
    </w:p>
    <w:p w:rsidR="00071E09" w:rsidRPr="00332FA7" w:rsidRDefault="00071E09" w:rsidP="00071E09">
      <w:pPr>
        <w:overflowPunct w:val="0"/>
        <w:autoSpaceDE w:val="0"/>
        <w:autoSpaceDN w:val="0"/>
        <w:adjustRightInd w:val="0"/>
        <w:spacing w:before="60" w:after="6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jednající    jednatelem</w:t>
      </w:r>
      <w:proofErr w:type="gramEnd"/>
      <w:r>
        <w:rPr>
          <w:rFonts w:ascii="Times New Roman" w:eastAsia="Times New Roman" w:hAnsi="Times New Roman" w:cs="Times New Roman"/>
          <w:sz w:val="24"/>
          <w:szCs w:val="24"/>
          <w:lang w:eastAsia="cs-CZ"/>
        </w:rPr>
        <w:t xml:space="preserve">    </w:t>
      </w:r>
      <w:r w:rsidRPr="004D063B">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Martinem Kružíkem</w:t>
      </w:r>
      <w:r w:rsidRPr="004D063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b/>
          <w:bCs/>
          <w:sz w:val="24"/>
          <w:szCs w:val="24"/>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b/>
          <w:bCs/>
          <w:sz w:val="24"/>
          <w:szCs w:val="24"/>
          <w:lang w:eastAsia="cs-CZ"/>
        </w:rPr>
      </w:pPr>
    </w:p>
    <w:p w:rsidR="00071E09" w:rsidRPr="00217593" w:rsidRDefault="00071E09" w:rsidP="00071E09">
      <w:pPr>
        <w:keepNext/>
        <w:keepLines/>
        <w:overflowPunct w:val="0"/>
        <w:autoSpaceDE w:val="0"/>
        <w:autoSpaceDN w:val="0"/>
        <w:adjustRightInd w:val="0"/>
        <w:spacing w:before="120" w:after="6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I.</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1. Prodávající je dle zákona č. 172/1991 Sb., o přechodu některých věcí z majetku České republiky do vlastnictví obcí, ve znění změn a doplňků výlučným vlastníkem pozemku  </w:t>
      </w:r>
      <w:proofErr w:type="spellStart"/>
      <w:r w:rsidRPr="00217593">
        <w:rPr>
          <w:rFonts w:ascii="Times New Roman" w:eastAsia="Times New Roman" w:hAnsi="Times New Roman" w:cs="Times New Roman"/>
          <w:sz w:val="24"/>
          <w:szCs w:val="24"/>
          <w:lang w:eastAsia="cs-CZ"/>
        </w:rPr>
        <w:t>parc</w:t>
      </w:r>
      <w:proofErr w:type="spellEnd"/>
      <w:r w:rsidRPr="00217593">
        <w:rPr>
          <w:rFonts w:ascii="Times New Roman" w:eastAsia="Times New Roman" w:hAnsi="Times New Roman" w:cs="Times New Roman"/>
          <w:sz w:val="24"/>
          <w:szCs w:val="24"/>
          <w:lang w:eastAsia="cs-CZ"/>
        </w:rPr>
        <w:t xml:space="preserve">. </w:t>
      </w:r>
      <w:proofErr w:type="gramStart"/>
      <w:r w:rsidRPr="00217593">
        <w:rPr>
          <w:rFonts w:ascii="Times New Roman" w:eastAsia="Times New Roman" w:hAnsi="Times New Roman" w:cs="Times New Roman"/>
          <w:sz w:val="24"/>
          <w:szCs w:val="24"/>
          <w:lang w:eastAsia="cs-CZ"/>
        </w:rPr>
        <w:t>č.</w:t>
      </w:r>
      <w:proofErr w:type="gramEnd"/>
      <w:r>
        <w:rPr>
          <w:rFonts w:ascii="Times New Roman" w:eastAsia="Times New Roman" w:hAnsi="Times New Roman" w:cs="Times New Roman"/>
          <w:sz w:val="24"/>
          <w:szCs w:val="24"/>
          <w:lang w:eastAsia="cs-CZ"/>
        </w:rPr>
        <w:t xml:space="preserve">   1746/2</w:t>
      </w:r>
      <w:r w:rsidRPr="00217593">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 xml:space="preserve">ostatní plocha  </w:t>
      </w:r>
      <w:r w:rsidRPr="00217593">
        <w:rPr>
          <w:rFonts w:ascii="Times New Roman" w:eastAsia="Times New Roman" w:hAnsi="Times New Roman" w:cs="Times New Roman"/>
          <w:sz w:val="24"/>
          <w:szCs w:val="24"/>
          <w:lang w:eastAsia="cs-CZ"/>
        </w:rPr>
        <w:t xml:space="preserve"> o výměře </w:t>
      </w:r>
      <w:r>
        <w:rPr>
          <w:rFonts w:ascii="Times New Roman" w:eastAsia="Times New Roman" w:hAnsi="Times New Roman" w:cs="Times New Roman"/>
          <w:sz w:val="24"/>
          <w:szCs w:val="24"/>
          <w:lang w:eastAsia="cs-CZ"/>
        </w:rPr>
        <w:t>468</w:t>
      </w:r>
      <w:r w:rsidRPr="00217593">
        <w:rPr>
          <w:rFonts w:ascii="Times New Roman" w:eastAsia="Times New Roman" w:hAnsi="Times New Roman" w:cs="Times New Roman"/>
          <w:sz w:val="24"/>
          <w:szCs w:val="24"/>
          <w:lang w:eastAsia="cs-CZ"/>
        </w:rPr>
        <w:t xml:space="preserve"> m², zapsaného v katastru nemovitostí u Katastrálního úřadu pro Zlínský kraj, Katastrální pracoviště Kroměříž na LV č. 10001 pro obec Kroměříž, katastrální území   </w:t>
      </w:r>
      <w:r>
        <w:rPr>
          <w:rFonts w:ascii="Times New Roman" w:eastAsia="Times New Roman" w:hAnsi="Times New Roman" w:cs="Times New Roman"/>
          <w:sz w:val="24"/>
          <w:szCs w:val="24"/>
          <w:lang w:eastAsia="cs-CZ"/>
        </w:rPr>
        <w:t>Kroměříž</w:t>
      </w:r>
      <w:r w:rsidRPr="00217593">
        <w:rPr>
          <w:rFonts w:ascii="Times New Roman" w:eastAsia="Times New Roman" w:hAnsi="Times New Roman" w:cs="Times New Roman"/>
          <w:sz w:val="24"/>
          <w:szCs w:val="24"/>
          <w:lang w:eastAsia="cs-CZ"/>
        </w:rPr>
        <w:t xml:space="preserve">. </w:t>
      </w:r>
    </w:p>
    <w:p w:rsidR="00071E09" w:rsidRPr="00217593" w:rsidRDefault="00071E09" w:rsidP="00071E09">
      <w:pPr>
        <w:keepNext/>
        <w:keepLines/>
        <w:overflowPunct w:val="0"/>
        <w:autoSpaceDE w:val="0"/>
        <w:autoSpaceDN w:val="0"/>
        <w:adjustRightInd w:val="0"/>
        <w:spacing w:before="360" w:after="12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II.</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1. Prodávající se zavazuje prodat </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kupující</w:t>
      </w:r>
      <w:r>
        <w:rPr>
          <w:rFonts w:ascii="Times New Roman" w:eastAsia="Times New Roman" w:hAnsi="Times New Roman" w:cs="Times New Roman"/>
          <w:sz w:val="24"/>
          <w:szCs w:val="24"/>
          <w:lang w:eastAsia="cs-CZ"/>
        </w:rPr>
        <w:t>mu</w:t>
      </w:r>
      <w:r w:rsidRPr="00217593">
        <w:rPr>
          <w:rFonts w:ascii="Times New Roman" w:eastAsia="Times New Roman" w:hAnsi="Times New Roman" w:cs="Times New Roman"/>
          <w:sz w:val="24"/>
          <w:szCs w:val="24"/>
          <w:lang w:eastAsia="cs-CZ"/>
        </w:rPr>
        <w:t xml:space="preserve">  pozemek specifikovaný v článku I.  této smlouvy, se všemi právy, povinnostmi, příslušenstvím a součástmi (dále také jen </w:t>
      </w:r>
      <w:r w:rsidRPr="00217593">
        <w:rPr>
          <w:rFonts w:ascii="Times New Roman" w:eastAsia="Times New Roman" w:hAnsi="Times New Roman" w:cs="Times New Roman"/>
          <w:b/>
          <w:sz w:val="24"/>
          <w:szCs w:val="24"/>
          <w:lang w:eastAsia="cs-CZ"/>
        </w:rPr>
        <w:t>„pozemek</w:t>
      </w:r>
      <w:r w:rsidRPr="00217593">
        <w:rPr>
          <w:rFonts w:ascii="Times New Roman" w:eastAsia="Times New Roman" w:hAnsi="Times New Roman" w:cs="Times New Roman"/>
          <w:sz w:val="24"/>
          <w:szCs w:val="24"/>
          <w:lang w:eastAsia="cs-CZ"/>
        </w:rPr>
        <w:t>“) a umožnit kupující</w:t>
      </w:r>
      <w:r>
        <w:rPr>
          <w:rFonts w:ascii="Times New Roman" w:eastAsia="Times New Roman" w:hAnsi="Times New Roman" w:cs="Times New Roman"/>
          <w:sz w:val="24"/>
          <w:szCs w:val="24"/>
          <w:lang w:eastAsia="cs-CZ"/>
        </w:rPr>
        <w:t xml:space="preserve">mu </w:t>
      </w:r>
      <w:r w:rsidRPr="00217593">
        <w:rPr>
          <w:rFonts w:ascii="Times New Roman" w:eastAsia="Times New Roman" w:hAnsi="Times New Roman" w:cs="Times New Roman"/>
          <w:sz w:val="24"/>
          <w:szCs w:val="24"/>
          <w:lang w:eastAsia="cs-CZ"/>
        </w:rPr>
        <w:t xml:space="preserve">  nabýt </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vlastnické právo</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k </w:t>
      </w:r>
      <w:r>
        <w:rPr>
          <w:rFonts w:ascii="Times New Roman" w:eastAsia="Times New Roman" w:hAnsi="Times New Roman" w:cs="Times New Roman"/>
          <w:sz w:val="24"/>
          <w:szCs w:val="24"/>
          <w:lang w:eastAsia="cs-CZ"/>
        </w:rPr>
        <w:t xml:space="preserve"> </w:t>
      </w:r>
      <w:proofErr w:type="gramStart"/>
      <w:r w:rsidRPr="00217593">
        <w:rPr>
          <w:rFonts w:ascii="Times New Roman" w:eastAsia="Times New Roman" w:hAnsi="Times New Roman" w:cs="Times New Roman"/>
          <w:sz w:val="24"/>
          <w:szCs w:val="24"/>
          <w:lang w:eastAsia="cs-CZ"/>
        </w:rPr>
        <w:t xml:space="preserve">pozemku </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za</w:t>
      </w:r>
      <w:proofErr w:type="gramEnd"/>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dohodnutou celkovou kupní cenu ve výši   </w:t>
      </w:r>
      <w:r w:rsidRPr="00260242">
        <w:rPr>
          <w:rFonts w:ascii="Times New Roman" w:eastAsia="Times New Roman" w:hAnsi="Times New Roman" w:cs="Times New Roman"/>
          <w:b/>
          <w:sz w:val="24"/>
          <w:szCs w:val="24"/>
          <w:lang w:eastAsia="cs-CZ"/>
        </w:rPr>
        <w:t>748. 800,-</w:t>
      </w:r>
      <w:r w:rsidRPr="00217593">
        <w:rPr>
          <w:rFonts w:ascii="Times New Roman" w:eastAsia="Times New Roman" w:hAnsi="Times New Roman" w:cs="Times New Roman"/>
          <w:b/>
          <w:sz w:val="24"/>
          <w:szCs w:val="24"/>
          <w:lang w:eastAsia="cs-CZ"/>
        </w:rPr>
        <w:t xml:space="preserve"> Kč </w:t>
      </w:r>
      <w:r w:rsidRPr="00217593">
        <w:rPr>
          <w:rFonts w:ascii="Times New Roman" w:eastAsia="Times New Roman" w:hAnsi="Times New Roman" w:cs="Times New Roman"/>
          <w:sz w:val="24"/>
          <w:szCs w:val="24"/>
          <w:lang w:eastAsia="cs-CZ"/>
        </w:rPr>
        <w:t xml:space="preserve"> (slovy:   </w:t>
      </w:r>
      <w:proofErr w:type="spellStart"/>
      <w:r>
        <w:rPr>
          <w:rFonts w:ascii="Times New Roman" w:eastAsia="Times New Roman" w:hAnsi="Times New Roman" w:cs="Times New Roman"/>
          <w:sz w:val="24"/>
          <w:szCs w:val="24"/>
          <w:lang w:eastAsia="cs-CZ"/>
        </w:rPr>
        <w:t>sedmsetčtyřicetosmtisícosmset</w:t>
      </w:r>
      <w:r w:rsidRPr="00217593">
        <w:rPr>
          <w:rFonts w:ascii="Times New Roman" w:eastAsia="Times New Roman" w:hAnsi="Times New Roman" w:cs="Times New Roman"/>
          <w:sz w:val="24"/>
          <w:szCs w:val="24"/>
          <w:lang w:eastAsia="cs-CZ"/>
        </w:rPr>
        <w:t>korunčeských</w:t>
      </w:r>
      <w:proofErr w:type="spellEnd"/>
      <w:r w:rsidRPr="00217593">
        <w:rPr>
          <w:rFonts w:ascii="Times New Roman" w:eastAsia="Times New Roman" w:hAnsi="Times New Roman" w:cs="Times New Roman"/>
          <w:sz w:val="24"/>
          <w:szCs w:val="24"/>
          <w:lang w:eastAsia="cs-CZ"/>
        </w:rPr>
        <w:t xml:space="preserve">),   tj. </w:t>
      </w:r>
      <w:r>
        <w:rPr>
          <w:rFonts w:ascii="Times New Roman" w:eastAsia="Times New Roman" w:hAnsi="Times New Roman" w:cs="Times New Roman"/>
          <w:sz w:val="24"/>
          <w:szCs w:val="24"/>
          <w:lang w:eastAsia="cs-CZ"/>
        </w:rPr>
        <w:t>16</w:t>
      </w:r>
      <w:r w:rsidRPr="00217593">
        <w:rPr>
          <w:rFonts w:ascii="Times New Roman" w:eastAsia="Times New Roman" w:hAnsi="Times New Roman" w:cs="Times New Roman"/>
          <w:sz w:val="24"/>
          <w:szCs w:val="24"/>
          <w:lang w:eastAsia="cs-CZ"/>
        </w:rPr>
        <w:t>00,-Kč/m</w:t>
      </w:r>
      <w:r w:rsidRPr="00217593">
        <w:rPr>
          <w:rFonts w:ascii="Times New Roman" w:eastAsia="Times New Roman" w:hAnsi="Times New Roman" w:cs="Times New Roman"/>
          <w:sz w:val="24"/>
          <w:szCs w:val="24"/>
          <w:vertAlign w:val="superscript"/>
          <w:lang w:eastAsia="cs-CZ"/>
        </w:rPr>
        <w:t>2</w:t>
      </w:r>
      <w:r>
        <w:rPr>
          <w:rFonts w:ascii="Times New Roman" w:eastAsia="Times New Roman" w:hAnsi="Times New Roman" w:cs="Times New Roman"/>
          <w:sz w:val="24"/>
          <w:szCs w:val="24"/>
          <w:lang w:eastAsia="cs-CZ"/>
        </w:rPr>
        <w:t xml:space="preserve">. K hodnotě bude </w:t>
      </w:r>
      <w:proofErr w:type="gramStart"/>
      <w:r>
        <w:rPr>
          <w:rFonts w:ascii="Times New Roman" w:eastAsia="Times New Roman" w:hAnsi="Times New Roman" w:cs="Times New Roman"/>
          <w:sz w:val="24"/>
          <w:szCs w:val="24"/>
          <w:lang w:eastAsia="cs-CZ"/>
        </w:rPr>
        <w:t>připočítána  příslušná</w:t>
      </w:r>
      <w:proofErr w:type="gramEnd"/>
      <w:r>
        <w:rPr>
          <w:rFonts w:ascii="Times New Roman" w:eastAsia="Times New Roman" w:hAnsi="Times New Roman" w:cs="Times New Roman"/>
          <w:sz w:val="24"/>
          <w:szCs w:val="24"/>
          <w:lang w:eastAsia="cs-CZ"/>
        </w:rPr>
        <w:t xml:space="preserve"> zákonná DPH ve výši 21%, t. j.  157.248 Kč. Celková smluvní kupní cena včetně DPH bude tedy 906.048 Kč ( </w:t>
      </w:r>
      <w:proofErr w:type="gramStart"/>
      <w:r>
        <w:rPr>
          <w:rFonts w:ascii="Times New Roman" w:eastAsia="Times New Roman" w:hAnsi="Times New Roman" w:cs="Times New Roman"/>
          <w:sz w:val="24"/>
          <w:szCs w:val="24"/>
          <w:lang w:eastAsia="cs-CZ"/>
        </w:rPr>
        <w:t xml:space="preserve">slovy : </w:t>
      </w:r>
      <w:proofErr w:type="spellStart"/>
      <w:r>
        <w:rPr>
          <w:rFonts w:ascii="Times New Roman" w:eastAsia="Times New Roman" w:hAnsi="Times New Roman" w:cs="Times New Roman"/>
          <w:sz w:val="24"/>
          <w:szCs w:val="24"/>
          <w:lang w:eastAsia="cs-CZ"/>
        </w:rPr>
        <w:t>devětsetšesttisícčtyřicetosmkorunčeských</w:t>
      </w:r>
      <w:proofErr w:type="spellEnd"/>
      <w:proofErr w:type="gramEnd"/>
      <w:r>
        <w:rPr>
          <w:rFonts w:ascii="Times New Roman" w:eastAsia="Times New Roman" w:hAnsi="Times New Roman" w:cs="Times New Roman"/>
          <w:sz w:val="24"/>
          <w:szCs w:val="24"/>
          <w:lang w:eastAsia="cs-CZ"/>
        </w:rPr>
        <w:t xml:space="preserve"> )</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2. Kupující se zavazuje pozemek převzít </w:t>
      </w:r>
      <w:proofErr w:type="gramStart"/>
      <w:r w:rsidRPr="00217593">
        <w:rPr>
          <w:rFonts w:ascii="Times New Roman" w:eastAsia="Times New Roman" w:hAnsi="Times New Roman" w:cs="Times New Roman"/>
          <w:sz w:val="24"/>
          <w:szCs w:val="24"/>
          <w:lang w:eastAsia="cs-CZ"/>
        </w:rPr>
        <w:t>do   svého</w:t>
      </w:r>
      <w:proofErr w:type="gramEnd"/>
      <w:r w:rsidRPr="00217593">
        <w:rPr>
          <w:rFonts w:ascii="Times New Roman" w:eastAsia="Times New Roman" w:hAnsi="Times New Roman" w:cs="Times New Roman"/>
          <w:sz w:val="24"/>
          <w:szCs w:val="24"/>
          <w:lang w:eastAsia="cs-CZ"/>
        </w:rPr>
        <w:t xml:space="preserve"> výlučného  vlastnictví   a zaplatit prodávajícímu dohodnutou kupní cenu. </w:t>
      </w:r>
    </w:p>
    <w:p w:rsidR="00071E09" w:rsidRPr="00217593" w:rsidRDefault="00071E09" w:rsidP="00071E09">
      <w:pPr>
        <w:keepNext/>
        <w:keepLines/>
        <w:overflowPunct w:val="0"/>
        <w:autoSpaceDE w:val="0"/>
        <w:autoSpaceDN w:val="0"/>
        <w:adjustRightInd w:val="0"/>
        <w:spacing w:before="360" w:after="12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lastRenderedPageBreak/>
        <w:t>III.</w:t>
      </w: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1.</w:t>
      </w:r>
      <w:r w:rsidRPr="00217593">
        <w:rPr>
          <w:rFonts w:ascii="Times New Roman" w:eastAsia="Times New Roman" w:hAnsi="Times New Roman" w:cs="Times New Roman"/>
          <w:sz w:val="24"/>
          <w:szCs w:val="24"/>
          <w:lang w:eastAsia="cs-CZ"/>
        </w:rPr>
        <w:tab/>
        <w:t xml:space="preserve">Záměr prodávajícího převést pozemek byl v souladu s </w:t>
      </w:r>
      <w:proofErr w:type="spellStart"/>
      <w:r w:rsidRPr="00217593">
        <w:rPr>
          <w:rFonts w:ascii="Times New Roman" w:eastAsia="Times New Roman" w:hAnsi="Times New Roman" w:cs="Times New Roman"/>
          <w:sz w:val="24"/>
          <w:szCs w:val="24"/>
          <w:lang w:eastAsia="cs-CZ"/>
        </w:rPr>
        <w:t>ust</w:t>
      </w:r>
      <w:proofErr w:type="spellEnd"/>
      <w:r w:rsidRPr="00217593">
        <w:rPr>
          <w:rFonts w:ascii="Times New Roman" w:eastAsia="Times New Roman" w:hAnsi="Times New Roman" w:cs="Times New Roman"/>
          <w:sz w:val="24"/>
          <w:szCs w:val="24"/>
          <w:lang w:eastAsia="cs-CZ"/>
        </w:rPr>
        <w:t xml:space="preserve">. § 39 odst. 1 zák. č. 128/2000 Sb., o obcích, zveřejněn v době </w:t>
      </w:r>
      <w:proofErr w:type="gramStart"/>
      <w:r w:rsidRPr="00217593">
        <w:rPr>
          <w:rFonts w:ascii="Times New Roman" w:eastAsia="Times New Roman" w:hAnsi="Times New Roman" w:cs="Times New Roman"/>
          <w:sz w:val="24"/>
          <w:szCs w:val="24"/>
          <w:lang w:eastAsia="cs-CZ"/>
        </w:rPr>
        <w:t xml:space="preserve">od </w:t>
      </w:r>
      <w:r>
        <w:rPr>
          <w:rFonts w:ascii="Times New Roman" w:eastAsia="Times New Roman" w:hAnsi="Times New Roman" w:cs="Times New Roman"/>
          <w:sz w:val="24"/>
          <w:szCs w:val="24"/>
          <w:lang w:eastAsia="cs-CZ"/>
        </w:rPr>
        <w:t xml:space="preserve"> 28</w:t>
      </w:r>
      <w:proofErr w:type="gramEnd"/>
      <w:r>
        <w:rPr>
          <w:rFonts w:ascii="Times New Roman" w:eastAsia="Times New Roman" w:hAnsi="Times New Roman" w:cs="Times New Roman"/>
          <w:sz w:val="24"/>
          <w:szCs w:val="24"/>
          <w:lang w:eastAsia="cs-CZ"/>
        </w:rPr>
        <w:t>. 11. 2019</w:t>
      </w:r>
      <w:r w:rsidRPr="00217593">
        <w:rPr>
          <w:rFonts w:ascii="Times New Roman" w:eastAsia="Times New Roman" w:hAnsi="Times New Roman" w:cs="Times New Roman"/>
          <w:sz w:val="24"/>
          <w:szCs w:val="24"/>
          <w:lang w:eastAsia="cs-CZ"/>
        </w:rPr>
        <w:t xml:space="preserve">  do</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16. 12. 2019</w:t>
      </w:r>
      <w:r w:rsidRPr="00217593">
        <w:rPr>
          <w:rFonts w:ascii="Times New Roman" w:eastAsia="Times New Roman" w:hAnsi="Times New Roman" w:cs="Times New Roman"/>
          <w:sz w:val="24"/>
          <w:szCs w:val="24"/>
          <w:lang w:eastAsia="cs-CZ"/>
        </w:rPr>
        <w:t xml:space="preserve">  na úřední desce Městského úřadu v Kroměříži.</w:t>
      </w: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2.</w:t>
      </w:r>
      <w:r w:rsidRPr="00217593">
        <w:rPr>
          <w:rFonts w:ascii="Times New Roman" w:eastAsia="Times New Roman" w:hAnsi="Times New Roman" w:cs="Times New Roman"/>
          <w:sz w:val="24"/>
          <w:szCs w:val="24"/>
          <w:lang w:eastAsia="cs-CZ"/>
        </w:rPr>
        <w:tab/>
        <w:t xml:space="preserve">Prodej pozemků byl schválen Zastupitelstvem města Kroměříže na </w:t>
      </w:r>
      <w:r>
        <w:rPr>
          <w:rFonts w:ascii="Times New Roman" w:eastAsia="Times New Roman" w:hAnsi="Times New Roman" w:cs="Times New Roman"/>
          <w:sz w:val="24"/>
          <w:szCs w:val="24"/>
          <w:lang w:eastAsia="cs-CZ"/>
        </w:rPr>
        <w:t>XI</w:t>
      </w:r>
      <w:r w:rsidRPr="00217593">
        <w:rPr>
          <w:rFonts w:ascii="Times New Roman" w:eastAsia="Times New Roman" w:hAnsi="Times New Roman" w:cs="Times New Roman"/>
          <w:sz w:val="24"/>
          <w:szCs w:val="24"/>
          <w:lang w:eastAsia="cs-CZ"/>
        </w:rPr>
        <w:t xml:space="preserve">. zasedání konaném dne </w:t>
      </w:r>
      <w:r>
        <w:rPr>
          <w:rFonts w:ascii="Times New Roman" w:eastAsia="Times New Roman" w:hAnsi="Times New Roman" w:cs="Times New Roman"/>
          <w:sz w:val="24"/>
          <w:szCs w:val="24"/>
          <w:lang w:eastAsia="cs-CZ"/>
        </w:rPr>
        <w:t>20. února 2020</w:t>
      </w:r>
      <w:r w:rsidRPr="00217593">
        <w:rPr>
          <w:rFonts w:ascii="Times New Roman" w:eastAsia="Times New Roman" w:hAnsi="Times New Roman" w:cs="Times New Roman"/>
          <w:sz w:val="24"/>
          <w:szCs w:val="24"/>
          <w:lang w:eastAsia="cs-CZ"/>
        </w:rPr>
        <w:t>, bod č. V</w:t>
      </w:r>
      <w:r>
        <w:rPr>
          <w:rFonts w:ascii="Times New Roman" w:eastAsia="Times New Roman" w:hAnsi="Times New Roman" w:cs="Times New Roman"/>
          <w:sz w:val="24"/>
          <w:szCs w:val="24"/>
          <w:lang w:eastAsia="cs-CZ"/>
        </w:rPr>
        <w:t>II</w:t>
      </w:r>
      <w:r w:rsidRPr="00217593">
        <w:rPr>
          <w:rFonts w:ascii="Times New Roman" w:eastAsia="Times New Roman" w:hAnsi="Times New Roman" w:cs="Times New Roman"/>
          <w:sz w:val="24"/>
          <w:szCs w:val="24"/>
          <w:lang w:eastAsia="cs-CZ"/>
        </w:rPr>
        <w:t>.</w:t>
      </w:r>
    </w:p>
    <w:p w:rsidR="00071E09" w:rsidRPr="00217593" w:rsidRDefault="00071E09" w:rsidP="00071E09">
      <w:pPr>
        <w:tabs>
          <w:tab w:val="left" w:pos="426"/>
        </w:tabs>
        <w:overflowPunct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IV.</w:t>
      </w:r>
    </w:p>
    <w:p w:rsidR="00071E09"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1. </w:t>
      </w:r>
      <w:proofErr w:type="gramStart"/>
      <w:r w:rsidRPr="00217593">
        <w:rPr>
          <w:rFonts w:ascii="Times New Roman" w:eastAsia="Times New Roman" w:hAnsi="Times New Roman" w:cs="Times New Roman"/>
          <w:sz w:val="24"/>
          <w:szCs w:val="24"/>
          <w:lang w:eastAsia="cs-CZ"/>
        </w:rPr>
        <w:t>Dohodnutou  kupní</w:t>
      </w:r>
      <w:proofErr w:type="gramEnd"/>
      <w:r w:rsidRPr="00217593">
        <w:rPr>
          <w:rFonts w:ascii="Times New Roman" w:eastAsia="Times New Roman" w:hAnsi="Times New Roman" w:cs="Times New Roman"/>
          <w:sz w:val="24"/>
          <w:szCs w:val="24"/>
          <w:lang w:eastAsia="cs-CZ"/>
        </w:rPr>
        <w:t xml:space="preserve"> cenu</w:t>
      </w:r>
      <w:r>
        <w:rPr>
          <w:rFonts w:ascii="Times New Roman" w:eastAsia="Times New Roman" w:hAnsi="Times New Roman" w:cs="Times New Roman"/>
          <w:sz w:val="24"/>
          <w:szCs w:val="24"/>
          <w:lang w:eastAsia="cs-CZ"/>
        </w:rPr>
        <w:t xml:space="preserve"> včetně příslušné zákonné  DPH</w:t>
      </w:r>
      <w:r w:rsidRPr="00217593">
        <w:rPr>
          <w:rFonts w:ascii="Times New Roman" w:eastAsia="Times New Roman" w:hAnsi="Times New Roman" w:cs="Times New Roman"/>
          <w:sz w:val="24"/>
          <w:szCs w:val="24"/>
          <w:lang w:eastAsia="cs-CZ"/>
        </w:rPr>
        <w:t xml:space="preserve"> uhradí kupující jednorázově na účet prodávajícího, č. ú: </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xxxxxxxxx</w:t>
      </w:r>
      <w:proofErr w:type="spellEnd"/>
      <w:r w:rsidRPr="00217593">
        <w:rPr>
          <w:rFonts w:ascii="Times New Roman" w:eastAsia="Times New Roman" w:hAnsi="Times New Roman" w:cs="Times New Roman"/>
          <w:sz w:val="24"/>
          <w:szCs w:val="24"/>
          <w:lang w:eastAsia="cs-CZ"/>
        </w:rPr>
        <w:t xml:space="preserve">, vedeného u </w:t>
      </w:r>
      <w:proofErr w:type="spellStart"/>
      <w:r>
        <w:rPr>
          <w:rFonts w:ascii="Times New Roman" w:eastAsia="Times New Roman" w:hAnsi="Times New Roman" w:cs="Times New Roman"/>
          <w:sz w:val="24"/>
          <w:szCs w:val="24"/>
          <w:lang w:eastAsia="cs-CZ"/>
        </w:rPr>
        <w:t>xxxxxxxxxxx</w:t>
      </w:r>
      <w:proofErr w:type="spellEnd"/>
      <w:r w:rsidRPr="00217593">
        <w:rPr>
          <w:rFonts w:ascii="Times New Roman" w:eastAsia="Times New Roman" w:hAnsi="Times New Roman" w:cs="Times New Roman"/>
          <w:sz w:val="24"/>
          <w:szCs w:val="24"/>
          <w:lang w:eastAsia="cs-CZ"/>
        </w:rPr>
        <w:t xml:space="preserve">, a to nejpozději do 30 dnů od podpisu této smlouvy před vkladem vlastnického práva k pozemku ve </w:t>
      </w:r>
      <w:proofErr w:type="gramStart"/>
      <w:r w:rsidRPr="00217593">
        <w:rPr>
          <w:rFonts w:ascii="Times New Roman" w:eastAsia="Times New Roman" w:hAnsi="Times New Roman" w:cs="Times New Roman"/>
          <w:sz w:val="24"/>
          <w:szCs w:val="24"/>
          <w:lang w:eastAsia="cs-CZ"/>
        </w:rPr>
        <w:t xml:space="preserve">prospěch </w:t>
      </w:r>
      <w:r>
        <w:rPr>
          <w:rFonts w:ascii="Times New Roman" w:eastAsia="Times New Roman" w:hAnsi="Times New Roman" w:cs="Times New Roman"/>
          <w:sz w:val="24"/>
          <w:szCs w:val="24"/>
          <w:lang w:eastAsia="cs-CZ"/>
        </w:rPr>
        <w:t xml:space="preserve"> kupujícího</w:t>
      </w:r>
      <w:proofErr w:type="gramEnd"/>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do katastru nemovitostí. </w:t>
      </w:r>
    </w:p>
    <w:p w:rsidR="00071E09"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p>
    <w:p w:rsidR="00071E09" w:rsidRPr="00EC1039"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Prodávající se zavazuje vystavit daňový doklad odpovídající dohodnuté kupní ceně, a to</w:t>
      </w:r>
      <w:r w:rsidRPr="00EC1039">
        <w:t xml:space="preserve"> </w:t>
      </w:r>
      <w:r w:rsidRPr="00EC1039">
        <w:rPr>
          <w:rFonts w:ascii="Times New Roman" w:eastAsia="Times New Roman" w:hAnsi="Times New Roman" w:cs="Times New Roman"/>
          <w:bCs/>
          <w:sz w:val="24"/>
          <w:szCs w:val="24"/>
          <w:lang w:eastAsia="cs-CZ"/>
        </w:rPr>
        <w:t>ke dni přijetí úhrady</w:t>
      </w:r>
      <w:r>
        <w:rPr>
          <w:rFonts w:ascii="Times New Roman" w:eastAsia="Times New Roman" w:hAnsi="Times New Roman" w:cs="Times New Roman"/>
          <w:bCs/>
          <w:sz w:val="24"/>
          <w:szCs w:val="24"/>
          <w:lang w:eastAsia="cs-CZ"/>
        </w:rPr>
        <w:t>.</w:t>
      </w:r>
    </w:p>
    <w:p w:rsidR="00071E09"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217593">
        <w:rPr>
          <w:rFonts w:ascii="Times New Roman" w:eastAsia="Times New Roman" w:hAnsi="Times New Roman" w:cs="Times New Roman"/>
          <w:sz w:val="24"/>
          <w:szCs w:val="24"/>
          <w:lang w:eastAsia="cs-CZ"/>
        </w:rPr>
        <w:t xml:space="preserve">. Prodávající si vyhrazuje právo od této kupní smlouvy odstoupit v případě, že kupující nezaplatí kupní cenu v plné výši řádně a včas.  </w:t>
      </w:r>
    </w:p>
    <w:p w:rsidR="00071E09" w:rsidRPr="004D063B" w:rsidRDefault="00071E09" w:rsidP="00071E09">
      <w:pPr>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Calibri" w:hAnsi="Times New Roman" w:cs="Times New Roman"/>
          <w:sz w:val="24"/>
          <w:szCs w:val="24"/>
        </w:rPr>
        <w:t>4</w:t>
      </w:r>
      <w:r w:rsidRPr="004D063B">
        <w:rPr>
          <w:rFonts w:ascii="Times New Roman" w:eastAsia="Calibri" w:hAnsi="Times New Roman" w:cs="Times New Roman"/>
          <w:sz w:val="24"/>
          <w:szCs w:val="24"/>
        </w:rPr>
        <w:t xml:space="preserve">. Smluvní strany </w:t>
      </w:r>
      <w:proofErr w:type="gramStart"/>
      <w:r>
        <w:rPr>
          <w:rFonts w:ascii="Times New Roman" w:eastAsia="Calibri" w:hAnsi="Times New Roman" w:cs="Times New Roman"/>
          <w:sz w:val="24"/>
          <w:szCs w:val="24"/>
        </w:rPr>
        <w:t>se  dohodly</w:t>
      </w:r>
      <w:proofErr w:type="gramEnd"/>
      <w:r w:rsidRPr="004D063B">
        <w:rPr>
          <w:rFonts w:ascii="Times New Roman" w:eastAsia="Calibri" w:hAnsi="Times New Roman" w:cs="Times New Roman"/>
          <w:sz w:val="24"/>
          <w:szCs w:val="24"/>
        </w:rPr>
        <w:t xml:space="preserve">, že návrh na vklad </w:t>
      </w:r>
      <w:r>
        <w:rPr>
          <w:rFonts w:ascii="Times New Roman" w:eastAsia="Calibri" w:hAnsi="Times New Roman" w:cs="Times New Roman"/>
          <w:sz w:val="24"/>
          <w:szCs w:val="24"/>
        </w:rPr>
        <w:t xml:space="preserve">vlastnického </w:t>
      </w:r>
      <w:r w:rsidRPr="004D063B">
        <w:rPr>
          <w:rFonts w:ascii="Times New Roman" w:eastAsia="Calibri" w:hAnsi="Times New Roman" w:cs="Times New Roman"/>
          <w:sz w:val="24"/>
          <w:szCs w:val="24"/>
        </w:rPr>
        <w:t>práva do katastru nemovitostí bude podán do 1</w:t>
      </w:r>
      <w:r>
        <w:rPr>
          <w:rFonts w:ascii="Times New Roman" w:eastAsia="Calibri" w:hAnsi="Times New Roman" w:cs="Times New Roman"/>
          <w:sz w:val="24"/>
          <w:szCs w:val="24"/>
        </w:rPr>
        <w:t>5</w:t>
      </w:r>
      <w:r w:rsidRPr="004D063B">
        <w:rPr>
          <w:rFonts w:ascii="Times New Roman" w:eastAsia="Calibri" w:hAnsi="Times New Roman" w:cs="Times New Roman"/>
          <w:sz w:val="24"/>
          <w:szCs w:val="24"/>
        </w:rPr>
        <w:t xml:space="preserve">  dnů ode dne zaplacení celé kupní ceny s tím, že  smluvní strany výslovně souhlasí, aby návrh na vklad </w:t>
      </w:r>
      <w:r>
        <w:rPr>
          <w:rFonts w:ascii="Times New Roman" w:eastAsia="Calibri" w:hAnsi="Times New Roman" w:cs="Times New Roman"/>
          <w:sz w:val="24"/>
          <w:szCs w:val="24"/>
        </w:rPr>
        <w:t>vlastnického</w:t>
      </w:r>
      <w:r w:rsidRPr="004D063B">
        <w:rPr>
          <w:rFonts w:ascii="Times New Roman" w:eastAsia="Calibri" w:hAnsi="Times New Roman" w:cs="Times New Roman"/>
          <w:sz w:val="24"/>
          <w:szCs w:val="24"/>
        </w:rPr>
        <w:t xml:space="preserve"> práva do katastru nemovitostí podle této kupní smlouvy podal prodávající. </w:t>
      </w:r>
      <w:r w:rsidRPr="004D063B">
        <w:rPr>
          <w:rFonts w:ascii="Times New Roman" w:eastAsia="Times New Roman" w:hAnsi="Times New Roman" w:cs="Times New Roman"/>
          <w:sz w:val="24"/>
          <w:szCs w:val="24"/>
          <w:lang w:eastAsia="cs-CZ"/>
        </w:rPr>
        <w:t xml:space="preserve">Správní poplatek za podání návrhu na vklad práva do katastru nemovitostí </w:t>
      </w:r>
      <w:r>
        <w:rPr>
          <w:rFonts w:ascii="Times New Roman" w:eastAsia="Times New Roman" w:hAnsi="Times New Roman" w:cs="Times New Roman"/>
          <w:sz w:val="24"/>
          <w:szCs w:val="24"/>
          <w:lang w:eastAsia="cs-CZ"/>
        </w:rPr>
        <w:t>po</w:t>
      </w:r>
      <w:r w:rsidRPr="004D063B">
        <w:rPr>
          <w:rFonts w:ascii="Times New Roman" w:eastAsia="Times New Roman" w:hAnsi="Times New Roman" w:cs="Times New Roman"/>
          <w:sz w:val="24"/>
          <w:szCs w:val="24"/>
          <w:lang w:eastAsia="cs-CZ"/>
        </w:rPr>
        <w:t>dle této kupní smlouvy hradí v plném rozsahu kupující.</w:t>
      </w:r>
    </w:p>
    <w:p w:rsidR="00071E09" w:rsidRPr="00217593" w:rsidRDefault="00071E09" w:rsidP="00071E09">
      <w:pPr>
        <w:spacing w:after="0" w:line="240" w:lineRule="auto"/>
        <w:jc w:val="both"/>
        <w:rPr>
          <w:rFonts w:ascii="Times New Roman" w:eastAsia="Calibri" w:hAnsi="Times New Roman" w:cs="Times New Roman"/>
          <w:sz w:val="24"/>
          <w:szCs w:val="24"/>
        </w:rPr>
      </w:pPr>
    </w:p>
    <w:p w:rsidR="00071E09" w:rsidRPr="00217593" w:rsidRDefault="00071E09" w:rsidP="00071E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217593">
        <w:rPr>
          <w:rFonts w:ascii="Times New Roman" w:eastAsia="Calibri" w:hAnsi="Times New Roman" w:cs="Times New Roman"/>
          <w:sz w:val="24"/>
          <w:szCs w:val="24"/>
        </w:rPr>
        <w:t>.  V případě, že příslušný katastrální úřad v řízení o povolení vkladu vlastnických práv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w:t>
      </w:r>
    </w:p>
    <w:p w:rsidR="00071E09" w:rsidRPr="00217593" w:rsidRDefault="00071E09" w:rsidP="00071E09">
      <w:pPr>
        <w:spacing w:after="0" w:line="240" w:lineRule="auto"/>
        <w:rPr>
          <w:rFonts w:ascii="Times New Roman" w:eastAsia="Calibri" w:hAnsi="Times New Roman" w:cs="Times New Roman"/>
          <w:sz w:val="24"/>
          <w:szCs w:val="24"/>
        </w:rPr>
      </w:pPr>
    </w:p>
    <w:p w:rsidR="00071E09" w:rsidRPr="00217593" w:rsidRDefault="00071E09" w:rsidP="00071E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17593">
        <w:rPr>
          <w:rFonts w:ascii="Times New Roman" w:eastAsia="Calibri" w:hAnsi="Times New Roman" w:cs="Times New Roman"/>
          <w:sz w:val="24"/>
          <w:szCs w:val="24"/>
        </w:rPr>
        <w:t xml:space="preserve">.  V případě, že návrh na vklad vlastnického práva podle této kupní smlouvy do katastru nemovitostí bude pravomocně zamítnut, smluvní strany se zavazují do pěti pracovních dnů od právní moci rozhodnutí uzavřít novou kupní smlouvu za stejných </w:t>
      </w:r>
      <w:proofErr w:type="gramStart"/>
      <w:r w:rsidRPr="00217593">
        <w:rPr>
          <w:rFonts w:ascii="Times New Roman" w:eastAsia="Calibri" w:hAnsi="Times New Roman" w:cs="Times New Roman"/>
          <w:sz w:val="24"/>
          <w:szCs w:val="24"/>
        </w:rPr>
        <w:t>podmínek jako</w:t>
      </w:r>
      <w:proofErr w:type="gramEnd"/>
      <w:r w:rsidRPr="00217593">
        <w:rPr>
          <w:rFonts w:ascii="Times New Roman" w:eastAsia="Calibri" w:hAnsi="Times New Roman" w:cs="Times New Roman"/>
          <w:sz w:val="24"/>
          <w:szCs w:val="24"/>
        </w:rPr>
        <w:t xml:space="preserve"> jsou dohodnuty v této smlouvě a upravenou tak, aby byl vklad vlastnického práva povolen. </w:t>
      </w: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p>
    <w:p w:rsidR="00071E09" w:rsidRPr="00217593" w:rsidRDefault="00071E09" w:rsidP="00071E09">
      <w:pPr>
        <w:keepNext/>
        <w:keepLines/>
        <w:overflowPunct w:val="0"/>
        <w:autoSpaceDE w:val="0"/>
        <w:autoSpaceDN w:val="0"/>
        <w:adjustRightInd w:val="0"/>
        <w:spacing w:before="360" w:after="12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 xml:space="preserve"> V.</w:t>
      </w: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1. Na  </w:t>
      </w:r>
      <w:proofErr w:type="gramStart"/>
      <w:r w:rsidRPr="00217593">
        <w:rPr>
          <w:rFonts w:ascii="Times New Roman" w:eastAsia="Times New Roman" w:hAnsi="Times New Roman" w:cs="Times New Roman"/>
          <w:sz w:val="24"/>
          <w:szCs w:val="24"/>
          <w:lang w:eastAsia="cs-CZ"/>
        </w:rPr>
        <w:t>pozemku  neváznou</w:t>
      </w:r>
      <w:proofErr w:type="gramEnd"/>
      <w:r w:rsidRPr="00217593">
        <w:rPr>
          <w:rFonts w:ascii="Times New Roman" w:eastAsia="Times New Roman" w:hAnsi="Times New Roman" w:cs="Times New Roman"/>
          <w:sz w:val="24"/>
          <w:szCs w:val="24"/>
          <w:lang w:eastAsia="cs-CZ"/>
        </w:rPr>
        <w:t xml:space="preserve"> žádné dluhy,  zástavní práva a  závazky. Prodávající seznámil </w:t>
      </w:r>
      <w:proofErr w:type="gramStart"/>
      <w:r w:rsidRPr="00217593">
        <w:rPr>
          <w:rFonts w:ascii="Times New Roman" w:eastAsia="Times New Roman" w:hAnsi="Times New Roman" w:cs="Times New Roman"/>
          <w:sz w:val="24"/>
          <w:szCs w:val="24"/>
          <w:lang w:eastAsia="cs-CZ"/>
        </w:rPr>
        <w:t>kupující</w:t>
      </w:r>
      <w:r>
        <w:rPr>
          <w:rFonts w:ascii="Times New Roman" w:eastAsia="Times New Roman" w:hAnsi="Times New Roman" w:cs="Times New Roman"/>
          <w:sz w:val="24"/>
          <w:szCs w:val="24"/>
          <w:lang w:eastAsia="cs-CZ"/>
        </w:rPr>
        <w:t xml:space="preserve">ho </w:t>
      </w:r>
      <w:r w:rsidRPr="00217593">
        <w:rPr>
          <w:rFonts w:ascii="Times New Roman" w:eastAsia="Times New Roman" w:hAnsi="Times New Roman" w:cs="Times New Roman"/>
          <w:sz w:val="24"/>
          <w:szCs w:val="24"/>
          <w:lang w:eastAsia="cs-CZ"/>
        </w:rPr>
        <w:t xml:space="preserve">   se</w:t>
      </w:r>
      <w:proofErr w:type="gramEnd"/>
      <w:r w:rsidRPr="00217593">
        <w:rPr>
          <w:rFonts w:ascii="Times New Roman" w:eastAsia="Times New Roman" w:hAnsi="Times New Roman" w:cs="Times New Roman"/>
          <w:sz w:val="24"/>
          <w:szCs w:val="24"/>
          <w:lang w:eastAsia="cs-CZ"/>
        </w:rPr>
        <w:t xml:space="preserve"> stavem pozemku.</w:t>
      </w:r>
    </w:p>
    <w:p w:rsidR="00071E09" w:rsidRPr="00217593" w:rsidRDefault="00071E09" w:rsidP="00071E09">
      <w:pPr>
        <w:tabs>
          <w:tab w:val="left" w:pos="426"/>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2. Kupující prohlašuje, že je </w:t>
      </w:r>
      <w:r>
        <w:rPr>
          <w:rFonts w:ascii="Times New Roman" w:eastAsia="Times New Roman" w:hAnsi="Times New Roman" w:cs="Times New Roman"/>
          <w:sz w:val="24"/>
          <w:szCs w:val="24"/>
          <w:lang w:eastAsia="cs-CZ"/>
        </w:rPr>
        <w:t>mu</w:t>
      </w:r>
      <w:r w:rsidRPr="00217593">
        <w:rPr>
          <w:rFonts w:ascii="Times New Roman" w:eastAsia="Times New Roman" w:hAnsi="Times New Roman" w:cs="Times New Roman"/>
          <w:sz w:val="24"/>
          <w:szCs w:val="24"/>
          <w:lang w:eastAsia="cs-CZ"/>
        </w:rPr>
        <w:t xml:space="preserve"> znám stav pozemku, pozemek si řádně </w:t>
      </w:r>
      <w:proofErr w:type="gramStart"/>
      <w:r w:rsidRPr="00217593">
        <w:rPr>
          <w:rFonts w:ascii="Times New Roman" w:eastAsia="Times New Roman" w:hAnsi="Times New Roman" w:cs="Times New Roman"/>
          <w:sz w:val="24"/>
          <w:szCs w:val="24"/>
          <w:lang w:eastAsia="cs-CZ"/>
        </w:rPr>
        <w:t>prohlédl  a v daném</w:t>
      </w:r>
      <w:proofErr w:type="gramEnd"/>
      <w:r w:rsidRPr="00217593">
        <w:rPr>
          <w:rFonts w:ascii="Times New Roman" w:eastAsia="Times New Roman" w:hAnsi="Times New Roman" w:cs="Times New Roman"/>
          <w:sz w:val="24"/>
          <w:szCs w:val="24"/>
          <w:lang w:eastAsia="cs-CZ"/>
        </w:rPr>
        <w:t xml:space="preserve"> stavu </w:t>
      </w:r>
      <w:proofErr w:type="gramStart"/>
      <w:r w:rsidRPr="00217593">
        <w:rPr>
          <w:rFonts w:ascii="Times New Roman" w:eastAsia="Times New Roman" w:hAnsi="Times New Roman" w:cs="Times New Roman"/>
          <w:sz w:val="24"/>
          <w:szCs w:val="24"/>
          <w:lang w:eastAsia="cs-CZ"/>
        </w:rPr>
        <w:t>jej  přijímá</w:t>
      </w:r>
      <w:proofErr w:type="gramEnd"/>
      <w:r w:rsidRPr="00217593">
        <w:rPr>
          <w:rFonts w:ascii="Times New Roman" w:eastAsia="Times New Roman" w:hAnsi="Times New Roman" w:cs="Times New Roman"/>
          <w:sz w:val="24"/>
          <w:szCs w:val="24"/>
          <w:lang w:eastAsia="cs-CZ"/>
        </w:rPr>
        <w:t xml:space="preserve"> a kupuje tak, jak stojí a leží.</w:t>
      </w:r>
    </w:p>
    <w:p w:rsidR="00071E09" w:rsidRPr="00217593" w:rsidRDefault="00071E09" w:rsidP="00071E09">
      <w:pPr>
        <w:overflowPunct w:val="0"/>
        <w:autoSpaceDE w:val="0"/>
        <w:autoSpaceDN w:val="0"/>
        <w:adjustRightInd w:val="0"/>
        <w:spacing w:before="120" w:after="60" w:line="360" w:lineRule="auto"/>
        <w:jc w:val="center"/>
        <w:textAlignment w:val="baseline"/>
        <w:rPr>
          <w:rFonts w:ascii="Times New Roman" w:eastAsia="Times New Roman" w:hAnsi="Times New Roman" w:cs="Times New Roman"/>
          <w:b/>
          <w:bCs/>
          <w:sz w:val="24"/>
          <w:szCs w:val="24"/>
          <w:lang w:eastAsia="cs-CZ"/>
        </w:rPr>
      </w:pPr>
      <w:r w:rsidRPr="00217593">
        <w:rPr>
          <w:rFonts w:ascii="Times New Roman" w:eastAsia="Times New Roman" w:hAnsi="Times New Roman" w:cs="Times New Roman"/>
          <w:b/>
          <w:bCs/>
          <w:sz w:val="24"/>
          <w:szCs w:val="24"/>
          <w:lang w:eastAsia="cs-CZ"/>
        </w:rPr>
        <w:t>VI.</w:t>
      </w:r>
    </w:p>
    <w:p w:rsidR="00071E09" w:rsidRPr="00217593" w:rsidRDefault="00071E09" w:rsidP="00071E09">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Právo vlastnické k předmětné ne</w:t>
      </w:r>
      <w:r>
        <w:rPr>
          <w:rFonts w:ascii="Times New Roman" w:eastAsia="Times New Roman" w:hAnsi="Times New Roman" w:cs="Times New Roman"/>
          <w:sz w:val="24"/>
          <w:szCs w:val="24"/>
          <w:lang w:eastAsia="cs-CZ"/>
        </w:rPr>
        <w:t>movitosti přechází na kupující</w:t>
      </w:r>
      <w:r w:rsidRPr="00217593">
        <w:rPr>
          <w:rFonts w:ascii="Times New Roman" w:eastAsia="Times New Roman" w:hAnsi="Times New Roman" w:cs="Times New Roman"/>
          <w:sz w:val="24"/>
          <w:szCs w:val="24"/>
          <w:lang w:eastAsia="cs-CZ"/>
        </w:rPr>
        <w:t xml:space="preserve"> dnem vkladu vlastnického </w:t>
      </w:r>
      <w:proofErr w:type="gramStart"/>
      <w:r w:rsidRPr="00217593">
        <w:rPr>
          <w:rFonts w:ascii="Times New Roman" w:eastAsia="Times New Roman" w:hAnsi="Times New Roman" w:cs="Times New Roman"/>
          <w:sz w:val="24"/>
          <w:szCs w:val="24"/>
          <w:lang w:eastAsia="cs-CZ"/>
        </w:rPr>
        <w:t>práva  do</w:t>
      </w:r>
      <w:proofErr w:type="gramEnd"/>
      <w:r w:rsidRPr="00217593">
        <w:rPr>
          <w:rFonts w:ascii="Times New Roman" w:eastAsia="Times New Roman" w:hAnsi="Times New Roman" w:cs="Times New Roman"/>
          <w:sz w:val="24"/>
          <w:szCs w:val="24"/>
          <w:lang w:eastAsia="cs-CZ"/>
        </w:rPr>
        <w:t xml:space="preserve"> katastru nemovitostí u Katastrálního úřadu pro Zlínský kraj, Katastrální pracoviště Kroměříž, a to ke dni podání návrhu na vklad vlastnického práva  do katastru nemovitostí.</w:t>
      </w:r>
    </w:p>
    <w:p w:rsidR="00071E09" w:rsidRPr="00217593" w:rsidRDefault="00071E09" w:rsidP="00071E09">
      <w:pPr>
        <w:spacing w:after="0" w:line="240" w:lineRule="auto"/>
        <w:jc w:val="both"/>
        <w:rPr>
          <w:rFonts w:ascii="Times New Roman" w:eastAsia="Calibri" w:hAnsi="Times New Roman" w:cs="Times New Roman"/>
          <w:sz w:val="24"/>
          <w:szCs w:val="24"/>
        </w:rPr>
      </w:pPr>
    </w:p>
    <w:p w:rsidR="00071E09" w:rsidRPr="00217593" w:rsidRDefault="00071E09" w:rsidP="00071E09">
      <w:pPr>
        <w:keepNext/>
        <w:keepLines/>
        <w:overflowPunct w:val="0"/>
        <w:autoSpaceDE w:val="0"/>
        <w:autoSpaceDN w:val="0"/>
        <w:adjustRightInd w:val="0"/>
        <w:spacing w:before="120" w:after="60" w:line="360" w:lineRule="auto"/>
        <w:jc w:val="center"/>
        <w:textAlignment w:val="baseline"/>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VII.</w:t>
      </w:r>
    </w:p>
    <w:p w:rsidR="00071E09" w:rsidRPr="00217593" w:rsidRDefault="00071E09" w:rsidP="00071E09">
      <w:pPr>
        <w:keepNext/>
        <w:keepLines/>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Podle této smlouvy vyznačí Katastrální úřad pro Zlínský kraj, Katastrální pracoviště Kroměříž, v katastru nemovitostí pro obec Kroměříž a katastrální území </w:t>
      </w:r>
      <w:r>
        <w:rPr>
          <w:rFonts w:ascii="Times New Roman" w:eastAsia="Times New Roman" w:hAnsi="Times New Roman" w:cs="Times New Roman"/>
          <w:sz w:val="24"/>
          <w:szCs w:val="24"/>
          <w:lang w:eastAsia="cs-CZ"/>
        </w:rPr>
        <w:t>Kroměříž</w:t>
      </w:r>
      <w:r w:rsidRPr="00217593">
        <w:rPr>
          <w:rFonts w:ascii="Times New Roman" w:eastAsia="Times New Roman" w:hAnsi="Times New Roman" w:cs="Times New Roman"/>
          <w:sz w:val="24"/>
          <w:szCs w:val="24"/>
          <w:lang w:eastAsia="cs-CZ"/>
        </w:rPr>
        <w:t xml:space="preserve"> změny </w:t>
      </w:r>
      <w:proofErr w:type="gramStart"/>
      <w:r w:rsidRPr="00217593">
        <w:rPr>
          <w:rFonts w:ascii="Times New Roman" w:eastAsia="Times New Roman" w:hAnsi="Times New Roman" w:cs="Times New Roman"/>
          <w:sz w:val="24"/>
          <w:szCs w:val="24"/>
          <w:lang w:eastAsia="cs-CZ"/>
        </w:rPr>
        <w:t>vlastnického   práva</w:t>
      </w:r>
      <w:proofErr w:type="gramEnd"/>
      <w:r w:rsidRPr="00217593">
        <w:rPr>
          <w:rFonts w:ascii="Times New Roman" w:eastAsia="Times New Roman" w:hAnsi="Times New Roman" w:cs="Times New Roman"/>
          <w:sz w:val="24"/>
          <w:szCs w:val="24"/>
          <w:lang w:eastAsia="cs-CZ"/>
        </w:rPr>
        <w:t xml:space="preserve">  k převáděné nemovitosti.</w:t>
      </w:r>
    </w:p>
    <w:p w:rsidR="00071E09" w:rsidRPr="00217593" w:rsidRDefault="00071E09" w:rsidP="00071E09">
      <w:pPr>
        <w:keepNext/>
        <w:keepLines/>
        <w:overflowPunct w:val="0"/>
        <w:autoSpaceDE w:val="0"/>
        <w:autoSpaceDN w:val="0"/>
        <w:adjustRightInd w:val="0"/>
        <w:spacing w:before="360" w:after="120" w:line="240" w:lineRule="auto"/>
        <w:jc w:val="center"/>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b/>
          <w:sz w:val="24"/>
          <w:szCs w:val="24"/>
          <w:lang w:eastAsia="cs-CZ"/>
        </w:rPr>
        <w:t>VIII.</w:t>
      </w:r>
    </w:p>
    <w:p w:rsidR="00071E09" w:rsidRPr="00217593" w:rsidRDefault="00071E09" w:rsidP="00071E09">
      <w:pPr>
        <w:tabs>
          <w:tab w:val="left" w:pos="426"/>
        </w:tabs>
        <w:overflowPunct w:val="0"/>
        <w:autoSpaceDE w:val="0"/>
        <w:autoSpaceDN w:val="0"/>
        <w:adjustRightInd w:val="0"/>
        <w:spacing w:before="60"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1.   Veškeré změny a doplňky jednotlivých ustanovení této smlouvy mohou být provedeny pouze formou písemného dodatku podepsaného oběma účastníky.</w:t>
      </w:r>
    </w:p>
    <w:p w:rsidR="00071E09" w:rsidRPr="00217593" w:rsidRDefault="00071E09" w:rsidP="00071E09">
      <w:pPr>
        <w:tabs>
          <w:tab w:val="left" w:pos="426"/>
        </w:tabs>
        <w:overflowPunct w:val="0"/>
        <w:autoSpaceDE w:val="0"/>
        <w:autoSpaceDN w:val="0"/>
        <w:adjustRightInd w:val="0"/>
        <w:spacing w:before="60"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2. Není-li v této smlouvě stanoveno jinak, řídí se vztahy mezi účastníky této smlouvy ustanoveními zákona č. 89/2012 Sb., občanský zákoník, ve znění pozdějších předpisů. </w:t>
      </w:r>
    </w:p>
    <w:p w:rsidR="00071E09" w:rsidRPr="00217593" w:rsidRDefault="00071E09" w:rsidP="00071E09">
      <w:pPr>
        <w:tabs>
          <w:tab w:val="left" w:pos="426"/>
        </w:tabs>
        <w:overflowPunct w:val="0"/>
        <w:autoSpaceDE w:val="0"/>
        <w:autoSpaceDN w:val="0"/>
        <w:adjustRightInd w:val="0"/>
        <w:spacing w:before="60"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3.    Smlouva je vyhotovena </w:t>
      </w:r>
      <w:proofErr w:type="gramStart"/>
      <w:r w:rsidRPr="00217593">
        <w:rPr>
          <w:rFonts w:ascii="Times New Roman" w:eastAsia="Times New Roman" w:hAnsi="Times New Roman" w:cs="Times New Roman"/>
          <w:sz w:val="24"/>
          <w:szCs w:val="24"/>
          <w:lang w:eastAsia="cs-CZ"/>
        </w:rPr>
        <w:t>ve  4 stejnopisech</w:t>
      </w:r>
      <w:proofErr w:type="gramEnd"/>
      <w:r w:rsidRPr="00217593">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iCs/>
          <w:sz w:val="24"/>
          <w:szCs w:val="24"/>
          <w:lang w:eastAsia="cs-CZ"/>
        </w:rPr>
        <w:t xml:space="preserve">prodávající obdrží dvě vyhotovení, kupující </w:t>
      </w:r>
      <w:r w:rsidRPr="00217593">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iCs/>
          <w:sz w:val="24"/>
          <w:szCs w:val="24"/>
          <w:lang w:eastAsia="cs-CZ"/>
        </w:rPr>
        <w:t>obdrží   jedno vyhotovení, jedno vyhotovení smlouvy opatřené úředně ověřenými podpisy účastníků bude použito pro účely vkladu vlastnického práva do katastru nemovitostí vedeného příslušným katastrálním úřadem</w:t>
      </w:r>
      <w:r w:rsidRPr="00217593">
        <w:rPr>
          <w:rFonts w:ascii="Times New Roman" w:eastAsia="Times New Roman" w:hAnsi="Times New Roman" w:cs="Times New Roman"/>
          <w:sz w:val="24"/>
          <w:szCs w:val="24"/>
          <w:lang w:eastAsia="cs-CZ"/>
        </w:rPr>
        <w:t>.</w:t>
      </w:r>
    </w:p>
    <w:p w:rsidR="00071E09" w:rsidRPr="00217593" w:rsidRDefault="00071E09" w:rsidP="00071E09">
      <w:pPr>
        <w:overflowPunct w:val="0"/>
        <w:autoSpaceDE w:val="0"/>
        <w:autoSpaceDN w:val="0"/>
        <w:adjustRightInd w:val="0"/>
        <w:spacing w:before="60" w:after="0" w:line="240" w:lineRule="auto"/>
        <w:jc w:val="both"/>
        <w:rPr>
          <w:rFonts w:ascii="Times New Roman" w:eastAsia="Times New Roman" w:hAnsi="Times New Roman" w:cs="Times New Roman"/>
          <w:iCs/>
          <w:sz w:val="24"/>
          <w:szCs w:val="24"/>
          <w:lang w:eastAsia="cs-CZ"/>
        </w:rPr>
      </w:pPr>
      <w:r w:rsidRPr="00217593">
        <w:rPr>
          <w:rFonts w:ascii="Times New Roman" w:eastAsia="Times New Roman" w:hAnsi="Times New Roman" w:cs="Times New Roman"/>
          <w:sz w:val="24"/>
          <w:szCs w:val="24"/>
          <w:lang w:eastAsia="cs-CZ"/>
        </w:rPr>
        <w:t xml:space="preserve">4.  </w:t>
      </w:r>
      <w:r w:rsidRPr="00217593">
        <w:rPr>
          <w:rFonts w:ascii="Times New Roman" w:eastAsia="Times New Roman" w:hAnsi="Times New Roman" w:cs="Times New Roman"/>
          <w:iCs/>
          <w:sz w:val="24"/>
          <w:szCs w:val="24"/>
          <w:lang w:eastAsia="cs-CZ"/>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vedeným zákonem, prodávající. Smluvní strany prohlašují, že skutečnosti uvedené v této smlouvě nepovažují za obchodní tajemství ve smyslu </w:t>
      </w:r>
      <w:proofErr w:type="spellStart"/>
      <w:r w:rsidRPr="00217593">
        <w:rPr>
          <w:rFonts w:ascii="Times New Roman" w:eastAsia="Times New Roman" w:hAnsi="Times New Roman" w:cs="Times New Roman"/>
          <w:iCs/>
          <w:sz w:val="24"/>
          <w:szCs w:val="24"/>
          <w:lang w:eastAsia="cs-CZ"/>
        </w:rPr>
        <w:t>ust</w:t>
      </w:r>
      <w:proofErr w:type="spellEnd"/>
      <w:r w:rsidRPr="00217593">
        <w:rPr>
          <w:rFonts w:ascii="Times New Roman" w:eastAsia="Times New Roman" w:hAnsi="Times New Roman" w:cs="Times New Roman"/>
          <w:iCs/>
          <w:sz w:val="24"/>
          <w:szCs w:val="24"/>
          <w:lang w:eastAsia="cs-CZ"/>
        </w:rPr>
        <w:t>. § 504 občanského zákoníku a udělují svolení k jejich užití a uveřejnění bez ustanovení jakýchkoliv dalších podmínek.</w:t>
      </w:r>
    </w:p>
    <w:p w:rsidR="00071E09" w:rsidRPr="00217593" w:rsidRDefault="00071E09" w:rsidP="00071E09">
      <w:pPr>
        <w:overflowPunct w:val="0"/>
        <w:autoSpaceDE w:val="0"/>
        <w:autoSpaceDN w:val="0"/>
        <w:adjustRightInd w:val="0"/>
        <w:spacing w:before="60" w:after="0" w:line="240" w:lineRule="auto"/>
        <w:jc w:val="both"/>
        <w:rPr>
          <w:rFonts w:ascii="Times New Roman" w:eastAsia="Times New Roman" w:hAnsi="Times New Roman" w:cs="Times New Roman"/>
          <w:iCs/>
          <w:sz w:val="24"/>
          <w:szCs w:val="24"/>
          <w:lang w:eastAsia="cs-CZ"/>
        </w:rPr>
      </w:pPr>
      <w:r w:rsidRPr="00217593">
        <w:rPr>
          <w:rFonts w:ascii="Times New Roman" w:eastAsia="Times New Roman" w:hAnsi="Times New Roman" w:cs="Times New Roman"/>
          <w:iCs/>
          <w:sz w:val="24"/>
          <w:szCs w:val="24"/>
          <w:lang w:eastAsia="cs-CZ"/>
        </w:rPr>
        <w:t xml:space="preserve">5. Tato smlouva nabývá účinnosti dnem jejího uveřejnění v registru smluv dle zákona č. 340/2015 Sb., o zvláštních podmínkách účinnosti některých smluv, uveřejňování těchto smluv a o registru smluv (zákon o registru smluv), ve znění </w:t>
      </w:r>
      <w:proofErr w:type="gramStart"/>
      <w:r w:rsidRPr="00217593">
        <w:rPr>
          <w:rFonts w:ascii="Times New Roman" w:eastAsia="Times New Roman" w:hAnsi="Times New Roman" w:cs="Times New Roman"/>
          <w:iCs/>
          <w:sz w:val="24"/>
          <w:szCs w:val="24"/>
          <w:lang w:eastAsia="cs-CZ"/>
        </w:rPr>
        <w:t>pozdějších  předpisů</w:t>
      </w:r>
      <w:proofErr w:type="gramEnd"/>
      <w:r w:rsidRPr="00217593">
        <w:rPr>
          <w:rFonts w:ascii="Times New Roman" w:eastAsia="Times New Roman" w:hAnsi="Times New Roman" w:cs="Times New Roman"/>
          <w:iCs/>
          <w:sz w:val="24"/>
          <w:szCs w:val="24"/>
          <w:lang w:eastAsia="cs-CZ"/>
        </w:rPr>
        <w:t>.</w:t>
      </w:r>
    </w:p>
    <w:p w:rsidR="00071E09" w:rsidRPr="00217593" w:rsidRDefault="00071E09" w:rsidP="00071E09">
      <w:pPr>
        <w:suppressAutoHyphen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217593">
        <w:rPr>
          <w:rFonts w:ascii="Times New Roman" w:eastAsia="Times New Roman" w:hAnsi="Times New Roman" w:cs="Times New Roman"/>
          <w:sz w:val="24"/>
          <w:szCs w:val="24"/>
          <w:lang w:eastAsia="ar-SA"/>
        </w:rPr>
        <w:t xml:space="preserve">6. Účastníci této smlouvy shodně prohlašují, že smlouva byla uzavřena po vzájemném projednání podle jejich pravé a svobodné vůle, vážně, srozumitelně, nikoliv v tísni </w:t>
      </w:r>
      <w:proofErr w:type="gramStart"/>
      <w:r w:rsidRPr="00217593">
        <w:rPr>
          <w:rFonts w:ascii="Times New Roman" w:eastAsia="Times New Roman" w:hAnsi="Times New Roman" w:cs="Times New Roman"/>
          <w:sz w:val="24"/>
          <w:szCs w:val="24"/>
          <w:lang w:eastAsia="ar-SA"/>
        </w:rPr>
        <w:t>nebo        za</w:t>
      </w:r>
      <w:proofErr w:type="gramEnd"/>
      <w:r w:rsidRPr="00217593">
        <w:rPr>
          <w:rFonts w:ascii="Times New Roman" w:eastAsia="Times New Roman" w:hAnsi="Times New Roman" w:cs="Times New Roman"/>
          <w:sz w:val="24"/>
          <w:szCs w:val="24"/>
          <w:lang w:eastAsia="ar-SA"/>
        </w:rPr>
        <w:t xml:space="preserve"> nápadně nevýhodných podmínek, že si ji přečetli, s jejím obsahem souhlasí a na důkaz toho připojují své podpisy.</w:t>
      </w:r>
    </w:p>
    <w:p w:rsidR="00071E09" w:rsidRPr="00217593" w:rsidRDefault="00071E09" w:rsidP="00071E09">
      <w:pPr>
        <w:keepNext/>
        <w:keepLines/>
        <w:overflowPunct w:val="0"/>
        <w:autoSpaceDE w:val="0"/>
        <w:autoSpaceDN w:val="0"/>
        <w:adjustRightInd w:val="0"/>
        <w:spacing w:before="360" w:after="120" w:line="240" w:lineRule="auto"/>
        <w:jc w:val="center"/>
        <w:rPr>
          <w:rFonts w:ascii="Times New Roman" w:eastAsia="Times New Roman" w:hAnsi="Times New Roman" w:cs="Times New Roman"/>
          <w:sz w:val="24"/>
          <w:szCs w:val="24"/>
          <w:lang w:eastAsia="cs-CZ"/>
        </w:rPr>
      </w:pPr>
      <w:r w:rsidRPr="00217593">
        <w:rPr>
          <w:rFonts w:ascii="Times New Roman" w:eastAsia="Times New Roman" w:hAnsi="Times New Roman" w:cs="Times New Roman"/>
          <w:b/>
          <w:sz w:val="24"/>
          <w:szCs w:val="24"/>
          <w:lang w:eastAsia="cs-CZ"/>
        </w:rPr>
        <w:t xml:space="preserve"> </w:t>
      </w:r>
    </w:p>
    <w:p w:rsidR="00071E09" w:rsidRDefault="00071E09" w:rsidP="00071E09">
      <w:pPr>
        <w:keepNext/>
        <w:keepLines/>
        <w:overflowPunct w:val="0"/>
        <w:autoSpaceDE w:val="0"/>
        <w:autoSpaceDN w:val="0"/>
        <w:adjustRightInd w:val="0"/>
        <w:spacing w:before="360"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 xml:space="preserve">V Kroměříži, </w:t>
      </w:r>
      <w:proofErr w:type="gramStart"/>
      <w:r w:rsidRPr="00217593">
        <w:rPr>
          <w:rFonts w:ascii="Times New Roman" w:eastAsia="Times New Roman" w:hAnsi="Times New Roman" w:cs="Times New Roman"/>
          <w:sz w:val="24"/>
          <w:szCs w:val="24"/>
          <w:lang w:eastAsia="cs-CZ"/>
        </w:rPr>
        <w:t xml:space="preserve">dne :   </w:t>
      </w:r>
      <w:r>
        <w:rPr>
          <w:rFonts w:ascii="Times New Roman" w:eastAsia="Times New Roman" w:hAnsi="Times New Roman" w:cs="Times New Roman"/>
          <w:sz w:val="24"/>
          <w:szCs w:val="24"/>
          <w:lang w:eastAsia="cs-CZ"/>
        </w:rPr>
        <w:t>29</w:t>
      </w:r>
      <w:proofErr w:type="gramEnd"/>
      <w:r>
        <w:rPr>
          <w:rFonts w:ascii="Times New Roman" w:eastAsia="Times New Roman" w:hAnsi="Times New Roman" w:cs="Times New Roman"/>
          <w:sz w:val="24"/>
          <w:szCs w:val="24"/>
          <w:lang w:eastAsia="cs-CZ"/>
        </w:rPr>
        <w:t>. 05. 2020</w:t>
      </w:r>
      <w:r w:rsidRPr="0021759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V Kroměříži, dne : </w:t>
      </w:r>
      <w:r>
        <w:rPr>
          <w:rFonts w:ascii="Times New Roman" w:eastAsia="Times New Roman" w:hAnsi="Times New Roman" w:cs="Times New Roman"/>
          <w:sz w:val="24"/>
          <w:szCs w:val="24"/>
          <w:lang w:eastAsia="cs-CZ"/>
        </w:rPr>
        <w:t>14. 05. 2020</w:t>
      </w:r>
    </w:p>
    <w:p w:rsidR="00071E09" w:rsidRPr="00217593" w:rsidRDefault="00071E09" w:rsidP="00071E09">
      <w:pPr>
        <w:keepNext/>
        <w:keepLines/>
        <w:overflowPunct w:val="0"/>
        <w:autoSpaceDE w:val="0"/>
        <w:autoSpaceDN w:val="0"/>
        <w:adjustRightInd w:val="0"/>
        <w:spacing w:before="360" w:after="12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Prodávající :</w:t>
      </w:r>
      <w:r w:rsidRPr="00217593">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proofErr w:type="gramStart"/>
      <w:r w:rsidRPr="00217593">
        <w:rPr>
          <w:rFonts w:ascii="Times New Roman" w:eastAsia="Times New Roman" w:hAnsi="Times New Roman" w:cs="Times New Roman"/>
          <w:sz w:val="24"/>
          <w:szCs w:val="24"/>
          <w:lang w:eastAsia="cs-CZ"/>
        </w:rPr>
        <w:t>Kupující  :</w:t>
      </w:r>
      <w:proofErr w:type="gramEnd"/>
    </w:p>
    <w:p w:rsidR="00071E09" w:rsidRDefault="00071E09" w:rsidP="00071E09">
      <w:pPr>
        <w:overflowPunct w:val="0"/>
        <w:autoSpaceDE w:val="0"/>
        <w:autoSpaceDN w:val="0"/>
        <w:adjustRightInd w:val="0"/>
        <w:spacing w:before="12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overflowPunct w:val="0"/>
        <w:autoSpaceDE w:val="0"/>
        <w:autoSpaceDN w:val="0"/>
        <w:adjustRightInd w:val="0"/>
        <w:spacing w:before="12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overflowPunct w:val="0"/>
        <w:autoSpaceDE w:val="0"/>
        <w:autoSpaceDN w:val="0"/>
        <w:adjustRightInd w:val="0"/>
        <w:spacing w:before="12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overflowPunct w:val="0"/>
        <w:autoSpaceDE w:val="0"/>
        <w:autoSpaceDN w:val="0"/>
        <w:adjustRightInd w:val="0"/>
        <w:spacing w:before="120" w:after="60" w:line="240" w:lineRule="auto"/>
        <w:jc w:val="both"/>
        <w:rPr>
          <w:rFonts w:ascii="Times New Roman" w:eastAsia="Times New Roman" w:hAnsi="Times New Roman" w:cs="Times New Roman"/>
          <w:sz w:val="24"/>
          <w:szCs w:val="24"/>
          <w:lang w:eastAsia="cs-CZ"/>
        </w:rPr>
      </w:pPr>
    </w:p>
    <w:p w:rsidR="00071E09" w:rsidRPr="00217593" w:rsidRDefault="00071E09" w:rsidP="00071E09">
      <w:pPr>
        <w:tabs>
          <w:tab w:val="center" w:pos="1843"/>
          <w:tab w:val="center" w:pos="6804"/>
        </w:tabs>
        <w:overflowPunct w:val="0"/>
        <w:autoSpaceDE w:val="0"/>
        <w:autoSpaceDN w:val="0"/>
        <w:adjustRightInd w:val="0"/>
        <w:spacing w:before="120" w:after="60" w:line="240" w:lineRule="auto"/>
        <w:jc w:val="both"/>
        <w:rPr>
          <w:rFonts w:ascii="Times New Roman" w:eastAsia="Times New Roman" w:hAnsi="Times New Roman" w:cs="Times New Roman"/>
          <w:sz w:val="24"/>
          <w:szCs w:val="24"/>
          <w:lang w:eastAsia="cs-CZ"/>
        </w:rPr>
      </w:pPr>
      <w:r w:rsidRPr="00217593">
        <w:rPr>
          <w:rFonts w:ascii="Times New Roman" w:eastAsia="Times New Roman" w:hAnsi="Times New Roman" w:cs="Times New Roman"/>
          <w:sz w:val="24"/>
          <w:szCs w:val="24"/>
          <w:lang w:eastAsia="cs-CZ"/>
        </w:rPr>
        <w:tab/>
        <w:t>………………………………….                                 ………………………………….</w:t>
      </w:r>
    </w:p>
    <w:p w:rsidR="00071E09" w:rsidRPr="00217593" w:rsidRDefault="00071E09" w:rsidP="00071E09">
      <w:pPr>
        <w:tabs>
          <w:tab w:val="center" w:pos="1843"/>
          <w:tab w:val="center" w:pos="6804"/>
        </w:tabs>
        <w:overflowPunct w:val="0"/>
        <w:autoSpaceDE w:val="0"/>
        <w:autoSpaceDN w:val="0"/>
        <w:adjustRightInd w:val="0"/>
        <w:spacing w:before="120" w:after="60" w:line="240" w:lineRule="auto"/>
        <w:jc w:val="both"/>
        <w:rPr>
          <w:rFonts w:ascii="Times New Roman" w:eastAsia="Times New Roman" w:hAnsi="Times New Roman" w:cs="Times New Roman"/>
          <w:bCs/>
          <w:sz w:val="24"/>
          <w:szCs w:val="24"/>
          <w:lang w:eastAsia="cs-CZ"/>
        </w:rPr>
      </w:pPr>
      <w:r w:rsidRPr="00217593">
        <w:rPr>
          <w:rFonts w:ascii="Times New Roman" w:eastAsia="Times New Roman" w:hAnsi="Times New Roman" w:cs="Times New Roman"/>
          <w:b/>
          <w:sz w:val="24"/>
          <w:szCs w:val="24"/>
          <w:lang w:eastAsia="cs-CZ"/>
        </w:rPr>
        <w:t xml:space="preserve">      Mgr. Jaroslav </w:t>
      </w:r>
      <w:proofErr w:type="gramStart"/>
      <w:r w:rsidRPr="00217593">
        <w:rPr>
          <w:rFonts w:ascii="Times New Roman" w:eastAsia="Times New Roman" w:hAnsi="Times New Roman" w:cs="Times New Roman"/>
          <w:b/>
          <w:sz w:val="24"/>
          <w:szCs w:val="24"/>
          <w:lang w:eastAsia="cs-CZ"/>
        </w:rPr>
        <w:t xml:space="preserve">Němec                                                 </w:t>
      </w:r>
      <w:r>
        <w:rPr>
          <w:rFonts w:ascii="Times New Roman" w:eastAsia="Times New Roman" w:hAnsi="Times New Roman" w:cs="Times New Roman"/>
          <w:b/>
          <w:sz w:val="24"/>
          <w:szCs w:val="24"/>
          <w:lang w:eastAsia="cs-CZ"/>
        </w:rPr>
        <w:t xml:space="preserve">      Martin</w:t>
      </w:r>
      <w:proofErr w:type="gramEnd"/>
      <w:r>
        <w:rPr>
          <w:rFonts w:ascii="Times New Roman" w:eastAsia="Times New Roman" w:hAnsi="Times New Roman" w:cs="Times New Roman"/>
          <w:b/>
          <w:sz w:val="24"/>
          <w:szCs w:val="24"/>
          <w:lang w:eastAsia="cs-CZ"/>
        </w:rPr>
        <w:t xml:space="preserve"> Kružík</w:t>
      </w:r>
      <w:r w:rsidRPr="00217593">
        <w:rPr>
          <w:rFonts w:ascii="Times New Roman" w:eastAsia="Times New Roman" w:hAnsi="Times New Roman" w:cs="Times New Roman"/>
          <w:bCs/>
          <w:sz w:val="24"/>
          <w:szCs w:val="24"/>
          <w:lang w:eastAsia="cs-CZ"/>
        </w:rPr>
        <w:tab/>
      </w:r>
    </w:p>
    <w:p w:rsidR="00071E09" w:rsidRPr="00217593" w:rsidRDefault="00071E09" w:rsidP="00071E09">
      <w:pPr>
        <w:tabs>
          <w:tab w:val="center" w:pos="1843"/>
          <w:tab w:val="center" w:pos="6804"/>
        </w:tabs>
        <w:overflowPunct w:val="0"/>
        <w:autoSpaceDE w:val="0"/>
        <w:autoSpaceDN w:val="0"/>
        <w:adjustRightInd w:val="0"/>
        <w:spacing w:before="120" w:after="60" w:line="240" w:lineRule="auto"/>
        <w:jc w:val="both"/>
        <w:rPr>
          <w:rFonts w:ascii="Times New Roman" w:eastAsia="Times New Roman" w:hAnsi="Times New Roman" w:cs="Times New Roman"/>
          <w:bCs/>
          <w:sz w:val="24"/>
          <w:szCs w:val="24"/>
          <w:lang w:eastAsia="cs-CZ"/>
        </w:rPr>
      </w:pPr>
      <w:r w:rsidRPr="00217593">
        <w:rPr>
          <w:rFonts w:ascii="Times New Roman" w:eastAsia="Times New Roman" w:hAnsi="Times New Roman" w:cs="Times New Roman"/>
          <w:bCs/>
          <w:sz w:val="24"/>
          <w:szCs w:val="24"/>
          <w:lang w:eastAsia="cs-CZ"/>
        </w:rPr>
        <w:t xml:space="preserve">     starosta města </w:t>
      </w:r>
      <w:proofErr w:type="gramStart"/>
      <w:r w:rsidRPr="00217593">
        <w:rPr>
          <w:rFonts w:ascii="Times New Roman" w:eastAsia="Times New Roman" w:hAnsi="Times New Roman" w:cs="Times New Roman"/>
          <w:bCs/>
          <w:sz w:val="24"/>
          <w:szCs w:val="24"/>
          <w:lang w:eastAsia="cs-CZ"/>
        </w:rPr>
        <w:t xml:space="preserve">Kroměříže                                      </w:t>
      </w:r>
      <w:r w:rsidRPr="0021759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sz w:val="24"/>
          <w:szCs w:val="24"/>
          <w:lang w:eastAsia="cs-CZ"/>
        </w:rPr>
        <w:t xml:space="preserve">   </w:t>
      </w:r>
      <w:r w:rsidRPr="00217593">
        <w:rPr>
          <w:rFonts w:ascii="Times New Roman" w:eastAsia="Times New Roman" w:hAnsi="Times New Roman" w:cs="Times New Roman"/>
          <w:bCs/>
          <w:sz w:val="24"/>
          <w:szCs w:val="24"/>
          <w:lang w:eastAsia="cs-CZ"/>
        </w:rPr>
        <w:t xml:space="preserve">   </w:t>
      </w:r>
      <w:r w:rsidRPr="007A3B5C">
        <w:rPr>
          <w:rFonts w:ascii="Times New Roman" w:eastAsia="Times New Roman" w:hAnsi="Times New Roman" w:cs="Times New Roman"/>
          <w:sz w:val="24"/>
          <w:szCs w:val="24"/>
          <w:lang w:eastAsia="cs-CZ"/>
        </w:rPr>
        <w:t>Kružík</w:t>
      </w:r>
      <w:proofErr w:type="gramEnd"/>
      <w:r w:rsidRPr="007A3B5C">
        <w:rPr>
          <w:rFonts w:ascii="Times New Roman" w:eastAsia="Times New Roman" w:hAnsi="Times New Roman" w:cs="Times New Roman"/>
          <w:sz w:val="24"/>
          <w:szCs w:val="24"/>
          <w:lang w:eastAsia="cs-CZ"/>
        </w:rPr>
        <w:t xml:space="preserve">   s. r. o.</w:t>
      </w:r>
      <w:r>
        <w:rPr>
          <w:rFonts w:ascii="Times New Roman" w:eastAsia="Times New Roman" w:hAnsi="Times New Roman" w:cs="Times New Roman"/>
          <w:b/>
          <w:sz w:val="24"/>
          <w:szCs w:val="24"/>
          <w:lang w:eastAsia="cs-CZ"/>
        </w:rPr>
        <w:t xml:space="preserve">                   </w:t>
      </w:r>
      <w:r w:rsidRPr="00217593">
        <w:rPr>
          <w:rFonts w:ascii="Times New Roman" w:eastAsia="Times New Roman" w:hAnsi="Times New Roman" w:cs="Times New Roman"/>
          <w:bCs/>
          <w:sz w:val="24"/>
          <w:szCs w:val="24"/>
          <w:lang w:eastAsia="cs-CZ"/>
        </w:rPr>
        <w:t xml:space="preserve">                                     </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b/>
          <w:sz w:val="24"/>
          <w:szCs w:val="24"/>
          <w:lang w:eastAsia="cs-CZ"/>
        </w:rPr>
      </w:pPr>
      <w:r w:rsidRPr="00217593">
        <w:rPr>
          <w:rFonts w:ascii="Times New Roman" w:eastAsia="Times New Roman" w:hAnsi="Times New Roman" w:cs="Times New Roman"/>
          <w:sz w:val="20"/>
          <w:szCs w:val="20"/>
          <w:lang w:eastAsia="cs-CZ"/>
        </w:rPr>
        <w:t xml:space="preserve">                                                                                                         </w:t>
      </w:r>
    </w:p>
    <w:p w:rsidR="00071E09" w:rsidRPr="00217593" w:rsidRDefault="00071E09" w:rsidP="00071E09">
      <w:pPr>
        <w:overflowPunct w:val="0"/>
        <w:autoSpaceDE w:val="0"/>
        <w:autoSpaceDN w:val="0"/>
        <w:adjustRightInd w:val="0"/>
        <w:spacing w:before="60" w:after="60" w:line="240" w:lineRule="auto"/>
        <w:ind w:firstLine="708"/>
        <w:jc w:val="both"/>
        <w:rPr>
          <w:rFonts w:ascii="Times New Roman" w:eastAsia="Times New Roman" w:hAnsi="Times New Roman" w:cs="Times New Roman"/>
          <w:sz w:val="20"/>
          <w:szCs w:val="20"/>
          <w:lang w:eastAsia="cs-CZ"/>
        </w:rPr>
      </w:pPr>
      <w:r w:rsidRPr="00217593">
        <w:rPr>
          <w:rFonts w:ascii="Times New Roman" w:eastAsia="Times New Roman" w:hAnsi="Times New Roman" w:cs="Times New Roman"/>
          <w:sz w:val="24"/>
          <w:szCs w:val="24"/>
          <w:lang w:eastAsia="cs-CZ"/>
        </w:rPr>
        <w:t xml:space="preserve">                                                                      </w:t>
      </w: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Pr="00217593" w:rsidRDefault="00071E09" w:rsidP="00071E09">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071E09" w:rsidRDefault="00071E09" w:rsidP="00071E09"/>
    <w:p w:rsidR="00071E09" w:rsidRDefault="00071E09" w:rsidP="00071E09"/>
    <w:p w:rsidR="005775BA" w:rsidRDefault="005775BA"/>
    <w:sectPr w:rsidR="00577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09"/>
    <w:rsid w:val="00071E09"/>
    <w:rsid w:val="005775BA"/>
    <w:rsid w:val="00AA4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EA1112-6B59-477A-ACF6-5A72EBEE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E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6219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Skřebská</dc:creator>
  <cp:keywords/>
  <dc:description/>
  <cp:lastModifiedBy>Krejčiříková Jaroslava</cp:lastModifiedBy>
  <cp:revision>2</cp:revision>
  <dcterms:created xsi:type="dcterms:W3CDTF">2020-06-08T09:02:00Z</dcterms:created>
  <dcterms:modified xsi:type="dcterms:W3CDTF">2020-06-08T09:02:00Z</dcterms:modified>
</cp:coreProperties>
</file>