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</w:rPr>
      </w:pPr>
      <w:bookmarkStart w:id="0" w:name="_GoBack"/>
      <w:bookmarkEnd w:id="0"/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Č.j.</w:t>
            </w:r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2919/SFDI/350135/8012/2020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131/2020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Jindřich Kukla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+420266097425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>
              <w:rPr>
                <w:rFonts w:ascii="Arial" w:hAnsi="Arial" w:cs="Arial"/>
                <w:b w:val="0"/>
              </w:rPr>
              <w:t>03.06.2020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Objednávka čipových karet a čteček karet</w:t>
      </w: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v rámci smlouvy CES 40/2013: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 x čipovou kartu STARCOS SPK 3.5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(500,- Kč/ks)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5.000,-Kč</w:t>
      </w:r>
      <w:r>
        <w:rPr>
          <w:rFonts w:ascii="Arial" w:hAnsi="Arial" w:cs="Arial"/>
          <w:sz w:val="22"/>
          <w:szCs w:val="22"/>
        </w:rPr>
        <w:tab/>
        <w:t xml:space="preserve">  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 x čipovou kartu STARCOS – plug-in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(500,- Kč/ks)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5.000,-Kč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 x Čtečka čipových karet miniLector-S EVO</w:t>
      </w:r>
      <w:r>
        <w:rPr>
          <w:rFonts w:ascii="Arial" w:hAnsi="Arial" w:cs="Arial"/>
          <w:sz w:val="22"/>
          <w:szCs w:val="22"/>
        </w:rPr>
        <w:tab/>
        <w:t>(530,- Kč/ks)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5.300,-Kč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5 x USB stolní čtečku čipových karet Ingenico</w:t>
      </w:r>
      <w:r>
        <w:rPr>
          <w:rFonts w:ascii="Arial" w:hAnsi="Arial" w:cs="Arial"/>
          <w:sz w:val="22"/>
          <w:szCs w:val="22"/>
        </w:rPr>
        <w:tab/>
        <w:t xml:space="preserve">(530,- Kč/ks)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2.650,-Kč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celkem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17.950,-Kč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Ceny uvedeny v Kč bez DPH.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Místem plnění je sídlo odběratele.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Lucie Bartáková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ředitelka SFZ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Dodavatel: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První certifikační autorita a.s.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Podvinný mlýn 2178/6; 190 00  Praha 9</w:t>
      </w: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IČO: 264 393 95</w:t>
      </w:r>
    </w:p>
    <w:p>
      <w:pPr>
        <w:jc w:val="both"/>
        <w:rPr>
          <w:rFonts w:ascii="Arial" w:hAnsi="Arial" w:cs="Arial"/>
          <w:sz w:val="20"/>
          <w:szCs w:val="22"/>
        </w:rPr>
      </w:pP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Kód a název komodity dle číselníku NIPEZ: </w:t>
      </w:r>
    </w:p>
    <w:p>
      <w:pPr>
        <w:jc w:val="both"/>
        <w:rPr>
          <w:rFonts w:ascii="Arial" w:hAnsi="Arial" w:cs="Arial"/>
          <w:sz w:val="18"/>
          <w:szCs w:val="18"/>
        </w:rPr>
      </w:pPr>
    </w:p>
    <w:p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30162000-2 Karty smart</w:t>
      </w:r>
    </w:p>
    <w:p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30233300-4 Čtecí zařízení pro karty smart card</w:t>
      </w:r>
    </w:p>
    <w:p>
      <w:pPr>
        <w:pStyle w:val="MDSR"/>
        <w:ind w:firstLine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RP:</w:t>
      </w:r>
    </w:p>
    <w:p>
      <w:pPr>
        <w:pStyle w:val="MDSR"/>
        <w:ind w:firstLine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Karty + čtečky – všeobecný materiál 5139 02</w:t>
      </w: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131/2020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…   </w:t>
      </w:r>
      <w:r>
        <w:rPr>
          <w:rFonts w:ascii="Arial" w:hAnsi="Arial" w:cs="Arial"/>
          <w:i/>
          <w:color w:val="0070C0"/>
          <w:sz w:val="22"/>
          <w:szCs w:val="22"/>
        </w:rPr>
        <w:t>Ing. Jan STRNAD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>Státní fond dopravní infrastruktury, Sokolovská 278, 190 00  Praha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>Státní fond dopravní infrastruktury, Sokolovská 278, 190 00  Praha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</w:p>
  <w:p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1810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2020-06-05T12:46:00Z</dcterms:created>
  <dcterms:modified xsi:type="dcterms:W3CDTF">2020-06-05T12:46:00Z</dcterms:modified>
</cp:coreProperties>
</file>