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C6F7D">
        <w:rPr>
          <w:rFonts w:ascii="Arial" w:hAnsi="Arial" w:cs="Arial"/>
          <w:b/>
          <w:sz w:val="22"/>
          <w:szCs w:val="22"/>
        </w:rPr>
        <w:t>532</w:t>
      </w:r>
      <w:r w:rsidR="000E33FF">
        <w:rPr>
          <w:rFonts w:ascii="Arial" w:hAnsi="Arial" w:cs="Arial"/>
          <w:b/>
          <w:sz w:val="22"/>
          <w:szCs w:val="22"/>
        </w:rPr>
        <w:t>/2020</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4F7980" w:rsidRDefault="00FC6F7D" w:rsidP="00E95E53">
      <w:pPr>
        <w:tabs>
          <w:tab w:val="left" w:pos="4080"/>
        </w:tabs>
        <w:jc w:val="center"/>
        <w:rPr>
          <w:rFonts w:ascii="Arial" w:hAnsi="Arial" w:cs="Arial"/>
          <w:b/>
          <w:szCs w:val="24"/>
        </w:rPr>
      </w:pPr>
      <w:r w:rsidRPr="00FC6F7D">
        <w:rPr>
          <w:rFonts w:ascii="Arial" w:hAnsi="Arial" w:cs="Arial"/>
          <w:b/>
          <w:szCs w:val="24"/>
        </w:rPr>
        <w:t>Sekání travních porostů na PBP Ploučnice v ř.km 42,0</w:t>
      </w:r>
    </w:p>
    <w:p w:rsidR="00FC6F7D" w:rsidRPr="00454D43" w:rsidRDefault="00FC6F7D"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Default="00C20EFD" w:rsidP="00C20EFD">
      <w:pPr>
        <w:tabs>
          <w:tab w:val="left" w:pos="3828"/>
        </w:tabs>
        <w:ind w:left="3828" w:hanging="3828"/>
        <w:jc w:val="both"/>
        <w:rPr>
          <w:rFonts w:ascii="Arial" w:hAnsi="Arial" w:cs="Arial"/>
          <w:sz w:val="22"/>
          <w:szCs w:val="22"/>
        </w:rPr>
      </w:pPr>
      <w:r w:rsidRPr="00300655">
        <w:rPr>
          <w:rFonts w:ascii="Arial" w:hAnsi="Arial" w:cs="Arial"/>
          <w:b/>
          <w:sz w:val="22"/>
          <w:szCs w:val="22"/>
        </w:rPr>
        <w:t>zastoupený:</w:t>
      </w:r>
      <w:r w:rsidRPr="00300655">
        <w:rPr>
          <w:rFonts w:ascii="Arial" w:hAnsi="Arial" w:cs="Arial"/>
          <w:b/>
          <w:sz w:val="22"/>
          <w:szCs w:val="22"/>
        </w:rPr>
        <w:tab/>
      </w:r>
      <w:r w:rsidRPr="00300655">
        <w:rPr>
          <w:rFonts w:ascii="Arial" w:hAnsi="Arial" w:cs="Arial"/>
          <w:sz w:val="22"/>
          <w:szCs w:val="22"/>
        </w:rPr>
        <w:t>Ing. Zbyňk</w:t>
      </w:r>
      <w:r>
        <w:rPr>
          <w:rFonts w:ascii="Arial" w:hAnsi="Arial" w:cs="Arial"/>
          <w:sz w:val="22"/>
          <w:szCs w:val="22"/>
        </w:rPr>
        <w:t xml:space="preserve">em Folkem, generálním </w:t>
      </w:r>
      <w:r w:rsidRPr="00300655">
        <w:rPr>
          <w:rFonts w:ascii="Arial" w:hAnsi="Arial" w:cs="Arial"/>
          <w:sz w:val="22"/>
          <w:szCs w:val="22"/>
        </w:rPr>
        <w:t>ředitelem</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4F7980" w:rsidRPr="00386410" w:rsidRDefault="004F7980" w:rsidP="004F7980">
      <w:pPr>
        <w:tabs>
          <w:tab w:val="left" w:pos="3828"/>
        </w:tabs>
        <w:jc w:val="both"/>
        <w:rPr>
          <w:rFonts w:ascii="Arial" w:hAnsi="Arial" w:cs="Arial"/>
          <w:b/>
          <w:sz w:val="22"/>
          <w:szCs w:val="22"/>
        </w:rPr>
      </w:pPr>
      <w:r w:rsidRPr="00894937">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4D0946">
        <w:rPr>
          <w:rFonts w:ascii="Arial" w:hAnsi="Arial" w:cs="Arial"/>
          <w:b/>
          <w:snapToGrid w:val="0"/>
          <w:sz w:val="22"/>
          <w:szCs w:val="22"/>
        </w:rPr>
        <w:t>LESOPRAKT s.r.o.</w:t>
      </w:r>
    </w:p>
    <w:p w:rsidR="004F7980" w:rsidRPr="00663AFE" w:rsidRDefault="004F7980" w:rsidP="004F7980">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4D0946">
        <w:rPr>
          <w:rFonts w:ascii="Arial" w:hAnsi="Arial" w:cs="Arial"/>
          <w:snapToGrid w:val="0"/>
          <w:sz w:val="22"/>
          <w:szCs w:val="22"/>
        </w:rPr>
        <w:t>Kvítkov 61</w:t>
      </w:r>
      <w:r w:rsidRPr="000936B3">
        <w:rPr>
          <w:rFonts w:ascii="Arial" w:hAnsi="Arial" w:cs="Arial"/>
          <w:snapToGrid w:val="0"/>
          <w:sz w:val="22"/>
          <w:szCs w:val="22"/>
        </w:rPr>
        <w:t>, 470 01</w:t>
      </w:r>
      <w:r w:rsidRPr="004D0946">
        <w:rPr>
          <w:rFonts w:ascii="Arial" w:hAnsi="Arial" w:cs="Arial"/>
          <w:snapToGrid w:val="0"/>
          <w:sz w:val="22"/>
          <w:szCs w:val="22"/>
        </w:rPr>
        <w:t xml:space="preserve"> Česká Lípa</w:t>
      </w:r>
    </w:p>
    <w:p w:rsidR="004F7980" w:rsidRPr="00663AFE" w:rsidRDefault="004F7980" w:rsidP="004F7980">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D0946">
        <w:rPr>
          <w:rFonts w:ascii="Arial" w:hAnsi="Arial" w:cs="Arial"/>
          <w:snapToGrid w:val="0"/>
          <w:sz w:val="22"/>
          <w:szCs w:val="22"/>
        </w:rPr>
        <w:t>25487761</w:t>
      </w:r>
    </w:p>
    <w:p w:rsidR="004F7980" w:rsidRPr="00663AFE" w:rsidRDefault="004F7980" w:rsidP="004F7980">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4D0946">
        <w:rPr>
          <w:rFonts w:ascii="Arial" w:hAnsi="Arial" w:cs="Arial"/>
          <w:snapToGrid w:val="0"/>
          <w:sz w:val="22"/>
          <w:szCs w:val="22"/>
        </w:rPr>
        <w:t>CZ25487761</w:t>
      </w:r>
    </w:p>
    <w:p w:rsidR="004F7980" w:rsidRPr="00663AFE" w:rsidRDefault="004F7980" w:rsidP="004F7980">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Pr>
          <w:rFonts w:ascii="Arial" w:hAnsi="Arial" w:cs="Arial"/>
          <w:snapToGrid w:val="0"/>
          <w:sz w:val="22"/>
          <w:szCs w:val="22"/>
        </w:rPr>
        <w:t>Jitkou Staňkovou, jednatelkou</w:t>
      </w:r>
    </w:p>
    <w:p w:rsidR="004F7980" w:rsidRDefault="004F7980" w:rsidP="004F7980">
      <w:pPr>
        <w:tabs>
          <w:tab w:val="left" w:pos="3960"/>
        </w:tabs>
        <w:jc w:val="both"/>
        <w:rPr>
          <w:rFonts w:ascii="Arial" w:hAnsi="Arial" w:cs="Arial"/>
          <w:snapToGrid w:val="0"/>
          <w:sz w:val="22"/>
          <w:szCs w:val="22"/>
        </w:rPr>
      </w:pPr>
    </w:p>
    <w:p w:rsidR="004F7980" w:rsidRDefault="004F7980" w:rsidP="004F7980">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Pr="000936B3">
        <w:rPr>
          <w:rFonts w:ascii="Arial" w:hAnsi="Arial" w:cs="Arial"/>
          <w:snapToGrid w:val="0"/>
          <w:sz w:val="22"/>
          <w:szCs w:val="22"/>
        </w:rPr>
        <w:t xml:space="preserve">Krajského soudu </w:t>
      </w:r>
      <w:r w:rsidRPr="00386410">
        <w:rPr>
          <w:rFonts w:ascii="Arial" w:hAnsi="Arial" w:cs="Arial"/>
          <w:sz w:val="22"/>
          <w:szCs w:val="22"/>
        </w:rPr>
        <w:t>v </w:t>
      </w:r>
      <w:r w:rsidRPr="00C04970">
        <w:rPr>
          <w:rFonts w:ascii="Arial" w:hAnsi="Arial" w:cs="Arial"/>
          <w:sz w:val="22"/>
          <w:szCs w:val="22"/>
        </w:rPr>
        <w:t>Ústí nad Labem</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Pr="00847612">
        <w:rPr>
          <w:rFonts w:ascii="Arial" w:hAnsi="Arial" w:cs="Arial"/>
          <w:snapToGrid w:val="0"/>
          <w:sz w:val="22"/>
          <w:szCs w:val="22"/>
        </w:rPr>
        <w:t>27121</w:t>
      </w:r>
      <w:r>
        <w:rPr>
          <w:rFonts w:ascii="Arial" w:hAnsi="Arial" w:cs="Arial"/>
          <w:snapToGrid w:val="0"/>
          <w:sz w:val="22"/>
          <w:szCs w:val="22"/>
        </w:rPr>
        <w:t>.</w:t>
      </w:r>
    </w:p>
    <w:p w:rsidR="004E6EE0" w:rsidRPr="00386410" w:rsidRDefault="004E6EE0" w:rsidP="004E6EE0">
      <w:pPr>
        <w:pStyle w:val="Zkladntext"/>
        <w:widowControl/>
        <w:spacing w:before="120"/>
        <w:jc w:val="center"/>
        <w:rPr>
          <w:rFonts w:cs="Arial"/>
          <w:sz w:val="22"/>
          <w:szCs w:val="22"/>
        </w:rPr>
      </w:pPr>
    </w:p>
    <w:p w:rsidR="004E6EE0" w:rsidRDefault="004E6EE0" w:rsidP="004E6EE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3E3FA8" w:rsidRDefault="003E3FA8" w:rsidP="00CF5CA2">
      <w:pPr>
        <w:jc w:val="both"/>
        <w:rPr>
          <w:rFonts w:ascii="Arial" w:hAnsi="Arial" w:cs="Arial"/>
          <w:bCs/>
          <w:iCs/>
          <w:color w:val="000000"/>
          <w:sz w:val="22"/>
          <w:szCs w:val="22"/>
        </w:rPr>
      </w:pPr>
    </w:p>
    <w:p w:rsidR="004E6EE0" w:rsidRDefault="004E6EE0" w:rsidP="00CF5CA2">
      <w:pPr>
        <w:jc w:val="both"/>
        <w:rPr>
          <w:rFonts w:ascii="Arial" w:hAnsi="Arial" w:cs="Arial"/>
          <w:bCs/>
          <w:iCs/>
          <w:color w:val="000000"/>
          <w:sz w:val="22"/>
          <w:szCs w:val="22"/>
        </w:r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4F7980" w:rsidRDefault="00FC6F7D" w:rsidP="00864AB4">
      <w:pPr>
        <w:jc w:val="both"/>
        <w:rPr>
          <w:rFonts w:ascii="Arial" w:hAnsi="Arial" w:cs="Arial"/>
          <w:b/>
          <w:sz w:val="22"/>
          <w:szCs w:val="22"/>
        </w:rPr>
      </w:pPr>
      <w:r w:rsidRPr="00FC6F7D">
        <w:rPr>
          <w:rFonts w:ascii="Arial" w:hAnsi="Arial" w:cs="Arial"/>
          <w:b/>
          <w:sz w:val="22"/>
          <w:szCs w:val="22"/>
        </w:rPr>
        <w:t>Sekání travních porostů na PBP Ploučnice v ř.km 42,0</w:t>
      </w:r>
    </w:p>
    <w:p w:rsidR="00FC6F7D" w:rsidRPr="00454D43" w:rsidRDefault="00FC6F7D"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CF5CA2" w:rsidRPr="0007292B" w:rsidRDefault="00CF5CA2" w:rsidP="00CF5CA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CF5CA2" w:rsidRPr="0007292B" w:rsidRDefault="00CF5CA2" w:rsidP="00137F1E">
      <w:pPr>
        <w:pStyle w:val="Odstavecseseznamem"/>
        <w:widowControl w:val="0"/>
        <w:numPr>
          <w:ilvl w:val="2"/>
          <w:numId w:val="11"/>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E6EE0" w:rsidRPr="00454D43" w:rsidRDefault="008E0E0E" w:rsidP="004E6EE0">
      <w:pPr>
        <w:pStyle w:val="Zkladntext"/>
        <w:widowControl/>
        <w:numPr>
          <w:ilvl w:val="0"/>
          <w:numId w:val="1"/>
        </w:numPr>
        <w:ind w:left="426" w:hanging="426"/>
        <w:jc w:val="both"/>
        <w:rPr>
          <w:rFonts w:cs="Arial"/>
          <w:b/>
          <w:color w:val="auto"/>
          <w:sz w:val="22"/>
          <w:szCs w:val="22"/>
        </w:rPr>
      </w:pPr>
      <w:r w:rsidRPr="00894937">
        <w:rPr>
          <w:rFonts w:cs="Arial"/>
          <w:color w:val="auto"/>
          <w:sz w:val="22"/>
          <w:szCs w:val="22"/>
        </w:rPr>
        <w:t xml:space="preserve">Zhotovitel </w:t>
      </w:r>
      <w:r w:rsidRPr="00446ACB">
        <w:rPr>
          <w:rFonts w:cs="Arial"/>
          <w:sz w:val="22"/>
          <w:szCs w:val="22"/>
        </w:rPr>
        <w:t xml:space="preserve">se zavazuje provést výše uvedené dílo v rozsahu </w:t>
      </w:r>
      <w:r>
        <w:rPr>
          <w:rFonts w:cs="Arial"/>
          <w:sz w:val="22"/>
          <w:szCs w:val="22"/>
        </w:rPr>
        <w:t xml:space="preserve">zadání technickým dozorem investora </w:t>
      </w:r>
      <w:r w:rsidRPr="00446ACB">
        <w:rPr>
          <w:rFonts w:cs="Arial"/>
          <w:sz w:val="22"/>
          <w:szCs w:val="22"/>
        </w:rPr>
        <w:t>a přijaté nabídky</w:t>
      </w:r>
      <w:r w:rsidR="004E6EE0" w:rsidRPr="00432702">
        <w:rPr>
          <w:rFonts w:cs="Arial"/>
          <w:sz w:val="22"/>
          <w:szCs w:val="22"/>
        </w:rPr>
        <w:t xml:space="preserve"> </w:t>
      </w:r>
      <w:r w:rsidR="004E6EE0">
        <w:rPr>
          <w:rFonts w:cs="Arial"/>
          <w:sz w:val="22"/>
          <w:szCs w:val="22"/>
        </w:rPr>
        <w:t>zhotovitele</w:t>
      </w:r>
      <w:r w:rsidR="004E6EE0" w:rsidRPr="00432702">
        <w:rPr>
          <w:rFonts w:cs="Arial"/>
          <w:sz w:val="22"/>
          <w:szCs w:val="22"/>
        </w:rPr>
        <w:t xml:space="preserve"> ze dne </w:t>
      </w:r>
      <w:r w:rsidR="00FC6F7D">
        <w:rPr>
          <w:rFonts w:cs="Arial"/>
          <w:sz w:val="22"/>
          <w:szCs w:val="22"/>
        </w:rPr>
        <w:t>6.5.2020</w:t>
      </w:r>
      <w:r w:rsidR="004E6EE0">
        <w:rPr>
          <w:rFonts w:cs="Arial"/>
          <w:sz w:val="22"/>
          <w:szCs w:val="22"/>
        </w:rPr>
        <w:t>.</w:t>
      </w:r>
    </w:p>
    <w:p w:rsidR="008E0E0E" w:rsidRPr="00AA095A" w:rsidRDefault="008E0E0E" w:rsidP="008E0E0E">
      <w:pPr>
        <w:pStyle w:val="A-odstavecodsazen"/>
        <w:ind w:left="426"/>
        <w:rPr>
          <w:b/>
          <w:bCs/>
          <w:color w:val="000000"/>
        </w:rPr>
      </w:pPr>
      <w:r w:rsidRPr="00B510BB">
        <w:rPr>
          <w:b/>
        </w:rPr>
        <w:t xml:space="preserve">Předmětem díla </w:t>
      </w:r>
      <w:r w:rsidRPr="000A6770">
        <w:rPr>
          <w:b/>
        </w:rPr>
        <w:t xml:space="preserve">je periodické </w:t>
      </w:r>
      <w:r>
        <w:rPr>
          <w:b/>
        </w:rPr>
        <w:t>sekání</w:t>
      </w:r>
      <w:r w:rsidRPr="000A6770">
        <w:rPr>
          <w:b/>
        </w:rPr>
        <w:t xml:space="preserve"> travních porostů </w:t>
      </w:r>
      <w:r>
        <w:rPr>
          <w:b/>
        </w:rPr>
        <w:t>v</w:t>
      </w:r>
      <w:r w:rsidRPr="000A6770">
        <w:rPr>
          <w:b/>
        </w:rPr>
        <w:t xml:space="preserve"> p</w:t>
      </w:r>
      <w:r w:rsidRPr="000A6770">
        <w:rPr>
          <w:b/>
          <w:bCs/>
          <w:color w:val="000000"/>
        </w:rPr>
        <w:t xml:space="preserve">růtočného profilu </w:t>
      </w:r>
      <w:r>
        <w:rPr>
          <w:b/>
          <w:bCs/>
          <w:color w:val="000000"/>
        </w:rPr>
        <w:t xml:space="preserve">vodních toku </w:t>
      </w:r>
      <w:r w:rsidRPr="000A6770">
        <w:rPr>
          <w:b/>
        </w:rPr>
        <w:t>PBP Ploučnice v ř.km 42,0 (P. od Špičáku) - IDVT 10227844:</w:t>
      </w:r>
    </w:p>
    <w:p w:rsidR="008E0E0E" w:rsidRPr="0018746C" w:rsidRDefault="008E0E0E" w:rsidP="00137F1E">
      <w:pPr>
        <w:pStyle w:val="Zkladntext"/>
        <w:numPr>
          <w:ilvl w:val="0"/>
          <w:numId w:val="13"/>
        </w:numPr>
        <w:jc w:val="both"/>
        <w:rPr>
          <w:rFonts w:cs="Arial"/>
          <w:color w:val="auto"/>
          <w:sz w:val="22"/>
          <w:szCs w:val="22"/>
        </w:rPr>
      </w:pPr>
      <w:r w:rsidRPr="000A6770">
        <w:rPr>
          <w:rFonts w:cs="Arial"/>
          <w:color w:val="auto"/>
          <w:sz w:val="22"/>
          <w:szCs w:val="22"/>
        </w:rPr>
        <w:t xml:space="preserve">Sekání travních porostů včetně vyhrabání a likvidace na skládce </w:t>
      </w:r>
      <w:r>
        <w:rPr>
          <w:rFonts w:cs="Arial"/>
          <w:color w:val="auto"/>
          <w:sz w:val="22"/>
          <w:szCs w:val="22"/>
        </w:rPr>
        <w:t xml:space="preserve">odpadů </w:t>
      </w:r>
      <w:r w:rsidRPr="000A6770">
        <w:rPr>
          <w:rFonts w:cs="Arial"/>
          <w:color w:val="auto"/>
          <w:sz w:val="22"/>
          <w:szCs w:val="22"/>
        </w:rPr>
        <w:t xml:space="preserve">na ploše </w:t>
      </w:r>
      <w:r w:rsidRPr="000A6770">
        <w:rPr>
          <w:rFonts w:cs="Arial"/>
          <w:b/>
          <w:color w:val="auto"/>
          <w:sz w:val="22"/>
          <w:szCs w:val="22"/>
        </w:rPr>
        <w:t>12.919 m2</w:t>
      </w:r>
      <w:r>
        <w:rPr>
          <w:rFonts w:cs="Arial"/>
          <w:b/>
          <w:color w:val="auto"/>
          <w:sz w:val="22"/>
          <w:szCs w:val="22"/>
        </w:rPr>
        <w:t xml:space="preserve"> – 1. seč</w:t>
      </w:r>
    </w:p>
    <w:p w:rsidR="008E0E0E" w:rsidRPr="0018746C" w:rsidRDefault="008E0E0E" w:rsidP="00137F1E">
      <w:pPr>
        <w:pStyle w:val="Zkladntext"/>
        <w:numPr>
          <w:ilvl w:val="0"/>
          <w:numId w:val="13"/>
        </w:numPr>
        <w:jc w:val="both"/>
        <w:rPr>
          <w:rFonts w:cs="Arial"/>
          <w:color w:val="auto"/>
          <w:sz w:val="22"/>
          <w:szCs w:val="22"/>
        </w:rPr>
      </w:pPr>
      <w:r w:rsidRPr="000A6770">
        <w:rPr>
          <w:rFonts w:cs="Arial"/>
          <w:color w:val="auto"/>
          <w:sz w:val="22"/>
          <w:szCs w:val="22"/>
        </w:rPr>
        <w:t xml:space="preserve"> Sekání travních porostů včetně vyhrabání a likvidace na skládce </w:t>
      </w:r>
      <w:r>
        <w:rPr>
          <w:rFonts w:cs="Arial"/>
          <w:color w:val="auto"/>
          <w:sz w:val="22"/>
          <w:szCs w:val="22"/>
        </w:rPr>
        <w:t xml:space="preserve">odpadů </w:t>
      </w:r>
      <w:r w:rsidRPr="000A6770">
        <w:rPr>
          <w:rFonts w:cs="Arial"/>
          <w:color w:val="auto"/>
          <w:sz w:val="22"/>
          <w:szCs w:val="22"/>
        </w:rPr>
        <w:t xml:space="preserve">na ploše </w:t>
      </w:r>
      <w:r w:rsidRPr="000A6770">
        <w:rPr>
          <w:rFonts w:cs="Arial"/>
          <w:b/>
          <w:color w:val="auto"/>
          <w:sz w:val="22"/>
          <w:szCs w:val="22"/>
        </w:rPr>
        <w:t>12.919 m2</w:t>
      </w:r>
      <w:r>
        <w:rPr>
          <w:rFonts w:cs="Arial"/>
          <w:b/>
          <w:color w:val="auto"/>
          <w:sz w:val="22"/>
          <w:szCs w:val="22"/>
        </w:rPr>
        <w:t xml:space="preserve"> – 2. seč</w:t>
      </w:r>
    </w:p>
    <w:p w:rsidR="008E0E0E" w:rsidRDefault="008E0E0E" w:rsidP="008E0E0E">
      <w:pPr>
        <w:pStyle w:val="Zkladntext"/>
        <w:widowControl/>
        <w:ind w:left="426"/>
        <w:jc w:val="both"/>
        <w:rPr>
          <w:rFonts w:cs="Arial"/>
          <w:color w:val="auto"/>
          <w:sz w:val="22"/>
          <w:szCs w:val="22"/>
        </w:rPr>
      </w:pPr>
      <w:r w:rsidRPr="000A6770">
        <w:rPr>
          <w:rFonts w:cs="Arial"/>
          <w:color w:val="auto"/>
          <w:sz w:val="22"/>
          <w:szCs w:val="22"/>
        </w:rPr>
        <w:t xml:space="preserve">Termín započetí jednotlivých sečí určí technický dozor </w:t>
      </w:r>
      <w:r>
        <w:rPr>
          <w:rFonts w:cs="Arial"/>
          <w:color w:val="auto"/>
          <w:sz w:val="22"/>
          <w:szCs w:val="22"/>
        </w:rPr>
        <w:t xml:space="preserve">objednatele. </w:t>
      </w:r>
    </w:p>
    <w:p w:rsidR="000E33FF" w:rsidRDefault="000E33FF" w:rsidP="004E6EE0">
      <w:pPr>
        <w:pStyle w:val="Zkladntext"/>
        <w:ind w:left="426"/>
        <w:jc w:val="both"/>
        <w:rPr>
          <w:rFonts w:cs="Arial"/>
          <w:color w:val="auto"/>
          <w:sz w:val="22"/>
          <w:szCs w:val="22"/>
        </w:rPr>
      </w:pP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 xml:space="preserve">Před zahájením </w:t>
      </w:r>
      <w:r>
        <w:rPr>
          <w:rFonts w:cs="Arial"/>
          <w:color w:val="auto"/>
          <w:sz w:val="22"/>
          <w:szCs w:val="22"/>
        </w:rPr>
        <w:t>díla</w:t>
      </w:r>
      <w:r w:rsidRPr="004E6EE0">
        <w:rPr>
          <w:rFonts w:cs="Arial"/>
          <w:color w:val="auto"/>
          <w:sz w:val="22"/>
          <w:szCs w:val="22"/>
        </w:rPr>
        <w:t xml:space="preserve"> bude zdokumentován současný stav, pro pozdější porovnání se stavem po dokončení zakázky.</w:t>
      </w:r>
    </w:p>
    <w:p w:rsidR="004E6EE0" w:rsidRPr="004E6EE0" w:rsidRDefault="004E6EE0" w:rsidP="004E6EE0">
      <w:pPr>
        <w:pStyle w:val="Zkladntext"/>
        <w:ind w:left="426"/>
        <w:jc w:val="both"/>
        <w:rPr>
          <w:rFonts w:cs="Arial"/>
          <w:color w:val="auto"/>
          <w:sz w:val="22"/>
          <w:szCs w:val="22"/>
        </w:rPr>
      </w:pPr>
      <w:r w:rsidRPr="004E6EE0">
        <w:rPr>
          <w:rFonts w:cs="Arial"/>
          <w:color w:val="auto"/>
          <w:sz w:val="22"/>
          <w:szCs w:val="22"/>
        </w:rPr>
        <w:t>Zabezpečení místa plnění proti případnému poškození cizího majetku (např. odlétajícím štěrkem), povolení k vjezdu a vstupu na okolní pozemky jsou plně záležitostí zhotovitele. Veškeré odpady vzniklé v průběhu stavby budou řádně zneškodňovány vytříděné podle druhů a kategorizace odpadů.</w:t>
      </w:r>
    </w:p>
    <w:p w:rsidR="004E6EE0" w:rsidRPr="004E6EE0" w:rsidRDefault="004E6EE0" w:rsidP="004E6EE0">
      <w:pPr>
        <w:pStyle w:val="Zkladntext"/>
        <w:widowControl/>
        <w:ind w:left="426"/>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8E0E0E">
        <w:rPr>
          <w:rFonts w:ascii="Arial" w:hAnsi="Arial" w:cs="Arial"/>
          <w:bCs/>
          <w:sz w:val="22"/>
          <w:szCs w:val="22"/>
        </w:rPr>
        <w:t>.</w:t>
      </w:r>
    </w:p>
    <w:p w:rsidR="00E72F5E"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8E0E0E" w:rsidRPr="00454D43" w:rsidRDefault="008E0E0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137F1E">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A419AA" w:rsidRDefault="00A419AA" w:rsidP="00A419AA">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A419AA" w:rsidRPr="00751842" w:rsidRDefault="00A419AA" w:rsidP="00137F1E">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8E0E0E" w:rsidRPr="008E0E0E">
        <w:rPr>
          <w:rFonts w:ascii="Arial" w:hAnsi="Arial" w:cs="Arial"/>
          <w:color w:val="000000"/>
          <w:sz w:val="22"/>
          <w:szCs w:val="22"/>
        </w:rPr>
        <w:t>bez zbytečného odkladu po nabytí účinnosti této smlouvy</w:t>
      </w:r>
      <w:r w:rsidR="008E0E0E">
        <w:rPr>
          <w:rFonts w:ascii="Arial" w:hAnsi="Arial" w:cs="Arial"/>
          <w:color w:val="000000"/>
          <w:sz w:val="22"/>
          <w:szCs w:val="22"/>
        </w:rPr>
        <w:t xml:space="preserve"> a dohodě s TD objednatele</w:t>
      </w:r>
    </w:p>
    <w:p w:rsidR="00A419AA" w:rsidRDefault="00A419AA" w:rsidP="00137F1E">
      <w:pPr>
        <w:pStyle w:val="Odstavecseseznamem"/>
        <w:numPr>
          <w:ilvl w:val="0"/>
          <w:numId w:val="12"/>
        </w:numPr>
        <w:overflowPunct/>
        <w:jc w:val="both"/>
        <w:textAlignment w:val="auto"/>
        <w:rPr>
          <w:rFonts w:ascii="Arial" w:hAnsi="Arial" w:cs="Arial"/>
          <w:b/>
          <w:color w:val="auto"/>
          <w:sz w:val="22"/>
          <w:szCs w:val="22"/>
        </w:rPr>
      </w:pPr>
      <w:r>
        <w:rPr>
          <w:rFonts w:ascii="Arial" w:hAnsi="Arial" w:cs="Arial"/>
          <w:b/>
          <w:bCs/>
          <w:color w:val="auto"/>
          <w:sz w:val="22"/>
          <w:szCs w:val="22"/>
        </w:rPr>
        <w:t>dílčí termín pro dokončení první 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Pr="00751842">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8E0E0E">
        <w:rPr>
          <w:rFonts w:ascii="Arial" w:hAnsi="Arial" w:cs="Arial"/>
          <w:b/>
          <w:color w:val="auto"/>
          <w:sz w:val="22"/>
          <w:szCs w:val="22"/>
        </w:rPr>
        <w:t>30</w:t>
      </w:r>
      <w:r>
        <w:rPr>
          <w:rFonts w:ascii="Arial" w:hAnsi="Arial" w:cs="Arial"/>
          <w:b/>
          <w:color w:val="auto"/>
          <w:sz w:val="22"/>
          <w:szCs w:val="22"/>
        </w:rPr>
        <w:t>.6.2020</w:t>
      </w:r>
    </w:p>
    <w:p w:rsidR="00A419AA" w:rsidRDefault="00A419AA" w:rsidP="00137F1E">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30</w:t>
      </w:r>
      <w:r w:rsidRPr="00937B32">
        <w:rPr>
          <w:rFonts w:ascii="Arial" w:hAnsi="Arial" w:cs="Arial"/>
          <w:b/>
          <w:color w:val="auto"/>
          <w:sz w:val="22"/>
          <w:szCs w:val="22"/>
        </w:rPr>
        <w:t>.1</w:t>
      </w:r>
      <w:r>
        <w:rPr>
          <w:rFonts w:ascii="Arial" w:hAnsi="Arial" w:cs="Arial"/>
          <w:b/>
          <w:color w:val="auto"/>
          <w:sz w:val="22"/>
          <w:szCs w:val="22"/>
        </w:rPr>
        <w:t>0</w:t>
      </w:r>
      <w:r w:rsidRPr="00937B32">
        <w:rPr>
          <w:rFonts w:ascii="Arial" w:hAnsi="Arial" w:cs="Arial"/>
          <w:b/>
          <w:color w:val="auto"/>
          <w:sz w:val="22"/>
          <w:szCs w:val="22"/>
        </w:rPr>
        <w:t>.2020</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c)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137F1E">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137F1E">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137F1E">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137F1E">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2655FD" w:rsidRDefault="002655FD" w:rsidP="004E6EE0">
      <w:pPr>
        <w:ind w:firstLine="360"/>
        <w:jc w:val="both"/>
        <w:rPr>
          <w:rFonts w:ascii="Arial" w:hAnsi="Arial" w:cs="Arial"/>
          <w:sz w:val="22"/>
          <w:szCs w:val="22"/>
        </w:rPr>
      </w:pPr>
    </w:p>
    <w:p w:rsidR="008E0E0E" w:rsidRPr="00E62B9B" w:rsidRDefault="008E0E0E" w:rsidP="008E0E0E">
      <w:pPr>
        <w:ind w:firstLine="360"/>
        <w:jc w:val="both"/>
        <w:rPr>
          <w:rFonts w:ascii="Arial" w:hAnsi="Arial" w:cs="Arial"/>
          <w:sz w:val="22"/>
          <w:szCs w:val="22"/>
        </w:rPr>
      </w:pPr>
      <w:r w:rsidRPr="00E62B9B">
        <w:rPr>
          <w:rFonts w:ascii="Arial" w:hAnsi="Arial" w:cs="Arial"/>
          <w:sz w:val="22"/>
          <w:szCs w:val="22"/>
        </w:rPr>
        <w:t>Dílčí cena za 1. seč</w:t>
      </w:r>
      <w:r>
        <w:rPr>
          <w:rFonts w:ascii="Arial" w:hAnsi="Arial" w:cs="Arial"/>
          <w:sz w:val="22"/>
          <w:szCs w:val="22"/>
        </w:rPr>
        <w:t xml:space="preserve"> bez DPH</w:t>
      </w:r>
      <w:r w:rsidRPr="00E62B9B">
        <w:rPr>
          <w:rFonts w:ascii="Arial" w:hAnsi="Arial" w:cs="Arial"/>
          <w:sz w:val="22"/>
          <w:szCs w:val="22"/>
        </w:rPr>
        <w:t>:</w:t>
      </w:r>
      <w:r w:rsidRPr="00E62B9B">
        <w:rPr>
          <w:rFonts w:ascii="Arial" w:hAnsi="Arial" w:cs="Arial"/>
          <w:sz w:val="22"/>
          <w:szCs w:val="22"/>
        </w:rPr>
        <w:tab/>
      </w:r>
      <w:r>
        <w:rPr>
          <w:rFonts w:ascii="Arial" w:hAnsi="Arial" w:cs="Arial"/>
          <w:sz w:val="22"/>
          <w:szCs w:val="22"/>
        </w:rPr>
        <w:t xml:space="preserve">             49.092,20 Kč</w:t>
      </w:r>
    </w:p>
    <w:p w:rsidR="008E0E0E" w:rsidRDefault="008E0E0E" w:rsidP="008E0E0E">
      <w:pPr>
        <w:ind w:firstLine="360"/>
        <w:jc w:val="both"/>
        <w:rPr>
          <w:rFonts w:ascii="Arial" w:hAnsi="Arial" w:cs="Arial"/>
          <w:sz w:val="22"/>
          <w:szCs w:val="22"/>
          <w:u w:val="single"/>
        </w:rPr>
      </w:pPr>
      <w:r w:rsidRPr="00E62B9B">
        <w:rPr>
          <w:rFonts w:ascii="Arial" w:hAnsi="Arial" w:cs="Arial"/>
          <w:sz w:val="22"/>
          <w:szCs w:val="22"/>
          <w:u w:val="single"/>
        </w:rPr>
        <w:t xml:space="preserve">Dílčí cena za </w:t>
      </w:r>
      <w:r>
        <w:rPr>
          <w:rFonts w:ascii="Arial" w:hAnsi="Arial" w:cs="Arial"/>
          <w:sz w:val="22"/>
          <w:szCs w:val="22"/>
          <w:u w:val="single"/>
        </w:rPr>
        <w:t>2</w:t>
      </w:r>
      <w:r w:rsidRPr="00E62B9B">
        <w:rPr>
          <w:rFonts w:ascii="Arial" w:hAnsi="Arial" w:cs="Arial"/>
          <w:sz w:val="22"/>
          <w:szCs w:val="22"/>
          <w:u w:val="single"/>
        </w:rPr>
        <w:t xml:space="preserve">. </w:t>
      </w:r>
      <w:r>
        <w:rPr>
          <w:rFonts w:ascii="Arial" w:hAnsi="Arial" w:cs="Arial"/>
          <w:sz w:val="22"/>
          <w:szCs w:val="22"/>
          <w:u w:val="single"/>
        </w:rPr>
        <w:t>seč bez DPH:</w:t>
      </w:r>
      <w:r>
        <w:rPr>
          <w:rFonts w:ascii="Arial" w:hAnsi="Arial" w:cs="Arial"/>
          <w:sz w:val="22"/>
          <w:szCs w:val="22"/>
          <w:u w:val="single"/>
        </w:rPr>
        <w:tab/>
        <w:t xml:space="preserve">             49.092,20</w:t>
      </w:r>
      <w:r w:rsidRPr="008272CF">
        <w:rPr>
          <w:rFonts w:ascii="Arial" w:hAnsi="Arial" w:cs="Arial"/>
          <w:sz w:val="22"/>
          <w:szCs w:val="22"/>
          <w:u w:val="single"/>
        </w:rPr>
        <w:t xml:space="preserve"> </w:t>
      </w:r>
      <w:r w:rsidRPr="0054007A">
        <w:rPr>
          <w:rFonts w:ascii="Arial" w:hAnsi="Arial" w:cs="Arial"/>
          <w:sz w:val="22"/>
          <w:szCs w:val="22"/>
          <w:u w:val="single"/>
        </w:rPr>
        <w:t>Kč</w:t>
      </w:r>
    </w:p>
    <w:p w:rsidR="008E0E0E" w:rsidRDefault="008E0E0E" w:rsidP="008E0E0E">
      <w:pPr>
        <w:ind w:firstLine="360"/>
        <w:jc w:val="both"/>
        <w:rPr>
          <w:rFonts w:ascii="Arial" w:hAnsi="Arial" w:cs="Arial"/>
          <w:b/>
          <w:sz w:val="22"/>
          <w:szCs w:val="22"/>
        </w:rPr>
      </w:pPr>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r>
      <w:r w:rsidRPr="0054007A">
        <w:rPr>
          <w:rFonts w:ascii="Arial" w:hAnsi="Arial" w:cs="Arial"/>
          <w:b/>
          <w:sz w:val="22"/>
          <w:szCs w:val="22"/>
        </w:rPr>
        <w:t xml:space="preserve">             </w:t>
      </w:r>
      <w:r>
        <w:rPr>
          <w:rFonts w:ascii="Arial" w:hAnsi="Arial" w:cs="Arial"/>
          <w:b/>
          <w:sz w:val="22"/>
          <w:szCs w:val="22"/>
        </w:rPr>
        <w:t xml:space="preserve">98.184,40 </w:t>
      </w:r>
      <w:r w:rsidRPr="0054007A">
        <w:rPr>
          <w:rFonts w:ascii="Arial" w:hAnsi="Arial" w:cs="Arial"/>
          <w:b/>
          <w:sz w:val="22"/>
          <w:szCs w:val="22"/>
        </w:rPr>
        <w:t>Kč</w:t>
      </w:r>
    </w:p>
    <w:p w:rsidR="008E0E0E" w:rsidRPr="00386410" w:rsidRDefault="008E0E0E" w:rsidP="008E0E0E">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20.618,72 Kč</w:t>
      </w:r>
    </w:p>
    <w:p w:rsidR="008E0E0E" w:rsidRPr="00683133" w:rsidRDefault="008E0E0E" w:rsidP="008E0E0E">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t xml:space="preserve">                    </w:t>
      </w:r>
      <w:r>
        <w:rPr>
          <w:rFonts w:ascii="Arial" w:hAnsi="Arial" w:cs="Arial"/>
          <w:b/>
          <w:sz w:val="22"/>
          <w:szCs w:val="22"/>
          <w:u w:val="single"/>
        </w:rPr>
        <w:t xml:space="preserve">  118.803,12</w:t>
      </w:r>
      <w:r w:rsidRPr="0054007A">
        <w:rPr>
          <w:rFonts w:ascii="Arial" w:hAnsi="Arial" w:cs="Arial"/>
          <w:b/>
          <w:sz w:val="22"/>
          <w:szCs w:val="22"/>
          <w:u w:val="single"/>
        </w:rPr>
        <w:t xml:space="preserve"> Kč s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137F1E">
      <w:pPr>
        <w:widowControl w:val="0"/>
        <w:numPr>
          <w:ilvl w:val="0"/>
          <w:numId w:val="9"/>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137F1E">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137F1E">
      <w:pPr>
        <w:pStyle w:val="Citace1"/>
        <w:numPr>
          <w:ilvl w:val="3"/>
          <w:numId w:val="9"/>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3E3FA8">
        <w:rPr>
          <w:rFonts w:ascii="Arial" w:hAnsi="Arial" w:cs="Arial"/>
          <w:b/>
          <w:i w:val="0"/>
          <w:color w:val="auto"/>
          <w:sz w:val="22"/>
          <w:szCs w:val="22"/>
        </w:rPr>
        <w:t>……………</w:t>
      </w:r>
    </w:p>
    <w:p w:rsidR="0079147E" w:rsidRPr="006643C5" w:rsidRDefault="0079147E" w:rsidP="0079147E"/>
    <w:p w:rsidR="00937B32" w:rsidRDefault="00937B32" w:rsidP="00137F1E">
      <w:pPr>
        <w:pStyle w:val="Citace1"/>
        <w:numPr>
          <w:ilvl w:val="3"/>
          <w:numId w:val="9"/>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947CB1" w:rsidRDefault="00CF5CA2" w:rsidP="00137F1E">
      <w:pPr>
        <w:numPr>
          <w:ilvl w:val="3"/>
          <w:numId w:val="9"/>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CF5CA2" w:rsidRPr="00454D43" w:rsidRDefault="00CF5CA2" w:rsidP="00CF5CA2">
      <w:pPr>
        <w:ind w:left="426"/>
        <w:jc w:val="both"/>
        <w:rPr>
          <w:rFonts w:ascii="Arial" w:hAnsi="Arial" w:cs="Arial"/>
          <w:sz w:val="22"/>
          <w:szCs w:val="22"/>
        </w:rPr>
      </w:pPr>
    </w:p>
    <w:p w:rsidR="00CF5CA2" w:rsidRPr="00454D43" w:rsidRDefault="00CF5CA2" w:rsidP="00137F1E">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137F1E">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137F1E">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137F1E">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137F1E">
      <w:pPr>
        <w:pStyle w:val="A-odstavecodsazensodrkami"/>
        <w:numPr>
          <w:ilvl w:val="0"/>
          <w:numId w:val="2"/>
        </w:numPr>
      </w:pPr>
      <w:r>
        <w:t>Pokud bude zhotovitel v prodlení proti termínu předání a převzetí díla sjednanému podle smlouvy, je povinen zaplatit objednateli smluvní pokutu ve výši 0,3 % z ceny díla za každý i započatý den prodlení.</w:t>
      </w:r>
    </w:p>
    <w:p w:rsidR="00937B32" w:rsidRDefault="00937B32" w:rsidP="00937B32">
      <w:pPr>
        <w:pStyle w:val="A-odstavecodsazensodrkami"/>
        <w:numPr>
          <w:ilvl w:val="0"/>
          <w:numId w:val="0"/>
        </w:numPr>
      </w:pPr>
    </w:p>
    <w:p w:rsidR="00937B32" w:rsidRDefault="00937B32" w:rsidP="00137F1E">
      <w:pPr>
        <w:pStyle w:val="A-odstavecodsazensodrkami"/>
        <w:numPr>
          <w:ilvl w:val="0"/>
          <w:numId w:val="2"/>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8570F3">
      <w:pPr>
        <w:pStyle w:val="A-odstavecodsazensodrkami"/>
        <w:numPr>
          <w:ilvl w:val="0"/>
          <w:numId w:val="0"/>
        </w:numPr>
        <w:ind w:left="720"/>
      </w:pPr>
    </w:p>
    <w:p w:rsidR="004372A1" w:rsidRDefault="004372A1" w:rsidP="00137F1E">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DE3369" w:rsidRDefault="00DE3369" w:rsidP="00137F1E">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E3369" w:rsidRDefault="00DE3369" w:rsidP="008570F3">
      <w:pPr>
        <w:pStyle w:val="A-odstavecodsazensodrkami"/>
        <w:numPr>
          <w:ilvl w:val="0"/>
          <w:numId w:val="0"/>
        </w:numPr>
        <w:ind w:left="1287" w:hanging="567"/>
      </w:pPr>
    </w:p>
    <w:p w:rsidR="00DE3369" w:rsidRPr="00A467E6" w:rsidRDefault="00DE3369" w:rsidP="00137F1E">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E3369" w:rsidRDefault="00DE3369" w:rsidP="008570F3">
      <w:pPr>
        <w:pStyle w:val="A-odstavecodsazensodrkami"/>
        <w:numPr>
          <w:ilvl w:val="0"/>
          <w:numId w:val="0"/>
        </w:numPr>
        <w:ind w:left="360"/>
      </w:pPr>
    </w:p>
    <w:p w:rsidR="00DE3369" w:rsidRDefault="00DE3369" w:rsidP="00137F1E">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DE3369" w:rsidRDefault="00DE3369" w:rsidP="008570F3">
      <w:pPr>
        <w:pStyle w:val="A-odstavecodsazensodrkami"/>
        <w:numPr>
          <w:ilvl w:val="0"/>
          <w:numId w:val="0"/>
        </w:numPr>
      </w:pPr>
    </w:p>
    <w:p w:rsidR="00DE3369" w:rsidRDefault="00DE3369" w:rsidP="00137F1E">
      <w:pPr>
        <w:pStyle w:val="A-odstavecodsazensodrkami"/>
        <w:numPr>
          <w:ilvl w:val="0"/>
          <w:numId w:val="2"/>
        </w:numPr>
      </w:pPr>
      <w:r>
        <w:t>Strana povinná je povinna uhradit vyúčtované sankce nejpozději do 30 dnů od dne obdržení příslušného vyúčtování.</w:t>
      </w:r>
    </w:p>
    <w:p w:rsidR="00DE3369" w:rsidRDefault="00DE3369" w:rsidP="008570F3">
      <w:pPr>
        <w:pStyle w:val="A-odstavecodsazensodrkami"/>
        <w:numPr>
          <w:ilvl w:val="0"/>
          <w:numId w:val="0"/>
        </w:numPr>
        <w:ind w:left="360" w:hanging="360"/>
      </w:pPr>
    </w:p>
    <w:p w:rsidR="00DE3369" w:rsidRPr="007E643D" w:rsidRDefault="00DE3369" w:rsidP="00137F1E">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8570F3">
      <w:pPr>
        <w:pStyle w:val="A-odstavecodsazensodrkami"/>
        <w:numPr>
          <w:ilvl w:val="0"/>
          <w:numId w:val="0"/>
        </w:numPr>
        <w:ind w:left="360" w:hanging="360"/>
      </w:pPr>
    </w:p>
    <w:p w:rsidR="0094603D" w:rsidRPr="0094603D" w:rsidRDefault="0094603D" w:rsidP="00137F1E">
      <w:pPr>
        <w:pStyle w:val="Odstavecseseznamem"/>
        <w:numPr>
          <w:ilvl w:val="0"/>
          <w:numId w:val="2"/>
        </w:numPr>
        <w:spacing w:line="240" w:lineRule="auto"/>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w:t>
      </w:r>
      <w:r w:rsidR="00956496">
        <w:rPr>
          <w:rFonts w:ascii="Arial" w:hAnsi="Arial" w:cs="Arial"/>
          <w:color w:val="auto"/>
          <w:sz w:val="22"/>
          <w:szCs w:val="22"/>
        </w:rPr>
        <w:t xml:space="preserve">inností (smluvních, zákonných) </w:t>
      </w:r>
      <w:r w:rsidRPr="0094603D">
        <w:rPr>
          <w:rFonts w:ascii="Arial" w:hAnsi="Arial" w:cs="Arial"/>
          <w:color w:val="auto"/>
          <w:sz w:val="22"/>
          <w:szCs w:val="22"/>
        </w:rPr>
        <w:t>zhotovitele, uložena objednateli sankce ze strany správních či jiných orgánů, zavazuje se z</w:t>
      </w:r>
      <w:r w:rsidR="00956496">
        <w:rPr>
          <w:rFonts w:ascii="Arial" w:hAnsi="Arial" w:cs="Arial"/>
          <w:color w:val="auto"/>
          <w:sz w:val="22"/>
          <w:szCs w:val="22"/>
        </w:rPr>
        <w:t xml:space="preserve">hotovitel zaplatit objednateli </w:t>
      </w:r>
      <w:r w:rsidRPr="0094603D">
        <w:rPr>
          <w:rFonts w:ascii="Arial" w:hAnsi="Arial" w:cs="Arial"/>
          <w:color w:val="auto"/>
          <w:sz w:val="22"/>
          <w:szCs w:val="22"/>
        </w:rPr>
        <w:t>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137F1E">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137F1E">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137F1E">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137F1E">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137F1E">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137F1E">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937B32" w:rsidRPr="00454D43" w:rsidRDefault="00937B32"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DE3369" w:rsidRDefault="00454D43" w:rsidP="00137F1E">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137F1E">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DE3369" w:rsidRPr="00DE3369" w:rsidRDefault="00DE3369" w:rsidP="00137F1E">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3E3FA8">
        <w:rPr>
          <w:rFonts w:cs="Arial"/>
          <w:color w:val="auto"/>
          <w:sz w:val="22"/>
          <w:szCs w:val="22"/>
        </w:rPr>
        <w:t>……………</w:t>
      </w:r>
    </w:p>
    <w:p w:rsidR="00DE3369" w:rsidRPr="00DE3369" w:rsidRDefault="00DE3369" w:rsidP="00DE3369">
      <w:pPr>
        <w:pStyle w:val="Zkladntext"/>
        <w:keepNext/>
        <w:widowControl/>
        <w:tabs>
          <w:tab w:val="left" w:pos="360"/>
        </w:tabs>
        <w:ind w:left="360"/>
        <w:jc w:val="both"/>
        <w:rPr>
          <w:rFonts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7028F" w:rsidRDefault="0057028F" w:rsidP="00137F1E">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137F1E">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137F1E">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B37640" w:rsidRDefault="0057028F" w:rsidP="0057028F">
      <w:pPr>
        <w:pStyle w:val="Zkladntext"/>
        <w:widowControl/>
        <w:tabs>
          <w:tab w:val="left" w:pos="360"/>
        </w:tabs>
        <w:ind w:left="360"/>
        <w:jc w:val="both"/>
        <w:rPr>
          <w:rFonts w:cs="Arial"/>
          <w:color w:val="FF0000"/>
          <w:sz w:val="22"/>
          <w:szCs w:val="22"/>
        </w:rPr>
      </w:pPr>
      <w:r>
        <w:rPr>
          <w:rFonts w:cs="Arial"/>
          <w:sz w:val="22"/>
          <w:szCs w:val="22"/>
        </w:rPr>
        <w:t>c)</w:t>
      </w:r>
      <w:r>
        <w:rPr>
          <w:rFonts w:cs="Arial"/>
          <w:sz w:val="22"/>
          <w:szCs w:val="22"/>
        </w:rPr>
        <w:tab/>
      </w:r>
      <w:r w:rsidRPr="00FC2AD4">
        <w:rPr>
          <w:rFonts w:cs="Arial"/>
          <w:color w:val="auto"/>
          <w:sz w:val="22"/>
          <w:szCs w:val="22"/>
        </w:rPr>
        <w:t xml:space="preserve">zásadním porušení technologické kázně zhotovitelem, zanedbání provádění kontroly </w:t>
      </w:r>
      <w:r w:rsidRPr="00FC2AD4">
        <w:rPr>
          <w:rFonts w:cs="Arial"/>
          <w:color w:val="auto"/>
          <w:sz w:val="22"/>
          <w:szCs w:val="22"/>
        </w:rPr>
        <w:tab/>
        <w:t xml:space="preserve">kvality zhotovitelem při realizaci díla, včetně opakované absence odborného vedení </w:t>
      </w:r>
      <w:r w:rsidRPr="00FC2AD4">
        <w:rPr>
          <w:rFonts w:cs="Arial"/>
          <w:color w:val="auto"/>
          <w:sz w:val="22"/>
          <w:szCs w:val="22"/>
        </w:rPr>
        <w:tab/>
        <w:t>stavby při rozhodujících dodávkách pro zajištění řádného plnění díla.</w:t>
      </w:r>
    </w:p>
    <w:p w:rsidR="0057028F" w:rsidRPr="00386410" w:rsidRDefault="0057028F" w:rsidP="0057028F">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57028F" w:rsidRDefault="0057028F" w:rsidP="00137F1E">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137F1E">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137F1E">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7028F" w:rsidRPr="00BE743A" w:rsidRDefault="0057028F" w:rsidP="00137F1E">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lastRenderedPageBreak/>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137F1E">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137F1E">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Compliance programu Povodí Ohře, s.p.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137F1E">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137F1E">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137F1E">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137F1E">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37B32" w:rsidRPr="00454D43" w:rsidRDefault="00937B32" w:rsidP="002D1039">
      <w:pPr>
        <w:keepNext/>
        <w:jc w:val="both"/>
        <w:rPr>
          <w:rFonts w:ascii="Arial" w:hAnsi="Arial" w:cs="Arial"/>
          <w:sz w:val="22"/>
          <w:szCs w:val="22"/>
        </w:rPr>
      </w:pPr>
    </w:p>
    <w:p w:rsidR="004F7980" w:rsidRPr="00432702" w:rsidRDefault="004F7980" w:rsidP="004F7980">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Kvítkově </w:t>
      </w:r>
      <w:r w:rsidRPr="003145AD">
        <w:rPr>
          <w:rFonts w:ascii="Arial" w:hAnsi="Arial" w:cs="Arial"/>
          <w:sz w:val="22"/>
          <w:szCs w:val="22"/>
        </w:rPr>
        <w:t>dne…………..</w:t>
      </w:r>
    </w:p>
    <w:p w:rsidR="004F7980" w:rsidRPr="00432702" w:rsidRDefault="004F7980" w:rsidP="004F7980">
      <w:pPr>
        <w:keepNext/>
        <w:jc w:val="both"/>
        <w:rPr>
          <w:rFonts w:ascii="Arial" w:hAnsi="Arial" w:cs="Arial"/>
          <w:sz w:val="22"/>
          <w:szCs w:val="22"/>
        </w:rPr>
      </w:pPr>
    </w:p>
    <w:p w:rsidR="004F7980" w:rsidRDefault="004F7980" w:rsidP="004F7980">
      <w:pPr>
        <w:keepNext/>
        <w:jc w:val="both"/>
        <w:rPr>
          <w:rFonts w:ascii="Arial" w:hAnsi="Arial" w:cs="Arial"/>
          <w:sz w:val="22"/>
          <w:szCs w:val="22"/>
        </w:rPr>
      </w:pPr>
    </w:p>
    <w:p w:rsidR="004F7980" w:rsidRDefault="004F7980" w:rsidP="004F7980">
      <w:pPr>
        <w:keepNext/>
        <w:jc w:val="both"/>
        <w:rPr>
          <w:rFonts w:ascii="Arial" w:hAnsi="Arial" w:cs="Arial"/>
          <w:sz w:val="22"/>
          <w:szCs w:val="22"/>
        </w:rPr>
      </w:pPr>
    </w:p>
    <w:p w:rsidR="004F7980" w:rsidRPr="00432702" w:rsidRDefault="004F7980" w:rsidP="004F7980">
      <w:pPr>
        <w:keepNext/>
        <w:jc w:val="both"/>
        <w:rPr>
          <w:rFonts w:ascii="Arial" w:hAnsi="Arial" w:cs="Arial"/>
          <w:sz w:val="22"/>
          <w:szCs w:val="22"/>
        </w:rPr>
      </w:pPr>
    </w:p>
    <w:p w:rsidR="004F7980" w:rsidRPr="00432702" w:rsidRDefault="004F7980" w:rsidP="004F7980">
      <w:pPr>
        <w:keepNext/>
        <w:jc w:val="both"/>
        <w:rPr>
          <w:rFonts w:ascii="Arial" w:hAnsi="Arial" w:cs="Arial"/>
          <w:sz w:val="22"/>
          <w:szCs w:val="22"/>
        </w:rPr>
      </w:pPr>
    </w:p>
    <w:p w:rsidR="004F7980" w:rsidRPr="00432702" w:rsidRDefault="004F7980" w:rsidP="004F798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F7980" w:rsidRPr="00432702" w:rsidRDefault="004F7980" w:rsidP="004F798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4F7980" w:rsidRPr="00432702" w:rsidRDefault="004F7980" w:rsidP="004F7980">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3E3FA8">
        <w:rPr>
          <w:rFonts w:ascii="Arial" w:hAnsi="Arial" w:cs="Arial"/>
          <w:sz w:val="22"/>
          <w:szCs w:val="22"/>
        </w:rPr>
        <w:tab/>
      </w:r>
      <w:r w:rsidR="003E3FA8">
        <w:rPr>
          <w:rFonts w:ascii="Arial" w:hAnsi="Arial" w:cs="Arial"/>
          <w:sz w:val="22"/>
          <w:szCs w:val="22"/>
        </w:rPr>
        <w:tab/>
      </w:r>
      <w:r>
        <w:rPr>
          <w:rFonts w:ascii="Arial" w:hAnsi="Arial" w:cs="Arial"/>
          <w:snapToGrid w:val="0"/>
          <w:sz w:val="22"/>
          <w:szCs w:val="22"/>
        </w:rPr>
        <w:t>Jitka Staňková</w:t>
      </w:r>
    </w:p>
    <w:p w:rsidR="004F7980" w:rsidRDefault="004F7980" w:rsidP="004F7980">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E3FA8">
        <w:rPr>
          <w:rFonts w:ascii="Arial" w:hAnsi="Arial" w:cs="Arial"/>
          <w:sz w:val="22"/>
          <w:szCs w:val="22"/>
        </w:rPr>
        <w:tab/>
      </w:r>
      <w:r w:rsidR="003E3FA8">
        <w:rPr>
          <w:rFonts w:ascii="Arial" w:hAnsi="Arial" w:cs="Arial"/>
          <w:sz w:val="22"/>
          <w:szCs w:val="22"/>
        </w:rPr>
        <w:tab/>
      </w:r>
      <w:r w:rsidR="003E3FA8">
        <w:rPr>
          <w:rFonts w:ascii="Arial" w:hAnsi="Arial" w:cs="Arial"/>
          <w:sz w:val="22"/>
          <w:szCs w:val="22"/>
        </w:rPr>
        <w:tab/>
      </w:r>
      <w:bookmarkStart w:id="0" w:name="_GoBack"/>
      <w:bookmarkEnd w:id="0"/>
      <w:r>
        <w:rPr>
          <w:rFonts w:ascii="Arial" w:hAnsi="Arial" w:cs="Arial"/>
          <w:sz w:val="22"/>
          <w:szCs w:val="22"/>
        </w:rPr>
        <w:t>jednatelka</w:t>
      </w:r>
    </w:p>
    <w:p w:rsidR="00863475" w:rsidRPr="00454D43" w:rsidRDefault="00863475" w:rsidP="009515EF">
      <w:pPr>
        <w:keepNext/>
        <w:jc w:val="both"/>
        <w:rPr>
          <w:rFonts w:ascii="Arial" w:hAnsi="Arial" w:cs="Arial"/>
          <w:sz w:val="22"/>
          <w:szCs w:val="22"/>
        </w:rPr>
      </w:pPr>
    </w:p>
    <w:sectPr w:rsidR="00863475" w:rsidRPr="00454D43"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E1" w:rsidRDefault="003C38E1">
      <w:r>
        <w:separator/>
      </w:r>
    </w:p>
  </w:endnote>
  <w:endnote w:type="continuationSeparator" w:id="0">
    <w:p w:rsidR="003C38E1" w:rsidRDefault="003C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3E3FA8">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3E3FA8">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E1" w:rsidRDefault="003C38E1">
      <w:r>
        <w:separator/>
      </w:r>
    </w:p>
  </w:footnote>
  <w:footnote w:type="continuationSeparator" w:id="0">
    <w:p w:rsidR="003C38E1" w:rsidRDefault="003C3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145C376C"/>
    <w:multiLevelType w:val="hybridMultilevel"/>
    <w:tmpl w:val="D71867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1"/>
  </w:num>
  <w:num w:numId="3">
    <w:abstractNumId w:val="8"/>
  </w:num>
  <w:num w:numId="4">
    <w:abstractNumId w:val="10"/>
  </w:num>
  <w:num w:numId="5">
    <w:abstractNumId w:val="5"/>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6"/>
  </w:num>
  <w:num w:numId="12">
    <w:abstractNumId w:val="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E33FF"/>
    <w:rsid w:val="000F53B1"/>
    <w:rsid w:val="001059B7"/>
    <w:rsid w:val="0011076F"/>
    <w:rsid w:val="00114CFD"/>
    <w:rsid w:val="00115540"/>
    <w:rsid w:val="00123974"/>
    <w:rsid w:val="00123B05"/>
    <w:rsid w:val="00133429"/>
    <w:rsid w:val="00137F1E"/>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655FD"/>
    <w:rsid w:val="00271CF6"/>
    <w:rsid w:val="002727B2"/>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93725"/>
    <w:rsid w:val="00396311"/>
    <w:rsid w:val="003A15B7"/>
    <w:rsid w:val="003A7BC6"/>
    <w:rsid w:val="003A7D85"/>
    <w:rsid w:val="003B2A08"/>
    <w:rsid w:val="003B4077"/>
    <w:rsid w:val="003C1782"/>
    <w:rsid w:val="003C38E1"/>
    <w:rsid w:val="003C769D"/>
    <w:rsid w:val="003D1892"/>
    <w:rsid w:val="003D38EF"/>
    <w:rsid w:val="003D51C6"/>
    <w:rsid w:val="003E1633"/>
    <w:rsid w:val="003E3CB0"/>
    <w:rsid w:val="003E3FA8"/>
    <w:rsid w:val="003F65A0"/>
    <w:rsid w:val="004167CE"/>
    <w:rsid w:val="004237EB"/>
    <w:rsid w:val="004258CF"/>
    <w:rsid w:val="004263A6"/>
    <w:rsid w:val="00431AB2"/>
    <w:rsid w:val="004335FB"/>
    <w:rsid w:val="004372A1"/>
    <w:rsid w:val="00437893"/>
    <w:rsid w:val="004433D8"/>
    <w:rsid w:val="004511E9"/>
    <w:rsid w:val="00451D8C"/>
    <w:rsid w:val="00454D43"/>
    <w:rsid w:val="00461436"/>
    <w:rsid w:val="00466A78"/>
    <w:rsid w:val="004765B5"/>
    <w:rsid w:val="00492DC3"/>
    <w:rsid w:val="004943EB"/>
    <w:rsid w:val="004A2984"/>
    <w:rsid w:val="004B1199"/>
    <w:rsid w:val="004B2043"/>
    <w:rsid w:val="004E0521"/>
    <w:rsid w:val="004E0756"/>
    <w:rsid w:val="004E6EE0"/>
    <w:rsid w:val="004E7D23"/>
    <w:rsid w:val="004F3F86"/>
    <w:rsid w:val="004F553C"/>
    <w:rsid w:val="004F7980"/>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25AD"/>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3BD"/>
    <w:rsid w:val="00872CA3"/>
    <w:rsid w:val="00883D67"/>
    <w:rsid w:val="0088678E"/>
    <w:rsid w:val="0089405A"/>
    <w:rsid w:val="008947D5"/>
    <w:rsid w:val="008A107C"/>
    <w:rsid w:val="008C1FBE"/>
    <w:rsid w:val="008C390F"/>
    <w:rsid w:val="008D07D7"/>
    <w:rsid w:val="008D36CC"/>
    <w:rsid w:val="008E0E0E"/>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3652"/>
    <w:rsid w:val="009C5A32"/>
    <w:rsid w:val="009D2E1E"/>
    <w:rsid w:val="009D4120"/>
    <w:rsid w:val="009D5612"/>
    <w:rsid w:val="009E623B"/>
    <w:rsid w:val="00A1328C"/>
    <w:rsid w:val="00A2023D"/>
    <w:rsid w:val="00A419AA"/>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34EBF"/>
    <w:rsid w:val="00B368E0"/>
    <w:rsid w:val="00B63BF5"/>
    <w:rsid w:val="00B640F3"/>
    <w:rsid w:val="00B76C65"/>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811A3"/>
    <w:rsid w:val="00C9156E"/>
    <w:rsid w:val="00CC0E56"/>
    <w:rsid w:val="00CC19B0"/>
    <w:rsid w:val="00CF35ED"/>
    <w:rsid w:val="00CF5CA2"/>
    <w:rsid w:val="00D23E15"/>
    <w:rsid w:val="00D276F7"/>
    <w:rsid w:val="00D41B2F"/>
    <w:rsid w:val="00D533AF"/>
    <w:rsid w:val="00D56190"/>
    <w:rsid w:val="00D642B9"/>
    <w:rsid w:val="00D65B2C"/>
    <w:rsid w:val="00D747F2"/>
    <w:rsid w:val="00D74CA0"/>
    <w:rsid w:val="00D75EBF"/>
    <w:rsid w:val="00D83C7B"/>
    <w:rsid w:val="00D87104"/>
    <w:rsid w:val="00D87108"/>
    <w:rsid w:val="00D94469"/>
    <w:rsid w:val="00D968F8"/>
    <w:rsid w:val="00DA2EF7"/>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36A61"/>
    <w:rsid w:val="00F52D0A"/>
    <w:rsid w:val="00F54D46"/>
    <w:rsid w:val="00F5552E"/>
    <w:rsid w:val="00F67B02"/>
    <w:rsid w:val="00F72329"/>
    <w:rsid w:val="00FA2C74"/>
    <w:rsid w:val="00FB0052"/>
    <w:rsid w:val="00FB113C"/>
    <w:rsid w:val="00FB7391"/>
    <w:rsid w:val="00FC51E1"/>
    <w:rsid w:val="00FC6F7D"/>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2655FD"/>
    <w:rPr>
      <w:color w:val="0000FF" w:themeColor="hyperlink"/>
      <w:u w:val="single"/>
    </w:rPr>
  </w:style>
  <w:style w:type="paragraph" w:customStyle="1" w:styleId="A-odstavecodsazen">
    <w:name w:val="A-odstavec odsazený"/>
    <w:basedOn w:val="Export0"/>
    <w:link w:val="A-odstavecodsazenChar"/>
    <w:rsid w:val="00A419AA"/>
    <w:pPr>
      <w:ind w:left="720"/>
      <w:jc w:val="both"/>
    </w:pPr>
    <w:rPr>
      <w:rFonts w:ascii="Arial" w:hAnsi="Arial" w:cs="Arial"/>
      <w:sz w:val="22"/>
      <w:szCs w:val="22"/>
      <w:lang w:val="cs-CZ"/>
    </w:rPr>
  </w:style>
  <w:style w:type="character" w:customStyle="1" w:styleId="A-odstavecodsazenChar">
    <w:name w:val="A-odstavec odsazený Char"/>
    <w:link w:val="A-odstavecodsazen"/>
    <w:rsid w:val="00A419AA"/>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2655FD"/>
    <w:rPr>
      <w:color w:val="0000FF" w:themeColor="hyperlink"/>
      <w:u w:val="single"/>
    </w:rPr>
  </w:style>
  <w:style w:type="paragraph" w:customStyle="1" w:styleId="A-odstavecodsazen">
    <w:name w:val="A-odstavec odsazený"/>
    <w:basedOn w:val="Export0"/>
    <w:link w:val="A-odstavecodsazenChar"/>
    <w:rsid w:val="00A419AA"/>
    <w:pPr>
      <w:ind w:left="720"/>
      <w:jc w:val="both"/>
    </w:pPr>
    <w:rPr>
      <w:rFonts w:ascii="Arial" w:hAnsi="Arial" w:cs="Arial"/>
      <w:sz w:val="22"/>
      <w:szCs w:val="22"/>
      <w:lang w:val="cs-CZ"/>
    </w:rPr>
  </w:style>
  <w:style w:type="character" w:customStyle="1" w:styleId="A-odstavecodsazenChar">
    <w:name w:val="A-odstavec odsazený Char"/>
    <w:link w:val="A-odstavecodsazen"/>
    <w:rsid w:val="00A419A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55A48-960C-49EE-B101-97B4855D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2537</Words>
  <Characters>14970</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2019-02-26T08:14:00Z</cp:lastPrinted>
  <dcterms:created xsi:type="dcterms:W3CDTF">2020-06-04T13:56:00Z</dcterms:created>
  <dcterms:modified xsi:type="dcterms:W3CDTF">2020-06-04T13:57:00Z</dcterms:modified>
</cp:coreProperties>
</file>