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6F2A8D">
        <w:rPr>
          <w:b/>
          <w:shadow/>
          <w:sz w:val="56"/>
          <w:szCs w:val="56"/>
        </w:rPr>
        <w:t xml:space="preserve"> 1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1</w:t>
      </w:r>
      <w:r w:rsidR="00900948">
        <w:rPr>
          <w:sz w:val="22"/>
          <w:szCs w:val="24"/>
        </w:rPr>
        <w:t>5</w:t>
      </w:r>
      <w:r w:rsidR="002F7668" w:rsidRPr="00DF1095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</w:t>
      </w:r>
      <w:r w:rsidR="00900948">
        <w:rPr>
          <w:sz w:val="22"/>
          <w:szCs w:val="24"/>
        </w:rPr>
        <w:t>4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900948">
        <w:rPr>
          <w:sz w:val="22"/>
          <w:szCs w:val="24"/>
        </w:rPr>
        <w:t>9</w:t>
      </w:r>
      <w:r w:rsidR="0004503E">
        <w:rPr>
          <w:sz w:val="22"/>
          <w:szCs w:val="24"/>
        </w:rPr>
        <w:t xml:space="preserve">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900948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Jihočeská textilní s.r.o.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900948">
        <w:rPr>
          <w:sz w:val="22"/>
          <w:szCs w:val="24"/>
        </w:rPr>
        <w:t>Kácov 125, 285 09 Kácov</w:t>
      </w:r>
    </w:p>
    <w:p w:rsidR="00900948" w:rsidRDefault="00900948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zastoupená Robertem Nejedlým, jednatelem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900948">
        <w:rPr>
          <w:sz w:val="22"/>
          <w:szCs w:val="24"/>
        </w:rPr>
        <w:t>27257835, DIČ: CZ27257835</w:t>
      </w:r>
    </w:p>
    <w:p w:rsidR="00900948" w:rsidRDefault="00900948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zapsaná v obchodním rejstříku vedeným Městským soudem v Praze, spisová značka C 108170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900948">
        <w:rPr>
          <w:sz w:val="22"/>
          <w:szCs w:val="24"/>
        </w:rPr>
        <w:t>15</w:t>
      </w:r>
      <w:r w:rsidR="002F7668" w:rsidRPr="00D81A09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</w:t>
      </w:r>
      <w:r w:rsidR="00900948">
        <w:rPr>
          <w:sz w:val="22"/>
          <w:szCs w:val="24"/>
        </w:rPr>
        <w:t>4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900948">
        <w:rPr>
          <w:sz w:val="22"/>
          <w:szCs w:val="24"/>
        </w:rPr>
        <w:t>9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6F2A8D">
        <w:rPr>
          <w:b/>
          <w:shadow/>
          <w:sz w:val="28"/>
          <w:szCs w:val="24"/>
        </w:rPr>
        <w:t>1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F2A8D">
        <w:rPr>
          <w:b/>
          <w:sz w:val="22"/>
          <w:szCs w:val="24"/>
          <w:u w:val="single"/>
        </w:rPr>
        <w:t>6</w:t>
      </w:r>
      <w:r>
        <w:rPr>
          <w:b/>
          <w:sz w:val="22"/>
          <w:szCs w:val="24"/>
          <w:u w:val="single"/>
        </w:rPr>
        <w:t>. který zní:</w:t>
      </w:r>
    </w:p>
    <w:p w:rsidR="0039292A" w:rsidRDefault="006F2A8D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900948">
        <w:rPr>
          <w:sz w:val="22"/>
          <w:szCs w:val="24"/>
        </w:rPr>
        <w:t>16 100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1E74B6">
        <w:rPr>
          <w:sz w:val="22"/>
          <w:szCs w:val="24"/>
        </w:rPr>
        <w:t>351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</w:t>
      </w:r>
      <w:bookmarkStart w:id="0" w:name="_GoBack"/>
      <w:bookmarkEnd w:id="0"/>
      <w:r w:rsidRPr="00D81A09">
        <w:rPr>
          <w:sz w:val="22"/>
          <w:szCs w:val="24"/>
        </w:rPr>
        <w:t>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900948">
        <w:rPr>
          <w:sz w:val="22"/>
          <w:szCs w:val="24"/>
        </w:rPr>
        <w:t>Jihočeská textilní s.r.o.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  <w:r w:rsidR="00900948">
        <w:rPr>
          <w:sz w:val="22"/>
          <w:szCs w:val="24"/>
        </w:rPr>
        <w:t>Robert Nejedlý</w:t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  <w:r w:rsidR="00900948">
        <w:rPr>
          <w:sz w:val="22"/>
          <w:szCs w:val="24"/>
        </w:rPr>
        <w:t>jednatel</w:t>
      </w: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 w:rsidR="00900948">
      <w:t>–</w:t>
    </w:r>
    <w:r w:rsidR="006F2A8D">
      <w:t xml:space="preserve"> </w:t>
    </w:r>
    <w:r w:rsidR="00900948">
      <w:t>K/0124</w:t>
    </w:r>
    <w:r w:rsidR="00EC0EFA">
      <w:t>/201</w:t>
    </w:r>
    <w:r w:rsidR="00900948">
      <w:t>9</w:t>
    </w:r>
    <w:r w:rsidR="00FF7D49">
      <w:t>/D</w:t>
    </w:r>
    <w:r w:rsidR="006F2A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1E74B6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00948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2E7-07CB-4A42-A333-CCA16189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2020-05-14T05:22:00Z</cp:lastPrinted>
  <dcterms:created xsi:type="dcterms:W3CDTF">2020-05-14T05:22:00Z</dcterms:created>
  <dcterms:modified xsi:type="dcterms:W3CDTF">2020-05-27T09:33:00Z</dcterms:modified>
</cp:coreProperties>
</file>