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15709">
              <w:rPr>
                <w:sz w:val="24"/>
                <w:szCs w:val="24"/>
              </w:rPr>
              <w:t>TestLine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Clinical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Diagnostics</w:t>
            </w:r>
            <w:proofErr w:type="spellEnd"/>
            <w:r w:rsidRPr="00015709">
              <w:rPr>
                <w:sz w:val="24"/>
                <w:szCs w:val="24"/>
              </w:rPr>
              <w:t xml:space="preserve"> s.r.o.</w:t>
            </w:r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Křižíkova 68</w:t>
            </w:r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 xml:space="preserve">612 </w:t>
            </w:r>
            <w:proofErr w:type="gramStart"/>
            <w:r w:rsidRPr="00015709">
              <w:rPr>
                <w:sz w:val="24"/>
                <w:szCs w:val="24"/>
              </w:rPr>
              <w:t>00  Brno</w:t>
            </w:r>
            <w:proofErr w:type="gramEnd"/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IČ : 47913240</w:t>
            </w:r>
          </w:p>
          <w:p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015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015709">
        <w:rPr>
          <w:b/>
          <w:sz w:val="24"/>
          <w:szCs w:val="24"/>
        </w:rPr>
        <w:t>R-</w:t>
      </w:r>
      <w:r w:rsidR="00BD2CAD">
        <w:rPr>
          <w:b/>
          <w:sz w:val="24"/>
          <w:szCs w:val="24"/>
        </w:rPr>
        <w:t>299</w:t>
      </w:r>
      <w:r w:rsidR="00EF0D3F">
        <w:rPr>
          <w:b/>
          <w:sz w:val="24"/>
          <w:szCs w:val="24"/>
        </w:rPr>
        <w:t>/OM/20</w:t>
      </w:r>
      <w:r w:rsidR="003235AD">
        <w:rPr>
          <w:b/>
          <w:sz w:val="24"/>
          <w:szCs w:val="24"/>
        </w:rPr>
        <w:t>-HK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BD2CAD">
        <w:rPr>
          <w:b/>
          <w:sz w:val="24"/>
          <w:szCs w:val="24"/>
        </w:rPr>
        <w:t>červen</w:t>
      </w:r>
      <w:r w:rsidR="00EF0D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EF0D3F">
        <w:rPr>
          <w:sz w:val="24"/>
          <w:szCs w:val="24"/>
        </w:rPr>
        <w:t>2020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1570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157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D2CAD">
        <w:rPr>
          <w:sz w:val="24"/>
          <w:szCs w:val="24"/>
        </w:rPr>
        <w:t>2.6</w:t>
      </w:r>
      <w:r w:rsidR="00EF0D3F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:rsidTr="007F00CA">
        <w:trPr>
          <w:trHeight w:val="328"/>
        </w:trPr>
        <w:tc>
          <w:tcPr>
            <w:tcW w:w="1488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7F00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3235AD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F00CA">
        <w:trPr>
          <w:trHeight w:val="5665"/>
        </w:trPr>
        <w:tc>
          <w:tcPr>
            <w:tcW w:w="1488" w:type="dxa"/>
            <w:tcBorders>
              <w:top w:val="nil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BHd480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7F00CA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</w:t>
            </w:r>
            <w:r w:rsidR="007F00CA" w:rsidRPr="007F00CA">
              <w:rPr>
                <w:sz w:val="24"/>
                <w:szCs w:val="24"/>
              </w:rPr>
              <w:t xml:space="preserve"> Na zá</w:t>
            </w:r>
            <w:r w:rsidR="00EF0D3F">
              <w:rPr>
                <w:sz w:val="24"/>
                <w:szCs w:val="24"/>
              </w:rPr>
              <w:t>kladě Vašeho ceníku pro rok 2020</w:t>
            </w:r>
          </w:p>
          <w:p w:rsidR="007F00CA" w:rsidRPr="007F00CA" w:rsidRDefault="00EF0D3F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0CA" w:rsidRPr="007F00CA">
              <w:rPr>
                <w:sz w:val="24"/>
                <w:szCs w:val="24"/>
              </w:rPr>
              <w:t xml:space="preserve">u Vás objednáváme </w:t>
            </w:r>
            <w:proofErr w:type="gramStart"/>
            <w:r w:rsidR="007F00CA" w:rsidRPr="007F00CA">
              <w:rPr>
                <w:sz w:val="24"/>
                <w:szCs w:val="24"/>
              </w:rPr>
              <w:t>následující :</w:t>
            </w:r>
            <w:proofErr w:type="gramEnd"/>
            <w:r w:rsidR="007F00CA" w:rsidRPr="007F00CA">
              <w:rPr>
                <w:sz w:val="24"/>
                <w:szCs w:val="24"/>
              </w:rPr>
              <w:t xml:space="preserve">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 xml:space="preserve">BHV-1 Ab ELISA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5% z</w:t>
            </w:r>
            <w:r w:rsidR="003235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uvedené</w:t>
            </w:r>
            <w:r w:rsidR="003235AD">
              <w:rPr>
                <w:sz w:val="24"/>
                <w:szCs w:val="24"/>
              </w:rPr>
              <w:t xml:space="preserve"> základní</w:t>
            </w:r>
            <w:r>
              <w:rPr>
                <w:sz w:val="24"/>
                <w:szCs w:val="24"/>
              </w:rPr>
              <w:t xml:space="preserve"> ceny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7F00CA" w:rsidRDefault="003235AD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D2CAD">
              <w:rPr>
                <w:sz w:val="24"/>
                <w:szCs w:val="24"/>
              </w:rPr>
              <w:t>126 825</w:t>
            </w:r>
            <w:r>
              <w:rPr>
                <w:sz w:val="24"/>
                <w:szCs w:val="24"/>
              </w:rPr>
              <w:t>,-Kč + DPH</w:t>
            </w:r>
          </w:p>
          <w:p w:rsidR="003235AD" w:rsidRDefault="003235AD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602-HK- sérologie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Pr="003235AD" w:rsidRDefault="007F00CA" w:rsidP="007F00CA">
            <w:pPr>
              <w:pStyle w:val="Bezmezer"/>
              <w:rPr>
                <w:sz w:val="24"/>
                <w:szCs w:val="24"/>
                <w:u w:val="single"/>
              </w:rPr>
            </w:pPr>
            <w:r w:rsidRPr="003235AD">
              <w:rPr>
                <w:sz w:val="24"/>
                <w:szCs w:val="24"/>
                <w:u w:val="single"/>
              </w:rPr>
              <w:t xml:space="preserve">Místo </w:t>
            </w:r>
            <w:proofErr w:type="gramStart"/>
            <w:r w:rsidRPr="003235AD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3235AD">
              <w:rPr>
                <w:sz w:val="24"/>
                <w:szCs w:val="24"/>
                <w:u w:val="single"/>
              </w:rPr>
              <w:t xml:space="preserve"> Pobočka Hradec Králové (viz níže)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 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Příkazce </w:t>
            </w:r>
            <w:proofErr w:type="gramStart"/>
            <w:r w:rsidRPr="007F00CA">
              <w:rPr>
                <w:sz w:val="24"/>
                <w:szCs w:val="24"/>
              </w:rPr>
              <w:t>operace :</w:t>
            </w:r>
            <w:proofErr w:type="gramEnd"/>
            <w:r w:rsidRPr="007F00CA">
              <w:rPr>
                <w:sz w:val="24"/>
                <w:szCs w:val="24"/>
              </w:rPr>
              <w:t xml:space="preserve"> MVDr. Kamil Sedlák, Ph.D.</w:t>
            </w:r>
          </w:p>
          <w:p w:rsidR="00B13E63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4 450,-</w:t>
            </w:r>
          </w:p>
          <w:p w:rsidR="007F00CA" w:rsidRPr="007F00CA" w:rsidRDefault="007F00CA" w:rsidP="00BD2CA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BD2CA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7F00CA">
              <w:rPr>
                <w:sz w:val="24"/>
                <w:szCs w:val="24"/>
              </w:rPr>
              <w:t>0 bal</w:t>
            </w:r>
          </w:p>
          <w:p w:rsidR="007F00CA" w:rsidRP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:rsidR="007F00CA" w:rsidRP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</w:t>
      </w:r>
      <w:proofErr w:type="gramStart"/>
      <w:r>
        <w:rPr>
          <w:b/>
        </w:rPr>
        <w:t>zašlete :</w:t>
      </w:r>
      <w:proofErr w:type="gramEnd"/>
      <w:r>
        <w:rPr>
          <w:b/>
        </w:rPr>
        <w:t xml:space="preserve">  </w:t>
      </w:r>
      <w:r w:rsidRPr="002A4FEC">
        <w:t>Státní veterinární ústav Praha</w:t>
      </w:r>
    </w:p>
    <w:p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</w:t>
      </w:r>
      <w:proofErr w:type="gramStart"/>
      <w:r>
        <w:rPr>
          <w:b/>
        </w:rPr>
        <w:t>02  Hradec</w:t>
      </w:r>
      <w:proofErr w:type="gramEnd"/>
      <w:r>
        <w:rPr>
          <w:b/>
        </w:rPr>
        <w:t xml:space="preserve"> Králové</w:t>
      </w:r>
    </w:p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BE3334" w:rsidRDefault="00BE3334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:rsidR="00BE3334" w:rsidRDefault="00BE3334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:rsidR="00BE3334" w:rsidRDefault="00BE3334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:rsidR="00BE3334" w:rsidRDefault="00BE3334" w:rsidP="00BE333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BE3334">
        <w:rPr>
          <w:rFonts w:ascii="Tahoma" w:hAnsi="Tahoma" w:cs="Tahoma"/>
          <w:color w:val="auto"/>
          <w:sz w:val="20"/>
          <w:szCs w:val="20"/>
          <w:highlight w:val="black"/>
          <w:lang w:eastAsia="cs-CZ"/>
        </w:rPr>
        <w:t>Dufková Jana</w:t>
      </w:r>
      <w:r w:rsidRPr="00BE3334"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BE3334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order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@testlinecd.com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02, 2020 4:11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'Daniela Havlíková'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-299/OM/20-HK</w:t>
      </w:r>
    </w:p>
    <w:p w:rsidR="00BE3334" w:rsidRDefault="00BE3334" w:rsidP="00BE3334">
      <w:pPr>
        <w:rPr>
          <w:color w:val="1F497D"/>
        </w:rPr>
      </w:pPr>
    </w:p>
    <w:p w:rsidR="00BE3334" w:rsidRDefault="00BE3334" w:rsidP="00BE3334">
      <w:pPr>
        <w:rPr>
          <w:color w:val="1F497D"/>
        </w:rPr>
      </w:pPr>
    </w:p>
    <w:p w:rsidR="00BE3334" w:rsidRDefault="00BE3334" w:rsidP="00BE3334">
      <w:pPr>
        <w:rPr>
          <w:color w:val="1F497D"/>
          <w:lang w:eastAsia="cs-CZ"/>
        </w:rPr>
      </w:pPr>
      <w:r>
        <w:rPr>
          <w:color w:val="1F497D"/>
          <w:lang w:eastAsia="cs-CZ"/>
        </w:rPr>
        <w:t>Potvrzuji příjem Vaší objednávky. Zboží bude expedováno v nejbližším možném termínu.</w:t>
      </w:r>
    </w:p>
    <w:p w:rsidR="00BE3334" w:rsidRDefault="00BE3334" w:rsidP="00BE3334">
      <w:pPr>
        <w:rPr>
          <w:color w:val="1F497D"/>
          <w:lang w:eastAsia="cs-CZ"/>
        </w:rPr>
      </w:pPr>
      <w:r>
        <w:rPr>
          <w:color w:val="1F497D"/>
          <w:lang w:eastAsia="cs-CZ"/>
        </w:rPr>
        <w:t>S přáním krásného dne</w:t>
      </w:r>
    </w:p>
    <w:p w:rsidR="00BE3334" w:rsidRDefault="00BE3334" w:rsidP="00BE3334">
      <w:pPr>
        <w:rPr>
          <w:color w:val="1F497D"/>
          <w:lang w:eastAsia="cs-CZ"/>
        </w:rPr>
      </w:pPr>
    </w:p>
    <w:p w:rsidR="00BE3334" w:rsidRPr="00BE3334" w:rsidRDefault="00BE3334" w:rsidP="00BE3334">
      <w:pPr>
        <w:rPr>
          <w:color w:val="auto"/>
          <w:lang w:eastAsia="cs-CZ"/>
        </w:rPr>
      </w:pPr>
      <w:r w:rsidRPr="00BE3334">
        <w:rPr>
          <w:color w:val="auto"/>
          <w:highlight w:val="black"/>
          <w:lang w:eastAsia="cs-CZ"/>
        </w:rPr>
        <w:t>Jana Dufková</w:t>
      </w:r>
    </w:p>
    <w:p w:rsidR="00BE3334" w:rsidRDefault="00BE3334" w:rsidP="00BE3334">
      <w:pPr>
        <w:rPr>
          <w:color w:val="1F497D"/>
          <w:lang w:eastAsia="cs-CZ"/>
        </w:rPr>
      </w:pPr>
      <w:r>
        <w:rPr>
          <w:color w:val="1F497D"/>
          <w:lang w:eastAsia="cs-CZ"/>
        </w:rPr>
        <w:t>odbytové oddělení</w:t>
      </w:r>
    </w:p>
    <w:p w:rsidR="00BE3334" w:rsidRDefault="00BE3334" w:rsidP="00BE3334">
      <w:pPr>
        <w:rPr>
          <w:color w:val="1F497D"/>
          <w:lang w:eastAsia="cs-CZ"/>
        </w:rPr>
      </w:pPr>
    </w:p>
    <w:p w:rsidR="00BE3334" w:rsidRDefault="00BE3334" w:rsidP="00BE333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TestLine</w:t>
      </w:r>
      <w:proofErr w:type="spell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Clinical</w:t>
      </w:r>
      <w:proofErr w:type="spell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Diagnostics</w:t>
      </w:r>
      <w:proofErr w:type="spellEnd"/>
      <w:r>
        <w:rPr>
          <w:color w:val="1F497D"/>
          <w:lang w:eastAsia="cs-CZ"/>
        </w:rPr>
        <w:t xml:space="preserve"> s.r.o.     e-mail: </w:t>
      </w:r>
      <w:hyperlink r:id="rId8" w:history="1">
        <w:r w:rsidRPr="00BE3334">
          <w:rPr>
            <w:rStyle w:val="Hypertextovodkaz"/>
            <w:color w:val="auto"/>
            <w:highlight w:val="black"/>
            <w:lang w:eastAsia="cs-CZ"/>
          </w:rPr>
          <w:t>order</w:t>
        </w:r>
        <w:r>
          <w:rPr>
            <w:rStyle w:val="Hypertextovodkaz"/>
            <w:color w:val="1F497D"/>
            <w:lang w:eastAsia="cs-CZ"/>
          </w:rPr>
          <w:t>@testlinecd.com</w:t>
        </w:r>
      </w:hyperlink>
      <w:r>
        <w:rPr>
          <w:color w:val="1F497D"/>
          <w:lang w:eastAsia="cs-CZ"/>
        </w:rPr>
        <w:t xml:space="preserve"> </w:t>
      </w:r>
    </w:p>
    <w:p w:rsidR="00BE3334" w:rsidRDefault="00BE3334" w:rsidP="00BE333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Křižíkova 68                                                 </w:t>
      </w:r>
      <w:hyperlink r:id="rId9" w:history="1">
        <w:r>
          <w:rPr>
            <w:rStyle w:val="Hypertextovodkaz"/>
            <w:color w:val="1F497D"/>
            <w:lang w:eastAsia="cs-CZ"/>
          </w:rPr>
          <w:t>www.testlinecd.cz</w:t>
        </w:r>
      </w:hyperlink>
    </w:p>
    <w:p w:rsidR="00BE3334" w:rsidRPr="00BE3334" w:rsidRDefault="00BE3334" w:rsidP="00BE3334">
      <w:pPr>
        <w:rPr>
          <w:color w:val="auto"/>
          <w:lang w:eastAsia="cs-CZ"/>
        </w:rPr>
      </w:pPr>
      <w:r>
        <w:rPr>
          <w:color w:val="1F497D"/>
          <w:lang w:eastAsia="cs-CZ"/>
        </w:rPr>
        <w:t xml:space="preserve">612 </w:t>
      </w:r>
      <w:proofErr w:type="gramStart"/>
      <w:r>
        <w:rPr>
          <w:color w:val="1F497D"/>
          <w:lang w:eastAsia="cs-CZ"/>
        </w:rPr>
        <w:t>00  Brno</w:t>
      </w:r>
      <w:proofErr w:type="gramEnd"/>
      <w:r>
        <w:rPr>
          <w:color w:val="1F497D"/>
          <w:lang w:eastAsia="cs-CZ"/>
        </w:rPr>
        <w:t xml:space="preserve">                                                 tel/fax </w:t>
      </w:r>
      <w:r w:rsidRPr="00BE3334">
        <w:rPr>
          <w:color w:val="auto"/>
          <w:highlight w:val="black"/>
          <w:lang w:eastAsia="cs-CZ"/>
        </w:rPr>
        <w:t>541 243 390</w:t>
      </w:r>
    </w:p>
    <w:p w:rsidR="00BE3334" w:rsidRPr="00BE3334" w:rsidRDefault="00BE3334" w:rsidP="00BE3334">
      <w:pPr>
        <w:rPr>
          <w:color w:val="auto"/>
          <w:lang w:eastAsia="cs-CZ"/>
        </w:rPr>
      </w:pPr>
      <w:r>
        <w:rPr>
          <w:color w:val="1F497D"/>
          <w:lang w:eastAsia="cs-CZ"/>
        </w:rPr>
        <w:t xml:space="preserve">IČ: 47913240                                                 mobil   </w:t>
      </w:r>
      <w:r w:rsidRPr="00BE3334">
        <w:rPr>
          <w:color w:val="auto"/>
          <w:highlight w:val="black"/>
          <w:lang w:eastAsia="cs-CZ"/>
        </w:rPr>
        <w:t>728 332 352</w:t>
      </w:r>
    </w:p>
    <w:p w:rsidR="00BE3334" w:rsidRDefault="00BE3334" w:rsidP="00BE3334">
      <w:pPr>
        <w:rPr>
          <w:color w:val="1F497D"/>
          <w:lang w:eastAsia="cs-CZ"/>
        </w:rPr>
      </w:pPr>
      <w:r>
        <w:rPr>
          <w:color w:val="1F497D"/>
          <w:lang w:eastAsia="cs-CZ"/>
        </w:rPr>
        <w:t>DIČ: CZ47913240</w:t>
      </w:r>
    </w:p>
    <w:p w:rsidR="00BE3334" w:rsidRDefault="00BE3334" w:rsidP="00BE3334">
      <w:pPr>
        <w:rPr>
          <w:color w:val="1F497D"/>
          <w:lang w:eastAsia="cs-CZ"/>
        </w:rPr>
      </w:pP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</w:t>
      </w:r>
    </w:p>
    <w:sectPr w:rsidR="000438A6" w:rsidSect="00AD6B79">
      <w:headerReference w:type="default" r:id="rId10"/>
      <w:footerReference w:type="default" r:id="rId11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F4D" w:rsidRDefault="00545F4D" w:rsidP="003C47F6">
      <w:pPr>
        <w:spacing w:after="0" w:line="240" w:lineRule="auto"/>
      </w:pPr>
      <w:r>
        <w:separator/>
      </w:r>
    </w:p>
  </w:endnote>
  <w:endnote w:type="continuationSeparator" w:id="0">
    <w:p w:rsidR="00545F4D" w:rsidRDefault="00545F4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F4D" w:rsidRDefault="00545F4D" w:rsidP="003C47F6">
      <w:pPr>
        <w:spacing w:after="0" w:line="240" w:lineRule="auto"/>
      </w:pPr>
      <w:r>
        <w:separator/>
      </w:r>
    </w:p>
  </w:footnote>
  <w:footnote w:type="continuationSeparator" w:id="0">
    <w:p w:rsidR="00545F4D" w:rsidRDefault="00545F4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570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216238"/>
    <w:rsid w:val="00216344"/>
    <w:rsid w:val="00250AC7"/>
    <w:rsid w:val="002636E1"/>
    <w:rsid w:val="00287645"/>
    <w:rsid w:val="002A4FEC"/>
    <w:rsid w:val="002C6702"/>
    <w:rsid w:val="002D0488"/>
    <w:rsid w:val="002E792C"/>
    <w:rsid w:val="002F211D"/>
    <w:rsid w:val="0031462A"/>
    <w:rsid w:val="003235AD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45F4D"/>
    <w:rsid w:val="005517D4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C29C0"/>
    <w:rsid w:val="0070690F"/>
    <w:rsid w:val="00725DBB"/>
    <w:rsid w:val="007455E8"/>
    <w:rsid w:val="00763020"/>
    <w:rsid w:val="007726CC"/>
    <w:rsid w:val="0079193E"/>
    <w:rsid w:val="007D1E0A"/>
    <w:rsid w:val="007F00CA"/>
    <w:rsid w:val="00820BCF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13C8F"/>
    <w:rsid w:val="00B13E63"/>
    <w:rsid w:val="00B8056A"/>
    <w:rsid w:val="00B91E34"/>
    <w:rsid w:val="00BD2CAD"/>
    <w:rsid w:val="00BE3334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EF0D3F"/>
    <w:rsid w:val="00F13AF0"/>
    <w:rsid w:val="00F26085"/>
    <w:rsid w:val="00F5444F"/>
    <w:rsid w:val="00F97673"/>
    <w:rsid w:val="00FD14B1"/>
    <w:rsid w:val="00FE7CEA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62EF7"/>
  <w15:docId w15:val="{A61D9320-8AD6-42A9-9F26-1AFC538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testlinec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er@testlinec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stlinecd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7965-5B59-4F6F-A049-E662E9F6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2020-06-02T11:53:00Z</cp:lastPrinted>
  <dcterms:created xsi:type="dcterms:W3CDTF">2020-06-05T11:49:00Z</dcterms:created>
  <dcterms:modified xsi:type="dcterms:W3CDTF">2020-06-05T11:49:00Z</dcterms:modified>
</cp:coreProperties>
</file>