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C8" w:rsidRPr="00B45736" w:rsidRDefault="00B45736">
      <w:pPr>
        <w:pStyle w:val="Zkladntext1"/>
        <w:shd w:val="clear" w:color="auto" w:fill="auto"/>
        <w:rPr>
          <w:sz w:val="22"/>
          <w:szCs w:val="22"/>
        </w:rPr>
      </w:pPr>
      <w:r w:rsidRPr="00B45736">
        <w:rPr>
          <w:sz w:val="22"/>
          <w:szCs w:val="22"/>
        </w:rPr>
        <w:t xml:space="preserve">Zákres lokalizace opatření - Pastva, ruční kosení a redukce třtiny křovištní v EVL Oblík-Srdov-Brník </w:t>
      </w:r>
    </w:p>
    <w:p w:rsidR="00C4783D" w:rsidRPr="00B45736" w:rsidRDefault="00B45736">
      <w:pPr>
        <w:pStyle w:val="Zkladntext1"/>
        <w:shd w:val="clear" w:color="auto" w:fill="auto"/>
        <w:rPr>
          <w:sz w:val="22"/>
          <w:szCs w:val="22"/>
        </w:rPr>
        <w:sectPr w:rsidR="00C4783D" w:rsidRPr="00B45736">
          <w:pgSz w:w="16840" w:h="11900" w:orient="landscape"/>
          <w:pgMar w:top="453" w:right="1359" w:bottom="135" w:left="601" w:header="25" w:footer="3" w:gutter="0"/>
          <w:pgNumType w:start="1"/>
          <w:cols w:space="720"/>
          <w:noEndnote/>
          <w:docGrid w:linePitch="360"/>
        </w:sectPr>
      </w:pPr>
      <w:r w:rsidRPr="00B45736">
        <w:rPr>
          <w:sz w:val="22"/>
          <w:szCs w:val="22"/>
        </w:rPr>
        <w:t>Příloha č. 2 k Dohodě číslo PPK-62a/53/20</w:t>
      </w:r>
      <w:bookmarkStart w:id="0" w:name="_GoBack"/>
      <w:bookmarkEnd w:id="0"/>
    </w:p>
    <w:p w:rsidR="00C4783D" w:rsidRDefault="00C4783D">
      <w:pPr>
        <w:spacing w:before="9" w:after="9" w:line="240" w:lineRule="exact"/>
        <w:rPr>
          <w:sz w:val="19"/>
          <w:szCs w:val="19"/>
        </w:rPr>
      </w:pPr>
    </w:p>
    <w:p w:rsidR="00C4783D" w:rsidRDefault="00C4783D">
      <w:pPr>
        <w:spacing w:line="1" w:lineRule="exact"/>
        <w:sectPr w:rsidR="00C4783D">
          <w:type w:val="continuous"/>
          <w:pgSz w:w="16840" w:h="11900" w:orient="landscape"/>
          <w:pgMar w:top="453" w:right="0" w:bottom="135" w:left="0" w:header="0" w:footer="3" w:gutter="0"/>
          <w:cols w:space="720"/>
          <w:noEndnote/>
          <w:docGrid w:linePitch="360"/>
        </w:sectPr>
      </w:pPr>
    </w:p>
    <w:p w:rsidR="00C4783D" w:rsidRDefault="00B45736">
      <w:pPr>
        <w:pStyle w:val="Titulekobrzku0"/>
        <w:framePr w:w="677" w:h="206" w:wrap="none" w:vAnchor="text" w:hAnchor="page" w:x="3928" w:y="2287"/>
        <w:shd w:val="clear" w:color="auto" w:fill="auto"/>
        <w:spacing w:line="240" w:lineRule="auto"/>
        <w:rPr>
          <w:sz w:val="14"/>
          <w:szCs w:val="14"/>
        </w:rPr>
      </w:pPr>
      <w:r>
        <w:rPr>
          <w:rFonts w:ascii="Tahoma" w:eastAsia="Tahoma" w:hAnsi="Tahoma" w:cs="Tahoma"/>
          <w:b/>
          <w:bCs/>
          <w:color w:val="8C101B"/>
          <w:sz w:val="14"/>
          <w:szCs w:val="14"/>
        </w:rPr>
        <w:t>Koseníl</w:t>
      </w:r>
    </w:p>
    <w:p w:rsidR="00C4783D" w:rsidRDefault="00B45736">
      <w:pPr>
        <w:pStyle w:val="Titulekobrzku0"/>
        <w:framePr w:w="528" w:h="206" w:wrap="none" w:vAnchor="text" w:hAnchor="page" w:x="6452" w:y="2287"/>
        <w:shd w:val="clear" w:color="auto" w:fill="auto"/>
        <w:spacing w:line="240" w:lineRule="auto"/>
        <w:rPr>
          <w:sz w:val="14"/>
          <w:szCs w:val="14"/>
        </w:rPr>
      </w:pPr>
      <w:r>
        <w:rPr>
          <w:rFonts w:ascii="Tahoma" w:eastAsia="Tahoma" w:hAnsi="Tahoma" w:cs="Tahoma"/>
          <w:b/>
          <w:bCs/>
          <w:color w:val="8C101B"/>
          <w:sz w:val="14"/>
          <w:szCs w:val="14"/>
        </w:rPr>
        <w:t>Třtina</w:t>
      </w:r>
    </w:p>
    <w:p w:rsidR="00C4783D" w:rsidRDefault="00B45736">
      <w:pPr>
        <w:pStyle w:val="Titulekobrzku0"/>
        <w:framePr w:w="682" w:h="206" w:wrap="none" w:vAnchor="text" w:hAnchor="page" w:x="10604" w:y="2296"/>
        <w:shd w:val="clear" w:color="auto" w:fill="auto"/>
        <w:spacing w:line="240" w:lineRule="auto"/>
        <w:rPr>
          <w:sz w:val="14"/>
          <w:szCs w:val="14"/>
        </w:rPr>
      </w:pPr>
      <w:r>
        <w:rPr>
          <w:rFonts w:ascii="Tahoma" w:eastAsia="Tahoma" w:hAnsi="Tahoma" w:cs="Tahoma"/>
          <w:b/>
          <w:bCs/>
          <w:color w:val="8C101B"/>
          <w:sz w:val="14"/>
          <w:szCs w:val="14"/>
        </w:rPr>
        <w:t>Kosení4</w:t>
      </w:r>
    </w:p>
    <w:p w:rsidR="00C4783D" w:rsidRDefault="00B45736">
      <w:pPr>
        <w:pStyle w:val="Titulekobrzku0"/>
        <w:framePr w:w="696" w:h="221" w:wrap="none" w:vAnchor="text" w:hAnchor="page" w:x="707" w:y="9304"/>
        <w:shd w:val="clear" w:color="auto" w:fill="auto"/>
        <w:spacing w:line="240" w:lineRule="auto"/>
        <w:rPr>
          <w:sz w:val="16"/>
          <w:szCs w:val="16"/>
        </w:rPr>
      </w:pPr>
      <w:r>
        <w:rPr>
          <w:color w:val="BA774B"/>
          <w:sz w:val="16"/>
          <w:szCs w:val="16"/>
        </w:rPr>
        <w:t>© CUZK</w:t>
      </w:r>
    </w:p>
    <w:p w:rsidR="00C4783D" w:rsidRDefault="00B45736">
      <w:pPr>
        <w:pStyle w:val="Titulekobrzku0"/>
        <w:framePr w:w="811" w:h="518" w:wrap="none" w:vAnchor="text" w:hAnchor="page" w:x="14574" w:y="8272"/>
        <w:shd w:val="clear" w:color="auto" w:fill="auto"/>
        <w:spacing w:line="314" w:lineRule="auto"/>
        <w:rPr>
          <w:sz w:val="16"/>
          <w:szCs w:val="16"/>
        </w:rPr>
      </w:pPr>
      <w:r>
        <w:rPr>
          <w:b/>
          <w:bCs/>
          <w:color w:val="28242A"/>
          <w:sz w:val="16"/>
          <w:szCs w:val="16"/>
        </w:rPr>
        <w:t>lokalizace opatření</w:t>
      </w:r>
    </w:p>
    <w:p w:rsidR="00C4783D" w:rsidRDefault="00B45736">
      <w:pPr>
        <w:pStyle w:val="Titulekobrzku0"/>
        <w:framePr w:w="1546" w:h="509" w:wrap="none" w:vAnchor="text" w:hAnchor="page" w:x="14564" w:y="9016"/>
        <w:shd w:val="clear" w:color="auto" w:fill="auto"/>
        <w:spacing w:line="307" w:lineRule="auto"/>
        <w:rPr>
          <w:sz w:val="16"/>
          <w:szCs w:val="16"/>
        </w:rPr>
      </w:pPr>
      <w:r>
        <w:rPr>
          <w:b/>
          <w:bCs/>
          <w:color w:val="3F3C3E"/>
          <w:sz w:val="16"/>
          <w:szCs w:val="16"/>
        </w:rPr>
        <w:t>identifikační číslo zákresu (segment)</w:t>
      </w:r>
    </w:p>
    <w:p w:rsidR="00C4783D" w:rsidRDefault="00B45736" w:rsidP="003133C8">
      <w:pPr>
        <w:pStyle w:val="Titulekobrzku0"/>
        <w:framePr w:w="7182" w:h="269" w:wrap="none" w:vAnchor="text" w:hAnchor="page" w:x="616" w:y="9664"/>
        <w:shd w:val="clear" w:color="auto" w:fill="auto"/>
        <w:spacing w:line="240" w:lineRule="auto"/>
      </w:pPr>
      <w:r>
        <w:t>Vydavatel: AOPK ČR, RP SCHKO České středohoří Autor: Vladislav Kopecký Rok: 2020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</w:tblGrid>
      <w:tr w:rsidR="00C4783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535F55"/>
          </w:tcPr>
          <w:p w:rsidR="00C4783D" w:rsidRDefault="00C4783D">
            <w:pPr>
              <w:framePr w:w="1147" w:h="1176" w:wrap="none" w:vAnchor="text" w:hAnchor="page" w:x="655" w:y="1993"/>
              <w:rPr>
                <w:sz w:val="10"/>
                <w:szCs w:val="10"/>
              </w:rPr>
            </w:pPr>
          </w:p>
        </w:tc>
      </w:tr>
      <w:tr w:rsidR="00C478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535F55"/>
          </w:tcPr>
          <w:p w:rsidR="00C4783D" w:rsidRDefault="00C4783D">
            <w:pPr>
              <w:framePr w:w="1147" w:h="1176" w:wrap="none" w:vAnchor="text" w:hAnchor="page" w:x="655" w:y="1993"/>
              <w:rPr>
                <w:sz w:val="10"/>
                <w:szCs w:val="10"/>
              </w:rPr>
            </w:pPr>
          </w:p>
        </w:tc>
      </w:tr>
      <w:tr w:rsidR="00C4783D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535F55"/>
          </w:tcPr>
          <w:p w:rsidR="00C4783D" w:rsidRDefault="00C4783D">
            <w:pPr>
              <w:framePr w:w="1147" w:h="1176" w:wrap="none" w:vAnchor="text" w:hAnchor="page" w:x="655" w:y="1993"/>
              <w:rPr>
                <w:sz w:val="10"/>
                <w:szCs w:val="10"/>
              </w:rPr>
            </w:pPr>
          </w:p>
        </w:tc>
      </w:tr>
    </w:tbl>
    <w:p w:rsidR="00C4783D" w:rsidRDefault="00C4783D">
      <w:pPr>
        <w:framePr w:w="1147" w:h="1176" w:wrap="none" w:vAnchor="text" w:hAnchor="page" w:x="655" w:y="1993"/>
        <w:spacing w:line="1" w:lineRule="exact"/>
      </w:pPr>
    </w:p>
    <w:p w:rsidR="00C4783D" w:rsidRDefault="00B45736">
      <w:pPr>
        <w:spacing w:line="360" w:lineRule="exact"/>
      </w:pPr>
      <w:r>
        <w:rPr>
          <w:noProof/>
          <w:lang w:bidi="ar-SA"/>
        </w:rPr>
        <w:drawing>
          <wp:anchor distT="0" distB="231775" distL="24130" distR="0" simplePos="0" relativeHeight="62914690" behindDoc="1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12700</wp:posOffset>
            </wp:positionV>
            <wp:extent cx="9863455" cy="60655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63455" cy="606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6141720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line="360" w:lineRule="exact"/>
      </w:pPr>
    </w:p>
    <w:p w:rsidR="00C4783D" w:rsidRDefault="00C4783D">
      <w:pPr>
        <w:spacing w:after="637" w:line="1" w:lineRule="exact"/>
      </w:pPr>
    </w:p>
    <w:p w:rsidR="00C4783D" w:rsidRDefault="00C4783D">
      <w:pPr>
        <w:spacing w:line="1" w:lineRule="exact"/>
      </w:pPr>
    </w:p>
    <w:sectPr w:rsidR="00C4783D">
      <w:type w:val="continuous"/>
      <w:pgSz w:w="16840" w:h="11900" w:orient="landscape"/>
      <w:pgMar w:top="453" w:right="654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5736">
      <w:r>
        <w:separator/>
      </w:r>
    </w:p>
  </w:endnote>
  <w:endnote w:type="continuationSeparator" w:id="0">
    <w:p w:rsidR="00000000" w:rsidRDefault="00B4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83D" w:rsidRDefault="00C4783D"/>
  </w:footnote>
  <w:footnote w:type="continuationSeparator" w:id="0">
    <w:p w:rsidR="00C4783D" w:rsidRDefault="00C478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3D"/>
    <w:rsid w:val="003133C8"/>
    <w:rsid w:val="00B45736"/>
    <w:rsid w:val="00C4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4D7DB-9208-44B9-8A4F-FCC6D43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Kopecký</cp:lastModifiedBy>
  <cp:revision>3</cp:revision>
  <dcterms:created xsi:type="dcterms:W3CDTF">2020-06-04T04:46:00Z</dcterms:created>
  <dcterms:modified xsi:type="dcterms:W3CDTF">2020-06-04T04:47:00Z</dcterms:modified>
</cp:coreProperties>
</file>