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C8F" w:rsidRDefault="00D67ADE">
      <w:pPr>
        <w:spacing w:after="0"/>
        <w:ind w:left="2102" w:right="-1051"/>
        <w:jc w:val="center"/>
        <w:rPr>
          <w:sz w:val="42"/>
          <w:u w:val="single" w:color="000000"/>
        </w:rPr>
      </w:pPr>
      <w:r>
        <w:rPr>
          <w:sz w:val="42"/>
          <w:u w:val="single" w:color="000000"/>
        </w:rPr>
        <w:t xml:space="preserve">Smlouva o poskytnutí dopravy </w:t>
      </w:r>
    </w:p>
    <w:p w:rsidR="00443E65" w:rsidRDefault="00443E65">
      <w:pPr>
        <w:spacing w:after="0"/>
        <w:ind w:left="2102" w:right="-1051"/>
        <w:jc w:val="center"/>
        <w:rPr>
          <w:sz w:val="42"/>
          <w:u w:val="single" w:color="000000"/>
        </w:rPr>
      </w:pPr>
    </w:p>
    <w:p w:rsidR="00443E65" w:rsidRDefault="00443E65">
      <w:pPr>
        <w:spacing w:after="0"/>
        <w:ind w:left="2102" w:right="-1051"/>
        <w:jc w:val="center"/>
      </w:pPr>
    </w:p>
    <w:p w:rsidR="00B91C8F" w:rsidRDefault="00D67ADE">
      <w:pPr>
        <w:tabs>
          <w:tab w:val="center" w:pos="3719"/>
        </w:tabs>
        <w:spacing w:after="5" w:line="265" w:lineRule="auto"/>
      </w:pPr>
      <w:r>
        <w:rPr>
          <w:sz w:val="26"/>
        </w:rPr>
        <w:t>Dodavatel:</w:t>
      </w:r>
      <w:r>
        <w:rPr>
          <w:sz w:val="26"/>
        </w:rPr>
        <w:tab/>
        <w:t>HUSTÁK CZ, s.r.o.</w:t>
      </w:r>
    </w:p>
    <w:p w:rsidR="00B91C8F" w:rsidRDefault="00443E65" w:rsidP="00443E65">
      <w:pPr>
        <w:spacing w:after="736" w:line="265" w:lineRule="auto"/>
      </w:pPr>
      <w:r>
        <w:rPr>
          <w:sz w:val="26"/>
        </w:rPr>
        <w:t xml:space="preserve">                                                </w:t>
      </w:r>
      <w:r w:rsidR="00D67ADE">
        <w:rPr>
          <w:sz w:val="26"/>
        </w:rPr>
        <w:t>Kaprova 42/14, Staré Město, 110 OO Praha 1</w:t>
      </w:r>
    </w:p>
    <w:p w:rsidR="00B91C8F" w:rsidRDefault="00D67ADE">
      <w:pPr>
        <w:tabs>
          <w:tab w:val="center" w:pos="3805"/>
        </w:tabs>
        <w:spacing w:after="5" w:line="265" w:lineRule="auto"/>
      </w:pPr>
      <w:r>
        <w:rPr>
          <w:sz w:val="26"/>
        </w:rPr>
        <w:t>Objednavatel (fakturace):</w:t>
      </w:r>
      <w:r>
        <w:rPr>
          <w:sz w:val="26"/>
        </w:rPr>
        <w:tab/>
        <w:t>Gymnázium Jihlava</w:t>
      </w:r>
    </w:p>
    <w:p w:rsidR="00B91C8F" w:rsidRDefault="00D67ADE">
      <w:pPr>
        <w:spacing w:after="0"/>
        <w:ind w:right="187"/>
        <w:jc w:val="center"/>
      </w:pPr>
      <w:r>
        <w:rPr>
          <w:sz w:val="26"/>
        </w:rPr>
        <w:t>Jana Masaryka 1, 586 Ol Jihlava</w:t>
      </w:r>
    </w:p>
    <w:p w:rsidR="00B91C8F" w:rsidRDefault="00D67ADE">
      <w:pPr>
        <w:spacing w:after="809" w:line="265" w:lineRule="auto"/>
        <w:ind w:left="2861" w:hanging="10"/>
      </w:pPr>
      <w:r>
        <w:rPr>
          <w:sz w:val="24"/>
        </w:rPr>
        <w:t>IČO: 60545984</w:t>
      </w:r>
    </w:p>
    <w:p w:rsidR="00B91C8F" w:rsidRDefault="00D67ADE">
      <w:pPr>
        <w:spacing w:after="392" w:line="265" w:lineRule="auto"/>
        <w:ind w:left="5691" w:hanging="10"/>
      </w:pPr>
      <w:r>
        <w:rPr>
          <w:sz w:val="24"/>
        </w:rPr>
        <w:t>V Jihlavě 1.6.2020</w:t>
      </w:r>
    </w:p>
    <w:p w:rsidR="00B91C8F" w:rsidRDefault="00D67ADE">
      <w:pPr>
        <w:spacing w:after="0" w:line="265" w:lineRule="auto"/>
        <w:ind w:left="24" w:hanging="10"/>
      </w:pPr>
      <w:r>
        <w:rPr>
          <w:sz w:val="24"/>
        </w:rPr>
        <w:t>Poskytnutí dopravy autobusem s kapacitou 28 míst k sezení pro přepravu osob</w:t>
      </w:r>
    </w:p>
    <w:tbl>
      <w:tblPr>
        <w:tblStyle w:val="TableGrid"/>
        <w:tblW w:w="8957" w:type="dxa"/>
        <w:tblInd w:w="22" w:type="dxa"/>
        <w:tblLook w:val="04A0" w:firstRow="1" w:lastRow="0" w:firstColumn="1" w:lastColumn="0" w:noHBand="0" w:noVBand="1"/>
      </w:tblPr>
      <w:tblGrid>
        <w:gridCol w:w="2822"/>
        <w:gridCol w:w="6135"/>
      </w:tblGrid>
      <w:tr w:rsidR="00B91C8F">
        <w:trPr>
          <w:trHeight w:val="316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91C8F" w:rsidRDefault="00D67ADE">
            <w:pPr>
              <w:ind w:left="7"/>
            </w:pPr>
            <w:r>
              <w:rPr>
                <w:sz w:val="26"/>
              </w:rPr>
              <w:t>Datum přepravy:</w:t>
            </w:r>
          </w:p>
        </w:tc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</w:tcPr>
          <w:p w:rsidR="00B91C8F" w:rsidRDefault="00D67ADE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7.9.2020</w:t>
            </w:r>
          </w:p>
        </w:tc>
      </w:tr>
      <w:tr w:rsidR="00B91C8F">
        <w:trPr>
          <w:trHeight w:val="449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C8F" w:rsidRDefault="00D67ADE">
            <w:r>
              <w:rPr>
                <w:sz w:val="26"/>
              </w:rPr>
              <w:t>Čísla autobusů:</w:t>
            </w:r>
          </w:p>
        </w:tc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C8F" w:rsidRDefault="00D67ADE">
            <w:r>
              <w:rPr>
                <w:sz w:val="24"/>
              </w:rPr>
              <w:t>6AP 3789</w:t>
            </w:r>
          </w:p>
        </w:tc>
      </w:tr>
      <w:tr w:rsidR="00B91C8F">
        <w:trPr>
          <w:trHeight w:val="437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C8F" w:rsidRDefault="00D67ADE">
            <w:r>
              <w:rPr>
                <w:sz w:val="26"/>
              </w:rPr>
              <w:t xml:space="preserve">Čas a místo </w:t>
            </w:r>
            <w:proofErr w:type="gramStart"/>
            <w:r>
              <w:rPr>
                <w:sz w:val="26"/>
              </w:rPr>
              <w:t>přistavení :</w:t>
            </w:r>
            <w:proofErr w:type="gramEnd"/>
          </w:p>
        </w:tc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C8F" w:rsidRDefault="00D67ADE">
            <w:pPr>
              <w:ind w:left="7"/>
            </w:pPr>
            <w:r>
              <w:rPr>
                <w:sz w:val="26"/>
              </w:rPr>
              <w:t>8:30 Jihlava — Městské vlakové nádraží</w:t>
            </w:r>
          </w:p>
        </w:tc>
      </w:tr>
      <w:tr w:rsidR="00B91C8F">
        <w:trPr>
          <w:trHeight w:val="426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91C8F" w:rsidRDefault="00D67ADE">
            <w:r>
              <w:rPr>
                <w:rFonts w:ascii="Times New Roman" w:eastAsia="Times New Roman" w:hAnsi="Times New Roman" w:cs="Times New Roman"/>
                <w:sz w:val="26"/>
              </w:rPr>
              <w:t xml:space="preserve">Předpokládaný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návrat :</w:t>
            </w:r>
            <w:proofErr w:type="gramEnd"/>
          </w:p>
        </w:tc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C8F" w:rsidRDefault="00D67ADE">
            <w:r>
              <w:rPr>
                <w:rFonts w:ascii="Times New Roman" w:eastAsia="Times New Roman" w:hAnsi="Times New Roman" w:cs="Times New Roman"/>
                <w:sz w:val="24"/>
              </w:rPr>
              <w:t>11.9.2020</w:t>
            </w:r>
          </w:p>
        </w:tc>
      </w:tr>
      <w:tr w:rsidR="00B91C8F">
        <w:trPr>
          <w:trHeight w:val="33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B91C8F" w:rsidRDefault="00D67ADE">
            <w:r>
              <w:rPr>
                <w:rFonts w:ascii="Times New Roman" w:eastAsia="Times New Roman" w:hAnsi="Times New Roman" w:cs="Times New Roman"/>
                <w:sz w:val="26"/>
              </w:rPr>
              <w:t xml:space="preserve">Domluvená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cena :</w:t>
            </w:r>
            <w:proofErr w:type="gramEnd"/>
          </w:p>
        </w:tc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</w:tcPr>
          <w:p w:rsidR="00B91C8F" w:rsidRDefault="00D67ADE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Předpokládaná cena za zajištění dopravy je 28.300 Kč vč. DPH.</w:t>
            </w:r>
          </w:p>
        </w:tc>
      </w:tr>
    </w:tbl>
    <w:p w:rsidR="00B91C8F" w:rsidRDefault="00D67ADE">
      <w:pPr>
        <w:spacing w:after="127"/>
        <w:ind w:left="2832" w:hanging="3"/>
      </w:pPr>
      <w:r>
        <w:rPr>
          <w:rFonts w:ascii="Times New Roman" w:eastAsia="Times New Roman" w:hAnsi="Times New Roman" w:cs="Times New Roman"/>
          <w:sz w:val="24"/>
        </w:rPr>
        <w:t xml:space="preserve">V uvedené ceně je předpokládaný nájezd </w:t>
      </w:r>
      <w:proofErr w:type="gramStart"/>
      <w:r>
        <w:rPr>
          <w:rFonts w:ascii="Times New Roman" w:eastAsia="Times New Roman" w:hAnsi="Times New Roman" w:cs="Times New Roman"/>
          <w:sz w:val="24"/>
        </w:rPr>
        <w:t>980km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(4 cesty).</w:t>
      </w:r>
    </w:p>
    <w:p w:rsidR="00B91C8F" w:rsidRDefault="00D67ADE">
      <w:pPr>
        <w:spacing w:after="121"/>
        <w:ind w:right="130"/>
        <w:jc w:val="center"/>
      </w:pPr>
      <w:r>
        <w:rPr>
          <w:rFonts w:ascii="Times New Roman" w:eastAsia="Times New Roman" w:hAnsi="Times New Roman" w:cs="Times New Roman"/>
          <w:sz w:val="24"/>
        </w:rPr>
        <w:t>Fakturovaná cena dle skutečnosti</w:t>
      </w:r>
    </w:p>
    <w:p w:rsidR="00B91C8F" w:rsidRDefault="00D67ADE">
      <w:pPr>
        <w:spacing w:after="59"/>
        <w:ind w:left="22"/>
      </w:pPr>
      <w:r>
        <w:rPr>
          <w:rFonts w:ascii="Times New Roman" w:eastAsia="Times New Roman" w:hAnsi="Times New Roman" w:cs="Times New Roman"/>
          <w:sz w:val="26"/>
        </w:rPr>
        <w:t>Cena za 1 km je 23,50 Kč + DPH</w:t>
      </w:r>
    </w:p>
    <w:p w:rsidR="00B91C8F" w:rsidRDefault="00D67ADE">
      <w:pPr>
        <w:tabs>
          <w:tab w:val="center" w:pos="3150"/>
        </w:tabs>
        <w:spacing w:after="5" w:line="265" w:lineRule="auto"/>
      </w:pPr>
      <w:proofErr w:type="gramStart"/>
      <w:r>
        <w:rPr>
          <w:sz w:val="26"/>
        </w:rPr>
        <w:t>Splatnost :</w:t>
      </w:r>
      <w:proofErr w:type="gramEnd"/>
      <w:r>
        <w:rPr>
          <w:noProof/>
        </w:rPr>
        <w:drawing>
          <wp:inline distT="0" distB="0" distL="0" distR="0">
            <wp:extent cx="4572" cy="4572"/>
            <wp:effectExtent l="0" t="0" r="0" b="0"/>
            <wp:docPr id="1121" name="Picture 1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" name="Picture 11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30 dní</w:t>
      </w:r>
    </w:p>
    <w:p w:rsidR="00B91C8F" w:rsidRDefault="00D67ADE">
      <w:pPr>
        <w:tabs>
          <w:tab w:val="right" w:pos="9007"/>
        </w:tabs>
        <w:spacing w:after="104"/>
      </w:pPr>
      <w:r>
        <w:rPr>
          <w:rFonts w:ascii="Times New Roman" w:eastAsia="Times New Roman" w:hAnsi="Times New Roman" w:cs="Times New Roman"/>
          <w:sz w:val="24"/>
        </w:rPr>
        <w:t>Storno poplatky: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10%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z ceny přepravy při zrušení 6 - 10 </w:t>
      </w:r>
      <w:proofErr w:type="spellStart"/>
      <w:r>
        <w:rPr>
          <w:rFonts w:ascii="Times New Roman" w:eastAsia="Times New Roman" w:hAnsi="Times New Roman" w:cs="Times New Roman"/>
          <w:sz w:val="24"/>
        </w:rPr>
        <w:t>prac</w:t>
      </w:r>
      <w:proofErr w:type="spellEnd"/>
      <w:r>
        <w:rPr>
          <w:rFonts w:ascii="Times New Roman" w:eastAsia="Times New Roman" w:hAnsi="Times New Roman" w:cs="Times New Roman"/>
          <w:sz w:val="24"/>
        </w:rPr>
        <w:t>. dní před zahájením</w:t>
      </w:r>
    </w:p>
    <w:p w:rsidR="00B91C8F" w:rsidRDefault="00D67ADE">
      <w:pPr>
        <w:spacing w:after="117"/>
        <w:ind w:left="2832" w:hanging="3"/>
      </w:pPr>
      <w:r>
        <w:rPr>
          <w:rFonts w:ascii="Times New Roman" w:eastAsia="Times New Roman" w:hAnsi="Times New Roman" w:cs="Times New Roman"/>
          <w:sz w:val="24"/>
        </w:rPr>
        <w:t>přepravy</w:t>
      </w:r>
    </w:p>
    <w:p w:rsidR="00B91C8F" w:rsidRDefault="00D67ADE">
      <w:pPr>
        <w:spacing w:after="0" w:line="371" w:lineRule="auto"/>
        <w:ind w:left="2832" w:hanging="3"/>
      </w:pPr>
      <w:proofErr w:type="gramStart"/>
      <w:r>
        <w:rPr>
          <w:rFonts w:ascii="Times New Roman" w:eastAsia="Times New Roman" w:hAnsi="Times New Roman" w:cs="Times New Roman"/>
          <w:sz w:val="24"/>
        </w:rPr>
        <w:t>30%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z ceny přepravy při zrušení 3 - 5 </w:t>
      </w:r>
      <w:proofErr w:type="spellStart"/>
      <w:r>
        <w:rPr>
          <w:rFonts w:ascii="Times New Roman" w:eastAsia="Times New Roman" w:hAnsi="Times New Roman" w:cs="Times New Roman"/>
          <w:sz w:val="24"/>
        </w:rPr>
        <w:t>prac</w:t>
      </w:r>
      <w:proofErr w:type="spellEnd"/>
      <w:r>
        <w:rPr>
          <w:rFonts w:ascii="Times New Roman" w:eastAsia="Times New Roman" w:hAnsi="Times New Roman" w:cs="Times New Roman"/>
          <w:sz w:val="24"/>
        </w:rPr>
        <w:t>. dní před zahájením přepravy</w:t>
      </w:r>
    </w:p>
    <w:p w:rsidR="00B91C8F" w:rsidRDefault="00D67ADE">
      <w:pPr>
        <w:spacing w:after="0" w:line="373" w:lineRule="auto"/>
        <w:ind w:left="2832" w:hanging="3"/>
      </w:pPr>
      <w:proofErr w:type="gramStart"/>
      <w:r>
        <w:rPr>
          <w:rFonts w:ascii="Times New Roman" w:eastAsia="Times New Roman" w:hAnsi="Times New Roman" w:cs="Times New Roman"/>
          <w:sz w:val="24"/>
        </w:rPr>
        <w:t>40%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z ceny přepravy při zrušení 0 — 2 </w:t>
      </w:r>
      <w:proofErr w:type="spellStart"/>
      <w:r>
        <w:rPr>
          <w:rFonts w:ascii="Times New Roman" w:eastAsia="Times New Roman" w:hAnsi="Times New Roman" w:cs="Times New Roman"/>
          <w:sz w:val="24"/>
        </w:rPr>
        <w:t>prac</w:t>
      </w:r>
      <w:proofErr w:type="spellEnd"/>
      <w:r>
        <w:rPr>
          <w:rFonts w:ascii="Times New Roman" w:eastAsia="Times New Roman" w:hAnsi="Times New Roman" w:cs="Times New Roman"/>
          <w:sz w:val="24"/>
        </w:rPr>
        <w:t>. den před zahájením přepravy</w:t>
      </w:r>
    </w:p>
    <w:p w:rsidR="00B91C8F" w:rsidRDefault="00D67ADE">
      <w:pPr>
        <w:spacing w:after="411" w:line="370" w:lineRule="auto"/>
        <w:ind w:left="2832" w:hanging="3"/>
      </w:pPr>
      <w:r>
        <w:rPr>
          <w:rFonts w:ascii="Times New Roman" w:eastAsia="Times New Roman" w:hAnsi="Times New Roman" w:cs="Times New Roman"/>
          <w:sz w:val="24"/>
        </w:rPr>
        <w:t>V případě neuskutečnění zájezdu v případě vládního nařízení, nebudou storno poplatky účtovány</w:t>
      </w:r>
    </w:p>
    <w:p w:rsidR="00B91C8F" w:rsidRDefault="00D67ADE">
      <w:pPr>
        <w:spacing w:after="0"/>
        <w:ind w:left="3" w:hanging="3"/>
      </w:pPr>
      <w:r>
        <w:rPr>
          <w:rFonts w:ascii="Times New Roman" w:eastAsia="Times New Roman" w:hAnsi="Times New Roman" w:cs="Times New Roman"/>
          <w:sz w:val="24"/>
        </w:rPr>
        <w:t xml:space="preserve">S pozdravem      </w:t>
      </w:r>
    </w:p>
    <w:p w:rsidR="00B91C8F" w:rsidRDefault="00B91C8F">
      <w:pPr>
        <w:spacing w:after="30"/>
        <w:ind w:left="860" w:hanging="10"/>
        <w:jc w:val="center"/>
      </w:pPr>
    </w:p>
    <w:sectPr w:rsidR="00B91C8F">
      <w:pgSz w:w="11902" w:h="16834"/>
      <w:pgMar w:top="590" w:right="1519" w:bottom="1440" w:left="13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C8F"/>
    <w:rsid w:val="00443E65"/>
    <w:rsid w:val="00B91C8F"/>
    <w:rsid w:val="00D6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CD05"/>
  <w15:docId w15:val="{C5737E30-0B20-49DB-9512-982F3D66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dispecer</dc:creator>
  <cp:keywords/>
  <cp:lastModifiedBy>Kopicová Michaela</cp:lastModifiedBy>
  <cp:revision>2</cp:revision>
  <dcterms:created xsi:type="dcterms:W3CDTF">2020-06-04T13:16:00Z</dcterms:created>
  <dcterms:modified xsi:type="dcterms:W3CDTF">2020-06-04T13:16:00Z</dcterms:modified>
</cp:coreProperties>
</file>