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Look w:val="04A0"/>
      </w:tblPr>
      <w:tblGrid>
        <w:gridCol w:w="9132"/>
      </w:tblGrid>
      <w:tr w:rsidR="00F059FF" w:rsidTr="00F059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059FF" w:rsidRDefault="00F059FF">
            <w:pPr>
              <w:jc w:val="center"/>
              <w:rPr>
                <w:rFonts w:eastAsia="Times New Roman"/>
              </w:rPr>
            </w:pPr>
            <w:r>
              <w:rPr>
                <w:rStyle w:val="title"/>
                <w:rFonts w:ascii="Arial" w:eastAsia="Times New Roman" w:hAnsi="Arial" w:cs="Arial"/>
                <w:caps/>
                <w:color w:val="555454"/>
                <w:sz w:val="42"/>
                <w:szCs w:val="42"/>
              </w:rPr>
              <w:t>Dobrý den Jana Šuldová,</w:t>
            </w:r>
            <w:r>
              <w:rPr>
                <w:rFonts w:ascii="Arial" w:eastAsia="Times New Roman" w:hAnsi="Arial" w:cs="Arial"/>
                <w:color w:val="555454"/>
                <w:sz w:val="20"/>
                <w:szCs w:val="20"/>
              </w:rPr>
              <w:br/>
            </w:r>
            <w:r>
              <w:rPr>
                <w:rStyle w:val="subtitle"/>
                <w:rFonts w:ascii="Arial" w:eastAsia="Times New Roman" w:hAnsi="Arial" w:cs="Arial"/>
                <w:caps/>
                <w:color w:val="555454"/>
              </w:rPr>
              <w:t>Děkujeme Vám za nákup v e-shopu MPO Matrace!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9FF" w:rsidRDefault="00F059FF">
            <w:pPr>
              <w:jc w:val="center"/>
              <w:rPr>
                <w:rFonts w:eastAsia="Times New Roman"/>
              </w:rPr>
            </w:pPr>
            <w:r>
              <w:rPr>
                <w:rStyle w:val="title"/>
                <w:rFonts w:ascii="Arial" w:eastAsia="Times New Roman" w:hAnsi="Arial" w:cs="Arial"/>
                <w:color w:val="555454"/>
                <w:sz w:val="21"/>
                <w:szCs w:val="21"/>
              </w:rPr>
              <w:t xml:space="preserve">Nestihli jste termín s garancí doručení do Vánoc a matraci jsme nestihli doručit? Stáhněte si a vytiskněte darovací </w:t>
            </w:r>
            <w:proofErr w:type="spellStart"/>
            <w:r>
              <w:rPr>
                <w:rStyle w:val="title"/>
                <w:rFonts w:ascii="Arial" w:eastAsia="Times New Roman" w:hAnsi="Arial" w:cs="Arial"/>
                <w:color w:val="555454"/>
                <w:sz w:val="21"/>
                <w:szCs w:val="21"/>
              </w:rPr>
              <w:t>pouzkaz</w:t>
            </w:r>
            <w:proofErr w:type="spellEnd"/>
            <w:r>
              <w:rPr>
                <w:rStyle w:val="title"/>
                <w:rFonts w:ascii="Arial" w:eastAsia="Times New Roman" w:hAnsi="Arial" w:cs="Arial"/>
                <w:color w:val="555454"/>
                <w:sz w:val="21"/>
                <w:szCs w:val="21"/>
              </w:rPr>
              <w:t xml:space="preserve"> </w:t>
            </w:r>
            <w:hyperlink r:id="rId4" w:history="1">
              <w:r>
                <w:rPr>
                  <w:rStyle w:val="Hypertextovodkaz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zde</w:t>
              </w:r>
            </w:hyperlink>
            <w:r>
              <w:rPr>
                <w:rStyle w:val="title"/>
                <w:rFonts w:ascii="Arial" w:eastAsia="Times New Roman" w:hAnsi="Arial" w:cs="Arial"/>
                <w:color w:val="555454"/>
                <w:sz w:val="21"/>
                <w:szCs w:val="21"/>
              </w:rPr>
              <w:t xml:space="preserve"> </w:t>
            </w: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95"/>
              <w:gridCol w:w="8652"/>
              <w:gridCol w:w="195"/>
            </w:tblGrid>
            <w:tr w:rsidR="00F059FF">
              <w:trPr>
                <w:tblCellSpacing w:w="15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pStyle w:val="Normlnweb"/>
                    <w:pBdr>
                      <w:bottom w:val="single" w:sz="6" w:space="8" w:color="D6D4D4"/>
                    </w:pBdr>
                    <w:spacing w:before="45" w:beforeAutospacing="0" w:after="105" w:afterAutospacing="0"/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  <w:t xml:space="preserve">Detaily objednávky </w:t>
                  </w:r>
                </w:p>
                <w:p w:rsidR="00F059FF" w:rsidRDefault="00F059FF">
                  <w:pPr>
                    <w:rPr>
                      <w:rFonts w:eastAsia="Times New Roman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Objednávka:</w:t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t xml:space="preserve"> 52071 Vytvořená 2020-05-21 09:44:36</w:t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Platba:</w:t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t xml:space="preserve"> Bankovní převod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F059FF" w:rsidRDefault="00F059F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Look w:val="04A0"/>
            </w:tblPr>
            <w:tblGrid>
              <w:gridCol w:w="965"/>
              <w:gridCol w:w="4166"/>
              <w:gridCol w:w="1540"/>
              <w:gridCol w:w="845"/>
              <w:gridCol w:w="1540"/>
            </w:tblGrid>
            <w:tr w:rsidR="00F059FF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59FF" w:rsidRDefault="00F059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59FF" w:rsidRDefault="00F059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x </w:t>
                  </w:r>
                </w:p>
              </w:tc>
              <w:tc>
                <w:tcPr>
                  <w:tcW w:w="850" w:type="pct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59FF" w:rsidRDefault="00F059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Jedn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cena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59FF" w:rsidRDefault="00F059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Počet </w:t>
                  </w:r>
                </w:p>
              </w:tc>
              <w:tc>
                <w:tcPr>
                  <w:tcW w:w="850" w:type="pct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BFB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59FF" w:rsidRDefault="00F059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Celková cena </w:t>
                  </w:r>
                </w:p>
              </w:tc>
            </w:tr>
            <w:tr w:rsidR="00F059FF">
              <w:tc>
                <w:tcPr>
                  <w:tcW w:w="0" w:type="auto"/>
                  <w:gridSpan w:val="5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jc w:val="center"/>
                    <w:rPr>
                      <w:rFonts w:eastAsia="Times New Roman"/>
                      <w:color w:val="777777"/>
                    </w:rPr>
                  </w:pPr>
                  <w:r>
                    <w:rPr>
                      <w:rFonts w:eastAsia="Times New Roman"/>
                      <w:color w:val="777777"/>
                    </w:rPr>
                    <w:t>  </w:t>
                  </w:r>
                </w:p>
              </w:tc>
            </w:tr>
            <w:tr w:rsidR="00F059FF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59"/>
                    <w:gridCol w:w="617"/>
                    <w:gridCol w:w="159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11002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3746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matrace 1+1 XENA - potah </w:t>
                        </w:r>
                        <w:proofErr w:type="gramStart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matrace : Zdravotní</w:t>
                        </w:r>
                        <w:proofErr w:type="gramEnd"/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potah, rozměr matrace : 2ks 90x200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850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5 780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283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961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69 360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059FF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59"/>
                    <w:gridCol w:w="617"/>
                    <w:gridCol w:w="159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08016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1717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Polštářek zdarma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461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283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461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059FF"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59"/>
                    <w:gridCol w:w="617"/>
                    <w:gridCol w:w="159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08015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1717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Polštářek zdarma</w:t>
                        </w: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461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283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195"/>
                    <w:gridCol w:w="461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059FF">
              <w:tc>
                <w:tcPr>
                  <w:tcW w:w="0" w:type="auto"/>
                  <w:gridSpan w:val="5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jc w:val="center"/>
                    <w:rPr>
                      <w:rFonts w:eastAsia="Times New Roman"/>
                      <w:color w:val="777777"/>
                    </w:rPr>
                  </w:pPr>
                  <w:r>
                    <w:rPr>
                      <w:rFonts w:eastAsia="Times New Roman"/>
                      <w:color w:val="777777"/>
                    </w:rPr>
                    <w:t xml:space="preserve">   </w:t>
                  </w:r>
                </w:p>
              </w:tc>
            </w:tr>
            <w:tr w:rsidR="00F059FF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7201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Produkty</w:t>
                        </w:r>
                        <w:r>
                          <w:rPr>
                            <w:rFonts w:eastAsia="Times New Roman"/>
                            <w:color w:val="333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Look w:val="04A0"/>
                  </w:tblPr>
                  <w:tblGrid>
                    <w:gridCol w:w="150"/>
                    <w:gridCol w:w="1225"/>
                    <w:gridCol w:w="150"/>
                  </w:tblGrid>
                  <w:tr w:rsidR="00F059FF">
                    <w:trPr>
                      <w:jc w:val="right"/>
                    </w:trPr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69 360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jc w:val="righ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059FF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7201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Sleva</w:t>
                        </w:r>
                        <w:r>
                          <w:rPr>
                            <w:rFonts w:eastAsia="Times New Roman"/>
                            <w:color w:val="333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1225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059FF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7201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Dárkové balení</w:t>
                        </w:r>
                        <w:r>
                          <w:rPr>
                            <w:rFonts w:eastAsia="Times New Roman"/>
                            <w:color w:val="333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1225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059FF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7201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Doručení</w:t>
                        </w:r>
                        <w:r>
                          <w:rPr>
                            <w:rFonts w:eastAsia="Times New Roman"/>
                            <w:color w:val="333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1225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059FF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7201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Celkem DPH</w:t>
                        </w:r>
                        <w:r>
                          <w:rPr>
                            <w:rFonts w:eastAsia="Times New Roman"/>
                            <w:color w:val="333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1225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 xml:space="preserve">12 038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059FF">
              <w:tc>
                <w:tcPr>
                  <w:tcW w:w="0" w:type="auto"/>
                  <w:gridSpan w:val="4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7201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  <w:color w:val="555454"/>
                            <w:sz w:val="20"/>
                            <w:szCs w:val="20"/>
                          </w:rPr>
                          <w:t>Celkem zaplaceno</w:t>
                        </w:r>
                        <w:r>
                          <w:rPr>
                            <w:rFonts w:eastAsia="Times New Roman"/>
                            <w:color w:val="333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/>
                  </w:tblPr>
                  <w:tblGrid>
                    <w:gridCol w:w="150"/>
                    <w:gridCol w:w="1225"/>
                    <w:gridCol w:w="150"/>
                  </w:tblGrid>
                  <w:tr w:rsidR="00F059FF"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jc w:val="right"/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55454"/>
                            <w:sz w:val="27"/>
                            <w:szCs w:val="27"/>
                          </w:rPr>
                          <w:t xml:space="preserve">69 360 Kč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color w:val="333333"/>
                          </w:rPr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059FF" w:rsidRDefault="00F059F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shd w:val="clear" w:color="auto" w:fill="F8F8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95"/>
              <w:gridCol w:w="8652"/>
              <w:gridCol w:w="195"/>
            </w:tblGrid>
            <w:tr w:rsidR="00F059FF">
              <w:trPr>
                <w:tblCellSpacing w:w="15" w:type="dxa"/>
              </w:trPr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pStyle w:val="Normlnweb"/>
                    <w:pBdr>
                      <w:bottom w:val="single" w:sz="6" w:space="8" w:color="D6D4D4"/>
                    </w:pBdr>
                    <w:spacing w:before="45" w:beforeAutospacing="0" w:after="105" w:afterAutospacing="0"/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aps/>
                      <w:color w:val="555454"/>
                      <w:sz w:val="27"/>
                      <w:szCs w:val="27"/>
                    </w:rPr>
                    <w:t xml:space="preserve">Doručení </w:t>
                  </w:r>
                </w:p>
                <w:p w:rsidR="00F059FF" w:rsidRDefault="00F059FF">
                  <w:pPr>
                    <w:rPr>
                      <w:rFonts w:eastAsia="Times New Roman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Dopravce:</w:t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t>Geis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Platba:</w:t>
                  </w:r>
                  <w:r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</w:rPr>
                    <w:t xml:space="preserve"> Bankovní převod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F059FF" w:rsidRDefault="00F059F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9FF" w:rsidRDefault="00F059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343"/>
              <w:gridCol w:w="304"/>
              <w:gridCol w:w="4409"/>
            </w:tblGrid>
            <w:tr w:rsidR="00F059FF">
              <w:trPr>
                <w:tblCellSpacing w:w="15" w:type="dxa"/>
              </w:trPr>
              <w:tc>
                <w:tcPr>
                  <w:tcW w:w="4650" w:type="dxa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95"/>
                    <w:gridCol w:w="3878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pStyle w:val="Normlnweb"/>
                          <w:pBdr>
                            <w:bottom w:val="single" w:sz="6" w:space="8" w:color="D6D4D4"/>
                          </w:pBdr>
                          <w:spacing w:before="45" w:beforeAutospacing="0" w:after="105" w:afterAutospacing="0"/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  <w:t xml:space="preserve">Dodací adresa </w:t>
                        </w:r>
                      </w:p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 w:rsidRPr="00F059F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highlight w:val="black"/>
                          </w:rPr>
                          <w:lastRenderedPageBreak/>
                          <w:t>Jana</w:t>
                        </w:r>
                        <w:r w:rsidRPr="00F059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highlight w:val="black"/>
                          </w:rPr>
                          <w:t xml:space="preserve"> </w:t>
                        </w:r>
                        <w:r w:rsidRPr="00F059F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highlight w:val="black"/>
                          </w:rPr>
                          <w:t>Šuldová</w:t>
                        </w:r>
                        <w:r w:rsidRPr="00F059FF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Plzeňská 345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 xml:space="preserve">33141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Kralovice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Česká Republika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</w:r>
                        <w:r w:rsidRPr="00F059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highlight w:val="black"/>
                          </w:rPr>
                          <w:t>770166340</w:t>
                        </w:r>
                        <w:r w:rsidRPr="00F059F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059FF" w:rsidRDefault="00F059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4650" w:type="dxa"/>
                  <w:tcBorders>
                    <w:top w:val="single" w:sz="6" w:space="0" w:color="D6D4D4"/>
                    <w:left w:val="single" w:sz="6" w:space="0" w:color="D6D4D4"/>
                    <w:bottom w:val="single" w:sz="6" w:space="0" w:color="D6D4D4"/>
                    <w:right w:val="single" w:sz="6" w:space="0" w:color="D6D4D4"/>
                  </w:tcBorders>
                  <w:shd w:val="clear" w:color="auto" w:fill="F8F8F8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95"/>
                    <w:gridCol w:w="3944"/>
                    <w:gridCol w:w="195"/>
                  </w:tblGrid>
                  <w:tr w:rsidR="00F059FF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pStyle w:val="Normlnweb"/>
                          <w:pBdr>
                            <w:bottom w:val="single" w:sz="6" w:space="8" w:color="D6D4D4"/>
                          </w:pBdr>
                          <w:spacing w:before="45" w:beforeAutospacing="0" w:after="105" w:afterAutospacing="0"/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555454"/>
                            <w:sz w:val="27"/>
                            <w:szCs w:val="27"/>
                          </w:rPr>
                          <w:t xml:space="preserve">Fakturační adresa </w:t>
                        </w:r>
                      </w:p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 w:rsidRPr="00F059F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highlight w:val="black"/>
                          </w:rPr>
                          <w:lastRenderedPageBreak/>
                          <w:t>Jana</w:t>
                        </w:r>
                        <w:r w:rsidRPr="00F059FF">
                          <w:rPr>
                            <w:rFonts w:ascii="Arial" w:eastAsia="Times New Roman" w:hAnsi="Arial" w:cs="Arial"/>
                            <w:sz w:val="20"/>
                            <w:szCs w:val="20"/>
                            <w:highlight w:val="black"/>
                          </w:rPr>
                          <w:t xml:space="preserve"> </w:t>
                        </w:r>
                        <w:r w:rsidRPr="00F059F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highlight w:val="black"/>
                          </w:rPr>
                          <w:t>Šuldová</w:t>
                        </w:r>
                        <w:r w:rsidRPr="00F059F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 xml:space="preserve">Dům sociální péče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Kralovice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,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p.o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CZ49748190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Plzeňská 345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 xml:space="preserve">33141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Kralovice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  <w:t>Česká Republika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br/>
                        </w:r>
                        <w:r w:rsidRPr="00F059F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770166340</w:t>
                        </w:r>
                        <w:r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:rsidR="00F059FF" w:rsidRDefault="00F059F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F059FF" w:rsidRDefault="00F059F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059FF" w:rsidRDefault="00F059F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9FF" w:rsidRDefault="00F059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  </w:t>
            </w: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059FF" w:rsidRDefault="00F059F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55454"/>
                <w:sz w:val="20"/>
                <w:szCs w:val="20"/>
              </w:rPr>
              <w:t xml:space="preserve">Pokud máte účet návštěvníka, můžete sledovat své objednávky po kliknutí na odkaz </w:t>
            </w:r>
            <w:hyperlink r:id="rId5" w:tgtFrame="_blank" w:history="1">
              <w:r>
                <w:rPr>
                  <w:rStyle w:val="Hypertextovodkaz"/>
                  <w:rFonts w:ascii="Arial" w:eastAsia="Times New Roman" w:hAnsi="Arial" w:cs="Arial"/>
                  <w:color w:val="337FF1"/>
                  <w:sz w:val="20"/>
                  <w:szCs w:val="20"/>
                </w:rPr>
                <w:t>Sledování pro návštěvníky</w:t>
              </w:r>
            </w:hyperlink>
            <w:r>
              <w:rPr>
                <w:rFonts w:ascii="Arial" w:eastAsia="Times New Roman" w:hAnsi="Arial" w:cs="Arial"/>
                <w:color w:val="555454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059FF" w:rsidTr="00F059F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9FF" w:rsidRDefault="00F059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450D62" w:rsidRDefault="00F059FF"/>
    <w:sectPr w:rsidR="00450D62" w:rsidSect="0001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9FF"/>
    <w:rsid w:val="00010A25"/>
    <w:rsid w:val="00142151"/>
    <w:rsid w:val="00600083"/>
    <w:rsid w:val="00F0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9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59F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59FF"/>
    <w:pPr>
      <w:spacing w:before="100" w:beforeAutospacing="1" w:after="100" w:afterAutospacing="1"/>
    </w:pPr>
  </w:style>
  <w:style w:type="character" w:customStyle="1" w:styleId="title">
    <w:name w:val="title"/>
    <w:basedOn w:val="Standardnpsmoodstavce"/>
    <w:rsid w:val="00F059FF"/>
  </w:style>
  <w:style w:type="character" w:customStyle="1" w:styleId="subtitle">
    <w:name w:val="subtitle"/>
    <w:basedOn w:val="Standardnpsmoodstavce"/>
    <w:rsid w:val="00F059FF"/>
  </w:style>
  <w:style w:type="character" w:styleId="Siln">
    <w:name w:val="Strong"/>
    <w:basedOn w:val="Standardnpsmoodstavce"/>
    <w:uiPriority w:val="22"/>
    <w:qFormat/>
    <w:rsid w:val="00F05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o-matrace.cz/guest-tracking" TargetMode="External"/><Relationship Id="rId4" Type="http://schemas.openxmlformats.org/officeDocument/2006/relationships/hyperlink" Target="https://www.mpo-matrace.cz/darkovy-poukaz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2020-06-04T06:18:00Z</dcterms:created>
  <dcterms:modified xsi:type="dcterms:W3CDTF">2020-06-04T06:21:00Z</dcterms:modified>
</cp:coreProperties>
</file>