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55B" w:rsidRDefault="008E665F" w:rsidP="0050155B">
      <w:pPr>
        <w:pStyle w:val="Nzev"/>
      </w:pPr>
      <w:r>
        <w:rPr>
          <w:noProof/>
          <w:lang w:eastAsia="cs-CZ"/>
        </w:rPr>
        <mc:AlternateContent>
          <mc:Choice Requires="wps">
            <w:drawing>
              <wp:anchor distT="0" distB="0" distL="114300" distR="114300" simplePos="0" relativeHeight="251660288" behindDoc="0" locked="0" layoutInCell="1" allowOverlap="0">
                <wp:simplePos x="0" y="0"/>
                <wp:positionH relativeFrom="page">
                  <wp:posOffset>1296035</wp:posOffset>
                </wp:positionH>
                <wp:positionV relativeFrom="bottomMargin">
                  <wp:posOffset>-2880360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747" w:rsidRDefault="00C52747" w:rsidP="00E962A1">
                            <w:r>
                              <w:t xml:space="preserve">číslo smlouvy objednatele: </w:t>
                            </w:r>
                            <w:r w:rsidRPr="000F4B7E">
                              <w:t>201</w:t>
                            </w:r>
                            <w:r w:rsidR="00CC746F">
                              <w:t>7</w:t>
                            </w:r>
                            <w:bookmarkStart w:id="0" w:name="_GoBack"/>
                            <w:bookmarkEnd w:id="0"/>
                            <w:r>
                              <w:t>/S/510</w:t>
                            </w:r>
                            <w:r w:rsidRPr="000F4B7E">
                              <w:t>/</w:t>
                            </w:r>
                            <w:r>
                              <w:t>020</w:t>
                            </w:r>
                          </w:p>
                          <w:p w:rsidR="00C52747" w:rsidRDefault="00C52747" w:rsidP="00E962A1">
                            <w:r>
                              <w:t>číslo smlouvy zhotovitele:</w:t>
                            </w:r>
                          </w:p>
                          <w:p w:rsidR="00C52747" w:rsidRDefault="00C52747" w:rsidP="00E962A1"/>
                          <w:p w:rsidR="00C52747" w:rsidRDefault="00C52747"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226.8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" o:allowoverlap="f" filled="f" fillcolor="#e7f4fa" stroked="f">
                <v:textbox inset="0,0,0,0">
                  <w:txbxContent>
                    <w:p w:rsidR="00C52747" w:rsidRDefault="00C52747" w:rsidP="00E962A1">
                      <w:r>
                        <w:t xml:space="preserve">číslo smlouvy objednatele: </w:t>
                      </w:r>
                      <w:r w:rsidRPr="000F4B7E">
                        <w:t>201</w:t>
                      </w:r>
                      <w:r w:rsidR="00CC746F">
                        <w:t>7</w:t>
                      </w:r>
                      <w:bookmarkStart w:id="1" w:name="_GoBack"/>
                      <w:bookmarkEnd w:id="1"/>
                      <w:r>
                        <w:t>/S/510</w:t>
                      </w:r>
                      <w:r w:rsidRPr="000F4B7E">
                        <w:t>/</w:t>
                      </w:r>
                      <w:r>
                        <w:t>020</w:t>
                      </w:r>
                    </w:p>
                    <w:p w:rsidR="00C52747" w:rsidRDefault="00C52747" w:rsidP="00E962A1">
                      <w:r>
                        <w:t>číslo smlouvy zhotovitele:</w:t>
                      </w:r>
                    </w:p>
                    <w:p w:rsidR="00C52747" w:rsidRDefault="00C52747" w:rsidP="00E962A1"/>
                    <w:p w:rsidR="00C52747" w:rsidRDefault="00C52747" w:rsidP="00E962A1"/>
                  </w:txbxContent>
                </v:textbox>
                <w10:wrap anchorx="page" anchory="margin"/>
              </v:shape>
            </w:pict>
          </mc:Fallback>
        </mc:AlternateContent>
      </w:r>
      <w:r>
        <w:rPr>
          <w:noProof/>
          <w:lang w:eastAsia="cs-CZ"/>
        </w:rPr>
        <mc:AlternateContent>
          <mc:Choice Requires="wps">
            <w:drawing>
              <wp:anchor distT="0" distB="0" distL="114300" distR="114300" simplePos="0" relativeHeight="251659264" behindDoc="0" locked="0" layoutInCell="1" allowOverlap="0">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747" w:rsidRPr="003507DB" w:rsidRDefault="00C52747"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C52747" w:rsidRDefault="00C52747" w:rsidP="0050155B">
                            <w:pPr>
                              <w:pStyle w:val="Nzev"/>
                            </w:pPr>
                          </w:p>
                          <w:p w:rsidR="00C52747" w:rsidRDefault="00C52747" w:rsidP="003507DB">
                            <w:pPr>
                              <w:pStyle w:val="Nzev"/>
                              <w:jc w:val="center"/>
                            </w:pPr>
                            <w:r>
                              <w:t>a</w:t>
                            </w:r>
                          </w:p>
                          <w:p w:rsidR="00C52747" w:rsidRDefault="00C52747" w:rsidP="0050155B">
                            <w:pPr>
                              <w:pStyle w:val="Nzev"/>
                            </w:pPr>
                          </w:p>
                          <w:p w:rsidR="00C52747" w:rsidRPr="003507DB" w:rsidRDefault="00C52747"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r w:rsidRPr="00C52747">
                              <w:rPr>
                                <w:rFonts w:ascii="Georgia" w:hAnsi="Georgia"/>
                                <w:sz w:val="32"/>
                                <w:szCs w:val="32"/>
                              </w:rPr>
                              <w:t>YOUR SYSTEM, spol. s r.o.</w:t>
                            </w:r>
                          </w:p>
                          <w:p w:rsidR="00C52747" w:rsidRDefault="00C52747"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C52747" w:rsidRPr="003507DB" w:rsidRDefault="00C52747"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C52747" w:rsidRDefault="00C52747" w:rsidP="0050155B">
                      <w:pPr>
                        <w:pStyle w:val="Nzev"/>
                      </w:pPr>
                    </w:p>
                    <w:p w:rsidR="00C52747" w:rsidRDefault="00C52747" w:rsidP="003507DB">
                      <w:pPr>
                        <w:pStyle w:val="Nzev"/>
                        <w:jc w:val="center"/>
                      </w:pPr>
                      <w:r>
                        <w:t>a</w:t>
                      </w:r>
                    </w:p>
                    <w:p w:rsidR="00C52747" w:rsidRDefault="00C52747" w:rsidP="0050155B">
                      <w:pPr>
                        <w:pStyle w:val="Nzev"/>
                      </w:pPr>
                    </w:p>
                    <w:p w:rsidR="00C52747" w:rsidRPr="003507DB" w:rsidRDefault="00C52747"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r w:rsidRPr="00C52747">
                        <w:rPr>
                          <w:rFonts w:ascii="Georgia" w:hAnsi="Georgia"/>
                          <w:sz w:val="32"/>
                          <w:szCs w:val="32"/>
                        </w:rPr>
                        <w:t>YOUR SYSTEM, spol. s r.o.</w:t>
                      </w:r>
                    </w:p>
                    <w:p w:rsidR="00C52747" w:rsidRDefault="00C52747"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747" w:rsidRPr="003507DB" w:rsidRDefault="00C52747" w:rsidP="003507DB">
                            <w:pPr>
                              <w:pStyle w:val="Nzev18centrbold"/>
                              <w:tabs>
                                <w:tab w:val="clear" w:pos="0"/>
                                <w:tab w:val="clear" w:pos="284"/>
                                <w:tab w:val="clear" w:pos="1701"/>
                              </w:tabs>
                              <w:rPr>
                                <w:rFonts w:ascii="Georgia" w:hAnsi="Georgia"/>
                                <w:sz w:val="32"/>
                                <w:szCs w:val="32"/>
                              </w:rPr>
                            </w:pPr>
                            <w:r>
                              <w:rPr>
                                <w:rFonts w:ascii="Georgia" w:hAnsi="Georgia"/>
                                <w:sz w:val="32"/>
                                <w:szCs w:val="32"/>
                              </w:rPr>
                              <w:t>Smlouva o dílo</w:t>
                            </w:r>
                          </w:p>
                          <w:p w:rsidR="00C52747" w:rsidRDefault="00C52747"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C52747" w:rsidRPr="003507DB" w:rsidRDefault="00C52747" w:rsidP="003507DB">
                      <w:pPr>
                        <w:pStyle w:val="Nzev18centrbold"/>
                        <w:tabs>
                          <w:tab w:val="clear" w:pos="0"/>
                          <w:tab w:val="clear" w:pos="284"/>
                          <w:tab w:val="clear" w:pos="1701"/>
                        </w:tabs>
                        <w:rPr>
                          <w:rFonts w:ascii="Georgia" w:hAnsi="Georgia"/>
                          <w:sz w:val="32"/>
                          <w:szCs w:val="32"/>
                        </w:rPr>
                      </w:pPr>
                      <w:r>
                        <w:rPr>
                          <w:rFonts w:ascii="Georgia" w:hAnsi="Georgia"/>
                          <w:sz w:val="32"/>
                          <w:szCs w:val="32"/>
                        </w:rPr>
                        <w:t>Smlouva o dílo</w:t>
                      </w:r>
                    </w:p>
                    <w:p w:rsidR="00C52747" w:rsidRDefault="00C52747" w:rsidP="00533F9E">
                      <w:pPr>
                        <w:pStyle w:val="Nzev"/>
                      </w:pPr>
                    </w:p>
                  </w:txbxContent>
                </v:textbox>
                <w10:wrap anchorx="page" anchory="page"/>
              </v:shape>
            </w:pict>
          </mc:Fallback>
        </mc:AlternateContent>
      </w:r>
      <w:r w:rsidR="0050155B">
        <w:br w:type="page"/>
      </w:r>
    </w:p>
    <w:p w:rsidR="00427E14" w:rsidRDefault="00427E14" w:rsidP="00427E14">
      <w:pPr>
        <w:pStyle w:val="Heading1CzechTourism"/>
      </w:pPr>
      <w:r>
        <w:lastRenderedPageBreak/>
        <w:t xml:space="preserve">Smlouva o </w:t>
      </w:r>
      <w:r w:rsidR="00336BC4">
        <w:t>dílo</w:t>
      </w:r>
    </w:p>
    <w:p w:rsidR="00427E14" w:rsidRDefault="00427E14" w:rsidP="00427E14">
      <w:r>
        <w:t xml:space="preserve">uzavřená podle ustanovení § </w:t>
      </w:r>
      <w:r w:rsidR="009D00C6">
        <w:t xml:space="preserve">1746 </w:t>
      </w:r>
      <w:r>
        <w:t xml:space="preserve">odst. 2 a násl. zákona č. </w:t>
      </w:r>
      <w:r w:rsidR="009D00C6">
        <w:t>89</w:t>
      </w:r>
      <w:r>
        <w:t>/</w:t>
      </w:r>
      <w:r w:rsidR="009D00C6">
        <w:t xml:space="preserve">2012 </w:t>
      </w:r>
      <w:r>
        <w:t xml:space="preserve">Sb., </w:t>
      </w:r>
    </w:p>
    <w:p w:rsidR="00427E14" w:rsidRDefault="009D00C6" w:rsidP="00427E14">
      <w:r>
        <w:t xml:space="preserve">občanský </w:t>
      </w:r>
      <w:r w:rsidR="00427E14">
        <w:t xml:space="preserve">zákoník, ve znění pozdějších předpisů </w:t>
      </w:r>
    </w:p>
    <w:p w:rsidR="00427E14" w:rsidRDefault="00427E14" w:rsidP="00427E14"/>
    <w:p w:rsidR="00427E14" w:rsidRDefault="00427E14" w:rsidP="00427E14">
      <w:pPr>
        <w:pStyle w:val="Heading1CzechTourism"/>
      </w:pPr>
      <w:r>
        <w:t>Smluvní strany</w:t>
      </w:r>
    </w:p>
    <w:p w:rsidR="00427E14" w:rsidRDefault="00427E14" w:rsidP="00427E14">
      <w:pPr>
        <w:pStyle w:val="Heading2CzechTourism"/>
      </w:pPr>
      <w:r>
        <w:t xml:space="preserve">Česká centrála cestovního ruchu – CzechTourism </w:t>
      </w:r>
    </w:p>
    <w:p w:rsidR="00427E14" w:rsidRDefault="00427E14" w:rsidP="00427E14"/>
    <w:tbl>
      <w:tblPr>
        <w:tblStyle w:val="TableCzechTourism"/>
        <w:tblW w:w="5001" w:type="pct"/>
        <w:tblLook w:val="0600" w:firstRow="0" w:lastRow="0" w:firstColumn="0" w:lastColumn="0" w:noHBand="1" w:noVBand="1"/>
      </w:tblPr>
      <w:tblGrid>
        <w:gridCol w:w="4224"/>
        <w:gridCol w:w="4225"/>
      </w:tblGrid>
      <w:tr w:rsidR="00427E14" w:rsidRPr="00101C08" w:rsidTr="003507DB">
        <w:tc>
          <w:tcPr>
            <w:tcW w:w="2500" w:type="pct"/>
          </w:tcPr>
          <w:p w:rsidR="00427E14" w:rsidRPr="00C52747" w:rsidRDefault="00427E14" w:rsidP="003507DB">
            <w:pPr>
              <w:pStyle w:val="TableTextCzechTourism"/>
              <w:jc w:val="left"/>
              <w:rPr>
                <w:rFonts w:ascii="Georgia" w:hAnsi="Georgia"/>
                <w:sz w:val="22"/>
                <w:szCs w:val="22"/>
              </w:rPr>
            </w:pPr>
            <w:r w:rsidRPr="00C52747">
              <w:rPr>
                <w:rFonts w:ascii="Georgia" w:hAnsi="Georgia"/>
                <w:sz w:val="22"/>
                <w:szCs w:val="22"/>
              </w:rPr>
              <w:t>se sídlem:</w:t>
            </w:r>
          </w:p>
        </w:tc>
        <w:tc>
          <w:tcPr>
            <w:tcW w:w="2500" w:type="pct"/>
          </w:tcPr>
          <w:p w:rsidR="00427E14" w:rsidRPr="00C52747" w:rsidRDefault="00427E14" w:rsidP="003507DB">
            <w:pPr>
              <w:pStyle w:val="TableTextCzechTourism"/>
              <w:jc w:val="left"/>
              <w:rPr>
                <w:rFonts w:ascii="Georgia" w:hAnsi="Georgia"/>
                <w:sz w:val="22"/>
                <w:szCs w:val="22"/>
              </w:rPr>
            </w:pPr>
            <w:r w:rsidRPr="00C52747">
              <w:rPr>
                <w:rFonts w:ascii="Georgia" w:hAnsi="Georgia"/>
                <w:sz w:val="22"/>
                <w:szCs w:val="22"/>
              </w:rPr>
              <w:t>Vinohradská 46, 20 41 Praha 2</w:t>
            </w:r>
          </w:p>
        </w:tc>
      </w:tr>
      <w:tr w:rsidR="00427E14" w:rsidRPr="00101C08" w:rsidTr="003507DB">
        <w:tc>
          <w:tcPr>
            <w:tcW w:w="2500" w:type="pct"/>
          </w:tcPr>
          <w:p w:rsidR="00427E14" w:rsidRPr="00C52747" w:rsidRDefault="00427E14" w:rsidP="003507DB">
            <w:pPr>
              <w:pStyle w:val="TableTextCzechTourism"/>
              <w:jc w:val="left"/>
              <w:rPr>
                <w:rFonts w:ascii="Georgia" w:hAnsi="Georgia"/>
                <w:sz w:val="22"/>
                <w:szCs w:val="22"/>
              </w:rPr>
            </w:pPr>
            <w:r w:rsidRPr="00C52747">
              <w:rPr>
                <w:rFonts w:ascii="Georgia" w:hAnsi="Georgia"/>
                <w:sz w:val="22"/>
                <w:szCs w:val="22"/>
              </w:rPr>
              <w:t xml:space="preserve">IČ: </w:t>
            </w:r>
          </w:p>
        </w:tc>
        <w:tc>
          <w:tcPr>
            <w:tcW w:w="2500" w:type="pct"/>
          </w:tcPr>
          <w:p w:rsidR="00427E14" w:rsidRPr="00C52747" w:rsidRDefault="00427E14" w:rsidP="003507DB">
            <w:pPr>
              <w:pStyle w:val="TableTextCzechTourism"/>
              <w:jc w:val="left"/>
              <w:rPr>
                <w:rFonts w:ascii="Georgia" w:hAnsi="Georgia"/>
                <w:sz w:val="22"/>
                <w:szCs w:val="22"/>
              </w:rPr>
            </w:pPr>
            <w:r w:rsidRPr="00C52747">
              <w:rPr>
                <w:rFonts w:ascii="Georgia" w:hAnsi="Georgia"/>
                <w:sz w:val="22"/>
                <w:szCs w:val="22"/>
              </w:rPr>
              <w:t>49 27 76 00</w:t>
            </w:r>
          </w:p>
        </w:tc>
      </w:tr>
      <w:tr w:rsidR="00427E14" w:rsidRPr="00101C08" w:rsidTr="003507DB">
        <w:tc>
          <w:tcPr>
            <w:tcW w:w="2500" w:type="pct"/>
          </w:tcPr>
          <w:p w:rsidR="00427E14" w:rsidRPr="00C52747" w:rsidRDefault="00427E14" w:rsidP="003507DB">
            <w:pPr>
              <w:pStyle w:val="TableTextCzechTourism"/>
              <w:jc w:val="left"/>
              <w:rPr>
                <w:rFonts w:ascii="Georgia" w:hAnsi="Georgia"/>
                <w:sz w:val="22"/>
                <w:szCs w:val="22"/>
              </w:rPr>
            </w:pPr>
            <w:r w:rsidRPr="00C52747">
              <w:rPr>
                <w:rFonts w:ascii="Georgia" w:hAnsi="Georgia"/>
                <w:sz w:val="22"/>
                <w:szCs w:val="22"/>
              </w:rPr>
              <w:t>DIČ:</w:t>
            </w:r>
          </w:p>
        </w:tc>
        <w:tc>
          <w:tcPr>
            <w:tcW w:w="2500" w:type="pct"/>
          </w:tcPr>
          <w:p w:rsidR="00427E14" w:rsidRPr="00C52747" w:rsidRDefault="00427E14" w:rsidP="003507DB">
            <w:pPr>
              <w:pStyle w:val="TableTextCzechTourism"/>
              <w:jc w:val="left"/>
              <w:rPr>
                <w:rFonts w:ascii="Georgia" w:hAnsi="Georgia"/>
                <w:sz w:val="22"/>
                <w:szCs w:val="22"/>
              </w:rPr>
            </w:pPr>
            <w:r w:rsidRPr="00C52747">
              <w:rPr>
                <w:rFonts w:ascii="Georgia" w:hAnsi="Georgia"/>
                <w:sz w:val="22"/>
                <w:szCs w:val="22"/>
              </w:rPr>
              <w:t>CZ 49 27 76 00</w:t>
            </w:r>
          </w:p>
        </w:tc>
      </w:tr>
      <w:tr w:rsidR="00427E14" w:rsidRPr="00101C08" w:rsidTr="003507DB">
        <w:tc>
          <w:tcPr>
            <w:tcW w:w="2500" w:type="pct"/>
          </w:tcPr>
          <w:p w:rsidR="00427E14" w:rsidRPr="00C52747" w:rsidRDefault="00427E14" w:rsidP="003507DB">
            <w:pPr>
              <w:pStyle w:val="TableTextCzechTourism"/>
              <w:jc w:val="left"/>
              <w:rPr>
                <w:rFonts w:ascii="Georgia" w:hAnsi="Georgia"/>
                <w:sz w:val="22"/>
                <w:szCs w:val="22"/>
              </w:rPr>
            </w:pPr>
            <w:r w:rsidRPr="00C52747">
              <w:rPr>
                <w:rFonts w:ascii="Georgia" w:hAnsi="Georgia"/>
                <w:sz w:val="22"/>
                <w:szCs w:val="22"/>
              </w:rPr>
              <w:t>Zastoupené:</w:t>
            </w:r>
          </w:p>
        </w:tc>
        <w:tc>
          <w:tcPr>
            <w:tcW w:w="2500" w:type="pct"/>
          </w:tcPr>
          <w:p w:rsidR="00427E14" w:rsidRPr="00C52747" w:rsidRDefault="00B93186" w:rsidP="003507DB">
            <w:pPr>
              <w:pStyle w:val="TableTextCzechTourism"/>
              <w:jc w:val="left"/>
              <w:rPr>
                <w:rFonts w:ascii="Georgia" w:hAnsi="Georgia"/>
                <w:sz w:val="22"/>
                <w:szCs w:val="22"/>
              </w:rPr>
            </w:pPr>
            <w:r w:rsidRPr="00C52747">
              <w:rPr>
                <w:rFonts w:ascii="Georgia" w:hAnsi="Georgia"/>
                <w:sz w:val="22"/>
                <w:szCs w:val="22"/>
              </w:rPr>
              <w:t xml:space="preserve">Monikou </w:t>
            </w:r>
            <w:proofErr w:type="spellStart"/>
            <w:r w:rsidRPr="00C52747">
              <w:rPr>
                <w:rFonts w:ascii="Georgia" w:hAnsi="Georgia"/>
                <w:sz w:val="22"/>
                <w:szCs w:val="22"/>
              </w:rPr>
              <w:t>Palatkovou</w:t>
            </w:r>
            <w:proofErr w:type="spellEnd"/>
            <w:r w:rsidRPr="00C52747">
              <w:rPr>
                <w:rFonts w:ascii="Georgia" w:hAnsi="Georgia"/>
                <w:sz w:val="22"/>
                <w:szCs w:val="22"/>
              </w:rPr>
              <w:t>, generálním ředitelkou</w:t>
            </w:r>
            <w:r w:rsidR="00427E14" w:rsidRPr="00C52747">
              <w:rPr>
                <w:rFonts w:ascii="Georgia" w:hAnsi="Georgia"/>
                <w:sz w:val="22"/>
                <w:szCs w:val="22"/>
              </w:rPr>
              <w:t xml:space="preserve"> ČCCR – CzechTourism</w:t>
            </w:r>
          </w:p>
        </w:tc>
      </w:tr>
    </w:tbl>
    <w:p w:rsidR="00427E14" w:rsidRDefault="00427E14" w:rsidP="00427E14"/>
    <w:p w:rsidR="00427E14" w:rsidRDefault="00427E14" w:rsidP="00427E14">
      <w:pPr>
        <w:pStyle w:val="Zhlavzprvy"/>
      </w:pPr>
      <w:r>
        <w:t>(dále jen „</w:t>
      </w:r>
      <w:r w:rsidR="00B856A3">
        <w:t>O</w:t>
      </w:r>
      <w:r>
        <w:t>bjednatel“)</w:t>
      </w:r>
    </w:p>
    <w:p w:rsidR="00427E14" w:rsidRDefault="00427E14" w:rsidP="00427E14"/>
    <w:p w:rsidR="00427E14" w:rsidRDefault="00427E14" w:rsidP="00427E14">
      <w:r>
        <w:t>a</w:t>
      </w:r>
    </w:p>
    <w:p w:rsidR="00427E14" w:rsidRDefault="00427E14" w:rsidP="00427E14"/>
    <w:tbl>
      <w:tblPr>
        <w:tblStyle w:val="TableCzechTourism"/>
        <w:tblW w:w="5001" w:type="pct"/>
        <w:tblLook w:val="0600" w:firstRow="0" w:lastRow="0" w:firstColumn="0" w:lastColumn="0" w:noHBand="1" w:noVBand="1"/>
      </w:tblPr>
      <w:tblGrid>
        <w:gridCol w:w="4224"/>
        <w:gridCol w:w="4225"/>
      </w:tblGrid>
      <w:tr w:rsidR="00427E14" w:rsidRPr="00101C08" w:rsidTr="00C52747">
        <w:tc>
          <w:tcPr>
            <w:tcW w:w="2500" w:type="pct"/>
          </w:tcPr>
          <w:p w:rsidR="00427E14" w:rsidRPr="00C52747" w:rsidRDefault="00427E14" w:rsidP="003507DB">
            <w:pPr>
              <w:pStyle w:val="TableTextCzechTourism"/>
              <w:jc w:val="left"/>
              <w:rPr>
                <w:rFonts w:ascii="Georgia" w:hAnsi="Georgia"/>
                <w:sz w:val="22"/>
                <w:szCs w:val="22"/>
              </w:rPr>
            </w:pPr>
            <w:r w:rsidRPr="00C52747">
              <w:rPr>
                <w:rFonts w:ascii="Georgia" w:hAnsi="Georgia"/>
                <w:sz w:val="22"/>
                <w:szCs w:val="22"/>
              </w:rPr>
              <w:t>Firma:</w:t>
            </w:r>
          </w:p>
        </w:tc>
        <w:tc>
          <w:tcPr>
            <w:tcW w:w="2500" w:type="pct"/>
          </w:tcPr>
          <w:p w:rsidR="00427E14" w:rsidRPr="00C52747" w:rsidRDefault="00C52747" w:rsidP="003507DB">
            <w:pPr>
              <w:pStyle w:val="TableTextCzechTourism"/>
              <w:jc w:val="left"/>
              <w:rPr>
                <w:rFonts w:ascii="Georgia" w:hAnsi="Georgia"/>
                <w:sz w:val="22"/>
                <w:szCs w:val="22"/>
              </w:rPr>
            </w:pPr>
            <w:r w:rsidRPr="00C52747">
              <w:rPr>
                <w:rFonts w:ascii="Georgia" w:hAnsi="Georgia"/>
                <w:sz w:val="22"/>
                <w:szCs w:val="22"/>
              </w:rPr>
              <w:t>YOUR SYSTEM, spol. s r.o.</w:t>
            </w:r>
          </w:p>
        </w:tc>
      </w:tr>
      <w:tr w:rsidR="00427E14" w:rsidRPr="00101C08" w:rsidTr="00C52747">
        <w:tc>
          <w:tcPr>
            <w:tcW w:w="2500" w:type="pct"/>
          </w:tcPr>
          <w:p w:rsidR="00427E14" w:rsidRPr="00C52747" w:rsidRDefault="005A0C21" w:rsidP="005A0C21">
            <w:pPr>
              <w:pStyle w:val="TableTextCzechTourism"/>
              <w:jc w:val="left"/>
              <w:rPr>
                <w:rFonts w:ascii="Georgia" w:hAnsi="Georgia"/>
                <w:sz w:val="22"/>
                <w:szCs w:val="22"/>
              </w:rPr>
            </w:pPr>
            <w:r w:rsidRPr="00C52747">
              <w:rPr>
                <w:rFonts w:ascii="Georgia" w:hAnsi="Georgia"/>
                <w:sz w:val="22"/>
                <w:szCs w:val="22"/>
              </w:rPr>
              <w:t>se sídlem</w:t>
            </w:r>
            <w:r w:rsidR="00427E14" w:rsidRPr="00C52747">
              <w:rPr>
                <w:rFonts w:ascii="Georgia" w:hAnsi="Georgia"/>
                <w:sz w:val="22"/>
                <w:szCs w:val="22"/>
              </w:rPr>
              <w:t>:</w:t>
            </w:r>
          </w:p>
        </w:tc>
        <w:tc>
          <w:tcPr>
            <w:tcW w:w="2500" w:type="pct"/>
          </w:tcPr>
          <w:p w:rsidR="00427E14" w:rsidRPr="00C52747" w:rsidRDefault="00C52747" w:rsidP="003507DB">
            <w:pPr>
              <w:pStyle w:val="TableTextCzechTourism"/>
              <w:jc w:val="left"/>
              <w:rPr>
                <w:rFonts w:ascii="Georgia" w:hAnsi="Georgia"/>
                <w:sz w:val="22"/>
                <w:szCs w:val="22"/>
              </w:rPr>
            </w:pPr>
            <w:proofErr w:type="spellStart"/>
            <w:r w:rsidRPr="00C52747">
              <w:rPr>
                <w:rFonts w:ascii="Georgia" w:hAnsi="Georgia"/>
                <w:sz w:val="22"/>
                <w:szCs w:val="22"/>
              </w:rPr>
              <w:t>Türkova</w:t>
            </w:r>
            <w:proofErr w:type="spellEnd"/>
            <w:r w:rsidRPr="00C52747">
              <w:rPr>
                <w:rFonts w:ascii="Georgia" w:hAnsi="Georgia"/>
                <w:sz w:val="22"/>
                <w:szCs w:val="22"/>
              </w:rPr>
              <w:t xml:space="preserve"> 2319/5, 149 00 Praha 4</w:t>
            </w:r>
          </w:p>
        </w:tc>
      </w:tr>
      <w:tr w:rsidR="00427E14" w:rsidRPr="00101C08" w:rsidTr="00C52747">
        <w:tc>
          <w:tcPr>
            <w:tcW w:w="2500" w:type="pct"/>
          </w:tcPr>
          <w:p w:rsidR="00427E14" w:rsidRPr="00C52747" w:rsidRDefault="00427E14" w:rsidP="003507DB">
            <w:pPr>
              <w:pStyle w:val="TableTextCzechTourism"/>
              <w:jc w:val="left"/>
              <w:rPr>
                <w:rFonts w:ascii="Georgia" w:hAnsi="Georgia"/>
                <w:sz w:val="22"/>
                <w:szCs w:val="22"/>
              </w:rPr>
            </w:pPr>
            <w:r w:rsidRPr="00C52747">
              <w:rPr>
                <w:rFonts w:ascii="Georgia" w:hAnsi="Georgia"/>
                <w:sz w:val="22"/>
                <w:szCs w:val="22"/>
              </w:rPr>
              <w:t xml:space="preserve">IČ: </w:t>
            </w:r>
          </w:p>
        </w:tc>
        <w:tc>
          <w:tcPr>
            <w:tcW w:w="2500" w:type="pct"/>
          </w:tcPr>
          <w:p w:rsidR="00427E14" w:rsidRPr="00C52747" w:rsidRDefault="00C52747" w:rsidP="003507DB">
            <w:pPr>
              <w:pStyle w:val="TableTextCzechTourism"/>
              <w:jc w:val="left"/>
              <w:rPr>
                <w:rFonts w:ascii="Georgia" w:hAnsi="Georgia"/>
                <w:sz w:val="22"/>
                <w:szCs w:val="22"/>
              </w:rPr>
            </w:pPr>
            <w:r w:rsidRPr="00C52747">
              <w:rPr>
                <w:rFonts w:ascii="Georgia" w:hAnsi="Georgia"/>
                <w:sz w:val="22"/>
                <w:szCs w:val="22"/>
              </w:rPr>
              <w:t>001 74 939</w:t>
            </w:r>
          </w:p>
        </w:tc>
      </w:tr>
      <w:tr w:rsidR="00427E14" w:rsidRPr="00101C08" w:rsidTr="00C52747">
        <w:tc>
          <w:tcPr>
            <w:tcW w:w="2500" w:type="pct"/>
          </w:tcPr>
          <w:p w:rsidR="00427E14" w:rsidRPr="00C52747" w:rsidRDefault="00427E14" w:rsidP="003507DB">
            <w:pPr>
              <w:pStyle w:val="TableTextCzechTourism"/>
              <w:jc w:val="left"/>
              <w:rPr>
                <w:rFonts w:ascii="Georgia" w:hAnsi="Georgia"/>
                <w:sz w:val="22"/>
                <w:szCs w:val="22"/>
              </w:rPr>
            </w:pPr>
            <w:r w:rsidRPr="00C52747">
              <w:rPr>
                <w:rFonts w:ascii="Georgia" w:hAnsi="Georgia"/>
                <w:sz w:val="22"/>
                <w:szCs w:val="22"/>
              </w:rPr>
              <w:t>DIČ:</w:t>
            </w:r>
          </w:p>
        </w:tc>
        <w:tc>
          <w:tcPr>
            <w:tcW w:w="2500" w:type="pct"/>
          </w:tcPr>
          <w:p w:rsidR="00427E14" w:rsidRPr="00C52747" w:rsidRDefault="00C52747" w:rsidP="003507DB">
            <w:pPr>
              <w:pStyle w:val="TableTextCzechTourism"/>
              <w:jc w:val="left"/>
              <w:rPr>
                <w:rFonts w:ascii="Georgia" w:hAnsi="Georgia"/>
                <w:sz w:val="22"/>
                <w:szCs w:val="22"/>
              </w:rPr>
            </w:pPr>
            <w:r w:rsidRPr="00C52747">
              <w:rPr>
                <w:rFonts w:ascii="Georgia" w:hAnsi="Georgia"/>
                <w:sz w:val="22"/>
                <w:szCs w:val="22"/>
              </w:rPr>
              <w:t>CZ001 74 939</w:t>
            </w:r>
          </w:p>
        </w:tc>
      </w:tr>
      <w:tr w:rsidR="00427E14" w:rsidRPr="00101C08" w:rsidTr="00C52747">
        <w:tc>
          <w:tcPr>
            <w:tcW w:w="2500" w:type="pct"/>
          </w:tcPr>
          <w:p w:rsidR="00427E14" w:rsidRPr="00C52747" w:rsidRDefault="00427E14" w:rsidP="003507DB">
            <w:pPr>
              <w:pStyle w:val="TableTextCzechTourism"/>
              <w:jc w:val="left"/>
              <w:rPr>
                <w:rFonts w:ascii="Georgia" w:hAnsi="Georgia"/>
                <w:sz w:val="22"/>
                <w:szCs w:val="22"/>
              </w:rPr>
            </w:pPr>
            <w:r w:rsidRPr="00C52747">
              <w:rPr>
                <w:rFonts w:ascii="Georgia" w:hAnsi="Georgia"/>
                <w:sz w:val="22"/>
                <w:szCs w:val="22"/>
              </w:rPr>
              <w:t xml:space="preserve">Zhotovitel je plátce DPH </w:t>
            </w:r>
          </w:p>
        </w:tc>
        <w:tc>
          <w:tcPr>
            <w:tcW w:w="2500" w:type="pct"/>
          </w:tcPr>
          <w:p w:rsidR="00427E14" w:rsidRPr="00C52747" w:rsidRDefault="00C52747" w:rsidP="003507DB">
            <w:pPr>
              <w:pStyle w:val="TableTextCzechTourism"/>
              <w:jc w:val="left"/>
              <w:rPr>
                <w:rFonts w:ascii="Georgia" w:hAnsi="Georgia"/>
                <w:sz w:val="22"/>
                <w:szCs w:val="22"/>
              </w:rPr>
            </w:pPr>
            <w:r w:rsidRPr="00C52747">
              <w:rPr>
                <w:rFonts w:ascii="Georgia" w:hAnsi="Georgia"/>
                <w:sz w:val="22"/>
                <w:szCs w:val="22"/>
              </w:rPr>
              <w:t>ANO</w:t>
            </w:r>
          </w:p>
        </w:tc>
      </w:tr>
      <w:tr w:rsidR="00427E14" w:rsidRPr="00101C08" w:rsidTr="00C52747">
        <w:tc>
          <w:tcPr>
            <w:tcW w:w="2500" w:type="pct"/>
          </w:tcPr>
          <w:p w:rsidR="00427E14" w:rsidRPr="00C52747" w:rsidRDefault="00427E14" w:rsidP="003507DB">
            <w:pPr>
              <w:pStyle w:val="TableTextCzechTourism"/>
              <w:jc w:val="left"/>
              <w:rPr>
                <w:rFonts w:ascii="Georgia" w:hAnsi="Georgia"/>
                <w:sz w:val="22"/>
                <w:szCs w:val="22"/>
              </w:rPr>
            </w:pPr>
            <w:r w:rsidRPr="00C52747">
              <w:rPr>
                <w:rFonts w:ascii="Georgia" w:hAnsi="Georgia"/>
                <w:sz w:val="22"/>
                <w:szCs w:val="22"/>
              </w:rPr>
              <w:t>Bankovní spojení: č. účtu</w:t>
            </w:r>
          </w:p>
        </w:tc>
        <w:tc>
          <w:tcPr>
            <w:tcW w:w="2500" w:type="pct"/>
          </w:tcPr>
          <w:p w:rsidR="00427E14" w:rsidRPr="00C52747" w:rsidRDefault="00C52747" w:rsidP="003507DB">
            <w:pPr>
              <w:pStyle w:val="TableTextCzechTourism"/>
              <w:jc w:val="left"/>
              <w:rPr>
                <w:rFonts w:ascii="Georgia" w:hAnsi="Georgia"/>
                <w:sz w:val="22"/>
                <w:szCs w:val="22"/>
              </w:rPr>
            </w:pPr>
            <w:proofErr w:type="spellStart"/>
            <w:r w:rsidRPr="00C52747">
              <w:rPr>
                <w:rFonts w:ascii="Georgia" w:hAnsi="Georgia"/>
                <w:sz w:val="22"/>
                <w:szCs w:val="22"/>
              </w:rPr>
              <w:t>Unicredit</w:t>
            </w:r>
            <w:proofErr w:type="spellEnd"/>
            <w:r w:rsidRPr="00C52747">
              <w:rPr>
                <w:rFonts w:ascii="Georgia" w:hAnsi="Georgia"/>
                <w:sz w:val="22"/>
                <w:szCs w:val="22"/>
              </w:rPr>
              <w:t xml:space="preserve"> Bank ČR, a.s. 381610004/2700</w:t>
            </w:r>
          </w:p>
        </w:tc>
      </w:tr>
      <w:tr w:rsidR="005A0C21" w:rsidRPr="00101C08" w:rsidTr="00C5274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00" w:type="pct"/>
          </w:tcPr>
          <w:p w:rsidR="005A0C21" w:rsidRPr="00C52747" w:rsidRDefault="005A0C21" w:rsidP="00D82AF3">
            <w:pPr>
              <w:pStyle w:val="TableTextCzechTourism"/>
              <w:rPr>
                <w:rFonts w:ascii="Georgia" w:hAnsi="Georgia"/>
                <w:sz w:val="22"/>
                <w:szCs w:val="22"/>
              </w:rPr>
            </w:pPr>
            <w:r w:rsidRPr="00C52747">
              <w:rPr>
                <w:rFonts w:ascii="Georgia" w:hAnsi="Georgia"/>
                <w:sz w:val="22"/>
                <w:szCs w:val="22"/>
              </w:rPr>
              <w:t>Zastoupená:</w:t>
            </w:r>
          </w:p>
        </w:tc>
        <w:tc>
          <w:tcPr>
            <w:tcW w:w="2500" w:type="pct"/>
          </w:tcPr>
          <w:p w:rsidR="005A0C21" w:rsidRPr="00C52747" w:rsidRDefault="00C52747" w:rsidP="00D82AF3">
            <w:pPr>
              <w:pStyle w:val="TableTextCzechTourism"/>
              <w:jc w:val="left"/>
              <w:cnfStyle w:val="000000000000" w:firstRow="0" w:lastRow="0" w:firstColumn="0" w:lastColumn="0" w:oddVBand="0" w:evenVBand="0" w:oddHBand="0" w:evenHBand="0" w:firstRowFirstColumn="0" w:firstRowLastColumn="0" w:lastRowFirstColumn="0" w:lastRowLastColumn="0"/>
              <w:rPr>
                <w:rFonts w:ascii="Georgia" w:hAnsi="Georgia"/>
                <w:sz w:val="22"/>
                <w:szCs w:val="22"/>
              </w:rPr>
            </w:pPr>
            <w:r w:rsidRPr="00C52747">
              <w:rPr>
                <w:rFonts w:ascii="Georgia" w:hAnsi="Georgia"/>
                <w:sz w:val="22"/>
                <w:szCs w:val="22"/>
              </w:rPr>
              <w:t>RNDr. Martin Nehasil, jednatel</w:t>
            </w:r>
          </w:p>
        </w:tc>
      </w:tr>
    </w:tbl>
    <w:p w:rsidR="00427E14" w:rsidRDefault="00427E14" w:rsidP="00427E14"/>
    <w:p w:rsidR="00427E14" w:rsidRDefault="003507DB" w:rsidP="00427E14">
      <w:pPr>
        <w:pStyle w:val="Zhlavzprvy"/>
      </w:pPr>
      <w:r>
        <w:t>(dále jen „</w:t>
      </w:r>
      <w:r w:rsidR="00B856A3">
        <w:t>Z</w:t>
      </w:r>
      <w:r w:rsidR="005A0C21">
        <w:t>hotovitel</w:t>
      </w:r>
      <w:r w:rsidR="00427E14">
        <w:t>“)</w:t>
      </w:r>
    </w:p>
    <w:p w:rsidR="00427E14" w:rsidRDefault="00427E14" w:rsidP="00427E14"/>
    <w:p w:rsidR="00631B01" w:rsidRDefault="000B1019" w:rsidP="00427E14">
      <w:pPr>
        <w:pStyle w:val="Heading1CzechTourism"/>
      </w:pPr>
      <w:r>
        <w:t>Článek 1</w:t>
      </w:r>
      <w:r w:rsidR="00631B01">
        <w:t>.</w:t>
      </w:r>
    </w:p>
    <w:p w:rsidR="00427E14" w:rsidRDefault="00631B01" w:rsidP="00427E14">
      <w:pPr>
        <w:pStyle w:val="Heading1CzechTourism"/>
      </w:pPr>
      <w:r>
        <w:t>Výkladová ustanovení</w:t>
      </w:r>
    </w:p>
    <w:p w:rsidR="00631B01" w:rsidRPr="00582860" w:rsidRDefault="00631B01" w:rsidP="00631B01">
      <w:pPr>
        <w:pStyle w:val="Textodst1sl"/>
        <w:numPr>
          <w:ilvl w:val="0"/>
          <w:numId w:val="0"/>
        </w:numPr>
        <w:rPr>
          <w:rFonts w:ascii="Georgia" w:hAnsi="Georgia"/>
          <w:szCs w:val="22"/>
        </w:rPr>
      </w:pPr>
      <w:r w:rsidRPr="00582860">
        <w:rPr>
          <w:rFonts w:ascii="Georgia" w:hAnsi="Georgia"/>
          <w:szCs w:val="22"/>
        </w:rPr>
        <w:t>Při výkladu Smlouvy budou níže uvedené pojmy vykládány takto:</w:t>
      </w:r>
    </w:p>
    <w:p w:rsidR="00631B01" w:rsidRDefault="00631B01" w:rsidP="00631B01">
      <w:pPr>
        <w:pStyle w:val="Nadpis2"/>
      </w:pPr>
      <w:r w:rsidRPr="00582860">
        <w:t xml:space="preserve">Nabídka – nabídka </w:t>
      </w:r>
      <w:r>
        <w:t>Dodavatele</w:t>
      </w:r>
      <w:r w:rsidRPr="00582860">
        <w:t xml:space="preserve"> podaná do </w:t>
      </w:r>
      <w:r>
        <w:t>výběrového</w:t>
      </w:r>
      <w:r w:rsidRPr="00582860">
        <w:t xml:space="preserve"> řízení k veřejné zakázce</w:t>
      </w:r>
      <w:r>
        <w:t xml:space="preserve"> malého rozsahu</w:t>
      </w:r>
      <w:r w:rsidRPr="00582860">
        <w:t xml:space="preserve"> „</w:t>
      </w:r>
      <w:r>
        <w:rPr>
          <w:rStyle w:val="Siln"/>
          <w:sz w:val="20"/>
        </w:rPr>
        <w:t>Zpracování reportů on-line prezentací</w:t>
      </w:r>
      <w:r w:rsidRPr="0031306D">
        <w:rPr>
          <w:rStyle w:val="Siln"/>
          <w:sz w:val="20"/>
        </w:rPr>
        <w:t xml:space="preserve"> </w:t>
      </w:r>
      <w:proofErr w:type="spellStart"/>
      <w:r w:rsidRPr="0031306D">
        <w:rPr>
          <w:rStyle w:val="Siln"/>
          <w:sz w:val="20"/>
        </w:rPr>
        <w:t>CzT</w:t>
      </w:r>
      <w:proofErr w:type="spellEnd"/>
      <w:r>
        <w:rPr>
          <w:rStyle w:val="Siln"/>
          <w:sz w:val="20"/>
        </w:rPr>
        <w:t xml:space="preserve"> pro rok 2017</w:t>
      </w:r>
      <w:r w:rsidRPr="00582860">
        <w:t>“.</w:t>
      </w:r>
    </w:p>
    <w:p w:rsidR="00631B01" w:rsidRDefault="00631B01" w:rsidP="00631B01"/>
    <w:p w:rsidR="00631B01" w:rsidRDefault="00631B01" w:rsidP="00631B01">
      <w:pPr>
        <w:jc w:val="both"/>
        <w:rPr>
          <w:b/>
        </w:rPr>
      </w:pPr>
      <w:proofErr w:type="gramStart"/>
      <w:r>
        <w:t>1.2</w:t>
      </w:r>
      <w:proofErr w:type="gramEnd"/>
      <w:r>
        <w:t>.</w:t>
      </w:r>
      <w:r>
        <w:tab/>
      </w:r>
      <w:r w:rsidRPr="00631B01">
        <w:rPr>
          <w:b/>
        </w:rPr>
        <w:t>Reporty on-line prezentací</w:t>
      </w:r>
      <w:r>
        <w:rPr>
          <w:b/>
        </w:rPr>
        <w:t xml:space="preserve"> – </w:t>
      </w:r>
    </w:p>
    <w:p w:rsidR="00631B01" w:rsidRPr="00D5480B" w:rsidRDefault="00631B01" w:rsidP="00631B01">
      <w:pPr>
        <w:jc w:val="both"/>
        <w:rPr>
          <w:bCs/>
          <w:color w:val="000000"/>
          <w:szCs w:val="22"/>
        </w:rPr>
      </w:pPr>
      <w:r>
        <w:rPr>
          <w:b/>
        </w:rPr>
        <w:tab/>
      </w:r>
      <w:r>
        <w:rPr>
          <w:b/>
        </w:rPr>
        <w:tab/>
      </w:r>
      <w:r w:rsidRPr="00D5480B">
        <w:rPr>
          <w:bCs/>
          <w:color w:val="000000"/>
          <w:szCs w:val="22"/>
        </w:rPr>
        <w:t xml:space="preserve">Předmětem </w:t>
      </w:r>
      <w:r>
        <w:rPr>
          <w:bCs/>
          <w:color w:val="000000"/>
          <w:szCs w:val="22"/>
        </w:rPr>
        <w:t>této smlouvy</w:t>
      </w:r>
      <w:r w:rsidRPr="00D5480B">
        <w:rPr>
          <w:bCs/>
          <w:color w:val="000000"/>
          <w:szCs w:val="22"/>
        </w:rPr>
        <w:t xml:space="preserve"> je vytvoření kompletních sad reportů pro následující webové prezentace agentury CzechTourism:</w:t>
      </w:r>
    </w:p>
    <w:p w:rsidR="00631B01" w:rsidRPr="00D5480B" w:rsidRDefault="00631B01" w:rsidP="00631B01">
      <w:pPr>
        <w:jc w:val="both"/>
        <w:rPr>
          <w:bCs/>
          <w:color w:val="000000"/>
          <w:szCs w:val="22"/>
        </w:rPr>
      </w:pPr>
    </w:p>
    <w:p w:rsidR="00631B01" w:rsidRPr="00D5480B" w:rsidRDefault="00CC746F" w:rsidP="00F36154">
      <w:pPr>
        <w:pStyle w:val="Odstavecseseznamem"/>
        <w:numPr>
          <w:ilvl w:val="0"/>
          <w:numId w:val="31"/>
        </w:numPr>
        <w:jc w:val="both"/>
        <w:rPr>
          <w:bCs/>
          <w:color w:val="000000"/>
          <w:szCs w:val="22"/>
        </w:rPr>
      </w:pPr>
      <w:hyperlink r:id="rId9" w:history="1">
        <w:r w:rsidR="00631B01" w:rsidRPr="00D5480B">
          <w:rPr>
            <w:rStyle w:val="Hypertextovodkaz"/>
            <w:bCs/>
            <w:szCs w:val="22"/>
          </w:rPr>
          <w:t>www.czechtourism.com</w:t>
        </w:r>
      </w:hyperlink>
      <w:r w:rsidR="00631B01" w:rsidRPr="00D5480B">
        <w:rPr>
          <w:bCs/>
          <w:color w:val="000000"/>
          <w:szCs w:val="22"/>
        </w:rPr>
        <w:t xml:space="preserve"> </w:t>
      </w:r>
    </w:p>
    <w:p w:rsidR="00631B01" w:rsidRPr="00D5480B" w:rsidRDefault="00CC746F" w:rsidP="00F36154">
      <w:pPr>
        <w:pStyle w:val="Odstavecseseznamem"/>
        <w:numPr>
          <w:ilvl w:val="0"/>
          <w:numId w:val="31"/>
        </w:numPr>
        <w:jc w:val="both"/>
        <w:rPr>
          <w:bCs/>
          <w:color w:val="000000"/>
          <w:szCs w:val="22"/>
        </w:rPr>
      </w:pPr>
      <w:hyperlink r:id="rId10" w:history="1">
        <w:r w:rsidR="00631B01" w:rsidRPr="00D5480B">
          <w:rPr>
            <w:rStyle w:val="Hypertextovodkaz"/>
            <w:bCs/>
            <w:szCs w:val="22"/>
          </w:rPr>
          <w:t>www.kudyznudy.cz</w:t>
        </w:r>
      </w:hyperlink>
      <w:r w:rsidR="00631B01" w:rsidRPr="00D5480B">
        <w:rPr>
          <w:bCs/>
          <w:color w:val="000000"/>
          <w:szCs w:val="22"/>
        </w:rPr>
        <w:t xml:space="preserve"> </w:t>
      </w:r>
    </w:p>
    <w:p w:rsidR="00631B01" w:rsidRPr="00D5480B" w:rsidRDefault="00CC746F" w:rsidP="00F36154">
      <w:pPr>
        <w:pStyle w:val="Odstavecseseznamem"/>
        <w:numPr>
          <w:ilvl w:val="0"/>
          <w:numId w:val="31"/>
        </w:numPr>
        <w:jc w:val="both"/>
        <w:rPr>
          <w:bCs/>
          <w:color w:val="000000"/>
          <w:szCs w:val="22"/>
        </w:rPr>
      </w:pPr>
      <w:hyperlink r:id="rId11" w:history="1">
        <w:r w:rsidR="00631B01" w:rsidRPr="00D5480B">
          <w:rPr>
            <w:rStyle w:val="Hypertextovodkaz"/>
            <w:bCs/>
            <w:szCs w:val="22"/>
          </w:rPr>
          <w:t>www.czechtourism.cz</w:t>
        </w:r>
      </w:hyperlink>
    </w:p>
    <w:p w:rsidR="00631B01" w:rsidRPr="00D5480B" w:rsidRDefault="00CC746F" w:rsidP="00F36154">
      <w:pPr>
        <w:pStyle w:val="Odstavecseseznamem"/>
        <w:numPr>
          <w:ilvl w:val="0"/>
          <w:numId w:val="31"/>
        </w:numPr>
        <w:jc w:val="both"/>
        <w:rPr>
          <w:bCs/>
          <w:color w:val="000000"/>
          <w:szCs w:val="22"/>
        </w:rPr>
      </w:pPr>
      <w:hyperlink r:id="rId12" w:history="1">
        <w:r w:rsidR="00631B01" w:rsidRPr="00D5480B">
          <w:rPr>
            <w:rStyle w:val="Hypertextovodkaz"/>
            <w:bCs/>
            <w:szCs w:val="22"/>
          </w:rPr>
          <w:t>www.czechspecials.cz</w:t>
        </w:r>
      </w:hyperlink>
    </w:p>
    <w:p w:rsidR="00631B01" w:rsidRPr="00D5480B" w:rsidRDefault="00CC746F" w:rsidP="00F36154">
      <w:pPr>
        <w:pStyle w:val="Odstavecseseznamem"/>
        <w:numPr>
          <w:ilvl w:val="0"/>
          <w:numId w:val="31"/>
        </w:numPr>
        <w:jc w:val="both"/>
        <w:rPr>
          <w:bCs/>
          <w:color w:val="000000"/>
          <w:szCs w:val="22"/>
        </w:rPr>
      </w:pPr>
      <w:hyperlink r:id="rId13" w:history="1">
        <w:r w:rsidR="00631B01" w:rsidRPr="00D5480B">
          <w:rPr>
            <w:rStyle w:val="Hypertextovodkaz"/>
            <w:bCs/>
            <w:szCs w:val="22"/>
          </w:rPr>
          <w:t>www.ceskozemepribehu.cz</w:t>
        </w:r>
      </w:hyperlink>
    </w:p>
    <w:p w:rsidR="00631B01" w:rsidRPr="00BA330C" w:rsidRDefault="00CC746F" w:rsidP="00F36154">
      <w:pPr>
        <w:pStyle w:val="Odstavecseseznamem"/>
        <w:numPr>
          <w:ilvl w:val="0"/>
          <w:numId w:val="31"/>
        </w:numPr>
        <w:jc w:val="both"/>
        <w:rPr>
          <w:rStyle w:val="Hypertextovodkaz"/>
          <w:bCs/>
          <w:color w:val="000000"/>
          <w:szCs w:val="22"/>
          <w:u w:val="none"/>
        </w:rPr>
      </w:pPr>
      <w:hyperlink r:id="rId14" w:history="1">
        <w:r w:rsidR="00631B01" w:rsidRPr="00D5480B">
          <w:rPr>
            <w:rStyle w:val="Hypertextovodkaz"/>
            <w:bCs/>
            <w:szCs w:val="22"/>
          </w:rPr>
          <w:t>www.czechconvention.com</w:t>
        </w:r>
      </w:hyperlink>
    </w:p>
    <w:p w:rsidR="00631B01" w:rsidRPr="00BA330C" w:rsidRDefault="00CC746F" w:rsidP="00F36154">
      <w:pPr>
        <w:pStyle w:val="Odstavecseseznamem"/>
        <w:numPr>
          <w:ilvl w:val="0"/>
          <w:numId w:val="31"/>
        </w:numPr>
        <w:jc w:val="both"/>
        <w:rPr>
          <w:rStyle w:val="Hypertextovodkaz"/>
          <w:bCs/>
          <w:color w:val="000000"/>
          <w:szCs w:val="22"/>
          <w:u w:val="none"/>
        </w:rPr>
      </w:pPr>
      <w:hyperlink r:id="rId15" w:history="1">
        <w:r w:rsidR="00631B01" w:rsidRPr="00C66309">
          <w:rPr>
            <w:rStyle w:val="Hypertextovodkaz"/>
            <w:bCs/>
            <w:szCs w:val="22"/>
          </w:rPr>
          <w:t>www.czechbaroque.com</w:t>
        </w:r>
      </w:hyperlink>
    </w:p>
    <w:p w:rsidR="00631B01" w:rsidRPr="00BA330C" w:rsidRDefault="00CC746F" w:rsidP="00F36154">
      <w:pPr>
        <w:pStyle w:val="Odstavecseseznamem"/>
        <w:numPr>
          <w:ilvl w:val="0"/>
          <w:numId w:val="31"/>
        </w:numPr>
        <w:jc w:val="both"/>
        <w:rPr>
          <w:rStyle w:val="Hypertextovodkaz"/>
          <w:bCs/>
          <w:color w:val="000000"/>
          <w:szCs w:val="22"/>
          <w:u w:val="none"/>
        </w:rPr>
      </w:pPr>
      <w:hyperlink r:id="rId16" w:history="1">
        <w:r w:rsidR="00631B01" w:rsidRPr="00C66309">
          <w:rPr>
            <w:rStyle w:val="Hypertextovodkaz"/>
            <w:bCs/>
            <w:szCs w:val="22"/>
          </w:rPr>
          <w:t>www.ceskojede.cz</w:t>
        </w:r>
      </w:hyperlink>
    </w:p>
    <w:p w:rsidR="00631B01" w:rsidRDefault="00631B01" w:rsidP="00F36154">
      <w:pPr>
        <w:pStyle w:val="Odstavecseseznamem"/>
        <w:numPr>
          <w:ilvl w:val="0"/>
          <w:numId w:val="31"/>
        </w:numPr>
        <w:jc w:val="both"/>
        <w:rPr>
          <w:bCs/>
          <w:color w:val="000000"/>
          <w:szCs w:val="22"/>
        </w:rPr>
      </w:pPr>
      <w:r>
        <w:rPr>
          <w:rStyle w:val="Hypertextovodkaz"/>
          <w:bCs/>
          <w:szCs w:val="22"/>
        </w:rPr>
        <w:t>www.csks.cz</w:t>
      </w:r>
      <w:r w:rsidRPr="00D5480B">
        <w:rPr>
          <w:bCs/>
          <w:color w:val="000000"/>
          <w:szCs w:val="22"/>
        </w:rPr>
        <w:t xml:space="preserve"> </w:t>
      </w:r>
    </w:p>
    <w:p w:rsidR="00631B01" w:rsidRPr="00D5480B" w:rsidRDefault="00631B01" w:rsidP="00F36154">
      <w:pPr>
        <w:pStyle w:val="Odstavecseseznamem"/>
        <w:numPr>
          <w:ilvl w:val="0"/>
          <w:numId w:val="31"/>
        </w:numPr>
        <w:jc w:val="both"/>
        <w:rPr>
          <w:bCs/>
          <w:color w:val="000000"/>
          <w:szCs w:val="22"/>
        </w:rPr>
      </w:pPr>
      <w:r>
        <w:rPr>
          <w:bCs/>
          <w:color w:val="000000"/>
          <w:szCs w:val="22"/>
        </w:rPr>
        <w:lastRenderedPageBreak/>
        <w:t>www.tour-film.cz</w:t>
      </w:r>
    </w:p>
    <w:p w:rsidR="00631B01" w:rsidRDefault="00631B01" w:rsidP="00F36154">
      <w:pPr>
        <w:pStyle w:val="Odstavecseseznamem"/>
        <w:numPr>
          <w:ilvl w:val="0"/>
          <w:numId w:val="31"/>
        </w:numPr>
        <w:jc w:val="both"/>
        <w:rPr>
          <w:bCs/>
          <w:color w:val="000000"/>
          <w:szCs w:val="22"/>
        </w:rPr>
      </w:pPr>
      <w:proofErr w:type="spellStart"/>
      <w:r>
        <w:rPr>
          <w:bCs/>
          <w:color w:val="000000"/>
          <w:szCs w:val="22"/>
        </w:rPr>
        <w:t>Mikrostránky</w:t>
      </w:r>
      <w:proofErr w:type="spellEnd"/>
      <w:r>
        <w:rPr>
          <w:bCs/>
          <w:color w:val="000000"/>
          <w:szCs w:val="22"/>
        </w:rPr>
        <w:t>:</w:t>
      </w:r>
    </w:p>
    <w:p w:rsidR="00631B01" w:rsidRDefault="00631B01" w:rsidP="00631B01">
      <w:pPr>
        <w:pStyle w:val="Odstavecseseznamem"/>
        <w:ind w:left="720"/>
        <w:jc w:val="both"/>
        <w:rPr>
          <w:bCs/>
          <w:color w:val="000000"/>
          <w:szCs w:val="22"/>
        </w:rPr>
      </w:pPr>
      <w:r w:rsidRPr="006F7A17">
        <w:rPr>
          <w:bCs/>
          <w:color w:val="000000"/>
          <w:szCs w:val="22"/>
        </w:rPr>
        <w:t>www.zemefilmu.cz</w:t>
      </w:r>
      <w:r>
        <w:rPr>
          <w:bCs/>
          <w:color w:val="000000"/>
          <w:szCs w:val="22"/>
        </w:rPr>
        <w:t xml:space="preserve">, </w:t>
      </w:r>
      <w:r w:rsidRPr="00BA330C">
        <w:rPr>
          <w:bCs/>
          <w:color w:val="000000"/>
          <w:szCs w:val="22"/>
        </w:rPr>
        <w:t>www.tradicnicesko.cz</w:t>
      </w:r>
      <w:r>
        <w:rPr>
          <w:bCs/>
          <w:color w:val="000000"/>
          <w:szCs w:val="22"/>
        </w:rPr>
        <w:t xml:space="preserve">, </w:t>
      </w:r>
      <w:r w:rsidRPr="006F7A17">
        <w:rPr>
          <w:bCs/>
          <w:color w:val="000000"/>
          <w:szCs w:val="22"/>
        </w:rPr>
        <w:t xml:space="preserve">www.coolczechguide.com </w:t>
      </w:r>
      <w:r>
        <w:rPr>
          <w:bCs/>
          <w:color w:val="000000"/>
          <w:szCs w:val="22"/>
        </w:rPr>
        <w:t>a www.soutezdestinacze.cz</w:t>
      </w:r>
    </w:p>
    <w:p w:rsidR="00631B01" w:rsidRPr="00631B01" w:rsidRDefault="00631B01" w:rsidP="00631B01">
      <w:pPr>
        <w:jc w:val="both"/>
      </w:pPr>
    </w:p>
    <w:p w:rsidR="000F2CD5" w:rsidRDefault="000F2CD5" w:rsidP="00FA230E"/>
    <w:p w:rsidR="00631B01" w:rsidRDefault="00631B01" w:rsidP="00F36154">
      <w:pPr>
        <w:pStyle w:val="slolnku"/>
        <w:numPr>
          <w:ilvl w:val="0"/>
          <w:numId w:val="17"/>
        </w:numPr>
        <w:tabs>
          <w:tab w:val="clear" w:pos="284"/>
          <w:tab w:val="clear" w:pos="1701"/>
        </w:tabs>
        <w:rPr>
          <w:rFonts w:ascii="Georgia" w:hAnsi="Georgia" w:cs="Arial"/>
          <w:sz w:val="26"/>
          <w:szCs w:val="26"/>
        </w:rPr>
      </w:pPr>
    </w:p>
    <w:p w:rsidR="000F2CD5" w:rsidRDefault="000F2CD5" w:rsidP="00631B01">
      <w:pPr>
        <w:pStyle w:val="slolnku"/>
        <w:tabs>
          <w:tab w:val="clear" w:pos="284"/>
          <w:tab w:val="clear" w:pos="1701"/>
        </w:tabs>
        <w:ind w:left="432"/>
        <w:rPr>
          <w:rFonts w:ascii="Georgia" w:hAnsi="Georgia" w:cs="Arial"/>
          <w:sz w:val="26"/>
          <w:szCs w:val="26"/>
        </w:rPr>
      </w:pPr>
      <w:r w:rsidRPr="000F2CD5">
        <w:rPr>
          <w:rFonts w:ascii="Georgia" w:hAnsi="Georgia" w:cs="Arial"/>
          <w:sz w:val="26"/>
          <w:szCs w:val="26"/>
        </w:rPr>
        <w:t>Základní ustanovení</w:t>
      </w:r>
    </w:p>
    <w:p w:rsidR="000F2CD5" w:rsidRPr="000F2CD5" w:rsidRDefault="000F2CD5" w:rsidP="000F2CD5">
      <w:pPr>
        <w:rPr>
          <w:lang w:eastAsia="cs-CZ"/>
        </w:rPr>
      </w:pPr>
    </w:p>
    <w:p w:rsidR="0071407E" w:rsidRPr="0071407E" w:rsidRDefault="0071407E" w:rsidP="00F36154">
      <w:pPr>
        <w:pStyle w:val="Odstavecseseznamem"/>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jc w:val="both"/>
        <w:rPr>
          <w:vanish/>
        </w:rPr>
      </w:pPr>
    </w:p>
    <w:p w:rsidR="0071407E" w:rsidRPr="0071407E" w:rsidRDefault="0071407E" w:rsidP="00F36154">
      <w:pPr>
        <w:pStyle w:val="Odstavecseseznamem"/>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jc w:val="both"/>
        <w:rPr>
          <w:vanish/>
        </w:rPr>
      </w:pPr>
    </w:p>
    <w:p w:rsidR="00422F5B" w:rsidRPr="00422F5B" w:rsidRDefault="00631B01" w:rsidP="00F36154">
      <w:pPr>
        <w:pStyle w:val="ListNumber-ContinueHeadingCzechTourism"/>
        <w:numPr>
          <w:ilvl w:val="1"/>
          <w:numId w:val="30"/>
        </w:numPr>
        <w:ind w:left="567" w:hanging="567"/>
        <w:jc w:val="both"/>
      </w:pPr>
      <w:r>
        <w:t>Dodavatel</w:t>
      </w:r>
      <w:r w:rsidR="00422F5B" w:rsidRPr="00FA602B">
        <w:t xml:space="preserve"> se Smlouvou zavazuje </w:t>
      </w:r>
      <w:r w:rsidR="00422F5B" w:rsidRPr="009D7E9B">
        <w:rPr>
          <w:bCs/>
          <w:color w:val="000000"/>
          <w:szCs w:val="22"/>
        </w:rPr>
        <w:t>vytvoř</w:t>
      </w:r>
      <w:r w:rsidR="00422F5B">
        <w:rPr>
          <w:bCs/>
          <w:color w:val="000000"/>
          <w:szCs w:val="22"/>
        </w:rPr>
        <w:t>it</w:t>
      </w:r>
      <w:r>
        <w:rPr>
          <w:bCs/>
          <w:color w:val="000000"/>
          <w:szCs w:val="22"/>
        </w:rPr>
        <w:t xml:space="preserve"> pro Objednatele</w:t>
      </w:r>
      <w:r w:rsidR="00422F5B" w:rsidRPr="009D7E9B">
        <w:rPr>
          <w:bCs/>
          <w:color w:val="000000"/>
          <w:szCs w:val="22"/>
        </w:rPr>
        <w:t xml:space="preserve"> kompletní sad</w:t>
      </w:r>
      <w:r w:rsidR="00422F5B">
        <w:rPr>
          <w:bCs/>
          <w:color w:val="000000"/>
          <w:szCs w:val="22"/>
        </w:rPr>
        <w:t>y</w:t>
      </w:r>
      <w:r w:rsidR="00422F5B" w:rsidRPr="009D7E9B">
        <w:rPr>
          <w:bCs/>
          <w:color w:val="000000"/>
          <w:szCs w:val="22"/>
        </w:rPr>
        <w:t xml:space="preserve"> reportů </w:t>
      </w:r>
      <w:r w:rsidR="00422F5B">
        <w:rPr>
          <w:bCs/>
          <w:color w:val="000000"/>
          <w:szCs w:val="22"/>
        </w:rPr>
        <w:t xml:space="preserve">pro hlavní webové prezentace agentury CzechTourism </w:t>
      </w:r>
      <w:r w:rsidR="00422F5B" w:rsidRPr="009D7E9B">
        <w:rPr>
          <w:bCs/>
          <w:color w:val="000000"/>
          <w:szCs w:val="22"/>
        </w:rPr>
        <w:t xml:space="preserve">na základě dat z Google </w:t>
      </w:r>
      <w:proofErr w:type="spellStart"/>
      <w:r w:rsidR="00422F5B" w:rsidRPr="009D7E9B">
        <w:rPr>
          <w:bCs/>
          <w:color w:val="000000"/>
          <w:szCs w:val="22"/>
        </w:rPr>
        <w:t>Analytics</w:t>
      </w:r>
      <w:proofErr w:type="spellEnd"/>
      <w:r w:rsidR="00422F5B" w:rsidRPr="009D7E9B">
        <w:rPr>
          <w:bCs/>
          <w:color w:val="000000"/>
          <w:szCs w:val="22"/>
        </w:rPr>
        <w:t xml:space="preserve"> a </w:t>
      </w:r>
      <w:proofErr w:type="spellStart"/>
      <w:r w:rsidR="00422F5B" w:rsidRPr="009D7E9B">
        <w:rPr>
          <w:bCs/>
          <w:color w:val="000000"/>
          <w:szCs w:val="22"/>
        </w:rPr>
        <w:t>SimilarWeb</w:t>
      </w:r>
      <w:proofErr w:type="spellEnd"/>
      <w:r w:rsidR="00422F5B">
        <w:rPr>
          <w:bCs/>
          <w:color w:val="000000"/>
          <w:szCs w:val="22"/>
        </w:rPr>
        <w:t xml:space="preserve"> popř. odpovídajícího alternativního zdroje</w:t>
      </w:r>
      <w:r w:rsidR="00422F5B" w:rsidRPr="009D7E9B">
        <w:rPr>
          <w:bCs/>
          <w:color w:val="000000"/>
          <w:szCs w:val="22"/>
        </w:rPr>
        <w:t>.</w:t>
      </w:r>
    </w:p>
    <w:p w:rsidR="00422F5B" w:rsidRDefault="00422F5B" w:rsidP="00422F5B">
      <w:pPr>
        <w:pStyle w:val="ListNumber-ContinueHeadingCzechTourism"/>
        <w:numPr>
          <w:ilvl w:val="0"/>
          <w:numId w:val="0"/>
        </w:numPr>
        <w:ind w:left="567"/>
        <w:jc w:val="both"/>
      </w:pPr>
      <w:r w:rsidRPr="009D7E9B">
        <w:rPr>
          <w:bCs/>
          <w:color w:val="000000"/>
          <w:szCs w:val="22"/>
        </w:rPr>
        <w:t xml:space="preserve"> </w:t>
      </w:r>
      <w:r>
        <w:t xml:space="preserve"> </w:t>
      </w:r>
    </w:p>
    <w:p w:rsidR="00F115DC" w:rsidRDefault="00422F5B" w:rsidP="00F36154">
      <w:pPr>
        <w:pStyle w:val="ListNumber-ContinueHeadingCzechTourism"/>
        <w:numPr>
          <w:ilvl w:val="1"/>
          <w:numId w:val="30"/>
        </w:numPr>
        <w:ind w:left="567" w:hanging="567"/>
        <w:jc w:val="both"/>
      </w:pPr>
      <w:r w:rsidRPr="00FA602B">
        <w:t xml:space="preserve">Objednatel se Smlouvou zavazuje řádně provedené služby </w:t>
      </w:r>
      <w:r>
        <w:t xml:space="preserve">Zhotoviteli </w:t>
      </w:r>
      <w:r w:rsidRPr="00FA602B">
        <w:t>zaplatit, a to ve výši a za podmínek stanovených touto Smlouvou.</w:t>
      </w:r>
    </w:p>
    <w:p w:rsidR="00F115DC" w:rsidRDefault="00F115DC" w:rsidP="00FA230E"/>
    <w:p w:rsidR="00472A84" w:rsidRDefault="00472A84" w:rsidP="00F36154">
      <w:pPr>
        <w:pStyle w:val="slolnku"/>
        <w:numPr>
          <w:ilvl w:val="0"/>
          <w:numId w:val="34"/>
        </w:numPr>
        <w:tabs>
          <w:tab w:val="clear" w:pos="284"/>
          <w:tab w:val="clear" w:pos="1701"/>
        </w:tabs>
        <w:rPr>
          <w:rFonts w:ascii="Georgia" w:hAnsi="Georgia" w:cs="Arial"/>
          <w:sz w:val="26"/>
          <w:szCs w:val="26"/>
        </w:rPr>
      </w:pPr>
    </w:p>
    <w:p w:rsidR="000F2CD5" w:rsidRDefault="000F2CD5" w:rsidP="00472A84">
      <w:pPr>
        <w:pStyle w:val="slolnku"/>
        <w:tabs>
          <w:tab w:val="clear" w:pos="284"/>
          <w:tab w:val="clear" w:pos="1701"/>
        </w:tabs>
        <w:rPr>
          <w:rFonts w:ascii="Georgia" w:hAnsi="Georgia" w:cs="Arial"/>
          <w:sz w:val="26"/>
          <w:szCs w:val="26"/>
        </w:rPr>
      </w:pPr>
      <w:r w:rsidRPr="000F2CD5">
        <w:rPr>
          <w:rFonts w:ascii="Georgia" w:hAnsi="Georgia" w:cs="Arial"/>
          <w:sz w:val="26"/>
          <w:szCs w:val="26"/>
        </w:rPr>
        <w:t>P</w:t>
      </w:r>
      <w:r w:rsidR="00472A84">
        <w:rPr>
          <w:rFonts w:ascii="Georgia" w:hAnsi="Georgia" w:cs="Arial"/>
          <w:sz w:val="26"/>
          <w:szCs w:val="26"/>
        </w:rPr>
        <w:t>odmínky</w:t>
      </w:r>
      <w:r w:rsidRPr="000F2CD5">
        <w:rPr>
          <w:rFonts w:ascii="Georgia" w:hAnsi="Georgia" w:cs="Arial"/>
          <w:sz w:val="26"/>
          <w:szCs w:val="26"/>
        </w:rPr>
        <w:t xml:space="preserve"> </w:t>
      </w:r>
      <w:r w:rsidR="00472A84">
        <w:rPr>
          <w:rFonts w:ascii="Georgia" w:hAnsi="Georgia" w:cs="Arial"/>
          <w:sz w:val="26"/>
          <w:szCs w:val="26"/>
        </w:rPr>
        <w:t>realizace Zpracování reportů</w:t>
      </w:r>
    </w:p>
    <w:p w:rsidR="000F2CD5" w:rsidRPr="000F2CD5" w:rsidRDefault="000F2CD5" w:rsidP="000F2CD5">
      <w:pPr>
        <w:rPr>
          <w:lang w:eastAsia="cs-CZ"/>
        </w:rPr>
      </w:pPr>
    </w:p>
    <w:p w:rsidR="00472A84" w:rsidRPr="004C259F" w:rsidRDefault="00472A84" w:rsidP="00472A84">
      <w:pPr>
        <w:pStyle w:val="Textodst1sl"/>
        <w:numPr>
          <w:ilvl w:val="0"/>
          <w:numId w:val="0"/>
        </w:numPr>
        <w:tabs>
          <w:tab w:val="clear" w:pos="0"/>
          <w:tab w:val="clear" w:pos="284"/>
        </w:tabs>
        <w:ind w:firstLine="708"/>
        <w:rPr>
          <w:rFonts w:ascii="Georgia" w:hAnsi="Georgia"/>
          <w:szCs w:val="22"/>
        </w:rPr>
      </w:pPr>
      <w:r>
        <w:rPr>
          <w:rFonts w:ascii="Georgia" w:hAnsi="Georgia"/>
          <w:szCs w:val="22"/>
        </w:rPr>
        <w:t>Dodavatel</w:t>
      </w:r>
      <w:r w:rsidRPr="00582860">
        <w:rPr>
          <w:rFonts w:ascii="Georgia" w:hAnsi="Georgia"/>
          <w:szCs w:val="22"/>
        </w:rPr>
        <w:t xml:space="preserve"> se Smlouvou zavazuje zajistit </w:t>
      </w:r>
      <w:r>
        <w:rPr>
          <w:rFonts w:ascii="Georgia" w:hAnsi="Georgia"/>
          <w:szCs w:val="22"/>
        </w:rPr>
        <w:t>tyto služby:</w:t>
      </w:r>
    </w:p>
    <w:p w:rsidR="00214141" w:rsidRPr="00214141" w:rsidRDefault="00214141" w:rsidP="00214141">
      <w:pPr>
        <w:pStyle w:val="Odstavecseseznamem"/>
        <w:ind w:left="720"/>
        <w:rPr>
          <w:bCs/>
          <w:color w:val="000000"/>
          <w:szCs w:val="22"/>
        </w:rPr>
      </w:pPr>
    </w:p>
    <w:p w:rsidR="00422F5B" w:rsidRPr="005C2988" w:rsidRDefault="00422F5B" w:rsidP="00F36154">
      <w:pPr>
        <w:pStyle w:val="slolnku"/>
        <w:numPr>
          <w:ilvl w:val="1"/>
          <w:numId w:val="38"/>
        </w:numPr>
        <w:tabs>
          <w:tab w:val="clear" w:pos="0"/>
          <w:tab w:val="clear" w:pos="284"/>
          <w:tab w:val="clear" w:pos="1701"/>
        </w:tabs>
        <w:spacing w:before="120" w:after="0"/>
        <w:jc w:val="both"/>
        <w:rPr>
          <w:rFonts w:ascii="Georgia" w:hAnsi="Georgia" w:cs="Arial"/>
          <w:sz w:val="22"/>
          <w:szCs w:val="22"/>
        </w:rPr>
      </w:pPr>
      <w:r w:rsidRPr="005C2988">
        <w:rPr>
          <w:rFonts w:ascii="Georgia" w:hAnsi="Georgia" w:cs="Arial"/>
          <w:sz w:val="22"/>
          <w:szCs w:val="22"/>
        </w:rPr>
        <w:t>Bližší specifikace předmětu Díla</w:t>
      </w:r>
      <w:r w:rsidR="005C2988" w:rsidRPr="005C2988">
        <w:rPr>
          <w:rFonts w:ascii="Georgia" w:hAnsi="Georgia" w:cs="Arial"/>
          <w:sz w:val="22"/>
          <w:szCs w:val="22"/>
        </w:rPr>
        <w:t>:</w:t>
      </w:r>
    </w:p>
    <w:p w:rsidR="00422F5B" w:rsidRDefault="00422F5B" w:rsidP="00422F5B">
      <w:pPr>
        <w:rPr>
          <w:highlight w:val="yellow"/>
          <w:lang w:eastAsia="cs-CZ"/>
        </w:rPr>
      </w:pPr>
    </w:p>
    <w:p w:rsidR="00422F5B" w:rsidRPr="00D5480B" w:rsidRDefault="00336BC4" w:rsidP="005C2988">
      <w:pPr>
        <w:ind w:left="567"/>
        <w:jc w:val="both"/>
        <w:rPr>
          <w:bCs/>
          <w:color w:val="000000"/>
          <w:szCs w:val="22"/>
        </w:rPr>
      </w:pPr>
      <w:r>
        <w:rPr>
          <w:bCs/>
          <w:color w:val="000000"/>
          <w:szCs w:val="22"/>
        </w:rPr>
        <w:t>Zhotovitel</w:t>
      </w:r>
      <w:r w:rsidR="00422F5B" w:rsidRPr="00D5480B">
        <w:rPr>
          <w:bCs/>
          <w:color w:val="000000"/>
          <w:szCs w:val="22"/>
        </w:rPr>
        <w:t xml:space="preserve"> zpracuje </w:t>
      </w:r>
      <w:r w:rsidR="00D131CD">
        <w:rPr>
          <w:bCs/>
          <w:color w:val="000000"/>
          <w:szCs w:val="22"/>
        </w:rPr>
        <w:t>v roce 201</w:t>
      </w:r>
      <w:r w:rsidR="00214141">
        <w:rPr>
          <w:bCs/>
          <w:color w:val="000000"/>
          <w:szCs w:val="22"/>
        </w:rPr>
        <w:t>7</w:t>
      </w:r>
      <w:r w:rsidR="003F52D1">
        <w:rPr>
          <w:bCs/>
          <w:color w:val="000000"/>
          <w:szCs w:val="22"/>
        </w:rPr>
        <w:t xml:space="preserve"> pravidelně v </w:t>
      </w:r>
      <w:r w:rsidR="00422F5B" w:rsidRPr="00D5480B">
        <w:rPr>
          <w:bCs/>
          <w:color w:val="000000"/>
          <w:szCs w:val="22"/>
        </w:rPr>
        <w:t>měsí</w:t>
      </w:r>
      <w:r w:rsidR="003F52D1">
        <w:rPr>
          <w:bCs/>
          <w:color w:val="000000"/>
          <w:szCs w:val="22"/>
        </w:rPr>
        <w:t xml:space="preserve">ční frekvenci </w:t>
      </w:r>
      <w:r w:rsidR="00422F5B" w:rsidRPr="00D5480B">
        <w:rPr>
          <w:bCs/>
          <w:color w:val="000000"/>
          <w:szCs w:val="22"/>
        </w:rPr>
        <w:t xml:space="preserve">sadu reportů dle níže uvedené specifikace. </w:t>
      </w:r>
    </w:p>
    <w:p w:rsidR="00422F5B" w:rsidRPr="00D5480B" w:rsidRDefault="00422F5B" w:rsidP="00422F5B">
      <w:pPr>
        <w:rPr>
          <w:bCs/>
          <w:color w:val="000000"/>
          <w:szCs w:val="22"/>
        </w:rPr>
      </w:pPr>
    </w:p>
    <w:p w:rsidR="00214141" w:rsidRPr="00214141" w:rsidRDefault="00214141" w:rsidP="00214141">
      <w:pPr>
        <w:ind w:left="567"/>
        <w:jc w:val="both"/>
        <w:rPr>
          <w:bCs/>
          <w:color w:val="000000"/>
          <w:szCs w:val="22"/>
        </w:rPr>
      </w:pPr>
      <w:r w:rsidRPr="00214141">
        <w:rPr>
          <w:bCs/>
          <w:color w:val="000000"/>
          <w:szCs w:val="22"/>
        </w:rPr>
        <w:t xml:space="preserve">Data budou zpracována na základě dat z Google </w:t>
      </w:r>
      <w:proofErr w:type="spellStart"/>
      <w:r w:rsidRPr="00214141">
        <w:rPr>
          <w:bCs/>
          <w:color w:val="000000"/>
          <w:szCs w:val="22"/>
        </w:rPr>
        <w:t>Analytics</w:t>
      </w:r>
      <w:proofErr w:type="spellEnd"/>
      <w:r w:rsidRPr="00214141">
        <w:rPr>
          <w:bCs/>
          <w:color w:val="000000"/>
          <w:szCs w:val="22"/>
        </w:rPr>
        <w:t xml:space="preserve"> a </w:t>
      </w:r>
      <w:proofErr w:type="spellStart"/>
      <w:r w:rsidRPr="00214141">
        <w:rPr>
          <w:bCs/>
          <w:color w:val="000000"/>
          <w:szCs w:val="22"/>
        </w:rPr>
        <w:t>SimilarWeb</w:t>
      </w:r>
      <w:proofErr w:type="spellEnd"/>
      <w:r w:rsidRPr="00214141">
        <w:rPr>
          <w:bCs/>
          <w:color w:val="000000"/>
          <w:szCs w:val="22"/>
        </w:rPr>
        <w:t xml:space="preserve"> popř. odpovídajícího alternativního zdroje. Tyto sady budou vyhotovovány jednou měsíčně a to vždy za měsíc předešlý pro období leden – prosinec 2017 (tzn. 12 komplexních sad reportů pro každý web), měsíční souhrnný report společný pro všechny analyzované weby a celkový report pro každý z webů za kalendářní rok 2017. Dále budou vyhotoveny pololetní reporty za každý web formou mediálního reportu a celkem formou souhrnné tabulky (viz. </w:t>
      </w:r>
      <w:proofErr w:type="gramStart"/>
      <w:r w:rsidRPr="00214141">
        <w:rPr>
          <w:bCs/>
          <w:color w:val="000000"/>
          <w:szCs w:val="22"/>
        </w:rPr>
        <w:t>níže</w:t>
      </w:r>
      <w:proofErr w:type="gramEnd"/>
      <w:r w:rsidRPr="00214141">
        <w:rPr>
          <w:bCs/>
          <w:color w:val="000000"/>
          <w:szCs w:val="22"/>
        </w:rPr>
        <w:t xml:space="preserve">). Tyto reporty budou vyhotoveny za období leden – červen 2017 a za období červenec – prosinec 2017. Celkový report za rok 2017 bude obsahovat analytická data za leden – prosinec 2017 a bude připraven k termínu </w:t>
      </w:r>
      <w:r w:rsidRPr="00214141">
        <w:rPr>
          <w:szCs w:val="22"/>
        </w:rPr>
        <w:t>13. 1. 201</w:t>
      </w:r>
      <w:r w:rsidR="00F44E6D">
        <w:rPr>
          <w:szCs w:val="22"/>
        </w:rPr>
        <w:t>8</w:t>
      </w:r>
      <w:r w:rsidRPr="00214141">
        <w:rPr>
          <w:szCs w:val="22"/>
        </w:rPr>
        <w:t xml:space="preserve">. </w:t>
      </w:r>
    </w:p>
    <w:p w:rsidR="00422F5B" w:rsidRPr="00D5480B" w:rsidRDefault="00422F5B" w:rsidP="00422F5B">
      <w:pPr>
        <w:jc w:val="both"/>
        <w:rPr>
          <w:bCs/>
          <w:color w:val="000000"/>
          <w:szCs w:val="22"/>
        </w:rPr>
      </w:pPr>
    </w:p>
    <w:p w:rsidR="00422F5B" w:rsidRPr="00D5480B" w:rsidRDefault="00422F5B" w:rsidP="005C2988">
      <w:pPr>
        <w:ind w:left="567"/>
        <w:jc w:val="both"/>
        <w:rPr>
          <w:bCs/>
          <w:color w:val="000000"/>
          <w:szCs w:val="22"/>
        </w:rPr>
      </w:pPr>
      <w:r w:rsidRPr="00D5480B">
        <w:rPr>
          <w:bCs/>
          <w:color w:val="000000"/>
          <w:szCs w:val="22"/>
        </w:rPr>
        <w:t xml:space="preserve">Data reportů budou </w:t>
      </w:r>
      <w:r w:rsidR="00336BC4">
        <w:rPr>
          <w:bCs/>
          <w:color w:val="000000"/>
          <w:szCs w:val="22"/>
        </w:rPr>
        <w:t>Objednateli</w:t>
      </w:r>
      <w:r w:rsidRPr="00D5480B">
        <w:rPr>
          <w:bCs/>
          <w:color w:val="000000"/>
          <w:szCs w:val="22"/>
        </w:rPr>
        <w:t xml:space="preserve"> předána nejpozději 13. kalendářní den v měsíci následujícím po měsíci, jehož hodnocení je předmětem reportů nebo následující pracovní den, připadá-li na víkend nebo svátek. Termín odevzdání měsíčního souhrnného reportu všech webů je stanoven do 3. kalendářního dne v měsíci nebo následující pracovní den, připadá-li na víkend nebo svátek.</w:t>
      </w:r>
    </w:p>
    <w:p w:rsidR="00422F5B" w:rsidRPr="00D5480B" w:rsidRDefault="00422F5B" w:rsidP="00422F5B">
      <w:pPr>
        <w:jc w:val="both"/>
        <w:rPr>
          <w:b/>
          <w:szCs w:val="22"/>
        </w:rPr>
      </w:pPr>
    </w:p>
    <w:p w:rsidR="00214141" w:rsidRPr="00D5480B" w:rsidRDefault="00214141" w:rsidP="00214141">
      <w:pPr>
        <w:jc w:val="both"/>
        <w:rPr>
          <w:bCs/>
          <w:color w:val="000000"/>
          <w:szCs w:val="22"/>
        </w:rPr>
      </w:pPr>
      <w:r w:rsidRPr="00D5480B">
        <w:rPr>
          <w:b/>
          <w:szCs w:val="22"/>
        </w:rPr>
        <w:t xml:space="preserve">Struktura a obsah reportů </w:t>
      </w:r>
    </w:p>
    <w:p w:rsidR="00214141" w:rsidRPr="00D5480B" w:rsidRDefault="00214141" w:rsidP="00214141">
      <w:pPr>
        <w:rPr>
          <w:bCs/>
          <w:color w:val="000000"/>
          <w:szCs w:val="22"/>
        </w:rPr>
      </w:pPr>
      <w:r w:rsidRPr="00D5480B">
        <w:t xml:space="preserve">Reporty budou kromě číselného vyjádření sledovaných veličin obsahovat grafy, slovní komentář a zhodnocení. </w:t>
      </w:r>
      <w:r w:rsidRPr="00D5480B">
        <w:rPr>
          <w:bCs/>
          <w:color w:val="000000"/>
          <w:szCs w:val="22"/>
        </w:rPr>
        <w:t xml:space="preserve">Formální úprava všech sad reportů musí respektovat </w:t>
      </w:r>
      <w:proofErr w:type="spellStart"/>
      <w:r w:rsidRPr="00D5480B">
        <w:rPr>
          <w:bCs/>
          <w:color w:val="000000"/>
          <w:szCs w:val="22"/>
        </w:rPr>
        <w:t>brand</w:t>
      </w:r>
      <w:proofErr w:type="spellEnd"/>
      <w:r w:rsidRPr="00D5480B">
        <w:rPr>
          <w:bCs/>
          <w:color w:val="000000"/>
          <w:szCs w:val="22"/>
        </w:rPr>
        <w:t xml:space="preserve"> manuál </w:t>
      </w:r>
      <w:hyperlink r:id="rId17" w:history="1">
        <w:r w:rsidRPr="00D5480B">
          <w:rPr>
            <w:rStyle w:val="Hypertextovodkaz"/>
            <w:bCs/>
            <w:szCs w:val="22"/>
          </w:rPr>
          <w:t>http://brand.czechtourism.cz</w:t>
        </w:r>
      </w:hyperlink>
      <w:r w:rsidRPr="00D5480B">
        <w:rPr>
          <w:bCs/>
          <w:color w:val="000000"/>
          <w:szCs w:val="22"/>
        </w:rPr>
        <w:t xml:space="preserve">. </w:t>
      </w:r>
    </w:p>
    <w:p w:rsidR="00214141" w:rsidRPr="00D5480B" w:rsidRDefault="00214141" w:rsidP="00214141"/>
    <w:p w:rsidR="00214141" w:rsidRPr="00D5480B" w:rsidRDefault="00214141" w:rsidP="00214141">
      <w:r w:rsidRPr="00D5480B">
        <w:t xml:space="preserve">Reporty budou poskytnuty Zadavateli ve formátu </w:t>
      </w:r>
      <w:proofErr w:type="spellStart"/>
      <w:r w:rsidRPr="00D5480B">
        <w:t>pdf</w:t>
      </w:r>
      <w:proofErr w:type="spellEnd"/>
      <w:r w:rsidRPr="00D5480B">
        <w:t xml:space="preserve"> v samostatných souborech.</w:t>
      </w:r>
    </w:p>
    <w:p w:rsidR="00214141" w:rsidRPr="00D5480B" w:rsidRDefault="00214141" w:rsidP="00214141"/>
    <w:p w:rsidR="00214141" w:rsidRPr="002B584F" w:rsidRDefault="00214141" w:rsidP="00214141">
      <w:pPr>
        <w:jc w:val="both"/>
        <w:rPr>
          <w:b/>
          <w:szCs w:val="22"/>
          <w:u w:val="single"/>
        </w:rPr>
      </w:pPr>
      <w:r w:rsidRPr="002B584F">
        <w:rPr>
          <w:b/>
          <w:szCs w:val="22"/>
          <w:u w:val="single"/>
        </w:rPr>
        <w:t>Struktura a obsah reportů pro web Czechtourism.com</w:t>
      </w:r>
    </w:p>
    <w:p w:rsidR="00214141" w:rsidRPr="00D5480B" w:rsidRDefault="00214141" w:rsidP="00214141">
      <w:pPr>
        <w:pStyle w:val="Textbody"/>
        <w:rPr>
          <w:rFonts w:ascii="Georgia" w:hAnsi="Georgia"/>
          <w:sz w:val="22"/>
          <w:szCs w:val="22"/>
        </w:rPr>
      </w:pPr>
      <w:r w:rsidRPr="00D5480B">
        <w:rPr>
          <w:rFonts w:ascii="Georgia" w:hAnsi="Georgia"/>
          <w:sz w:val="22"/>
          <w:szCs w:val="22"/>
        </w:rPr>
        <w:t>Každá kapitola reportu bude kromě číselného vyjádření sledovaných veličin obsahovat též slovní komentář a zhodnocení. Komentáře budou psány česky (včetně názvů zemí, měst, frází).</w:t>
      </w:r>
    </w:p>
    <w:p w:rsidR="00214141" w:rsidRPr="00D5480B" w:rsidRDefault="00214141" w:rsidP="00214141">
      <w:pPr>
        <w:pStyle w:val="Nadpis4"/>
        <w:numPr>
          <w:ilvl w:val="0"/>
          <w:numId w:val="0"/>
        </w:numPr>
        <w:rPr>
          <w:rFonts w:eastAsia="Lucida Sans Unicode"/>
        </w:rPr>
      </w:pPr>
      <w:r w:rsidRPr="00D5480B">
        <w:rPr>
          <w:rFonts w:eastAsia="Lucida Sans Unicode"/>
        </w:rPr>
        <w:t>Manažerský report</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Celková návštěvnost: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Celková návštěvnost za uplynulý měsíc (návštěvníci, návštěvy, </w:t>
      </w:r>
      <w:proofErr w:type="spellStart"/>
      <w:r w:rsidRPr="00EC0D04">
        <w:rPr>
          <w:rFonts w:ascii="Georgia" w:hAnsi="Georgia"/>
          <w:sz w:val="22"/>
          <w:szCs w:val="22"/>
        </w:rPr>
        <w:t>pageviews</w:t>
      </w:r>
      <w:proofErr w:type="spellEnd"/>
      <w:r w:rsidRPr="00EC0D04">
        <w:rPr>
          <w:rFonts w:ascii="Georgia" w:hAnsi="Georgia"/>
          <w:sz w:val="22"/>
          <w:szCs w:val="22"/>
        </w:rPr>
        <w: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Vývoj návštěvnosti v uplynulém měsíci (graf).</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Dlouhodobý vývoj návštěvnosti.</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Meziměsíční a meziroční srovnání ukazatelů (i graficky).</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Chování návštěvníků a zájem o obsah:</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Ukazatele chování návštěvníků za uplynulý měsíc (stránky na návštěvu, průměrná délka návštěvy, </w:t>
      </w:r>
      <w:proofErr w:type="spellStart"/>
      <w:r w:rsidRPr="00EC0D04">
        <w:rPr>
          <w:rFonts w:ascii="Georgia" w:hAnsi="Georgia"/>
          <w:sz w:val="22"/>
          <w:szCs w:val="22"/>
        </w:rPr>
        <w:t>bounce</w:t>
      </w:r>
      <w:proofErr w:type="spellEnd"/>
      <w:r w:rsidRPr="00EC0D04">
        <w:rPr>
          <w:rFonts w:ascii="Georgia" w:hAnsi="Georgia"/>
          <w:sz w:val="22"/>
          <w:szCs w:val="22"/>
        </w:rPr>
        <w:t xml:space="preserve"> </w:t>
      </w:r>
      <w:proofErr w:type="spellStart"/>
      <w:r w:rsidRPr="00EC0D04">
        <w:rPr>
          <w:rFonts w:ascii="Georgia" w:hAnsi="Georgia"/>
          <w:sz w:val="22"/>
          <w:szCs w:val="22"/>
        </w:rPr>
        <w:t>rate</w:t>
      </w:r>
      <w:proofErr w:type="spellEnd"/>
      <w:r w:rsidRPr="00EC0D04">
        <w:rPr>
          <w:rFonts w:ascii="Georgia" w:hAnsi="Georgia"/>
          <w:sz w:val="22"/>
          <w:szCs w:val="22"/>
        </w:rPr>
        <w: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Meziroční a meziměsíční srovnání.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Chování dle vybraných zemí (rozlišeny s přímým zastoupením a </w:t>
      </w:r>
      <w:proofErr w:type="gramStart"/>
      <w:r w:rsidRPr="00EC0D04">
        <w:rPr>
          <w:rFonts w:ascii="Georgia" w:hAnsi="Georgia"/>
          <w:sz w:val="22"/>
          <w:szCs w:val="22"/>
        </w:rPr>
        <w:t>bez</w:t>
      </w:r>
      <w:proofErr w:type="gramEnd"/>
      <w:r w:rsidRPr="00EC0D04">
        <w:rPr>
          <w:rFonts w:ascii="Georgia" w:hAnsi="Georgia"/>
          <w:sz w:val="22"/>
          <w:szCs w:val="22"/>
        </w:rPr>
        <w: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Významný obsah webu (absolutně, relativně, chování).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Z žebříčků vyřazeny stránky s extrémními výkyvy a země s nízkou návštěvností.</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Návštěvnost dle zemí: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Návštěvnost dle zemí a její vývoj.</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Podíl jazykových </w:t>
      </w:r>
      <w:proofErr w:type="gramStart"/>
      <w:r w:rsidRPr="00EC0D04">
        <w:rPr>
          <w:rFonts w:ascii="Georgia" w:hAnsi="Georgia"/>
          <w:sz w:val="22"/>
          <w:szCs w:val="22"/>
        </w:rPr>
        <w:t>mutací(dle</w:t>
      </w:r>
      <w:proofErr w:type="gramEnd"/>
      <w:r w:rsidRPr="00EC0D04">
        <w:rPr>
          <w:rFonts w:ascii="Georgia" w:hAnsi="Georgia"/>
          <w:sz w:val="22"/>
          <w:szCs w:val="22"/>
        </w:rPr>
        <w:t> </w:t>
      </w:r>
      <w:proofErr w:type="spellStart"/>
      <w:r w:rsidRPr="00EC0D04">
        <w:rPr>
          <w:rFonts w:ascii="Georgia" w:hAnsi="Georgia"/>
          <w:sz w:val="22"/>
          <w:szCs w:val="22"/>
        </w:rPr>
        <w:t>url</w:t>
      </w:r>
      <w:proofErr w:type="spellEnd"/>
      <w:r w:rsidRPr="00EC0D04">
        <w:rPr>
          <w:rFonts w:ascii="Georgia" w:hAnsi="Georgia"/>
          <w:sz w:val="22"/>
          <w:szCs w:val="22"/>
        </w:rPr>
        <w:t>, nikoliv nastavení prohlížeče).</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Podíl zemí se zahraničním zastoupením</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Grafické znázornění.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Nejvýznamnější nárůsty a poklesy.</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 xml:space="preserve">Interní vyhledávání na webu: </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Nejhledanější výrazy za měsíc (agregováno – diakritika, case-</w:t>
      </w:r>
      <w:proofErr w:type="spellStart"/>
      <w:r w:rsidRPr="00EC0D04">
        <w:rPr>
          <w:rFonts w:ascii="Georgia" w:hAnsi="Georgia"/>
          <w:sz w:val="22"/>
          <w:szCs w:val="22"/>
        </w:rPr>
        <w:t>insensitive</w:t>
      </w:r>
      <w:proofErr w:type="spellEnd"/>
      <w:r w:rsidRPr="00EC0D04">
        <w:rPr>
          <w:rFonts w:ascii="Georgia" w:hAnsi="Georgia"/>
          <w:sz w:val="22"/>
          <w:szCs w:val="22"/>
        </w:rPr>
        <w: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Vizualizace hledaných výrazů (</w:t>
      </w:r>
      <w:proofErr w:type="spellStart"/>
      <w:r w:rsidRPr="00EC0D04">
        <w:rPr>
          <w:rFonts w:ascii="Georgia" w:hAnsi="Georgia"/>
          <w:sz w:val="22"/>
          <w:szCs w:val="22"/>
        </w:rPr>
        <w:t>wordcloudy</w:t>
      </w:r>
      <w:proofErr w:type="spellEnd"/>
      <w:r w:rsidRPr="00EC0D04">
        <w:rPr>
          <w:rFonts w:ascii="Georgia" w:hAnsi="Georgia"/>
          <w:sz w:val="22"/>
          <w:szCs w:val="22"/>
        </w:rPr>
        <w: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Nejhledanější výrazy po vyřazení velkých měst (podle počtu obyvatel, včetně cizojazyčných názvů).</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Rozdíly oproti minulým měsícům.</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Vizualizace hledaných výrazů (</w:t>
      </w:r>
      <w:proofErr w:type="spellStart"/>
      <w:r w:rsidRPr="00EC0D04">
        <w:rPr>
          <w:rFonts w:ascii="Georgia" w:hAnsi="Georgia"/>
          <w:sz w:val="22"/>
          <w:szCs w:val="22"/>
        </w:rPr>
        <w:t>wordcloudy</w:t>
      </w:r>
      <w:proofErr w:type="spellEnd"/>
      <w:r w:rsidRPr="00EC0D04">
        <w:rPr>
          <w:rFonts w:ascii="Georgia" w:hAnsi="Georgia"/>
          <w:sz w:val="22"/>
          <w:szCs w:val="22"/>
        </w:rPr>
        <w:t>), odlišena a vyřazena velká města.</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Zdroje Návštěvnosti:</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Zdroj návštěvnosti v čase</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Rozdělení podle kanálů (default </w:t>
      </w:r>
      <w:proofErr w:type="spellStart"/>
      <w:r w:rsidRPr="00EC0D04">
        <w:rPr>
          <w:rFonts w:ascii="Georgia" w:hAnsi="Georgia"/>
          <w:sz w:val="22"/>
          <w:szCs w:val="22"/>
        </w:rPr>
        <w:t>channel</w:t>
      </w:r>
      <w:proofErr w:type="spellEnd"/>
      <w:r w:rsidRPr="00EC0D04">
        <w:rPr>
          <w:rFonts w:ascii="Georgia" w:hAnsi="Georgia"/>
          <w:sz w:val="22"/>
          <w:szCs w:val="22"/>
        </w:rPr>
        <w:t xml:space="preserve"> </w:t>
      </w:r>
      <w:proofErr w:type="spellStart"/>
      <w:r w:rsidRPr="00EC0D04">
        <w:rPr>
          <w:rFonts w:ascii="Georgia" w:hAnsi="Georgia"/>
          <w:sz w:val="22"/>
          <w:szCs w:val="22"/>
        </w:rPr>
        <w:t>grouping</w:t>
      </w:r>
      <w:proofErr w:type="spellEnd"/>
      <w:r w:rsidRPr="00EC0D04">
        <w:rPr>
          <w:rFonts w:ascii="Georgia" w:hAnsi="Georgia"/>
          <w:sz w:val="22"/>
          <w:szCs w:val="22"/>
        </w:rPr>
        <w:t xml:space="preserve"> s přihlédnutím k sociálním sítím) včetně chování. Rozdělení podle zdrojů (source).</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Grafické znázornění.</w:t>
      </w:r>
      <w:r>
        <w:rPr>
          <w:rFonts w:ascii="Georgia" w:hAnsi="Georgia"/>
          <w:sz w:val="22"/>
          <w:szCs w:val="22"/>
        </w:rPr>
        <w:t xml:space="preserve"> (návštěvnosti v čase, dělení podle zdrojů)</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Nejvýznamnější odkazující stránky/weby.</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Zdroje budou mít vždy stejnou strukturu, pokud v daném měsíci zdroj nepřivedl návštěvnost, bude i tak uveden, ale nebudou počítány další </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Probíhající kampaně:</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Návštěvnost z kampaní, chování návštěvníků.</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Časový průběh kampaní.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Srovnání návštěvníka z kampaně s běžným návštěvníkem.</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Meziměsíční a meziroční srovnání (pokud je k dispozici)</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Nejvýznamnější kampaně (návštěvnost, chování), možnost agregace souvisejících.</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Přehled kampaní podle zdroje, typu a lokality.</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Nejčastější vstupní stránky (vč. porovnání chování).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Z přehledů jsou vyřazeny interní kampaně (podle </w:t>
      </w:r>
      <w:proofErr w:type="spellStart"/>
      <w:r w:rsidRPr="00EC0D04">
        <w:rPr>
          <w:rFonts w:ascii="Georgia" w:hAnsi="Georgia"/>
          <w:sz w:val="22"/>
          <w:szCs w:val="22"/>
        </w:rPr>
        <w:t>utm</w:t>
      </w:r>
      <w:proofErr w:type="spellEnd"/>
      <w:r w:rsidRPr="00EC0D04">
        <w:rPr>
          <w:rFonts w:ascii="Georgia" w:hAnsi="Georgia"/>
          <w:sz w:val="22"/>
          <w:szCs w:val="22"/>
        </w:rPr>
        <w:t>).</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Sociální Sítě:</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Návštěvnost ze sociálních sítí (počet, nový návštěvníci, stránky na návštěvu).</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Podíly jednotlivých sociálních sítí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Grafické znázornění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Nejnavštěvovanější stránky ze sociálních sítí</w:t>
      </w:r>
    </w:p>
    <w:p w:rsidR="00214141"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Nejvíce sdílená stránka</w:t>
      </w:r>
    </w:p>
    <w:p w:rsidR="00214141" w:rsidRPr="00EC0D04" w:rsidRDefault="00214141" w:rsidP="00F36154">
      <w:pPr>
        <w:pStyle w:val="Textbody"/>
        <w:numPr>
          <w:ilvl w:val="0"/>
          <w:numId w:val="32"/>
        </w:numPr>
        <w:ind w:left="1418" w:hanging="360"/>
        <w:rPr>
          <w:rFonts w:ascii="Georgia" w:hAnsi="Georgia"/>
          <w:sz w:val="22"/>
          <w:szCs w:val="22"/>
        </w:rPr>
      </w:pPr>
      <w:r>
        <w:rPr>
          <w:rFonts w:ascii="Georgia" w:hAnsi="Georgia"/>
          <w:sz w:val="22"/>
          <w:szCs w:val="22"/>
        </w:rPr>
        <w:t xml:space="preserve">Počet </w:t>
      </w:r>
      <w:proofErr w:type="spellStart"/>
      <w:r>
        <w:rPr>
          <w:rFonts w:ascii="Georgia" w:hAnsi="Georgia"/>
          <w:sz w:val="22"/>
          <w:szCs w:val="22"/>
        </w:rPr>
        <w:t>likes</w:t>
      </w:r>
      <w:proofErr w:type="spellEnd"/>
      <w:r>
        <w:rPr>
          <w:rFonts w:ascii="Georgia" w:hAnsi="Georgia"/>
          <w:sz w:val="22"/>
          <w:szCs w:val="22"/>
        </w:rPr>
        <w:t xml:space="preserve"> z </w:t>
      </w:r>
      <w:proofErr w:type="spellStart"/>
      <w:r>
        <w:rPr>
          <w:rFonts w:ascii="Georgia" w:hAnsi="Georgia"/>
          <w:sz w:val="22"/>
          <w:szCs w:val="22"/>
        </w:rPr>
        <w:t>Facebook</w:t>
      </w:r>
      <w:proofErr w:type="spellEnd"/>
      <w:r>
        <w:rPr>
          <w:rFonts w:ascii="Georgia" w:hAnsi="Georgia"/>
          <w:sz w:val="22"/>
          <w:szCs w:val="22"/>
        </w:rPr>
        <w:t xml:space="preserve"> API</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Přirozené vyhledávání: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Celkový počet návštěvníků z vyhledávačů a unikátních frází.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Přehled nejčastějších klíčových slov (všech + po vyřazení Czech </w:t>
      </w:r>
      <w:proofErr w:type="spellStart"/>
      <w:r w:rsidRPr="00EC0D04">
        <w:rPr>
          <w:rFonts w:ascii="Georgia" w:hAnsi="Georgia"/>
          <w:sz w:val="22"/>
          <w:szCs w:val="22"/>
        </w:rPr>
        <w:t>Tourism</w:t>
      </w:r>
      <w:proofErr w:type="spellEnd"/>
      <w:r w:rsidRPr="00EC0D04">
        <w:rPr>
          <w:rFonts w:ascii="Georgia" w:hAnsi="Georgia"/>
          <w:sz w:val="22"/>
          <w:szCs w:val="22"/>
        </w:rPr>
        <w:t xml:space="preserve"> v různých variacích a jazycích).</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Klíčová slova budou agregována (velikost písmen, diakritika).</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Nejčastější vstupní stránky</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U klíčových slov ukazatele chování.</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Zájem o Českou republiku:</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Celková hledanost pro vybrané fráze (dle Google </w:t>
      </w:r>
      <w:proofErr w:type="spellStart"/>
      <w:r w:rsidRPr="00EC0D04">
        <w:rPr>
          <w:rFonts w:ascii="Georgia" w:hAnsi="Georgia"/>
          <w:sz w:val="22"/>
          <w:szCs w:val="22"/>
        </w:rPr>
        <w:t>Trends</w:t>
      </w:r>
      <w:proofErr w:type="spellEnd"/>
      <w:r w:rsidRPr="00EC0D04">
        <w:rPr>
          <w:rFonts w:ascii="Georgia" w:hAnsi="Georgia"/>
          <w:sz w:val="22"/>
          <w:szCs w:val="22"/>
        </w:rPr>
        <w: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Grafické znázornění Korelace hledanosti a návštěvnosti webu za dva měsíce</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Korelace hledanosti a návštěvnosti webu.</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Nejhledanější a rostoucí fráze pro daný měsíc, případně dva měsíce.</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Aktivní návštěvníci:</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Segment návštěvníků, kteří během návštěvy otevřeli min. dvě stránky (toto číslo se podle webu může změnit).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Celkový počet, ukazatele chování, meziroční a meziměsíční srovnání.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Zájem o konkrétní obsah.</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Podíly aktivních návštěvníků.</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Druhá otevřená stránka</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Konverze a cíle:</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Vybrané konverzní cíle (např. otevření/stažení brožury, přehrání videa, interakce s mapou, </w:t>
      </w:r>
      <w:proofErr w:type="spellStart"/>
      <w:r w:rsidRPr="00EC0D04">
        <w:rPr>
          <w:rFonts w:ascii="Georgia" w:hAnsi="Georgia"/>
          <w:sz w:val="22"/>
          <w:szCs w:val="22"/>
        </w:rPr>
        <w:t>Read</w:t>
      </w:r>
      <w:proofErr w:type="spellEnd"/>
      <w:r w:rsidRPr="00EC0D04">
        <w:rPr>
          <w:rFonts w:ascii="Georgia" w:hAnsi="Georgia"/>
          <w:sz w:val="22"/>
          <w:szCs w:val="22"/>
        </w:rPr>
        <w:t xml:space="preserve"> more, </w:t>
      </w:r>
      <w:proofErr w:type="spellStart"/>
      <w:r w:rsidRPr="00EC0D04">
        <w:rPr>
          <w:rFonts w:ascii="Georgia" w:hAnsi="Georgia"/>
          <w:sz w:val="22"/>
          <w:szCs w:val="22"/>
        </w:rPr>
        <w:t>Book</w:t>
      </w:r>
      <w:proofErr w:type="spellEnd"/>
      <w:r w:rsidRPr="00EC0D04">
        <w:rPr>
          <w:rFonts w:ascii="Georgia" w:hAnsi="Georgia"/>
          <w:sz w:val="22"/>
          <w:szCs w:val="22"/>
        </w:rPr>
        <w:t xml:space="preserve"> </w:t>
      </w:r>
      <w:proofErr w:type="spellStart"/>
      <w:r w:rsidRPr="00EC0D04">
        <w:rPr>
          <w:rFonts w:ascii="Georgia" w:hAnsi="Georgia"/>
          <w:sz w:val="22"/>
          <w:szCs w:val="22"/>
        </w:rPr>
        <w:t>now</w:t>
      </w:r>
      <w:proofErr w:type="spellEnd"/>
      <w:r w:rsidRPr="00EC0D04">
        <w:rPr>
          <w:rFonts w:ascii="Georgia" w:hAnsi="Georgia"/>
          <w:sz w:val="22"/>
          <w:szCs w:val="22"/>
        </w:rPr>
        <w:t>, odchozí odkazy…)</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Celkový počet splnění, konverzní poměr, meziměsíční a meziroční srovnání.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U všech vybraných cílů podrobný přehled (konverzní poměr, zdroje, obsah, počet splnění cíle, chování…)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Meziměsíční a meziroční srovnání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Pro dlouhodobé srovnání bude nutno brát data z odpovídajících segmentů (kde nebyly cíle v minulosti definovány). Cíle využívající události budou implementovány v součinnosti se Zhotovitelem.</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Mobilní zařízení: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Zastoupení (vč. rozdělení telefony/tablety).</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Dlouhodobý vývoj podílu (za rok).</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Chování mobilních návštěvníků </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Srovnání mobilní a desktopové návštěvnosti (chování).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Vybrané země (podle podílu i počtu mobilních návštěv).</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Konkurenční destinačních webů:</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Odhady pěti vybraných webů (austria.info, slovakia.travel, germany.travel, gotohungary.com, poland.travel) dle </w:t>
      </w:r>
      <w:proofErr w:type="spellStart"/>
      <w:r w:rsidRPr="00EC0D04">
        <w:rPr>
          <w:rFonts w:ascii="Georgia" w:hAnsi="Georgia"/>
          <w:sz w:val="22"/>
          <w:szCs w:val="22"/>
        </w:rPr>
        <w:t>SimilarWeb</w:t>
      </w:r>
      <w:proofErr w:type="spellEnd"/>
      <w:r w:rsidRPr="00EC0D04">
        <w:rPr>
          <w:rFonts w:ascii="Georgia" w:hAnsi="Georgia"/>
          <w:sz w:val="22"/>
          <w:szCs w:val="22"/>
        </w:rPr>
        <w:t xml:space="preserve"> za daný měsíc.</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Porovnání metrik chování, srovnání s reálným stavem.</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Zdroje návštěvnosti vybraných webů (číselně i graficky).</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Návštěvnosti ze zemí, graficky (v mapě všechny země), vybrané země konkrétně.</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Pro web poland.travel bude sloučeno jeho 10 jazykových mutací (na různých doménách), přepočet metrik chování bude proveden váženým průměrem.</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Případně další odhady metrik užitečné pro vhled.</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Chybové stránky:</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Přehled nejčastěji zobrazených chybových stránek v měsíci.</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U každé </w:t>
      </w:r>
      <w:proofErr w:type="spellStart"/>
      <w:r w:rsidRPr="00EC0D04">
        <w:rPr>
          <w:rFonts w:ascii="Georgia" w:hAnsi="Georgia"/>
          <w:sz w:val="22"/>
          <w:szCs w:val="22"/>
        </w:rPr>
        <w:t>url</w:t>
      </w:r>
      <w:proofErr w:type="spellEnd"/>
      <w:r w:rsidRPr="00EC0D04">
        <w:rPr>
          <w:rFonts w:ascii="Georgia" w:hAnsi="Georgia"/>
          <w:sz w:val="22"/>
          <w:szCs w:val="22"/>
        </w:rPr>
        <w:t xml:space="preserve"> uveden počet zobrazení, stavový kód a doporučení (oprava, přesměrování na jinou konkrétní </w:t>
      </w:r>
      <w:proofErr w:type="gramStart"/>
      <w:r w:rsidRPr="00EC0D04">
        <w:rPr>
          <w:rFonts w:ascii="Georgia" w:hAnsi="Georgia"/>
          <w:sz w:val="22"/>
          <w:szCs w:val="22"/>
        </w:rPr>
        <w:t>stránku...)</w:t>
      </w:r>
      <w:proofErr w:type="gramEnd"/>
    </w:p>
    <w:p w:rsidR="00214141" w:rsidRPr="00EC0D04" w:rsidRDefault="00214141" w:rsidP="00F36154">
      <w:pPr>
        <w:pStyle w:val="Textbody"/>
        <w:numPr>
          <w:ilvl w:val="0"/>
          <w:numId w:val="32"/>
        </w:numPr>
        <w:ind w:left="1418" w:hanging="360"/>
        <w:rPr>
          <w:rFonts w:ascii="Georgia" w:hAnsi="Georgia"/>
          <w:sz w:val="22"/>
          <w:szCs w:val="22"/>
        </w:rPr>
      </w:pP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Popis zdrojů dat (ze kterých se při zpracování reportu vycházelo) a metodiky (včetně konkrétních frází případně hodnot).</w:t>
      </w:r>
    </w:p>
    <w:p w:rsidR="00214141" w:rsidRPr="00D5480B" w:rsidRDefault="00214141" w:rsidP="00214141">
      <w:pPr>
        <w:pStyle w:val="Nadpis4"/>
        <w:numPr>
          <w:ilvl w:val="0"/>
          <w:numId w:val="0"/>
        </w:numPr>
        <w:rPr>
          <w:rFonts w:eastAsia="Lucida Sans Unicode"/>
        </w:rPr>
      </w:pPr>
      <w:r w:rsidRPr="00D5480B">
        <w:rPr>
          <w:rFonts w:eastAsia="Lucida Sans Unicode"/>
        </w:rPr>
        <w:t xml:space="preserve">Mediální report </w:t>
      </w:r>
    </w:p>
    <w:p w:rsidR="00214141" w:rsidRPr="00D5480B" w:rsidRDefault="00214141" w:rsidP="00F36154">
      <w:pPr>
        <w:pStyle w:val="Textbody"/>
        <w:numPr>
          <w:ilvl w:val="0"/>
          <w:numId w:val="32"/>
        </w:numPr>
        <w:ind w:left="709" w:hanging="360"/>
        <w:rPr>
          <w:rFonts w:ascii="Georgia" w:hAnsi="Georgia"/>
          <w:sz w:val="22"/>
          <w:szCs w:val="22"/>
        </w:rPr>
      </w:pPr>
      <w:r w:rsidRPr="00D5480B">
        <w:rPr>
          <w:rFonts w:ascii="Georgia" w:hAnsi="Georgia"/>
          <w:sz w:val="22"/>
          <w:szCs w:val="22"/>
        </w:rPr>
        <w:t>Celková návštěvnost za uplynulý měsíc a její trend.</w:t>
      </w:r>
    </w:p>
    <w:p w:rsidR="00214141" w:rsidRPr="00D5480B" w:rsidRDefault="00214141" w:rsidP="00F36154">
      <w:pPr>
        <w:pStyle w:val="Textbody"/>
        <w:numPr>
          <w:ilvl w:val="0"/>
          <w:numId w:val="32"/>
        </w:numPr>
        <w:ind w:left="709" w:hanging="360"/>
        <w:rPr>
          <w:rFonts w:ascii="Georgia" w:hAnsi="Georgia"/>
          <w:sz w:val="22"/>
          <w:szCs w:val="22"/>
        </w:rPr>
      </w:pPr>
      <w:r w:rsidRPr="00D5480B">
        <w:rPr>
          <w:rFonts w:ascii="Georgia" w:hAnsi="Georgia"/>
          <w:sz w:val="22"/>
          <w:szCs w:val="22"/>
        </w:rPr>
        <w:t>Zajímavé trendy a zájem o obsah, které je vhodné mediálně komunikovat.</w:t>
      </w:r>
    </w:p>
    <w:p w:rsidR="00214141" w:rsidRPr="00D5480B" w:rsidRDefault="00214141" w:rsidP="00F36154">
      <w:pPr>
        <w:pStyle w:val="Textbody"/>
        <w:numPr>
          <w:ilvl w:val="0"/>
          <w:numId w:val="32"/>
        </w:numPr>
        <w:ind w:left="709" w:hanging="360"/>
        <w:rPr>
          <w:rFonts w:ascii="Georgia" w:hAnsi="Georgia"/>
          <w:sz w:val="22"/>
          <w:szCs w:val="22"/>
        </w:rPr>
      </w:pPr>
      <w:r w:rsidRPr="00D5480B">
        <w:rPr>
          <w:rFonts w:ascii="Georgia" w:hAnsi="Georgia"/>
          <w:sz w:val="22"/>
          <w:szCs w:val="22"/>
        </w:rPr>
        <w:t>Meziměsíční a meziroční srovnání návštěvnosti.</w:t>
      </w:r>
    </w:p>
    <w:p w:rsidR="00214141" w:rsidRPr="00D5480B" w:rsidRDefault="00214141" w:rsidP="00F36154">
      <w:pPr>
        <w:pStyle w:val="Textbody"/>
        <w:numPr>
          <w:ilvl w:val="0"/>
          <w:numId w:val="32"/>
        </w:numPr>
        <w:ind w:left="709" w:hanging="360"/>
        <w:rPr>
          <w:rFonts w:ascii="Georgia" w:hAnsi="Georgia"/>
          <w:sz w:val="22"/>
          <w:szCs w:val="22"/>
        </w:rPr>
      </w:pPr>
      <w:r w:rsidRPr="00D5480B">
        <w:rPr>
          <w:rFonts w:ascii="Georgia" w:hAnsi="Georgia"/>
          <w:sz w:val="22"/>
          <w:szCs w:val="22"/>
        </w:rPr>
        <w:t>Nejúspěšnější návštěvnost dle zemí, případně kontinentů.</w:t>
      </w:r>
    </w:p>
    <w:p w:rsidR="00214141" w:rsidRPr="00D5480B" w:rsidRDefault="00214141" w:rsidP="00F36154">
      <w:pPr>
        <w:pStyle w:val="Textbody"/>
        <w:numPr>
          <w:ilvl w:val="0"/>
          <w:numId w:val="32"/>
        </w:numPr>
        <w:ind w:left="709" w:hanging="360"/>
        <w:rPr>
          <w:rFonts w:ascii="Georgia" w:hAnsi="Georgia"/>
          <w:sz w:val="22"/>
          <w:szCs w:val="22"/>
        </w:rPr>
      </w:pPr>
      <w:r w:rsidRPr="00D5480B">
        <w:rPr>
          <w:rFonts w:ascii="Georgia" w:hAnsi="Georgia"/>
          <w:sz w:val="22"/>
          <w:szCs w:val="22"/>
        </w:rPr>
        <w:t>Srovnání trendu návštěv z mobilních zařízení.</w:t>
      </w:r>
    </w:p>
    <w:p w:rsidR="00214141" w:rsidRDefault="00214141" w:rsidP="00F36154">
      <w:pPr>
        <w:pStyle w:val="Textbody"/>
        <w:numPr>
          <w:ilvl w:val="0"/>
          <w:numId w:val="32"/>
        </w:numPr>
        <w:ind w:left="709" w:hanging="360"/>
        <w:rPr>
          <w:rFonts w:ascii="Georgia" w:hAnsi="Georgia"/>
          <w:sz w:val="22"/>
          <w:szCs w:val="22"/>
        </w:rPr>
      </w:pPr>
      <w:r>
        <w:rPr>
          <w:rFonts w:ascii="Georgia" w:hAnsi="Georgia"/>
          <w:sz w:val="22"/>
          <w:szCs w:val="22"/>
        </w:rPr>
        <w:t>Interní vyhledávání (</w:t>
      </w:r>
      <w:proofErr w:type="spellStart"/>
      <w:r>
        <w:rPr>
          <w:rFonts w:ascii="Georgia" w:hAnsi="Georgia"/>
          <w:sz w:val="22"/>
          <w:szCs w:val="22"/>
        </w:rPr>
        <w:t>wordcloud</w:t>
      </w:r>
      <w:proofErr w:type="spellEnd"/>
      <w:r>
        <w:rPr>
          <w:rFonts w:ascii="Georgia" w:hAnsi="Georgia"/>
          <w:sz w:val="22"/>
          <w:szCs w:val="22"/>
        </w:rPr>
        <w:t>)</w:t>
      </w:r>
      <w:r w:rsidRPr="00D5480B">
        <w:rPr>
          <w:rFonts w:ascii="Georgia" w:hAnsi="Georgia"/>
          <w:sz w:val="22"/>
          <w:szCs w:val="22"/>
        </w:rPr>
        <w:t>.</w:t>
      </w:r>
    </w:p>
    <w:p w:rsidR="00214141" w:rsidRPr="00D5480B" w:rsidRDefault="00214141" w:rsidP="00F36154">
      <w:pPr>
        <w:pStyle w:val="Textbody"/>
        <w:numPr>
          <w:ilvl w:val="0"/>
          <w:numId w:val="32"/>
        </w:numPr>
        <w:ind w:left="709" w:hanging="360"/>
        <w:rPr>
          <w:rFonts w:ascii="Georgia" w:hAnsi="Georgia"/>
          <w:sz w:val="22"/>
          <w:szCs w:val="22"/>
        </w:rPr>
      </w:pPr>
      <w:r>
        <w:rPr>
          <w:rFonts w:ascii="Georgia" w:hAnsi="Georgia"/>
          <w:sz w:val="22"/>
          <w:szCs w:val="22"/>
        </w:rPr>
        <w:t>Grafické znázornění Aktivních návštěvníků.</w:t>
      </w:r>
    </w:p>
    <w:p w:rsidR="00214141" w:rsidRPr="00D5480B" w:rsidRDefault="00214141" w:rsidP="00F36154">
      <w:pPr>
        <w:pStyle w:val="Textbody"/>
        <w:numPr>
          <w:ilvl w:val="0"/>
          <w:numId w:val="32"/>
        </w:numPr>
        <w:ind w:left="709" w:hanging="360"/>
        <w:rPr>
          <w:rFonts w:ascii="Georgia" w:hAnsi="Georgia"/>
          <w:sz w:val="22"/>
          <w:szCs w:val="22"/>
        </w:rPr>
      </w:pPr>
      <w:r>
        <w:rPr>
          <w:rFonts w:ascii="Georgia" w:hAnsi="Georgia"/>
          <w:sz w:val="22"/>
          <w:szCs w:val="22"/>
        </w:rPr>
        <w:t xml:space="preserve">Nejnavštěvovanější obsahové podstránky. </w:t>
      </w:r>
    </w:p>
    <w:p w:rsidR="00214141" w:rsidRPr="00D5480B" w:rsidRDefault="00214141" w:rsidP="00F36154">
      <w:pPr>
        <w:pStyle w:val="Textbody"/>
        <w:numPr>
          <w:ilvl w:val="0"/>
          <w:numId w:val="32"/>
        </w:numPr>
        <w:ind w:left="709" w:hanging="360"/>
        <w:rPr>
          <w:rFonts w:ascii="Georgia" w:hAnsi="Georgia"/>
          <w:sz w:val="22"/>
          <w:szCs w:val="22"/>
        </w:rPr>
      </w:pPr>
      <w:r w:rsidRPr="00D5480B">
        <w:rPr>
          <w:rFonts w:ascii="Georgia" w:hAnsi="Georgia"/>
          <w:sz w:val="22"/>
          <w:szCs w:val="22"/>
        </w:rPr>
        <w:t>Popis zdrojů dat (ze kterých zdrojů dat se při zpracování reportu vycházelo).</w:t>
      </w:r>
    </w:p>
    <w:p w:rsidR="00214141" w:rsidRDefault="00214141" w:rsidP="00F36154">
      <w:pPr>
        <w:pStyle w:val="Textbody"/>
        <w:numPr>
          <w:ilvl w:val="0"/>
          <w:numId w:val="32"/>
        </w:numPr>
        <w:ind w:left="709" w:hanging="360"/>
        <w:rPr>
          <w:rFonts w:ascii="Georgia" w:hAnsi="Georgia"/>
          <w:sz w:val="22"/>
          <w:szCs w:val="22"/>
        </w:rPr>
      </w:pPr>
      <w:r w:rsidRPr="00D5480B">
        <w:rPr>
          <w:rFonts w:ascii="Georgia" w:hAnsi="Georgia"/>
          <w:sz w:val="22"/>
          <w:szCs w:val="22"/>
        </w:rPr>
        <w:t xml:space="preserve">Report bude v podobě </w:t>
      </w:r>
      <w:proofErr w:type="spellStart"/>
      <w:r w:rsidRPr="00D5480B">
        <w:rPr>
          <w:rFonts w:ascii="Georgia" w:hAnsi="Georgia"/>
          <w:sz w:val="22"/>
          <w:szCs w:val="22"/>
        </w:rPr>
        <w:t>infografiky</w:t>
      </w:r>
      <w:proofErr w:type="spellEnd"/>
      <w:r w:rsidRPr="00D5480B">
        <w:rPr>
          <w:rFonts w:ascii="Georgia" w:hAnsi="Georgia"/>
          <w:sz w:val="22"/>
          <w:szCs w:val="22"/>
        </w:rPr>
        <w:t>.</w:t>
      </w:r>
    </w:p>
    <w:p w:rsidR="00214141" w:rsidRDefault="00214141" w:rsidP="00214141">
      <w:pPr>
        <w:pStyle w:val="Nadpis4"/>
        <w:numPr>
          <w:ilvl w:val="0"/>
          <w:numId w:val="0"/>
        </w:numPr>
        <w:rPr>
          <w:rFonts w:eastAsia="Lucida Sans Unicode"/>
        </w:rPr>
      </w:pPr>
      <w:r>
        <w:rPr>
          <w:rFonts w:eastAsia="Lucida Sans Unicode"/>
        </w:rPr>
        <w:t>Obsahový</w:t>
      </w:r>
      <w:r w:rsidRPr="00D5480B">
        <w:rPr>
          <w:rFonts w:eastAsia="Lucida Sans Unicode"/>
        </w:rPr>
        <w:t xml:space="preserve"> report</w:t>
      </w:r>
    </w:p>
    <w:p w:rsidR="00214141" w:rsidRPr="00EC0D04" w:rsidRDefault="00214141" w:rsidP="00F36154">
      <w:pPr>
        <w:pStyle w:val="Textbody"/>
        <w:numPr>
          <w:ilvl w:val="0"/>
          <w:numId w:val="33"/>
        </w:numPr>
        <w:ind w:left="709" w:hanging="360"/>
        <w:rPr>
          <w:rFonts w:ascii="Georgia" w:hAnsi="Georgia"/>
          <w:sz w:val="22"/>
          <w:szCs w:val="22"/>
        </w:rPr>
      </w:pPr>
      <w:r w:rsidRPr="00EC0D04">
        <w:rPr>
          <w:rFonts w:ascii="Georgia" w:hAnsi="Georgia"/>
          <w:sz w:val="22"/>
          <w:szCs w:val="22"/>
        </w:rPr>
        <w:t>Hlavní kategorie</w:t>
      </w:r>
    </w:p>
    <w:p w:rsidR="00214141" w:rsidRPr="00EC0D04" w:rsidRDefault="00214141" w:rsidP="00F36154">
      <w:pPr>
        <w:pStyle w:val="Textbody"/>
        <w:numPr>
          <w:ilvl w:val="0"/>
          <w:numId w:val="33"/>
        </w:numPr>
        <w:ind w:left="709" w:hanging="360"/>
        <w:rPr>
          <w:rFonts w:ascii="Georgia" w:hAnsi="Georgia"/>
          <w:sz w:val="22"/>
          <w:szCs w:val="22"/>
        </w:rPr>
      </w:pPr>
      <w:r w:rsidRPr="00EC0D04">
        <w:rPr>
          <w:rFonts w:ascii="Georgia" w:hAnsi="Georgia"/>
          <w:sz w:val="22"/>
          <w:szCs w:val="22"/>
        </w:rPr>
        <w:t>Kraje ČR</w:t>
      </w:r>
    </w:p>
    <w:p w:rsidR="00214141" w:rsidRPr="00EC0D04" w:rsidRDefault="00214141" w:rsidP="00F36154">
      <w:pPr>
        <w:pStyle w:val="Textbody"/>
        <w:numPr>
          <w:ilvl w:val="0"/>
          <w:numId w:val="33"/>
        </w:numPr>
        <w:ind w:left="709" w:hanging="360"/>
        <w:rPr>
          <w:rFonts w:ascii="Georgia" w:hAnsi="Georgia"/>
          <w:sz w:val="22"/>
          <w:szCs w:val="22"/>
        </w:rPr>
      </w:pPr>
      <w:r w:rsidRPr="00EC0D04">
        <w:rPr>
          <w:rFonts w:ascii="Georgia" w:hAnsi="Georgia"/>
          <w:sz w:val="22"/>
          <w:szCs w:val="22"/>
        </w:rPr>
        <w:t>Nejnavštěvovanější podstránky</w:t>
      </w:r>
    </w:p>
    <w:p w:rsidR="00214141" w:rsidRPr="00EC0D04" w:rsidRDefault="00214141" w:rsidP="00F36154">
      <w:pPr>
        <w:pStyle w:val="Textbody"/>
        <w:numPr>
          <w:ilvl w:val="0"/>
          <w:numId w:val="33"/>
        </w:numPr>
        <w:ind w:left="709" w:hanging="360"/>
        <w:rPr>
          <w:rFonts w:ascii="Georgia" w:hAnsi="Georgia"/>
          <w:sz w:val="22"/>
          <w:szCs w:val="22"/>
        </w:rPr>
      </w:pPr>
      <w:r w:rsidRPr="00EC0D04">
        <w:rPr>
          <w:rFonts w:ascii="Georgia" w:hAnsi="Georgia"/>
          <w:sz w:val="22"/>
          <w:szCs w:val="22"/>
        </w:rPr>
        <w:t>Mapa ČR podstránky dle místa</w:t>
      </w:r>
    </w:p>
    <w:p w:rsidR="00214141" w:rsidRPr="00EC0D04" w:rsidRDefault="00214141" w:rsidP="00F36154">
      <w:pPr>
        <w:pStyle w:val="Textbody"/>
        <w:numPr>
          <w:ilvl w:val="0"/>
          <w:numId w:val="33"/>
        </w:numPr>
        <w:ind w:left="709" w:hanging="360"/>
        <w:rPr>
          <w:rFonts w:ascii="Georgia" w:hAnsi="Georgia"/>
          <w:sz w:val="22"/>
          <w:szCs w:val="22"/>
        </w:rPr>
      </w:pPr>
      <w:r w:rsidRPr="00EC0D04">
        <w:rPr>
          <w:rFonts w:ascii="Georgia" w:hAnsi="Georgia"/>
          <w:sz w:val="22"/>
          <w:szCs w:val="22"/>
        </w:rPr>
        <w:t>Nejzobrazovanější akce dle jednotlivých krajů ČR</w:t>
      </w:r>
    </w:p>
    <w:p w:rsidR="00214141" w:rsidRPr="00EC0D04" w:rsidRDefault="00214141" w:rsidP="00F36154">
      <w:pPr>
        <w:pStyle w:val="Textbody"/>
        <w:numPr>
          <w:ilvl w:val="0"/>
          <w:numId w:val="33"/>
        </w:numPr>
        <w:ind w:left="709" w:hanging="360"/>
        <w:rPr>
          <w:rFonts w:ascii="Georgia" w:hAnsi="Georgia"/>
          <w:sz w:val="22"/>
          <w:szCs w:val="22"/>
        </w:rPr>
      </w:pPr>
      <w:r w:rsidRPr="00EC0D04">
        <w:rPr>
          <w:rFonts w:ascii="Georgia" w:hAnsi="Georgia"/>
          <w:sz w:val="22"/>
          <w:szCs w:val="22"/>
        </w:rPr>
        <w:t xml:space="preserve">Nejzobrazovanější stránky dle jednotlivých kategorií </w:t>
      </w:r>
      <w:proofErr w:type="gramStart"/>
      <w:r w:rsidRPr="00EC0D04">
        <w:rPr>
          <w:rFonts w:ascii="Georgia" w:hAnsi="Georgia"/>
          <w:sz w:val="22"/>
          <w:szCs w:val="22"/>
        </w:rPr>
        <w:t>viz. níže</w:t>
      </w:r>
      <w:proofErr w:type="gramEnd"/>
      <w:r w:rsidRPr="00EC0D04">
        <w:rPr>
          <w:rFonts w:ascii="Georgia" w:hAnsi="Georgia"/>
          <w:sz w:val="22"/>
          <w:szCs w:val="22"/>
        </w:rPr>
        <w:t xml:space="preserve"> (bude uveden podíl jazykových mutací a počet zobrazení)</w:t>
      </w:r>
    </w:p>
    <w:p w:rsidR="00214141" w:rsidRPr="00EC0D04" w:rsidRDefault="00214141" w:rsidP="00214141">
      <w:pPr>
        <w:pStyle w:val="Textbody"/>
        <w:ind w:left="709"/>
        <w:rPr>
          <w:rFonts w:ascii="Georgia" w:hAnsi="Georgia"/>
          <w:sz w:val="22"/>
          <w:szCs w:val="22"/>
        </w:rPr>
      </w:pPr>
      <w:r w:rsidRPr="00EC0D04">
        <w:rPr>
          <w:rFonts w:ascii="Georgia" w:hAnsi="Georgia"/>
          <w:sz w:val="22"/>
          <w:szCs w:val="22"/>
        </w:rPr>
        <w:t>Nezařazené /a/</w:t>
      </w:r>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Destinations</w:t>
      </w:r>
      <w:proofErr w:type="spellEnd"/>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Nezařezené</w:t>
      </w:r>
      <w:proofErr w:type="spellEnd"/>
      <w:r w:rsidRPr="00EC0D04">
        <w:rPr>
          <w:rFonts w:ascii="Georgia" w:hAnsi="Georgia"/>
          <w:sz w:val="22"/>
          <w:szCs w:val="22"/>
        </w:rPr>
        <w:t xml:space="preserve"> /c/</w:t>
      </w:r>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Events</w:t>
      </w:r>
      <w:proofErr w:type="spellEnd"/>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Historical</w:t>
      </w:r>
      <w:proofErr w:type="spellEnd"/>
      <w:r w:rsidRPr="00EC0D04">
        <w:rPr>
          <w:rFonts w:ascii="Georgia" w:hAnsi="Georgia"/>
          <w:sz w:val="22"/>
          <w:szCs w:val="22"/>
        </w:rPr>
        <w:t xml:space="preserve"> </w:t>
      </w:r>
      <w:proofErr w:type="spellStart"/>
      <w:r w:rsidRPr="00EC0D04">
        <w:rPr>
          <w:rFonts w:ascii="Georgia" w:hAnsi="Georgia"/>
          <w:sz w:val="22"/>
          <w:szCs w:val="22"/>
        </w:rPr>
        <w:t>towns</w:t>
      </w:r>
      <w:proofErr w:type="spellEnd"/>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Press</w:t>
      </w:r>
      <w:proofErr w:type="spellEnd"/>
    </w:p>
    <w:p w:rsidR="00214141" w:rsidRPr="00EC0D04" w:rsidRDefault="00214141" w:rsidP="00214141">
      <w:pPr>
        <w:pStyle w:val="Textbody"/>
        <w:ind w:left="709"/>
        <w:rPr>
          <w:rFonts w:ascii="Georgia" w:hAnsi="Georgia"/>
          <w:sz w:val="22"/>
          <w:szCs w:val="22"/>
        </w:rPr>
      </w:pPr>
      <w:r w:rsidRPr="00EC0D04">
        <w:rPr>
          <w:rFonts w:ascii="Georgia" w:hAnsi="Georgia"/>
          <w:sz w:val="22"/>
          <w:szCs w:val="22"/>
        </w:rPr>
        <w:t xml:space="preserve">Natural </w:t>
      </w:r>
      <w:proofErr w:type="spellStart"/>
      <w:r w:rsidRPr="00EC0D04">
        <w:rPr>
          <w:rFonts w:ascii="Georgia" w:hAnsi="Georgia"/>
          <w:sz w:val="22"/>
          <w:szCs w:val="22"/>
        </w:rPr>
        <w:t>heritage</w:t>
      </w:r>
      <w:proofErr w:type="spellEnd"/>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Travel</w:t>
      </w:r>
      <w:proofErr w:type="spellEnd"/>
      <w:r w:rsidRPr="00EC0D04">
        <w:rPr>
          <w:rFonts w:ascii="Georgia" w:hAnsi="Georgia"/>
          <w:sz w:val="22"/>
          <w:szCs w:val="22"/>
        </w:rPr>
        <w:t xml:space="preserve"> </w:t>
      </w:r>
      <w:proofErr w:type="spellStart"/>
      <w:r w:rsidRPr="00EC0D04">
        <w:rPr>
          <w:rFonts w:ascii="Georgia" w:hAnsi="Georgia"/>
          <w:sz w:val="22"/>
          <w:szCs w:val="22"/>
        </w:rPr>
        <w:t>info</w:t>
      </w:r>
      <w:proofErr w:type="spellEnd"/>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Castle</w:t>
      </w:r>
      <w:proofErr w:type="spellEnd"/>
      <w:r w:rsidRPr="00EC0D04">
        <w:rPr>
          <w:rFonts w:ascii="Georgia" w:hAnsi="Georgia"/>
          <w:sz w:val="22"/>
          <w:szCs w:val="22"/>
        </w:rPr>
        <w:t xml:space="preserve"> and </w:t>
      </w:r>
      <w:proofErr w:type="spellStart"/>
      <w:r w:rsidRPr="00EC0D04">
        <w:rPr>
          <w:rFonts w:ascii="Georgia" w:hAnsi="Georgia"/>
          <w:sz w:val="22"/>
          <w:szCs w:val="22"/>
        </w:rPr>
        <w:t>Chateaux</w:t>
      </w:r>
      <w:proofErr w:type="spellEnd"/>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News</w:t>
      </w:r>
      <w:proofErr w:type="spellEnd"/>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Summer</w:t>
      </w:r>
      <w:proofErr w:type="spellEnd"/>
      <w:r w:rsidRPr="00EC0D04">
        <w:rPr>
          <w:rFonts w:ascii="Georgia" w:hAnsi="Georgia"/>
          <w:sz w:val="22"/>
          <w:szCs w:val="22"/>
        </w:rPr>
        <w:t xml:space="preserve"> </w:t>
      </w:r>
      <w:proofErr w:type="spellStart"/>
      <w:r w:rsidRPr="00EC0D04">
        <w:rPr>
          <w:rFonts w:ascii="Georgia" w:hAnsi="Georgia"/>
          <w:sz w:val="22"/>
          <w:szCs w:val="22"/>
        </w:rPr>
        <w:t>activities</w:t>
      </w:r>
      <w:proofErr w:type="spellEnd"/>
    </w:p>
    <w:p w:rsidR="00214141" w:rsidRPr="00EC0D04" w:rsidRDefault="00214141" w:rsidP="00214141">
      <w:pPr>
        <w:pStyle w:val="Textbody"/>
        <w:ind w:left="709"/>
        <w:rPr>
          <w:rFonts w:ascii="Georgia" w:hAnsi="Georgia"/>
          <w:sz w:val="22"/>
          <w:szCs w:val="22"/>
        </w:rPr>
      </w:pPr>
      <w:r w:rsidRPr="00EC0D04">
        <w:rPr>
          <w:rFonts w:ascii="Georgia" w:hAnsi="Georgia"/>
          <w:sz w:val="22"/>
          <w:szCs w:val="22"/>
        </w:rPr>
        <w:t>UNESCO</w:t>
      </w:r>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Gourmet</w:t>
      </w:r>
      <w:proofErr w:type="spellEnd"/>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Medical</w:t>
      </w:r>
      <w:proofErr w:type="spellEnd"/>
      <w:r w:rsidRPr="00EC0D04">
        <w:rPr>
          <w:rFonts w:ascii="Georgia" w:hAnsi="Georgia"/>
          <w:sz w:val="22"/>
          <w:szCs w:val="22"/>
        </w:rPr>
        <w:t xml:space="preserve"> Spas</w:t>
      </w:r>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Museums</w:t>
      </w:r>
      <w:proofErr w:type="spellEnd"/>
      <w:r w:rsidRPr="00EC0D04">
        <w:rPr>
          <w:rFonts w:ascii="Georgia" w:hAnsi="Georgia"/>
          <w:sz w:val="22"/>
          <w:szCs w:val="22"/>
        </w:rPr>
        <w:t xml:space="preserve"> and </w:t>
      </w:r>
      <w:proofErr w:type="spellStart"/>
      <w:r w:rsidRPr="00EC0D04">
        <w:rPr>
          <w:rFonts w:ascii="Georgia" w:hAnsi="Georgia"/>
          <w:sz w:val="22"/>
          <w:szCs w:val="22"/>
        </w:rPr>
        <w:t>galleries</w:t>
      </w:r>
      <w:proofErr w:type="spellEnd"/>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Stories</w:t>
      </w:r>
      <w:proofErr w:type="spellEnd"/>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Wellness</w:t>
      </w:r>
      <w:proofErr w:type="spellEnd"/>
      <w:r w:rsidRPr="00EC0D04">
        <w:rPr>
          <w:rFonts w:ascii="Georgia" w:hAnsi="Georgia"/>
          <w:sz w:val="22"/>
          <w:szCs w:val="22"/>
        </w:rPr>
        <w:t xml:space="preserve"> in &amp; </w:t>
      </w:r>
      <w:proofErr w:type="spellStart"/>
      <w:r w:rsidRPr="00EC0D04">
        <w:rPr>
          <w:rFonts w:ascii="Georgia" w:hAnsi="Georgia"/>
          <w:sz w:val="22"/>
          <w:szCs w:val="22"/>
        </w:rPr>
        <w:t>out</w:t>
      </w:r>
      <w:proofErr w:type="spellEnd"/>
      <w:r w:rsidRPr="00EC0D04">
        <w:rPr>
          <w:rFonts w:ascii="Georgia" w:hAnsi="Georgia"/>
          <w:sz w:val="22"/>
          <w:szCs w:val="22"/>
        </w:rPr>
        <w:t xml:space="preserve"> </w:t>
      </w:r>
      <w:proofErr w:type="spellStart"/>
      <w:proofErr w:type="gramStart"/>
      <w:r w:rsidRPr="00EC0D04">
        <w:rPr>
          <w:rFonts w:ascii="Georgia" w:hAnsi="Georgia"/>
          <w:sz w:val="22"/>
          <w:szCs w:val="22"/>
        </w:rPr>
        <w:t>of</w:t>
      </w:r>
      <w:proofErr w:type="spellEnd"/>
      <w:r w:rsidRPr="00EC0D04">
        <w:rPr>
          <w:rFonts w:ascii="Georgia" w:hAnsi="Georgia"/>
          <w:sz w:val="22"/>
          <w:szCs w:val="22"/>
        </w:rPr>
        <w:t xml:space="preserve"> spas</w:t>
      </w:r>
      <w:proofErr w:type="gramEnd"/>
      <w:r w:rsidRPr="00EC0D04">
        <w:rPr>
          <w:rFonts w:ascii="Georgia" w:hAnsi="Georgia"/>
          <w:sz w:val="22"/>
          <w:szCs w:val="22"/>
        </w:rPr>
        <w:t xml:space="preserve"> </w:t>
      </w:r>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Spiritual</w:t>
      </w:r>
      <w:proofErr w:type="spellEnd"/>
      <w:r w:rsidRPr="00EC0D04">
        <w:rPr>
          <w:rFonts w:ascii="Georgia" w:hAnsi="Georgia"/>
          <w:sz w:val="22"/>
          <w:szCs w:val="22"/>
        </w:rPr>
        <w:t xml:space="preserve"> </w:t>
      </w:r>
      <w:proofErr w:type="spellStart"/>
      <w:r w:rsidRPr="00EC0D04">
        <w:rPr>
          <w:rFonts w:ascii="Georgia" w:hAnsi="Georgia"/>
          <w:sz w:val="22"/>
          <w:szCs w:val="22"/>
        </w:rPr>
        <w:t>Czechia</w:t>
      </w:r>
      <w:proofErr w:type="spellEnd"/>
    </w:p>
    <w:p w:rsidR="00214141" w:rsidRPr="00EC0D04" w:rsidRDefault="00214141" w:rsidP="00214141">
      <w:pPr>
        <w:pStyle w:val="Textbody"/>
        <w:ind w:left="709"/>
        <w:rPr>
          <w:rFonts w:ascii="Georgia" w:hAnsi="Georgia"/>
          <w:sz w:val="22"/>
          <w:szCs w:val="22"/>
        </w:rPr>
      </w:pPr>
      <w:r w:rsidRPr="00EC0D04">
        <w:rPr>
          <w:rFonts w:ascii="Georgia" w:hAnsi="Georgia"/>
          <w:sz w:val="22"/>
          <w:szCs w:val="22"/>
        </w:rPr>
        <w:t xml:space="preserve">Winter </w:t>
      </w:r>
      <w:proofErr w:type="spellStart"/>
      <w:r w:rsidRPr="00EC0D04">
        <w:rPr>
          <w:rFonts w:ascii="Georgia" w:hAnsi="Georgia"/>
          <w:sz w:val="22"/>
          <w:szCs w:val="22"/>
        </w:rPr>
        <w:t>activities</w:t>
      </w:r>
      <w:proofErr w:type="spellEnd"/>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Trips</w:t>
      </w:r>
      <w:proofErr w:type="spellEnd"/>
    </w:p>
    <w:p w:rsidR="00214141" w:rsidRPr="00EC0D04" w:rsidRDefault="00214141" w:rsidP="00214141">
      <w:pPr>
        <w:pStyle w:val="Textbody"/>
        <w:ind w:left="709"/>
        <w:rPr>
          <w:rFonts w:ascii="Georgia" w:hAnsi="Georgia"/>
          <w:sz w:val="22"/>
          <w:szCs w:val="22"/>
        </w:rPr>
      </w:pPr>
      <w:proofErr w:type="spellStart"/>
      <w:r w:rsidRPr="00EC0D04">
        <w:rPr>
          <w:rFonts w:ascii="Georgia" w:hAnsi="Georgia"/>
          <w:sz w:val="22"/>
          <w:szCs w:val="22"/>
        </w:rPr>
        <w:t>Architecture</w:t>
      </w:r>
      <w:proofErr w:type="spellEnd"/>
    </w:p>
    <w:p w:rsidR="00214141" w:rsidRPr="00D5480B" w:rsidRDefault="00214141" w:rsidP="00214141">
      <w:pPr>
        <w:pStyle w:val="Nadpis4"/>
        <w:numPr>
          <w:ilvl w:val="0"/>
          <w:numId w:val="0"/>
        </w:numPr>
        <w:rPr>
          <w:rFonts w:eastAsia="Lucida Sans Unicode"/>
        </w:rPr>
      </w:pPr>
      <w:r w:rsidRPr="00D5480B">
        <w:rPr>
          <w:rFonts w:eastAsia="Lucida Sans Unicode"/>
        </w:rPr>
        <w:t>Manažerské reporty pro země</w:t>
      </w:r>
    </w:p>
    <w:p w:rsidR="00214141" w:rsidRPr="00D5480B" w:rsidRDefault="00214141" w:rsidP="00F36154">
      <w:pPr>
        <w:pStyle w:val="Textbody"/>
        <w:numPr>
          <w:ilvl w:val="0"/>
          <w:numId w:val="32"/>
        </w:numPr>
        <w:ind w:left="709" w:hanging="360"/>
        <w:rPr>
          <w:rFonts w:ascii="Georgia" w:hAnsi="Georgia"/>
          <w:sz w:val="22"/>
          <w:szCs w:val="22"/>
        </w:rPr>
      </w:pPr>
      <w:r w:rsidRPr="00D5480B">
        <w:rPr>
          <w:rFonts w:ascii="Georgia" w:hAnsi="Georgia"/>
          <w:sz w:val="22"/>
          <w:szCs w:val="22"/>
        </w:rPr>
        <w:t>Ve stejné struktuře bude vypracováno celkem 2</w:t>
      </w:r>
      <w:r>
        <w:rPr>
          <w:rFonts w:ascii="Georgia" w:hAnsi="Georgia"/>
          <w:sz w:val="22"/>
          <w:szCs w:val="22"/>
        </w:rPr>
        <w:t>5</w:t>
      </w:r>
      <w:r w:rsidRPr="00D5480B">
        <w:rPr>
          <w:rFonts w:ascii="Georgia" w:hAnsi="Georgia"/>
          <w:sz w:val="22"/>
          <w:szCs w:val="22"/>
        </w:rPr>
        <w:t> manažerských pro následující země:</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Argentina,</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Austrálie,</w:t>
      </w:r>
    </w:p>
    <w:p w:rsidR="00214141"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Belgie,</w:t>
      </w:r>
    </w:p>
    <w:p w:rsidR="00214141" w:rsidRPr="00D5480B" w:rsidRDefault="00214141" w:rsidP="00F36154">
      <w:pPr>
        <w:pStyle w:val="Textbody"/>
        <w:numPr>
          <w:ilvl w:val="0"/>
          <w:numId w:val="35"/>
        </w:numPr>
        <w:ind w:left="1418" w:hanging="360"/>
        <w:rPr>
          <w:rFonts w:ascii="Georgia" w:hAnsi="Georgia"/>
          <w:sz w:val="22"/>
          <w:szCs w:val="22"/>
        </w:rPr>
      </w:pPr>
      <w:r>
        <w:rPr>
          <w:rFonts w:ascii="Georgia" w:hAnsi="Georgia"/>
          <w:sz w:val="22"/>
          <w:szCs w:val="22"/>
        </w:rPr>
        <w:t>GCC</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Brazílie,</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Česko,</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Čína,</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Dánsko,</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Francie,</w:t>
      </w:r>
    </w:p>
    <w:p w:rsidR="00214141"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Itálie,</w:t>
      </w:r>
    </w:p>
    <w:p w:rsidR="00214141" w:rsidRDefault="00214141" w:rsidP="00F36154">
      <w:pPr>
        <w:pStyle w:val="Textbody"/>
        <w:numPr>
          <w:ilvl w:val="0"/>
          <w:numId w:val="35"/>
        </w:numPr>
        <w:ind w:left="1418" w:hanging="360"/>
        <w:rPr>
          <w:rFonts w:ascii="Georgia" w:hAnsi="Georgia"/>
          <w:sz w:val="22"/>
          <w:szCs w:val="22"/>
        </w:rPr>
      </w:pPr>
      <w:r>
        <w:rPr>
          <w:rFonts w:ascii="Georgia" w:hAnsi="Georgia"/>
          <w:sz w:val="22"/>
          <w:szCs w:val="22"/>
        </w:rPr>
        <w:t>Indie</w:t>
      </w:r>
    </w:p>
    <w:p w:rsidR="00214141" w:rsidRPr="00F4399B" w:rsidRDefault="00214141" w:rsidP="00F36154">
      <w:pPr>
        <w:pStyle w:val="Textbody"/>
        <w:numPr>
          <w:ilvl w:val="0"/>
          <w:numId w:val="35"/>
        </w:numPr>
        <w:ind w:left="1418" w:hanging="360"/>
        <w:rPr>
          <w:rFonts w:ascii="Georgia" w:hAnsi="Georgia"/>
          <w:sz w:val="22"/>
          <w:szCs w:val="22"/>
        </w:rPr>
      </w:pPr>
      <w:r>
        <w:rPr>
          <w:rFonts w:ascii="Georgia" w:hAnsi="Georgia"/>
          <w:sz w:val="22"/>
          <w:szCs w:val="22"/>
        </w:rPr>
        <w:t>Izrael</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Japonsko,</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Jižní Korea,</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Mexiko,</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Německo,</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Nizozemsko,</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Polsko,</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Rakousko,</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Rusko,</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Španělsko,</w:t>
      </w:r>
    </w:p>
    <w:p w:rsidR="00214141"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Švédsko,</w:t>
      </w:r>
    </w:p>
    <w:p w:rsidR="00214141" w:rsidRPr="00D5480B" w:rsidRDefault="00214141" w:rsidP="00F36154">
      <w:pPr>
        <w:pStyle w:val="Textbody"/>
        <w:numPr>
          <w:ilvl w:val="0"/>
          <w:numId w:val="35"/>
        </w:numPr>
        <w:ind w:left="1418" w:hanging="360"/>
        <w:rPr>
          <w:rFonts w:ascii="Georgia" w:hAnsi="Georgia"/>
          <w:sz w:val="22"/>
          <w:szCs w:val="22"/>
        </w:rPr>
      </w:pPr>
      <w:r>
        <w:rPr>
          <w:rFonts w:ascii="Georgia" w:hAnsi="Georgia"/>
          <w:sz w:val="22"/>
          <w:szCs w:val="22"/>
        </w:rPr>
        <w:t>Švýcarsko</w:t>
      </w:r>
    </w:p>
    <w:p w:rsidR="00214141" w:rsidRPr="00D5480B"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USA,</w:t>
      </w:r>
    </w:p>
    <w:p w:rsidR="00214141" w:rsidRDefault="00214141" w:rsidP="00F36154">
      <w:pPr>
        <w:pStyle w:val="Textbody"/>
        <w:numPr>
          <w:ilvl w:val="0"/>
          <w:numId w:val="35"/>
        </w:numPr>
        <w:ind w:left="1418" w:hanging="360"/>
        <w:rPr>
          <w:rFonts w:ascii="Georgia" w:hAnsi="Georgia"/>
          <w:sz w:val="22"/>
          <w:szCs w:val="22"/>
        </w:rPr>
      </w:pPr>
      <w:r w:rsidRPr="00D5480B">
        <w:rPr>
          <w:rFonts w:ascii="Georgia" w:hAnsi="Georgia"/>
          <w:sz w:val="22"/>
          <w:szCs w:val="22"/>
        </w:rPr>
        <w:t>Velká Británie</w:t>
      </w:r>
      <w:r>
        <w:rPr>
          <w:rFonts w:ascii="Georgia" w:hAnsi="Georgia"/>
          <w:sz w:val="22"/>
          <w:szCs w:val="22"/>
        </w:rPr>
        <w:t>,</w:t>
      </w:r>
    </w:p>
    <w:p w:rsidR="00214141" w:rsidRPr="00D5480B" w:rsidRDefault="00214141" w:rsidP="00F36154">
      <w:pPr>
        <w:pStyle w:val="Textbody"/>
        <w:numPr>
          <w:ilvl w:val="0"/>
          <w:numId w:val="35"/>
        </w:numPr>
        <w:ind w:left="1418" w:hanging="360"/>
        <w:rPr>
          <w:rFonts w:ascii="Georgia" w:hAnsi="Georgia"/>
          <w:sz w:val="22"/>
          <w:szCs w:val="22"/>
        </w:rPr>
      </w:pPr>
      <w:r>
        <w:rPr>
          <w:rFonts w:ascii="Georgia" w:hAnsi="Georgia"/>
          <w:sz w:val="22"/>
          <w:szCs w:val="22"/>
        </w:rPr>
        <w:t>Maďarsko</w:t>
      </w:r>
      <w:r w:rsidRPr="00D5480B">
        <w:rPr>
          <w:rFonts w:ascii="Georgia" w:hAnsi="Georgia"/>
          <w:sz w:val="22"/>
          <w:szCs w:val="22"/>
        </w:rPr>
        <w:t>.</w:t>
      </w:r>
    </w:p>
    <w:p w:rsidR="00214141" w:rsidRPr="00D5480B" w:rsidRDefault="00214141" w:rsidP="00F36154">
      <w:pPr>
        <w:pStyle w:val="Textbody"/>
        <w:numPr>
          <w:ilvl w:val="0"/>
          <w:numId w:val="32"/>
        </w:numPr>
        <w:ind w:left="709" w:hanging="360"/>
        <w:rPr>
          <w:rFonts w:ascii="Georgia" w:hAnsi="Georgia"/>
          <w:sz w:val="22"/>
          <w:szCs w:val="22"/>
        </w:rPr>
      </w:pPr>
      <w:r w:rsidRPr="00D5480B">
        <w:rPr>
          <w:rFonts w:ascii="Georgia" w:hAnsi="Georgia"/>
          <w:sz w:val="22"/>
          <w:szCs w:val="22"/>
        </w:rPr>
        <w:t>Přehledy, které v rámci zemí nedávají smysl (např. chování dle zemí) nebo kde není pro danou zemi dostatek dat (např. interní hledání), mohou být vynechány.</w:t>
      </w:r>
    </w:p>
    <w:p w:rsidR="00214141" w:rsidRPr="00D5480B" w:rsidRDefault="00214141" w:rsidP="00F36154">
      <w:pPr>
        <w:pStyle w:val="Textbody"/>
        <w:numPr>
          <w:ilvl w:val="0"/>
          <w:numId w:val="32"/>
        </w:numPr>
        <w:ind w:left="709" w:hanging="360"/>
        <w:rPr>
          <w:rFonts w:ascii="Georgia" w:hAnsi="Georgia"/>
          <w:sz w:val="22"/>
          <w:szCs w:val="22"/>
        </w:rPr>
      </w:pPr>
      <w:r w:rsidRPr="00D5480B">
        <w:rPr>
          <w:rFonts w:ascii="Georgia" w:hAnsi="Georgia"/>
          <w:sz w:val="22"/>
          <w:szCs w:val="22"/>
        </w:rPr>
        <w:t xml:space="preserve">Další přehledy mohou být pro země upraveny (např. návštěvnost z konkrétních zemí </w:t>
      </w:r>
      <w:r>
        <w:rPr>
          <w:rFonts w:ascii="Calibri" w:hAnsi="Calibri" w:cs="Calibri"/>
          <w:sz w:val="22"/>
          <w:szCs w:val="22"/>
        </w:rPr>
        <w:t>→</w:t>
      </w:r>
      <w:r w:rsidRPr="00D5480B">
        <w:rPr>
          <w:rFonts w:ascii="Georgia" w:hAnsi="Georgia"/>
          <w:sz w:val="22"/>
          <w:szCs w:val="22"/>
        </w:rPr>
        <w:t xml:space="preserve"> návštěvnost z konkrétních měst).</w:t>
      </w:r>
    </w:p>
    <w:p w:rsidR="00214141" w:rsidRPr="00D5480B" w:rsidRDefault="00214141" w:rsidP="00F36154">
      <w:pPr>
        <w:pStyle w:val="Textbody"/>
        <w:numPr>
          <w:ilvl w:val="0"/>
          <w:numId w:val="32"/>
        </w:numPr>
        <w:ind w:left="709" w:hanging="360"/>
        <w:rPr>
          <w:rFonts w:ascii="Georgia" w:hAnsi="Georgia"/>
          <w:sz w:val="22"/>
          <w:szCs w:val="22"/>
        </w:rPr>
      </w:pPr>
      <w:r w:rsidRPr="00D5480B">
        <w:rPr>
          <w:rFonts w:ascii="Georgia" w:hAnsi="Georgia"/>
          <w:sz w:val="22"/>
          <w:szCs w:val="22"/>
        </w:rPr>
        <w:t>Na příslušných místech bude místo mapy světa použita mapa dané země (včetně zvýraznění regionů a měst).</w:t>
      </w:r>
    </w:p>
    <w:p w:rsidR="00214141" w:rsidRPr="00D5480B" w:rsidRDefault="00214141" w:rsidP="00F36154">
      <w:pPr>
        <w:pStyle w:val="Textbody"/>
        <w:numPr>
          <w:ilvl w:val="0"/>
          <w:numId w:val="32"/>
        </w:numPr>
        <w:ind w:left="709" w:hanging="360"/>
        <w:rPr>
          <w:rFonts w:ascii="Georgia" w:hAnsi="Georgia"/>
          <w:sz w:val="22"/>
          <w:szCs w:val="22"/>
        </w:rPr>
      </w:pPr>
      <w:r w:rsidRPr="00D5480B">
        <w:rPr>
          <w:rFonts w:ascii="Georgia" w:hAnsi="Georgia"/>
          <w:sz w:val="22"/>
          <w:szCs w:val="22"/>
        </w:rPr>
        <w:t>Odhady dle </w:t>
      </w:r>
      <w:proofErr w:type="spellStart"/>
      <w:r w:rsidRPr="00D5480B">
        <w:rPr>
          <w:rFonts w:ascii="Georgia" w:hAnsi="Georgia"/>
          <w:sz w:val="22"/>
          <w:szCs w:val="22"/>
        </w:rPr>
        <w:t>SimilarWeb</w:t>
      </w:r>
      <w:proofErr w:type="spellEnd"/>
      <w:r w:rsidRPr="00D5480B">
        <w:rPr>
          <w:rFonts w:ascii="Georgia" w:hAnsi="Georgia"/>
          <w:sz w:val="22"/>
          <w:szCs w:val="22"/>
        </w:rPr>
        <w:t xml:space="preserve"> budou omezeny na danou konkrétní zemi.</w:t>
      </w:r>
    </w:p>
    <w:p w:rsidR="00214141" w:rsidRPr="00D5480B" w:rsidRDefault="00214141" w:rsidP="00F36154">
      <w:pPr>
        <w:pStyle w:val="Textbody"/>
        <w:numPr>
          <w:ilvl w:val="0"/>
          <w:numId w:val="32"/>
        </w:numPr>
        <w:ind w:left="709" w:hanging="360"/>
        <w:rPr>
          <w:rFonts w:ascii="Georgia" w:hAnsi="Georgia"/>
          <w:sz w:val="22"/>
          <w:szCs w:val="22"/>
        </w:rPr>
      </w:pPr>
      <w:r w:rsidRPr="00D5480B">
        <w:rPr>
          <w:rFonts w:ascii="Georgia" w:hAnsi="Georgia"/>
          <w:sz w:val="22"/>
          <w:szCs w:val="22"/>
        </w:rPr>
        <w:t>U nelatinkových abeced (azbuka, japonština, korejština, čínština) je nutno cizojazyčné fráze uvádět v původním znění (v textových souhrnech i v tabulkách).</w:t>
      </w:r>
    </w:p>
    <w:p w:rsidR="00214141" w:rsidRPr="002B584F" w:rsidRDefault="00214141" w:rsidP="00214141">
      <w:pPr>
        <w:pStyle w:val="Nadpis3"/>
        <w:numPr>
          <w:ilvl w:val="0"/>
          <w:numId w:val="0"/>
        </w:numPr>
        <w:rPr>
          <w:rFonts w:eastAsia="Lucida Sans Unicode"/>
          <w:u w:val="single"/>
        </w:rPr>
      </w:pPr>
      <w:r w:rsidRPr="002B584F">
        <w:rPr>
          <w:rFonts w:eastAsia="Lucida Sans Unicode"/>
          <w:u w:val="single"/>
        </w:rPr>
        <w:t>Struktura a obsah reportů pro web Kudyznudy.cz</w:t>
      </w:r>
    </w:p>
    <w:p w:rsidR="00214141" w:rsidRPr="00D5480B" w:rsidRDefault="00214141" w:rsidP="00214141">
      <w:pPr>
        <w:pStyle w:val="Textbody"/>
        <w:rPr>
          <w:rFonts w:ascii="Georgia" w:hAnsi="Georgia"/>
          <w:sz w:val="22"/>
          <w:szCs w:val="22"/>
        </w:rPr>
      </w:pPr>
      <w:r w:rsidRPr="00D5480B">
        <w:rPr>
          <w:rFonts w:ascii="Georgia" w:hAnsi="Georgia"/>
          <w:sz w:val="22"/>
          <w:szCs w:val="22"/>
        </w:rPr>
        <w:t>Každá kapitola reportu bude kromě číselného vyjádření sledovaných veličin obsahovat též slovní komentář a zhodnocení. Komentáře budou psány česky (včetně názvů zemí, měst, frází).</w:t>
      </w:r>
    </w:p>
    <w:p w:rsidR="00214141" w:rsidRPr="00D5480B" w:rsidRDefault="00214141" w:rsidP="00214141">
      <w:pPr>
        <w:pStyle w:val="Nadpis4"/>
        <w:numPr>
          <w:ilvl w:val="0"/>
          <w:numId w:val="0"/>
        </w:numPr>
        <w:rPr>
          <w:rFonts w:eastAsia="Lucida Sans Unicode"/>
        </w:rPr>
      </w:pPr>
      <w:r w:rsidRPr="00D5480B">
        <w:rPr>
          <w:rFonts w:eastAsia="Lucida Sans Unicode"/>
        </w:rPr>
        <w:t>Manažerský report</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Celková návštěvnost: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Celková návštěvnost za uplynulý měsíc (návštěvníci, návštěvy, </w:t>
      </w:r>
      <w:proofErr w:type="spellStart"/>
      <w:r w:rsidRPr="00EC0D04">
        <w:rPr>
          <w:rFonts w:ascii="Georgia" w:hAnsi="Georgia"/>
          <w:sz w:val="22"/>
          <w:szCs w:val="22"/>
        </w:rPr>
        <w:t>pageviews</w:t>
      </w:r>
      <w:proofErr w:type="spellEnd"/>
      <w:r w:rsidRPr="00EC0D04">
        <w:rPr>
          <w:rFonts w:ascii="Georgia" w:hAnsi="Georgia"/>
          <w:sz w:val="22"/>
          <w:szCs w:val="22"/>
        </w:rPr>
        <w: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Meziměsíční a meziroční srovnání ukazatelů (i graficky).</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Nejnavštěvovanější stránky, vývoj návštěvnosti stránek.</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Návštěvnost z Česka a Slovenska:</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Celkový počet návštěv + rozdělení.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Návštěvnost dle jednotlivých měst rozděleno (Česko a Slovensko).</w:t>
      </w:r>
    </w:p>
    <w:p w:rsidR="00214141" w:rsidRPr="00EC0D04" w:rsidRDefault="00214141" w:rsidP="00F36154">
      <w:pPr>
        <w:pStyle w:val="Textbody"/>
        <w:numPr>
          <w:ilvl w:val="0"/>
          <w:numId w:val="33"/>
        </w:numPr>
        <w:ind w:left="1418" w:hanging="360"/>
        <w:rPr>
          <w:rFonts w:ascii="Georgia" w:hAnsi="Georgia"/>
          <w:sz w:val="22"/>
          <w:szCs w:val="22"/>
        </w:rPr>
      </w:pPr>
      <w:r w:rsidRPr="00EC0D04">
        <w:rPr>
          <w:rFonts w:ascii="Georgia" w:hAnsi="Georgia"/>
          <w:sz w:val="22"/>
          <w:szCs w:val="22"/>
        </w:rPr>
        <w:t>Případně rozdíly v chování/zájmu.</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 xml:space="preserve">Interní vyhledávání na webu: </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Nejhledanější výrazy za měsíc (agregováno – diakritika, case-</w:t>
      </w:r>
      <w:proofErr w:type="spellStart"/>
      <w:r w:rsidRPr="00EC0D04">
        <w:rPr>
          <w:rFonts w:ascii="Georgia" w:hAnsi="Georgia"/>
          <w:sz w:val="22"/>
          <w:szCs w:val="22"/>
        </w:rPr>
        <w:t>insensitive</w:t>
      </w:r>
      <w:proofErr w:type="spellEnd"/>
      <w:r w:rsidRPr="00EC0D04">
        <w:rPr>
          <w:rFonts w:ascii="Georgia" w:hAnsi="Georgia"/>
          <w:sz w:val="22"/>
          <w:szCs w:val="22"/>
        </w:rPr>
        <w: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Vizualizace hledaných výrazů (</w:t>
      </w:r>
      <w:proofErr w:type="spellStart"/>
      <w:r w:rsidRPr="00EC0D04">
        <w:rPr>
          <w:rFonts w:ascii="Georgia" w:hAnsi="Georgia"/>
          <w:sz w:val="22"/>
          <w:szCs w:val="22"/>
        </w:rPr>
        <w:t>wordcloudy</w:t>
      </w:r>
      <w:proofErr w:type="spellEnd"/>
      <w:r w:rsidRPr="00EC0D04">
        <w:rPr>
          <w:rFonts w:ascii="Georgia" w:hAnsi="Georgia"/>
          <w:sz w:val="22"/>
          <w:szCs w:val="22"/>
        </w:rPr>
        <w: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Nejhledanější výrazy po vyřazení velkých měst (podle počtu obyvatel, včetně cizojazyčných názvů).</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Rozdíly oproti minulým měsícům.</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Vizualizace hledaných výrazů (</w:t>
      </w:r>
      <w:proofErr w:type="spellStart"/>
      <w:r w:rsidRPr="00EC0D04">
        <w:rPr>
          <w:rFonts w:ascii="Georgia" w:hAnsi="Georgia"/>
          <w:sz w:val="22"/>
          <w:szCs w:val="22"/>
        </w:rPr>
        <w:t>wordcloudy</w:t>
      </w:r>
      <w:proofErr w:type="spellEnd"/>
      <w:r w:rsidRPr="00EC0D04">
        <w:rPr>
          <w:rFonts w:ascii="Georgia" w:hAnsi="Georgia"/>
          <w:sz w:val="22"/>
          <w:szCs w:val="22"/>
        </w:rPr>
        <w:t>), odlišena a vyřazena velká města.</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Zdroje získané návštěvnosti a jejich poměr:</w:t>
      </w:r>
    </w:p>
    <w:p w:rsidR="00214141" w:rsidRPr="00EC0D04" w:rsidRDefault="00214141" w:rsidP="00F36154">
      <w:pPr>
        <w:pStyle w:val="Textbody"/>
        <w:numPr>
          <w:ilvl w:val="0"/>
          <w:numId w:val="33"/>
        </w:numPr>
        <w:ind w:left="1418" w:hanging="360"/>
        <w:rPr>
          <w:rFonts w:ascii="Georgia" w:hAnsi="Georgia"/>
          <w:sz w:val="22"/>
          <w:szCs w:val="22"/>
        </w:rPr>
      </w:pPr>
      <w:r w:rsidRPr="00EC0D04">
        <w:rPr>
          <w:rFonts w:ascii="Georgia" w:hAnsi="Georgia"/>
          <w:sz w:val="22"/>
          <w:szCs w:val="22"/>
        </w:rPr>
        <w:t>Vyhledávání, PPC, atd.</w:t>
      </w:r>
    </w:p>
    <w:p w:rsidR="00214141" w:rsidRPr="00EC0D04" w:rsidRDefault="00214141" w:rsidP="00F36154">
      <w:pPr>
        <w:pStyle w:val="Textbody"/>
        <w:numPr>
          <w:ilvl w:val="0"/>
          <w:numId w:val="33"/>
        </w:numPr>
        <w:ind w:left="1418" w:hanging="360"/>
        <w:rPr>
          <w:rFonts w:ascii="Georgia" w:hAnsi="Georgia"/>
          <w:sz w:val="22"/>
          <w:szCs w:val="22"/>
        </w:rPr>
      </w:pPr>
      <w:r w:rsidRPr="00EC0D04">
        <w:rPr>
          <w:rFonts w:ascii="Georgia" w:hAnsi="Georgia"/>
          <w:sz w:val="22"/>
          <w:szCs w:val="22"/>
        </w:rPr>
        <w:t>Obdobně jako pro czechtourism.com.</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Probíhající kampaně:</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Návštěvnost z kampaní, chování návštěvníků.</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Časový průběh kampaní.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Srovnání návštěvníka z kampaně s běžným návštěvníkem.</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Meziměsíční a meziroční srovnání (pokud je k dispozici)</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Nejvýznamnější kampaně (návštěvnost, chování), možnost agregace souvisejících.</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Přehled kampaní podle zdroje, typu a lokality.</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Nejčastější vstupní stránky (vč. porovnání chování).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Z přehledů jsou vyřazeny interní kampaně (podle </w:t>
      </w:r>
      <w:proofErr w:type="spellStart"/>
      <w:r w:rsidRPr="00EC0D04">
        <w:rPr>
          <w:rFonts w:ascii="Georgia" w:hAnsi="Georgia"/>
          <w:sz w:val="22"/>
          <w:szCs w:val="22"/>
        </w:rPr>
        <w:t>utm</w:t>
      </w:r>
      <w:proofErr w:type="spellEnd"/>
      <w:r w:rsidRPr="00EC0D04">
        <w:rPr>
          <w:rFonts w:ascii="Georgia" w:hAnsi="Georgia"/>
          <w:sz w:val="22"/>
          <w:szCs w:val="22"/>
        </w:rPr>
        <w:t>).</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Sociální Sítě:</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Návštěvnost ze sociálních sítí (počet, nový návštěvníci, stránky na návštěvu).</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Podíly jednotlivých sociálních sítí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Grafické znázornění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Nejnavštěvovanější stránky ze sociálních sítí</w:t>
      </w:r>
    </w:p>
    <w:p w:rsidR="00214141"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Nejvíce sdílená stránka</w:t>
      </w:r>
    </w:p>
    <w:p w:rsidR="00214141" w:rsidRPr="00E96FC2" w:rsidRDefault="00214141" w:rsidP="00F36154">
      <w:pPr>
        <w:pStyle w:val="Textbody"/>
        <w:numPr>
          <w:ilvl w:val="0"/>
          <w:numId w:val="32"/>
        </w:numPr>
        <w:ind w:left="1418" w:hanging="360"/>
        <w:rPr>
          <w:rFonts w:ascii="Georgia" w:hAnsi="Georgia"/>
          <w:sz w:val="22"/>
          <w:szCs w:val="22"/>
        </w:rPr>
      </w:pPr>
      <w:r w:rsidRPr="00E96FC2">
        <w:rPr>
          <w:rFonts w:ascii="Georgia" w:hAnsi="Georgia"/>
          <w:sz w:val="22"/>
          <w:szCs w:val="22"/>
        </w:rPr>
        <w:t xml:space="preserve">Počet </w:t>
      </w:r>
      <w:proofErr w:type="spellStart"/>
      <w:r w:rsidRPr="00E96FC2">
        <w:rPr>
          <w:rFonts w:ascii="Georgia" w:hAnsi="Georgia"/>
          <w:sz w:val="22"/>
          <w:szCs w:val="22"/>
        </w:rPr>
        <w:t>likes</w:t>
      </w:r>
      <w:proofErr w:type="spellEnd"/>
      <w:r w:rsidRPr="00E96FC2">
        <w:rPr>
          <w:rFonts w:ascii="Georgia" w:hAnsi="Georgia"/>
          <w:sz w:val="22"/>
          <w:szCs w:val="22"/>
        </w:rPr>
        <w:t xml:space="preserve"> z </w:t>
      </w:r>
      <w:proofErr w:type="spellStart"/>
      <w:r w:rsidRPr="00E96FC2">
        <w:rPr>
          <w:rFonts w:ascii="Georgia" w:hAnsi="Georgia"/>
          <w:sz w:val="22"/>
          <w:szCs w:val="22"/>
        </w:rPr>
        <w:t>Facebook</w:t>
      </w:r>
      <w:proofErr w:type="spellEnd"/>
      <w:r w:rsidRPr="00E96FC2">
        <w:rPr>
          <w:rFonts w:ascii="Georgia" w:hAnsi="Georgia"/>
          <w:sz w:val="22"/>
          <w:szCs w:val="22"/>
        </w:rPr>
        <w:t xml:space="preserve"> API</w:t>
      </w:r>
    </w:p>
    <w:p w:rsidR="00214141" w:rsidRDefault="00214141" w:rsidP="00F36154">
      <w:pPr>
        <w:pStyle w:val="Textbody"/>
        <w:numPr>
          <w:ilvl w:val="0"/>
          <w:numId w:val="33"/>
        </w:numPr>
        <w:ind w:left="709" w:hanging="360"/>
        <w:rPr>
          <w:rFonts w:ascii="Georgia" w:hAnsi="Georgia"/>
          <w:sz w:val="22"/>
          <w:szCs w:val="22"/>
        </w:rPr>
      </w:pPr>
      <w:r>
        <w:rPr>
          <w:rFonts w:ascii="Georgia" w:hAnsi="Georgia"/>
          <w:sz w:val="22"/>
          <w:szCs w:val="22"/>
        </w:rPr>
        <w:t>„</w:t>
      </w:r>
      <w:proofErr w:type="spellStart"/>
      <w:r>
        <w:rPr>
          <w:rFonts w:ascii="Georgia" w:hAnsi="Georgia"/>
          <w:sz w:val="22"/>
          <w:szCs w:val="22"/>
        </w:rPr>
        <w:t>Kudyznudy</w:t>
      </w:r>
      <w:proofErr w:type="spellEnd"/>
      <w:r>
        <w:rPr>
          <w:rFonts w:ascii="Georgia" w:hAnsi="Georgia"/>
          <w:sz w:val="22"/>
          <w:szCs w:val="22"/>
        </w:rPr>
        <w:t xml:space="preserve"> v médiích“ který bude obsahovat: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Měsíční vývoj zmínek v</w:t>
      </w:r>
      <w:r>
        <w:rPr>
          <w:rFonts w:ascii="Georgia" w:hAnsi="Georgia"/>
          <w:sz w:val="22"/>
          <w:szCs w:val="22"/>
        </w:rPr>
        <w:t> </w:t>
      </w:r>
      <w:r w:rsidRPr="00EC0D04">
        <w:rPr>
          <w:rFonts w:ascii="Georgia" w:hAnsi="Georgia"/>
          <w:sz w:val="22"/>
          <w:szCs w:val="22"/>
        </w:rPr>
        <w:t>médiích</w:t>
      </w:r>
      <w:r>
        <w:rPr>
          <w:rFonts w:ascii="Georgia" w:hAnsi="Georgia"/>
          <w:sz w:val="22"/>
          <w:szCs w:val="22"/>
        </w:rPr>
        <w:t xml:space="preserve"> (Google </w:t>
      </w:r>
      <w:proofErr w:type="spellStart"/>
      <w:r>
        <w:rPr>
          <w:rFonts w:ascii="Georgia" w:hAnsi="Georgia"/>
          <w:sz w:val="22"/>
          <w:szCs w:val="22"/>
        </w:rPr>
        <w:t>News</w:t>
      </w:r>
      <w:proofErr w:type="spellEnd"/>
      <w:r>
        <w:rPr>
          <w:rFonts w:ascii="Georgia" w:hAnsi="Georgia"/>
          <w:sz w:val="22"/>
          <w:szCs w:val="22"/>
        </w:rPr>
        <w: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Nejvýznamnější zprávy podle relevance, návštěvnosti a sociálních sítí.</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Přirozené vyhledávání:</w:t>
      </w:r>
    </w:p>
    <w:p w:rsidR="00214141" w:rsidRDefault="00214141" w:rsidP="00F36154">
      <w:pPr>
        <w:pStyle w:val="Textbody"/>
        <w:numPr>
          <w:ilvl w:val="0"/>
          <w:numId w:val="33"/>
        </w:numPr>
        <w:ind w:left="1418" w:hanging="360"/>
        <w:rPr>
          <w:rFonts w:ascii="Georgia" w:hAnsi="Georgia"/>
          <w:sz w:val="22"/>
          <w:szCs w:val="22"/>
        </w:rPr>
      </w:pPr>
      <w:r>
        <w:rPr>
          <w:rFonts w:ascii="Georgia" w:hAnsi="Georgia"/>
          <w:sz w:val="22"/>
          <w:szCs w:val="22"/>
        </w:rPr>
        <w:t>Nejčastější</w:t>
      </w:r>
      <w:r w:rsidRPr="00D5480B">
        <w:rPr>
          <w:rFonts w:ascii="Georgia" w:hAnsi="Georgia"/>
          <w:sz w:val="22"/>
          <w:szCs w:val="22"/>
        </w:rPr>
        <w:t xml:space="preserve"> klíčová slova (všechna + po vyřazení </w:t>
      </w:r>
      <w:proofErr w:type="spellStart"/>
      <w:r w:rsidRPr="00D5480B">
        <w:rPr>
          <w:rFonts w:ascii="Georgia" w:hAnsi="Georgia"/>
          <w:sz w:val="22"/>
          <w:szCs w:val="22"/>
        </w:rPr>
        <w:t>brandových</w:t>
      </w:r>
      <w:proofErr w:type="spellEnd"/>
      <w:r w:rsidRPr="00D5480B">
        <w:rPr>
          <w:rFonts w:ascii="Georgia" w:hAnsi="Georgia"/>
          <w:sz w:val="22"/>
          <w:szCs w:val="22"/>
        </w:rPr>
        <w:t xml:space="preserve"> hledání „Kudy z nudy“</w:t>
      </w:r>
      <w:r>
        <w:rPr>
          <w:rFonts w:ascii="Georgia" w:hAnsi="Georgia"/>
          <w:sz w:val="22"/>
          <w:szCs w:val="22"/>
        </w:rPr>
        <w:t xml:space="preserve"> a „víkend“</w:t>
      </w:r>
      <w:r w:rsidRPr="00D5480B">
        <w:rPr>
          <w:rFonts w:ascii="Georgia" w:hAnsi="Georgia"/>
          <w:sz w:val="22"/>
          <w:szCs w:val="22"/>
        </w:rPr>
        <w:t>).</w:t>
      </w:r>
    </w:p>
    <w:p w:rsidR="00214141" w:rsidRPr="00D5480B" w:rsidRDefault="00214141" w:rsidP="00F36154">
      <w:pPr>
        <w:pStyle w:val="Textbody"/>
        <w:numPr>
          <w:ilvl w:val="0"/>
          <w:numId w:val="33"/>
        </w:numPr>
        <w:ind w:left="1418" w:hanging="360"/>
        <w:rPr>
          <w:rFonts w:ascii="Georgia" w:hAnsi="Georgia"/>
          <w:sz w:val="22"/>
          <w:szCs w:val="22"/>
        </w:rPr>
      </w:pPr>
      <w:r>
        <w:rPr>
          <w:rFonts w:ascii="Georgia" w:hAnsi="Georgia"/>
          <w:sz w:val="22"/>
          <w:szCs w:val="22"/>
        </w:rPr>
        <w:t xml:space="preserve">Návštěvnost z </w:t>
      </w:r>
      <w:proofErr w:type="spellStart"/>
      <w:r>
        <w:rPr>
          <w:rFonts w:ascii="Georgia" w:hAnsi="Georgia"/>
          <w:sz w:val="22"/>
          <w:szCs w:val="22"/>
        </w:rPr>
        <w:t>vyhledáváčů</w:t>
      </w:r>
      <w:proofErr w:type="spellEnd"/>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Aktivní návštěvníci:</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Segment návštěvníků, kteří během návštěvy otevřeli min. dvě stránky (toto číslo se podle webu může změnit).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Celkový počet, ukazatele chování, meziroční a meziměsíční srovnání.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Zájem o konkrétní obsah.</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Podíly aktivních návštěvníků.</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Druhá otevřená stránka</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Konverze a cíle:</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Vybrané konverzní cíle (např. celý popis, přehrání videa, zvětšení </w:t>
      </w:r>
      <w:proofErr w:type="gramStart"/>
      <w:r w:rsidRPr="00EC0D04">
        <w:rPr>
          <w:rFonts w:ascii="Georgia" w:hAnsi="Georgia"/>
          <w:sz w:val="22"/>
          <w:szCs w:val="22"/>
        </w:rPr>
        <w:t>mapy,  Rezervace</w:t>
      </w:r>
      <w:proofErr w:type="gramEnd"/>
      <w:r w:rsidRPr="00EC0D04">
        <w:rPr>
          <w:rFonts w:ascii="Georgia" w:hAnsi="Georgia"/>
          <w:sz w:val="22"/>
          <w:szCs w:val="22"/>
        </w:rPr>
        <w:t>, odchozí odkazy…)</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Celkový počet splnění, konverzní poměr, meziměsíční a meziroční srovnání.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U všech vybraných cílů podrobný přehled (konverzní poměr, zdroje, obsah, počet splnění cíle, chování…)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Meziměsíční a meziroční srovnání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Pro dlouhodobé srovnání bude nutno brát data z odpovídajících segmentů (kde nebyly cíle v minulosti definovány). Cíle využívající události budou implementovány v součinnosti se Zhotovitelem.</w:t>
      </w:r>
    </w:p>
    <w:p w:rsidR="00214141" w:rsidRPr="00D5480B" w:rsidRDefault="00214141" w:rsidP="00F36154">
      <w:pPr>
        <w:pStyle w:val="Textbody"/>
        <w:numPr>
          <w:ilvl w:val="0"/>
          <w:numId w:val="32"/>
        </w:numPr>
        <w:ind w:left="709" w:hanging="360"/>
        <w:rPr>
          <w:rFonts w:ascii="Georgia" w:hAnsi="Georgia"/>
          <w:sz w:val="22"/>
          <w:szCs w:val="22"/>
        </w:rPr>
      </w:pPr>
      <w:r w:rsidRPr="00D5480B">
        <w:rPr>
          <w:rFonts w:ascii="Georgia" w:hAnsi="Georgia"/>
          <w:sz w:val="22"/>
          <w:szCs w:val="22"/>
        </w:rPr>
        <w:t>Návštěvnost z mobilních zařízení:</w:t>
      </w:r>
    </w:p>
    <w:p w:rsidR="00214141" w:rsidRPr="00D5480B" w:rsidRDefault="00214141" w:rsidP="00F36154">
      <w:pPr>
        <w:pStyle w:val="Textbody"/>
        <w:numPr>
          <w:ilvl w:val="0"/>
          <w:numId w:val="33"/>
        </w:numPr>
        <w:ind w:left="1418" w:hanging="360"/>
        <w:rPr>
          <w:rFonts w:ascii="Georgia" w:hAnsi="Georgia"/>
          <w:sz w:val="22"/>
          <w:szCs w:val="22"/>
        </w:rPr>
      </w:pPr>
      <w:r w:rsidRPr="00D5480B">
        <w:rPr>
          <w:rFonts w:ascii="Georgia" w:hAnsi="Georgia"/>
          <w:sz w:val="22"/>
          <w:szCs w:val="22"/>
        </w:rPr>
        <w:t>Podíl zastoupení a jeho dlouhodobý vývoj.</w:t>
      </w:r>
    </w:p>
    <w:p w:rsidR="00214141" w:rsidRPr="00D5480B" w:rsidRDefault="00214141" w:rsidP="00F36154">
      <w:pPr>
        <w:pStyle w:val="Textbody"/>
        <w:numPr>
          <w:ilvl w:val="0"/>
          <w:numId w:val="33"/>
        </w:numPr>
        <w:ind w:left="1418" w:hanging="360"/>
        <w:rPr>
          <w:rFonts w:ascii="Georgia" w:hAnsi="Georgia"/>
          <w:sz w:val="22"/>
          <w:szCs w:val="22"/>
        </w:rPr>
      </w:pPr>
      <w:r w:rsidRPr="00D5480B">
        <w:rPr>
          <w:rFonts w:ascii="Georgia" w:hAnsi="Georgia"/>
          <w:sz w:val="22"/>
          <w:szCs w:val="22"/>
        </w:rPr>
        <w:t>Obecně, dle OS, dle zařízení.</w:t>
      </w:r>
    </w:p>
    <w:p w:rsidR="00214141" w:rsidRDefault="00214141" w:rsidP="00F36154">
      <w:pPr>
        <w:pStyle w:val="Textbody"/>
        <w:numPr>
          <w:ilvl w:val="0"/>
          <w:numId w:val="33"/>
        </w:numPr>
        <w:ind w:left="1418" w:hanging="360"/>
        <w:rPr>
          <w:rFonts w:ascii="Georgia" w:hAnsi="Georgia"/>
          <w:sz w:val="22"/>
          <w:szCs w:val="22"/>
        </w:rPr>
      </w:pPr>
      <w:r w:rsidRPr="00D5480B">
        <w:rPr>
          <w:rFonts w:ascii="Georgia" w:hAnsi="Georgia"/>
          <w:sz w:val="22"/>
          <w:szCs w:val="22"/>
        </w:rPr>
        <w:t>Rozdíly chování mobilních a desktopových návštěvníků.</w:t>
      </w:r>
    </w:p>
    <w:p w:rsidR="00214141" w:rsidRPr="00D5480B" w:rsidRDefault="00214141" w:rsidP="00F36154">
      <w:pPr>
        <w:pStyle w:val="Textbody"/>
        <w:numPr>
          <w:ilvl w:val="0"/>
          <w:numId w:val="33"/>
        </w:numPr>
        <w:ind w:left="1418" w:hanging="360"/>
        <w:rPr>
          <w:rFonts w:ascii="Georgia" w:hAnsi="Georgia"/>
          <w:sz w:val="22"/>
          <w:szCs w:val="22"/>
        </w:rPr>
      </w:pP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Chybové stránky:</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Přehled nejčastěji zobrazených chybových stránek v měsíci.</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U každé </w:t>
      </w:r>
      <w:proofErr w:type="spellStart"/>
      <w:r w:rsidRPr="00EC0D04">
        <w:rPr>
          <w:rFonts w:ascii="Georgia" w:hAnsi="Georgia"/>
          <w:sz w:val="22"/>
          <w:szCs w:val="22"/>
        </w:rPr>
        <w:t>url</w:t>
      </w:r>
      <w:proofErr w:type="spellEnd"/>
      <w:r w:rsidRPr="00EC0D04">
        <w:rPr>
          <w:rFonts w:ascii="Georgia" w:hAnsi="Georgia"/>
          <w:sz w:val="22"/>
          <w:szCs w:val="22"/>
        </w:rPr>
        <w:t xml:space="preserve"> uveden počet zobrazení, stavový kód a doporučení (oprava, přesměrování na jinou konkrétní </w:t>
      </w:r>
      <w:proofErr w:type="gramStart"/>
      <w:r w:rsidRPr="00EC0D04">
        <w:rPr>
          <w:rFonts w:ascii="Georgia" w:hAnsi="Georgia"/>
          <w:sz w:val="22"/>
          <w:szCs w:val="22"/>
        </w:rPr>
        <w:t>stránku...)</w:t>
      </w:r>
      <w:proofErr w:type="gramEnd"/>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Popis zdrojů dat (ze kterých zdrojů dat se při zpracování reportu vycházelo) a metodiky.</w:t>
      </w:r>
    </w:p>
    <w:p w:rsidR="00214141" w:rsidRPr="00D5480B" w:rsidRDefault="00214141" w:rsidP="00214141">
      <w:pPr>
        <w:pStyle w:val="Nadpis4"/>
        <w:numPr>
          <w:ilvl w:val="0"/>
          <w:numId w:val="0"/>
        </w:numPr>
        <w:rPr>
          <w:rFonts w:eastAsia="Lucida Sans Unicode"/>
        </w:rPr>
      </w:pPr>
      <w:r w:rsidRPr="00D5480B">
        <w:rPr>
          <w:rFonts w:eastAsia="Lucida Sans Unicode"/>
        </w:rPr>
        <w:t xml:space="preserve">Mediální report </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Počet návštěv webu a porovnání s předchozím měsícem a rokem.</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 xml:space="preserve">Trend posledních </w:t>
      </w:r>
      <w:proofErr w:type="gramStart"/>
      <w:r w:rsidRPr="00D5480B">
        <w:rPr>
          <w:rFonts w:ascii="Georgia" w:hAnsi="Georgia"/>
          <w:sz w:val="22"/>
          <w:szCs w:val="22"/>
        </w:rPr>
        <w:t>13-ti</w:t>
      </w:r>
      <w:proofErr w:type="gramEnd"/>
      <w:r w:rsidRPr="00D5480B">
        <w:rPr>
          <w:rFonts w:ascii="Georgia" w:hAnsi="Georgia"/>
          <w:sz w:val="22"/>
          <w:szCs w:val="22"/>
        </w:rPr>
        <w:t xml:space="preserve"> měsíců.</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Srovnání trendu návštěv z</w:t>
      </w:r>
      <w:r>
        <w:rPr>
          <w:rFonts w:ascii="Georgia" w:hAnsi="Georgia"/>
          <w:sz w:val="22"/>
          <w:szCs w:val="22"/>
        </w:rPr>
        <w:t> krajů ČR</w:t>
      </w:r>
      <w:r w:rsidRPr="00D5480B">
        <w:rPr>
          <w:rFonts w:ascii="Georgia" w:hAnsi="Georgia"/>
          <w:sz w:val="22"/>
          <w:szCs w:val="22"/>
        </w:rPr>
        <w:t>.</w:t>
      </w:r>
    </w:p>
    <w:p w:rsidR="00214141" w:rsidRPr="00D5480B" w:rsidRDefault="00214141" w:rsidP="00F36154">
      <w:pPr>
        <w:pStyle w:val="Textbody"/>
        <w:numPr>
          <w:ilvl w:val="0"/>
          <w:numId w:val="33"/>
        </w:numPr>
        <w:ind w:left="709" w:hanging="360"/>
        <w:rPr>
          <w:rFonts w:ascii="Georgia" w:hAnsi="Georgia"/>
          <w:sz w:val="22"/>
          <w:szCs w:val="22"/>
        </w:rPr>
      </w:pPr>
      <w:r>
        <w:rPr>
          <w:rFonts w:ascii="Georgia" w:hAnsi="Georgia"/>
          <w:sz w:val="22"/>
          <w:szCs w:val="22"/>
        </w:rPr>
        <w:t>Aktivní návštěvníci</w:t>
      </w:r>
      <w:r w:rsidRPr="00D5480B">
        <w:rPr>
          <w:rFonts w:ascii="Georgia" w:hAnsi="Georgia"/>
          <w:sz w:val="22"/>
          <w:szCs w:val="22"/>
        </w:rPr>
        <w:t>.</w:t>
      </w:r>
    </w:p>
    <w:p w:rsidR="00214141" w:rsidRPr="00D5480B" w:rsidRDefault="00214141" w:rsidP="00F36154">
      <w:pPr>
        <w:pStyle w:val="Textbody"/>
        <w:numPr>
          <w:ilvl w:val="0"/>
          <w:numId w:val="33"/>
        </w:numPr>
        <w:ind w:left="709" w:hanging="360"/>
        <w:rPr>
          <w:rFonts w:ascii="Georgia" w:hAnsi="Georgia"/>
          <w:sz w:val="22"/>
          <w:szCs w:val="22"/>
        </w:rPr>
      </w:pPr>
      <w:r>
        <w:rPr>
          <w:rFonts w:ascii="Georgia" w:hAnsi="Georgia"/>
          <w:sz w:val="22"/>
          <w:szCs w:val="22"/>
        </w:rPr>
        <w:t>Ukazatele chování</w:t>
      </w:r>
      <w:r w:rsidRPr="00D5480B">
        <w:rPr>
          <w:rFonts w:ascii="Georgia" w:hAnsi="Georgia"/>
          <w:sz w:val="22"/>
          <w:szCs w:val="22"/>
        </w:rPr>
        <w:t>.</w:t>
      </w:r>
    </w:p>
    <w:p w:rsidR="00214141" w:rsidRDefault="00214141" w:rsidP="00F36154">
      <w:pPr>
        <w:pStyle w:val="Textbody"/>
        <w:numPr>
          <w:ilvl w:val="0"/>
          <w:numId w:val="33"/>
        </w:numPr>
        <w:ind w:left="709" w:hanging="360"/>
        <w:rPr>
          <w:rFonts w:ascii="Georgia" w:hAnsi="Georgia"/>
          <w:sz w:val="22"/>
          <w:szCs w:val="22"/>
        </w:rPr>
      </w:pPr>
      <w:r>
        <w:rPr>
          <w:rFonts w:ascii="Georgia" w:hAnsi="Georgia"/>
          <w:sz w:val="22"/>
          <w:szCs w:val="22"/>
        </w:rPr>
        <w:t>Návštěvnost z kampaní</w:t>
      </w:r>
      <w:r w:rsidRPr="00D5480B">
        <w:rPr>
          <w:rFonts w:ascii="Georgia" w:hAnsi="Georgia"/>
          <w:sz w:val="22"/>
          <w:szCs w:val="22"/>
        </w:rPr>
        <w:t>.</w:t>
      </w:r>
    </w:p>
    <w:p w:rsidR="00214141" w:rsidRDefault="00214141" w:rsidP="00F36154">
      <w:pPr>
        <w:pStyle w:val="Textbody"/>
        <w:numPr>
          <w:ilvl w:val="0"/>
          <w:numId w:val="33"/>
        </w:numPr>
        <w:ind w:left="709" w:hanging="360"/>
        <w:rPr>
          <w:rFonts w:ascii="Georgia" w:hAnsi="Georgia"/>
          <w:sz w:val="22"/>
          <w:szCs w:val="22"/>
        </w:rPr>
      </w:pPr>
      <w:r>
        <w:rPr>
          <w:rFonts w:ascii="Georgia" w:hAnsi="Georgia"/>
          <w:sz w:val="22"/>
          <w:szCs w:val="22"/>
        </w:rPr>
        <w:t>Cíle konverze</w:t>
      </w:r>
    </w:p>
    <w:p w:rsidR="00214141" w:rsidRPr="00D5480B" w:rsidRDefault="00214141" w:rsidP="00F36154">
      <w:pPr>
        <w:pStyle w:val="Textbody"/>
        <w:numPr>
          <w:ilvl w:val="0"/>
          <w:numId w:val="33"/>
        </w:numPr>
        <w:ind w:left="709" w:hanging="360"/>
        <w:rPr>
          <w:rFonts w:ascii="Georgia" w:hAnsi="Georgia"/>
          <w:sz w:val="22"/>
          <w:szCs w:val="22"/>
        </w:rPr>
      </w:pPr>
      <w:r>
        <w:rPr>
          <w:rFonts w:ascii="Georgia" w:hAnsi="Georgia"/>
          <w:sz w:val="22"/>
          <w:szCs w:val="22"/>
        </w:rPr>
        <w:t>Shrnutí</w:t>
      </w:r>
    </w:p>
    <w:p w:rsidR="00214141"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 xml:space="preserve">Report bude v podobě </w:t>
      </w:r>
      <w:proofErr w:type="spellStart"/>
      <w:r w:rsidRPr="00D5480B">
        <w:rPr>
          <w:rFonts w:ascii="Georgia" w:hAnsi="Georgia"/>
          <w:sz w:val="22"/>
          <w:szCs w:val="22"/>
        </w:rPr>
        <w:t>infografiky</w:t>
      </w:r>
      <w:proofErr w:type="spellEnd"/>
      <w:r w:rsidRPr="00D5480B">
        <w:rPr>
          <w:rFonts w:ascii="Georgia" w:hAnsi="Georgia"/>
          <w:sz w:val="22"/>
          <w:szCs w:val="22"/>
        </w:rPr>
        <w:t>.</w:t>
      </w:r>
    </w:p>
    <w:p w:rsidR="00214141" w:rsidRDefault="00214141" w:rsidP="00214141">
      <w:pPr>
        <w:pStyle w:val="Nadpis4"/>
        <w:numPr>
          <w:ilvl w:val="0"/>
          <w:numId w:val="0"/>
        </w:numPr>
        <w:rPr>
          <w:rFonts w:eastAsia="Lucida Sans Unicode"/>
        </w:rPr>
      </w:pPr>
    </w:p>
    <w:p w:rsidR="00214141" w:rsidRDefault="00214141" w:rsidP="00214141">
      <w:pPr>
        <w:pStyle w:val="Nadpis4"/>
        <w:numPr>
          <w:ilvl w:val="0"/>
          <w:numId w:val="0"/>
        </w:numPr>
        <w:rPr>
          <w:rFonts w:eastAsia="Lucida Sans Unicode"/>
        </w:rPr>
      </w:pPr>
      <w:r>
        <w:rPr>
          <w:rFonts w:eastAsia="Lucida Sans Unicode"/>
        </w:rPr>
        <w:t>Obsahový</w:t>
      </w:r>
      <w:r w:rsidRPr="00D5480B">
        <w:rPr>
          <w:rFonts w:eastAsia="Lucida Sans Unicode"/>
        </w:rPr>
        <w:t xml:space="preserve"> report</w:t>
      </w:r>
    </w:p>
    <w:p w:rsidR="00214141" w:rsidRPr="00E25BDC" w:rsidRDefault="00214141" w:rsidP="00214141">
      <w:pPr>
        <w:pStyle w:val="Textbody"/>
        <w:rPr>
          <w:rFonts w:ascii="Georgia" w:hAnsi="Georgia"/>
          <w:sz w:val="22"/>
          <w:szCs w:val="22"/>
        </w:rPr>
      </w:pPr>
      <w:r w:rsidRPr="00E25BDC">
        <w:rPr>
          <w:rFonts w:ascii="Georgia" w:hAnsi="Georgia"/>
          <w:sz w:val="22"/>
          <w:szCs w:val="22"/>
        </w:rPr>
        <w:t>Obsahový report bude složen z následujících kategorií:</w:t>
      </w:r>
    </w:p>
    <w:p w:rsidR="00214141" w:rsidRPr="00E25BDC" w:rsidRDefault="00214141" w:rsidP="00F36154">
      <w:pPr>
        <w:pStyle w:val="Textbody"/>
        <w:numPr>
          <w:ilvl w:val="0"/>
          <w:numId w:val="33"/>
        </w:numPr>
        <w:ind w:left="709" w:hanging="360"/>
        <w:rPr>
          <w:rFonts w:ascii="Georgia" w:hAnsi="Georgia"/>
          <w:sz w:val="22"/>
          <w:szCs w:val="22"/>
        </w:rPr>
      </w:pPr>
      <w:r w:rsidRPr="00E25BDC">
        <w:rPr>
          <w:rFonts w:ascii="Georgia" w:hAnsi="Georgia"/>
          <w:sz w:val="22"/>
          <w:szCs w:val="22"/>
        </w:rPr>
        <w:t>Regiony</w:t>
      </w:r>
    </w:p>
    <w:p w:rsidR="00214141" w:rsidRPr="00E25BDC" w:rsidRDefault="00214141" w:rsidP="00F36154">
      <w:pPr>
        <w:pStyle w:val="Textbody"/>
        <w:numPr>
          <w:ilvl w:val="0"/>
          <w:numId w:val="33"/>
        </w:numPr>
        <w:ind w:left="709" w:hanging="360"/>
        <w:rPr>
          <w:rFonts w:ascii="Georgia" w:hAnsi="Georgia"/>
          <w:sz w:val="22"/>
          <w:szCs w:val="22"/>
        </w:rPr>
      </w:pPr>
      <w:r w:rsidRPr="00E25BDC">
        <w:rPr>
          <w:rFonts w:ascii="Georgia" w:hAnsi="Georgia"/>
          <w:sz w:val="22"/>
          <w:szCs w:val="22"/>
        </w:rPr>
        <w:t>Akce</w:t>
      </w:r>
    </w:p>
    <w:p w:rsidR="00214141" w:rsidRPr="00E25BDC" w:rsidRDefault="00214141" w:rsidP="00F36154">
      <w:pPr>
        <w:pStyle w:val="Textbody"/>
        <w:numPr>
          <w:ilvl w:val="0"/>
          <w:numId w:val="33"/>
        </w:numPr>
        <w:ind w:left="709" w:hanging="360"/>
        <w:rPr>
          <w:rFonts w:ascii="Georgia" w:hAnsi="Georgia"/>
          <w:sz w:val="22"/>
          <w:szCs w:val="22"/>
        </w:rPr>
      </w:pPr>
      <w:r w:rsidRPr="00E25BDC">
        <w:rPr>
          <w:rFonts w:ascii="Georgia" w:hAnsi="Georgia"/>
          <w:sz w:val="22"/>
          <w:szCs w:val="22"/>
        </w:rPr>
        <w:t>Aktivity</w:t>
      </w:r>
    </w:p>
    <w:p w:rsidR="00214141" w:rsidRPr="00E25BDC" w:rsidRDefault="00214141" w:rsidP="00214141">
      <w:pPr>
        <w:pStyle w:val="Textbody"/>
        <w:ind w:left="708"/>
        <w:rPr>
          <w:rFonts w:ascii="Georgia" w:hAnsi="Georgia"/>
          <w:sz w:val="22"/>
          <w:szCs w:val="22"/>
        </w:rPr>
      </w:pPr>
      <w:r w:rsidRPr="00E25BDC">
        <w:rPr>
          <w:rFonts w:ascii="Georgia" w:hAnsi="Georgia"/>
          <w:sz w:val="22"/>
          <w:szCs w:val="22"/>
        </w:rPr>
        <w:t xml:space="preserve">všechny 3 kategorie budou obsahovat </w:t>
      </w:r>
      <w:proofErr w:type="spellStart"/>
      <w:r w:rsidRPr="00E25BDC">
        <w:rPr>
          <w:rFonts w:ascii="Georgia" w:hAnsi="Georgia"/>
          <w:sz w:val="22"/>
          <w:szCs w:val="22"/>
        </w:rPr>
        <w:t>KPI´s</w:t>
      </w:r>
      <w:proofErr w:type="spellEnd"/>
      <w:r w:rsidRPr="00E25BDC">
        <w:rPr>
          <w:rFonts w:ascii="Georgia" w:hAnsi="Georgia"/>
          <w:sz w:val="22"/>
          <w:szCs w:val="22"/>
        </w:rPr>
        <w:t xml:space="preserve"> (celkové zobrazení, unikátní návštěvníky, průměrné zobrazení na aktivitu)</w:t>
      </w:r>
    </w:p>
    <w:p w:rsidR="00214141" w:rsidRPr="00E25BDC" w:rsidRDefault="00214141" w:rsidP="00F36154">
      <w:pPr>
        <w:pStyle w:val="Textbody"/>
        <w:numPr>
          <w:ilvl w:val="0"/>
          <w:numId w:val="33"/>
        </w:numPr>
        <w:ind w:left="709" w:hanging="360"/>
        <w:rPr>
          <w:rFonts w:ascii="Georgia" w:hAnsi="Georgia"/>
          <w:sz w:val="22"/>
          <w:szCs w:val="22"/>
        </w:rPr>
      </w:pPr>
      <w:r w:rsidRPr="00E25BDC">
        <w:rPr>
          <w:rFonts w:ascii="Georgia" w:hAnsi="Georgia"/>
          <w:sz w:val="22"/>
          <w:szCs w:val="22"/>
        </w:rPr>
        <w:t>Nejpopulá</w:t>
      </w:r>
      <w:r>
        <w:rPr>
          <w:rFonts w:ascii="Georgia" w:hAnsi="Georgia"/>
          <w:sz w:val="22"/>
          <w:szCs w:val="22"/>
        </w:rPr>
        <w:t>r</w:t>
      </w:r>
      <w:r w:rsidRPr="00E25BDC">
        <w:rPr>
          <w:rFonts w:ascii="Georgia" w:hAnsi="Georgia"/>
          <w:sz w:val="22"/>
          <w:szCs w:val="22"/>
        </w:rPr>
        <w:t>nější akce/aktivity, řazené dle zobrazení (uvedený region a kategorie)</w:t>
      </w:r>
    </w:p>
    <w:p w:rsidR="00214141" w:rsidRPr="00E25BDC" w:rsidRDefault="00214141" w:rsidP="00F36154">
      <w:pPr>
        <w:pStyle w:val="Textbody"/>
        <w:numPr>
          <w:ilvl w:val="0"/>
          <w:numId w:val="33"/>
        </w:numPr>
        <w:ind w:left="709" w:hanging="360"/>
        <w:rPr>
          <w:rFonts w:ascii="Georgia" w:hAnsi="Georgia"/>
          <w:sz w:val="22"/>
          <w:szCs w:val="22"/>
        </w:rPr>
      </w:pPr>
      <w:r w:rsidRPr="00E25BDC">
        <w:rPr>
          <w:rFonts w:ascii="Georgia" w:hAnsi="Georgia"/>
          <w:sz w:val="22"/>
          <w:szCs w:val="22"/>
        </w:rPr>
        <w:t>Mapa ČR akcí a aktivit podle místa konání</w:t>
      </w:r>
    </w:p>
    <w:p w:rsidR="00214141" w:rsidRPr="00E25BDC" w:rsidRDefault="00214141" w:rsidP="00F36154">
      <w:pPr>
        <w:pStyle w:val="Textbody"/>
        <w:numPr>
          <w:ilvl w:val="0"/>
          <w:numId w:val="33"/>
        </w:numPr>
        <w:ind w:left="709" w:hanging="360"/>
        <w:rPr>
          <w:rFonts w:ascii="Georgia" w:hAnsi="Georgia"/>
          <w:sz w:val="22"/>
          <w:szCs w:val="22"/>
        </w:rPr>
      </w:pPr>
      <w:r w:rsidRPr="00E25BDC">
        <w:rPr>
          <w:rFonts w:ascii="Georgia" w:hAnsi="Georgia"/>
          <w:sz w:val="22"/>
          <w:szCs w:val="22"/>
        </w:rPr>
        <w:t xml:space="preserve">Nejzobrazovanější akce dle jednotlivých Turistických regionů ČR, </w:t>
      </w:r>
      <w:proofErr w:type="gramStart"/>
      <w:r w:rsidRPr="00E25BDC">
        <w:rPr>
          <w:rFonts w:ascii="Georgia" w:hAnsi="Georgia"/>
          <w:sz w:val="22"/>
          <w:szCs w:val="22"/>
        </w:rPr>
        <w:t>viz. dělení</w:t>
      </w:r>
      <w:proofErr w:type="gramEnd"/>
      <w:r w:rsidRPr="00E25BDC">
        <w:rPr>
          <w:rFonts w:ascii="Georgia" w:hAnsi="Georgia"/>
          <w:sz w:val="22"/>
          <w:szCs w:val="22"/>
        </w:rPr>
        <w:t xml:space="preserve"> dle CzechTourism (akce a počet zobrazení)</w:t>
      </w:r>
    </w:p>
    <w:p w:rsidR="00214141" w:rsidRPr="00E25BDC" w:rsidRDefault="00214141" w:rsidP="00F36154">
      <w:pPr>
        <w:pStyle w:val="Textbody"/>
        <w:numPr>
          <w:ilvl w:val="0"/>
          <w:numId w:val="33"/>
        </w:numPr>
        <w:ind w:left="709" w:hanging="360"/>
        <w:rPr>
          <w:rFonts w:ascii="Georgia" w:hAnsi="Georgia"/>
          <w:sz w:val="22"/>
          <w:szCs w:val="22"/>
        </w:rPr>
      </w:pPr>
      <w:r w:rsidRPr="00E25BDC">
        <w:rPr>
          <w:rFonts w:ascii="Georgia" w:hAnsi="Georgia"/>
          <w:sz w:val="22"/>
          <w:szCs w:val="22"/>
        </w:rPr>
        <w:t xml:space="preserve">Nejzobrazovanější akce dělené dle kategorií akcí (Festivaly, akce pro děti, společenské akce, výstavy, historické akce, sportovní akce, gastronomické akce, hudební a divadelní akce, lidová řemesla a trhy, baroko, příroda, památky, letní sporty, zážitky, kultura, gurmánská turistika, ubytování, životní styl a </w:t>
      </w:r>
      <w:proofErr w:type="spellStart"/>
      <w:r w:rsidRPr="00E25BDC">
        <w:rPr>
          <w:rFonts w:ascii="Georgia" w:hAnsi="Georgia"/>
          <w:sz w:val="22"/>
          <w:szCs w:val="22"/>
        </w:rPr>
        <w:t>wellness</w:t>
      </w:r>
      <w:proofErr w:type="spellEnd"/>
      <w:r w:rsidRPr="00E25BDC">
        <w:rPr>
          <w:rFonts w:ascii="Georgia" w:hAnsi="Georgia"/>
          <w:sz w:val="22"/>
          <w:szCs w:val="22"/>
        </w:rPr>
        <w:t>, zimní sporty</w:t>
      </w:r>
    </w:p>
    <w:p w:rsidR="00214141" w:rsidRPr="002B584F" w:rsidRDefault="00214141" w:rsidP="00214141">
      <w:pPr>
        <w:pStyle w:val="Nadpis3"/>
        <w:numPr>
          <w:ilvl w:val="0"/>
          <w:numId w:val="0"/>
        </w:numPr>
        <w:rPr>
          <w:rFonts w:eastAsia="Lucida Sans Unicode"/>
          <w:u w:val="single"/>
        </w:rPr>
      </w:pPr>
      <w:r w:rsidRPr="002B584F">
        <w:rPr>
          <w:rFonts w:eastAsia="Lucida Sans Unicode"/>
          <w:u w:val="single"/>
        </w:rPr>
        <w:t>Struktura a obsah reportů pro web Czechtourism.cz</w:t>
      </w:r>
    </w:p>
    <w:p w:rsidR="00214141" w:rsidRPr="00D5480B" w:rsidRDefault="00214141" w:rsidP="00214141">
      <w:pPr>
        <w:pStyle w:val="Textbody"/>
        <w:rPr>
          <w:rFonts w:ascii="Georgia" w:hAnsi="Georgia"/>
          <w:sz w:val="22"/>
          <w:szCs w:val="22"/>
        </w:rPr>
      </w:pPr>
      <w:r w:rsidRPr="00D5480B">
        <w:rPr>
          <w:rFonts w:ascii="Georgia" w:hAnsi="Georgia"/>
          <w:sz w:val="22"/>
          <w:szCs w:val="22"/>
        </w:rPr>
        <w:t>Každá kapitola reportu bude kromě číselného vyjádření sledovaných veličin obsahovat též slovní komentář a zhodnocení. Komentáře budou psány česky (včetně názvů zemí, měst, frází).</w:t>
      </w:r>
    </w:p>
    <w:p w:rsidR="00214141" w:rsidRPr="00D5480B" w:rsidRDefault="00214141" w:rsidP="00214141">
      <w:pPr>
        <w:pStyle w:val="Nadpis4"/>
        <w:numPr>
          <w:ilvl w:val="0"/>
          <w:numId w:val="0"/>
        </w:numPr>
        <w:rPr>
          <w:rFonts w:eastAsia="Lucida Sans Unicode"/>
        </w:rPr>
      </w:pPr>
      <w:r w:rsidRPr="00D5480B">
        <w:rPr>
          <w:rFonts w:eastAsia="Lucida Sans Unicode"/>
        </w:rPr>
        <w:t>Manažerský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Manažerský report bude zhotoven v obdobném rozsahu jako report pro kudyznudy.cz.</w:t>
      </w:r>
    </w:p>
    <w:p w:rsidR="00214141"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Body „Návštěvnost z Česka a Slovenska“</w:t>
      </w:r>
      <w:r>
        <w:rPr>
          <w:rFonts w:ascii="Georgia" w:hAnsi="Georgia"/>
          <w:sz w:val="22"/>
          <w:szCs w:val="22"/>
        </w:rPr>
        <w:t>, „Konverze“</w:t>
      </w:r>
      <w:r w:rsidRPr="00D5480B">
        <w:rPr>
          <w:rFonts w:ascii="Georgia" w:hAnsi="Georgia"/>
          <w:sz w:val="22"/>
          <w:szCs w:val="22"/>
        </w:rPr>
        <w:t xml:space="preserve"> a „Přehled kampaní“ mohou být vynechány.</w:t>
      </w:r>
    </w:p>
    <w:p w:rsidR="00214141" w:rsidRDefault="00214141" w:rsidP="00F36154">
      <w:pPr>
        <w:pStyle w:val="Textbody"/>
        <w:numPr>
          <w:ilvl w:val="0"/>
          <w:numId w:val="33"/>
        </w:numPr>
        <w:ind w:left="709" w:hanging="360"/>
        <w:rPr>
          <w:rFonts w:ascii="Georgia" w:hAnsi="Georgia"/>
          <w:sz w:val="22"/>
          <w:szCs w:val="22"/>
        </w:rPr>
      </w:pPr>
      <w:r>
        <w:rPr>
          <w:rFonts w:ascii="Georgia" w:hAnsi="Georgia"/>
          <w:sz w:val="22"/>
          <w:szCs w:val="22"/>
        </w:rPr>
        <w:t>přibude bod „CzechTourism v médiích“ který bude obsahovat: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Měsíční vývoj zmínek v médiích</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Nejvýznamnější zprávy podle relevance, návštěvnosti a sociálních sítí.</w:t>
      </w:r>
    </w:p>
    <w:p w:rsidR="00214141" w:rsidRPr="00D5480B" w:rsidRDefault="00214141" w:rsidP="00214141">
      <w:pPr>
        <w:pStyle w:val="Nadpis4"/>
        <w:numPr>
          <w:ilvl w:val="0"/>
          <w:numId w:val="0"/>
        </w:numPr>
        <w:rPr>
          <w:rFonts w:eastAsia="Lucida Sans Unicode"/>
        </w:rPr>
      </w:pPr>
      <w:r w:rsidRPr="00D5480B">
        <w:rPr>
          <w:rFonts w:eastAsia="Lucida Sans Unicode"/>
        </w:rPr>
        <w:t>Mediální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Mediální report bude zpracován obdobnou formou jako report pro kudyznudy.cz.</w:t>
      </w:r>
    </w:p>
    <w:p w:rsidR="00214141" w:rsidRPr="002B584F" w:rsidRDefault="00214141" w:rsidP="00214141">
      <w:pPr>
        <w:pStyle w:val="Nadpis3"/>
        <w:numPr>
          <w:ilvl w:val="0"/>
          <w:numId w:val="0"/>
        </w:numPr>
        <w:rPr>
          <w:rFonts w:eastAsia="Lucida Sans Unicode"/>
          <w:u w:val="single"/>
        </w:rPr>
      </w:pPr>
      <w:r w:rsidRPr="002B584F">
        <w:rPr>
          <w:rFonts w:eastAsia="Lucida Sans Unicode"/>
          <w:u w:val="single"/>
        </w:rPr>
        <w:t>Struktura a obsah reportů pro web Czechspecials.cz</w:t>
      </w:r>
    </w:p>
    <w:p w:rsidR="00214141" w:rsidRPr="00D5480B" w:rsidRDefault="00214141" w:rsidP="00214141">
      <w:pPr>
        <w:pStyle w:val="Textbody"/>
        <w:rPr>
          <w:rFonts w:ascii="Georgia" w:hAnsi="Georgia"/>
          <w:sz w:val="22"/>
          <w:szCs w:val="22"/>
        </w:rPr>
      </w:pPr>
      <w:r w:rsidRPr="00D5480B">
        <w:rPr>
          <w:rFonts w:ascii="Georgia" w:hAnsi="Georgia"/>
          <w:sz w:val="22"/>
          <w:szCs w:val="22"/>
        </w:rPr>
        <w:t>Každá kapitola reportu bude kromě číselného vyjádření sledovaných veličin obsahovat též slovní komentář a zhodnocení. Komentáře budou psány česky (včetně názvů zemí, měst, frází).</w:t>
      </w:r>
    </w:p>
    <w:p w:rsidR="00214141" w:rsidRPr="00D5480B" w:rsidRDefault="00214141" w:rsidP="00214141">
      <w:pPr>
        <w:pStyle w:val="Nadpis4"/>
        <w:numPr>
          <w:ilvl w:val="0"/>
          <w:numId w:val="0"/>
        </w:numPr>
        <w:rPr>
          <w:rFonts w:eastAsia="Lucida Sans Unicode"/>
        </w:rPr>
      </w:pPr>
      <w:r w:rsidRPr="00D5480B">
        <w:rPr>
          <w:rFonts w:eastAsia="Lucida Sans Unicode"/>
        </w:rPr>
        <w:t>Manažerský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Manažerský report bude zhotoven v obdobném rozsahu jako report pro czechtourism.com.</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Body „Návštěvnost z Česka a Slovenska“</w:t>
      </w:r>
      <w:r>
        <w:rPr>
          <w:rFonts w:ascii="Georgia" w:hAnsi="Georgia"/>
          <w:sz w:val="22"/>
          <w:szCs w:val="22"/>
        </w:rPr>
        <w:t xml:space="preserve"> a „</w:t>
      </w:r>
      <w:proofErr w:type="spellStart"/>
      <w:r>
        <w:rPr>
          <w:rFonts w:ascii="Georgia" w:hAnsi="Georgia"/>
          <w:sz w:val="22"/>
          <w:szCs w:val="22"/>
        </w:rPr>
        <w:t>Konverze“</w:t>
      </w:r>
      <w:r w:rsidRPr="00D5480B">
        <w:rPr>
          <w:rFonts w:ascii="Georgia" w:hAnsi="Georgia"/>
          <w:sz w:val="22"/>
          <w:szCs w:val="22"/>
        </w:rPr>
        <w:t>mohou</w:t>
      </w:r>
      <w:proofErr w:type="spellEnd"/>
      <w:r w:rsidRPr="00D5480B">
        <w:rPr>
          <w:rFonts w:ascii="Georgia" w:hAnsi="Georgia"/>
          <w:sz w:val="22"/>
          <w:szCs w:val="22"/>
        </w:rPr>
        <w:t xml:space="preserve"> být vynechány.</w:t>
      </w:r>
    </w:p>
    <w:p w:rsidR="00214141" w:rsidRPr="00D5480B" w:rsidRDefault="00214141" w:rsidP="00214141">
      <w:pPr>
        <w:pStyle w:val="Nadpis4"/>
        <w:numPr>
          <w:ilvl w:val="0"/>
          <w:numId w:val="0"/>
        </w:numPr>
        <w:rPr>
          <w:rFonts w:eastAsia="Lucida Sans Unicode"/>
        </w:rPr>
      </w:pPr>
      <w:r w:rsidRPr="00D5480B">
        <w:rPr>
          <w:rFonts w:eastAsia="Lucida Sans Unicode"/>
        </w:rPr>
        <w:t>Mediální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Mediální report bude zpracován obdobnou formou jako report pro czechtourism.com.</w:t>
      </w:r>
    </w:p>
    <w:p w:rsidR="00214141" w:rsidRPr="002B584F" w:rsidRDefault="00214141" w:rsidP="00214141">
      <w:pPr>
        <w:pStyle w:val="Nadpis3"/>
        <w:numPr>
          <w:ilvl w:val="0"/>
          <w:numId w:val="0"/>
        </w:numPr>
        <w:rPr>
          <w:rFonts w:eastAsia="Lucida Sans Unicode"/>
          <w:u w:val="single"/>
        </w:rPr>
      </w:pPr>
      <w:r w:rsidRPr="002B584F">
        <w:rPr>
          <w:rFonts w:eastAsia="Lucida Sans Unicode"/>
          <w:u w:val="single"/>
        </w:rPr>
        <w:t>Struktura a obsah reportů pro web Ceskozemepribehu.cz</w:t>
      </w:r>
    </w:p>
    <w:p w:rsidR="00214141" w:rsidRDefault="00214141" w:rsidP="00214141">
      <w:pPr>
        <w:pStyle w:val="Textbody"/>
        <w:rPr>
          <w:rFonts w:ascii="Georgia" w:hAnsi="Georgia"/>
          <w:sz w:val="22"/>
          <w:szCs w:val="22"/>
        </w:rPr>
      </w:pPr>
      <w:r w:rsidRPr="00D5480B">
        <w:rPr>
          <w:rFonts w:ascii="Georgia" w:hAnsi="Georgia"/>
          <w:sz w:val="22"/>
          <w:szCs w:val="22"/>
        </w:rPr>
        <w:t>Každá kapitola reportu bude kromě číselného vyjádření sledovaných veličin obsahovat též slovní komentář a zhodnocení. Komentáře budou psány česky (včetně názvů zemí, měst, frází).</w:t>
      </w:r>
      <w:r>
        <w:rPr>
          <w:rFonts w:ascii="Georgia" w:hAnsi="Georgia"/>
          <w:sz w:val="22"/>
          <w:szCs w:val="22"/>
        </w:rPr>
        <w:t xml:space="preserve"> </w:t>
      </w:r>
    </w:p>
    <w:p w:rsidR="00214141" w:rsidRPr="00D5480B" w:rsidRDefault="00214141" w:rsidP="00214141">
      <w:pPr>
        <w:pStyle w:val="Nadpis4"/>
        <w:numPr>
          <w:ilvl w:val="0"/>
          <w:numId w:val="0"/>
        </w:numPr>
        <w:rPr>
          <w:rFonts w:eastAsia="Lucida Sans Unicode"/>
        </w:rPr>
      </w:pPr>
      <w:r w:rsidRPr="00D5480B">
        <w:rPr>
          <w:rFonts w:eastAsia="Lucida Sans Unicode"/>
        </w:rPr>
        <w:t>Manažerský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Manažerský report bude zhotoven v obdobném rozsahu jako report pro kudyznudy.cz.</w:t>
      </w:r>
    </w:p>
    <w:p w:rsidR="00214141"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Body „Návštěvnost z Česka a Slovenska“ a „Vyhledávání na webu“ mohou být vynechány.</w:t>
      </w:r>
    </w:p>
    <w:p w:rsidR="00214141" w:rsidRDefault="00214141" w:rsidP="00F36154">
      <w:pPr>
        <w:pStyle w:val="Textbody"/>
        <w:numPr>
          <w:ilvl w:val="0"/>
          <w:numId w:val="33"/>
        </w:numPr>
        <w:ind w:left="709" w:hanging="360"/>
        <w:rPr>
          <w:rFonts w:ascii="Georgia" w:hAnsi="Georgia"/>
          <w:sz w:val="22"/>
          <w:szCs w:val="22"/>
        </w:rPr>
      </w:pPr>
      <w:r>
        <w:rPr>
          <w:rFonts w:ascii="Georgia" w:hAnsi="Georgia"/>
          <w:sz w:val="22"/>
          <w:szCs w:val="22"/>
        </w:rPr>
        <w:t>„</w:t>
      </w:r>
      <w:proofErr w:type="spellStart"/>
      <w:r>
        <w:rPr>
          <w:rFonts w:ascii="Georgia" w:hAnsi="Georgia"/>
          <w:sz w:val="22"/>
          <w:szCs w:val="22"/>
        </w:rPr>
        <w:t>česko</w:t>
      </w:r>
      <w:proofErr w:type="spellEnd"/>
      <w:r>
        <w:rPr>
          <w:rFonts w:ascii="Georgia" w:hAnsi="Georgia"/>
          <w:sz w:val="22"/>
          <w:szCs w:val="22"/>
        </w:rPr>
        <w:t xml:space="preserve"> země příběhů v médiích“ který bude obsahovat: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Měsíční vývoj zmínek v médiích</w:t>
      </w:r>
    </w:p>
    <w:p w:rsidR="00214141" w:rsidRPr="00C677ED" w:rsidRDefault="00214141" w:rsidP="00F36154">
      <w:pPr>
        <w:pStyle w:val="Textbody"/>
        <w:numPr>
          <w:ilvl w:val="0"/>
          <w:numId w:val="32"/>
        </w:numPr>
        <w:ind w:left="709" w:hanging="360"/>
        <w:rPr>
          <w:rFonts w:ascii="Georgia" w:hAnsi="Georgia"/>
          <w:sz w:val="22"/>
          <w:szCs w:val="22"/>
        </w:rPr>
      </w:pPr>
      <w:r w:rsidRPr="00C677ED">
        <w:rPr>
          <w:rFonts w:ascii="Georgia" w:hAnsi="Georgia"/>
          <w:sz w:val="22"/>
          <w:szCs w:val="22"/>
        </w:rPr>
        <w:t>Nejvýznamnější zprávy podle relevance, návštěvnosti a sociálních sítí.</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Konverze a cíle:</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Vybrané konverzní cíle (např. </w:t>
      </w:r>
      <w:r>
        <w:rPr>
          <w:rFonts w:ascii="Georgia" w:hAnsi="Georgia"/>
          <w:sz w:val="22"/>
          <w:szCs w:val="22"/>
        </w:rPr>
        <w:t>stažení aplikace</w:t>
      </w:r>
      <w:r w:rsidRPr="00EC0D04">
        <w:rPr>
          <w:rFonts w:ascii="Georgia" w:hAnsi="Georgia"/>
          <w:sz w:val="22"/>
          <w:szCs w:val="22"/>
        </w:rPr>
        <w:t xml:space="preserve">, </w:t>
      </w:r>
      <w:r>
        <w:rPr>
          <w:rFonts w:ascii="Georgia" w:hAnsi="Georgia"/>
          <w:sz w:val="22"/>
          <w:szCs w:val="22"/>
        </w:rPr>
        <w:t>stažení itineráře</w:t>
      </w:r>
      <w:r w:rsidRPr="00EC0D04">
        <w:rPr>
          <w:rFonts w:ascii="Georgia" w:hAnsi="Georgia"/>
          <w:sz w:val="22"/>
          <w:szCs w:val="22"/>
        </w:rPr>
        <w:t>, odchozí odkazy…)</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Celkový počet splnění, konverzní poměr, meziměsíční a meziroční srovnání.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U všech vybraných cílů podrobný přehled (konverzní poměr, zdroje, obsah, počet splnění cíle, chování…)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Meziměsíční a meziroční srovnání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Pro dlouhodobé srovnání bude nutno brát data z odpovídajících segmentů (kde nebyly cíle v minulosti definovány). Cíle využívající události budou implementovány v součinnosti se Zhotovitelem.</w:t>
      </w:r>
    </w:p>
    <w:p w:rsidR="00214141" w:rsidRPr="00D5480B" w:rsidRDefault="00214141" w:rsidP="00214141">
      <w:pPr>
        <w:pStyle w:val="Nadpis4"/>
        <w:numPr>
          <w:ilvl w:val="0"/>
          <w:numId w:val="0"/>
        </w:numPr>
        <w:rPr>
          <w:rFonts w:eastAsia="Lucida Sans Unicode"/>
        </w:rPr>
      </w:pPr>
      <w:r w:rsidRPr="00D5480B">
        <w:rPr>
          <w:rFonts w:eastAsia="Lucida Sans Unicode"/>
        </w:rPr>
        <w:t>Mediální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Mediální report bude zpracován obdobnou formou jako report pro kudyznudy.cz.</w:t>
      </w:r>
    </w:p>
    <w:p w:rsidR="00214141" w:rsidRDefault="00214141" w:rsidP="00214141">
      <w:pPr>
        <w:pStyle w:val="Nadpis4"/>
        <w:numPr>
          <w:ilvl w:val="0"/>
          <w:numId w:val="0"/>
        </w:numPr>
        <w:rPr>
          <w:rFonts w:eastAsia="Lucida Sans Unicode"/>
        </w:rPr>
      </w:pPr>
      <w:r>
        <w:rPr>
          <w:rFonts w:eastAsia="Lucida Sans Unicode"/>
        </w:rPr>
        <w:t>Obsahový</w:t>
      </w:r>
      <w:r w:rsidRPr="00D5480B">
        <w:rPr>
          <w:rFonts w:eastAsia="Lucida Sans Unicode"/>
        </w:rPr>
        <w:t xml:space="preserve"> report</w:t>
      </w:r>
    </w:p>
    <w:p w:rsidR="00214141" w:rsidRPr="00250C05" w:rsidRDefault="00214141" w:rsidP="00F36154">
      <w:pPr>
        <w:pStyle w:val="Textbody"/>
        <w:numPr>
          <w:ilvl w:val="0"/>
          <w:numId w:val="33"/>
        </w:numPr>
        <w:ind w:left="709" w:hanging="360"/>
        <w:rPr>
          <w:rFonts w:ascii="Georgia" w:hAnsi="Georgia"/>
          <w:sz w:val="22"/>
          <w:szCs w:val="22"/>
        </w:rPr>
      </w:pPr>
      <w:r w:rsidRPr="00250C05">
        <w:rPr>
          <w:rFonts w:ascii="Georgia" w:hAnsi="Georgia"/>
          <w:sz w:val="22"/>
          <w:szCs w:val="22"/>
        </w:rPr>
        <w:t>Obsahový report bude zhotoven v obdobném rozsahu jako report pro kudyznudy.cz.</w:t>
      </w:r>
    </w:p>
    <w:p w:rsidR="00214141" w:rsidRPr="00D5480B" w:rsidRDefault="00214141" w:rsidP="00214141">
      <w:pPr>
        <w:pStyle w:val="Textbody"/>
        <w:rPr>
          <w:rFonts w:ascii="Georgia" w:hAnsi="Georgia"/>
          <w:sz w:val="22"/>
          <w:szCs w:val="22"/>
        </w:rPr>
      </w:pPr>
    </w:p>
    <w:p w:rsidR="00214141" w:rsidRDefault="00214141" w:rsidP="00214141">
      <w:pPr>
        <w:pStyle w:val="Nadpis3"/>
        <w:numPr>
          <w:ilvl w:val="0"/>
          <w:numId w:val="0"/>
        </w:numPr>
        <w:rPr>
          <w:rFonts w:eastAsia="Lucida Sans Unicode"/>
          <w:u w:val="single"/>
        </w:rPr>
      </w:pPr>
      <w:r w:rsidRPr="002B584F">
        <w:rPr>
          <w:rFonts w:eastAsia="Lucida Sans Unicode"/>
          <w:u w:val="single"/>
        </w:rPr>
        <w:t>Struktura a obsah reportů pro web Czech</w:t>
      </w:r>
      <w:r>
        <w:rPr>
          <w:rFonts w:eastAsia="Lucida Sans Unicode"/>
          <w:u w:val="single"/>
        </w:rPr>
        <w:t>baroque</w:t>
      </w:r>
      <w:r w:rsidRPr="002B584F">
        <w:rPr>
          <w:rFonts w:eastAsia="Lucida Sans Unicode"/>
          <w:u w:val="single"/>
        </w:rPr>
        <w:t>.com</w:t>
      </w:r>
    </w:p>
    <w:p w:rsidR="00214141" w:rsidRDefault="00214141" w:rsidP="00214141">
      <w:pPr>
        <w:pStyle w:val="Textbody"/>
        <w:rPr>
          <w:rFonts w:ascii="Georgia" w:hAnsi="Georgia"/>
          <w:sz w:val="22"/>
          <w:szCs w:val="22"/>
        </w:rPr>
      </w:pPr>
      <w:r w:rsidRPr="00D5480B">
        <w:rPr>
          <w:rFonts w:ascii="Georgia" w:hAnsi="Georgia"/>
          <w:sz w:val="22"/>
          <w:szCs w:val="22"/>
        </w:rPr>
        <w:t>Každá kapitola reportu bude kromě číselného vyjádření sledovaných veličin obsahovat též slovní komentář a zhodnocení. Komentáře budou psány česky (včetně názvů zemí, měst, frází).</w:t>
      </w:r>
      <w:r>
        <w:rPr>
          <w:rFonts w:ascii="Georgia" w:hAnsi="Georgia"/>
          <w:sz w:val="22"/>
          <w:szCs w:val="22"/>
        </w:rPr>
        <w:t xml:space="preserve"> </w:t>
      </w:r>
    </w:p>
    <w:p w:rsidR="00214141" w:rsidRDefault="00214141" w:rsidP="00214141">
      <w:pPr>
        <w:pStyle w:val="Textbody"/>
        <w:rPr>
          <w:rFonts w:ascii="Georgia" w:hAnsi="Georgia"/>
          <w:sz w:val="22"/>
          <w:szCs w:val="22"/>
        </w:rPr>
      </w:pPr>
      <w:r>
        <w:rPr>
          <w:rFonts w:ascii="Georgia" w:hAnsi="Georgia"/>
          <w:sz w:val="22"/>
          <w:szCs w:val="22"/>
        </w:rPr>
        <w:t>Report bude vyhotoven i za další jazykové mutace</w:t>
      </w:r>
    </w:p>
    <w:p w:rsidR="00214141" w:rsidRPr="00D5480B" w:rsidRDefault="00214141" w:rsidP="00214141">
      <w:pPr>
        <w:pStyle w:val="Nadpis4"/>
        <w:numPr>
          <w:ilvl w:val="0"/>
          <w:numId w:val="0"/>
        </w:numPr>
        <w:rPr>
          <w:rFonts w:eastAsia="Lucida Sans Unicode"/>
        </w:rPr>
      </w:pPr>
      <w:r w:rsidRPr="00D5480B">
        <w:rPr>
          <w:rFonts w:eastAsia="Lucida Sans Unicode"/>
        </w:rPr>
        <w:t>Manažerský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Manažerský report bude zhotoven v obdobném rozsahu jako report pro kudyznudy.cz.</w:t>
      </w:r>
    </w:p>
    <w:p w:rsidR="00214141"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Body „Návštěvnost z Česka a Slovenska“ a „Vyhledávání na webu“ mohou být vynechány.</w:t>
      </w:r>
    </w:p>
    <w:p w:rsidR="00214141" w:rsidRPr="00EC0D04" w:rsidRDefault="00214141" w:rsidP="00F36154">
      <w:pPr>
        <w:pStyle w:val="Textbody"/>
        <w:numPr>
          <w:ilvl w:val="0"/>
          <w:numId w:val="32"/>
        </w:numPr>
        <w:ind w:left="709" w:hanging="360"/>
        <w:rPr>
          <w:rFonts w:ascii="Georgia" w:hAnsi="Georgia"/>
          <w:sz w:val="22"/>
          <w:szCs w:val="22"/>
        </w:rPr>
      </w:pPr>
      <w:r w:rsidRPr="00EC0D04">
        <w:rPr>
          <w:rFonts w:ascii="Georgia" w:hAnsi="Georgia"/>
          <w:sz w:val="22"/>
          <w:szCs w:val="22"/>
        </w:rPr>
        <w:t>Konverze a cíle:</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 xml:space="preserve">Vybrané konverzní cíle (např. </w:t>
      </w:r>
      <w:r>
        <w:rPr>
          <w:rFonts w:ascii="Georgia" w:hAnsi="Georgia"/>
          <w:sz w:val="22"/>
          <w:szCs w:val="22"/>
        </w:rPr>
        <w:t xml:space="preserve">registrace do </w:t>
      </w:r>
      <w:proofErr w:type="spellStart"/>
      <w:r>
        <w:rPr>
          <w:rFonts w:ascii="Georgia" w:hAnsi="Georgia"/>
          <w:sz w:val="22"/>
          <w:szCs w:val="22"/>
        </w:rPr>
        <w:t>newslettru</w:t>
      </w:r>
      <w:proofErr w:type="spellEnd"/>
      <w:r w:rsidRPr="00EC0D04">
        <w:rPr>
          <w:rFonts w:ascii="Georgia" w:hAnsi="Georgia"/>
          <w:sz w:val="22"/>
          <w:szCs w:val="22"/>
        </w:rPr>
        <w:t xml:space="preserve">, </w:t>
      </w:r>
      <w:r>
        <w:rPr>
          <w:rFonts w:ascii="Georgia" w:hAnsi="Georgia"/>
          <w:sz w:val="22"/>
          <w:szCs w:val="22"/>
        </w:rPr>
        <w:t>stažení itineráře</w:t>
      </w:r>
      <w:r w:rsidRPr="00EC0D04">
        <w:rPr>
          <w:rFonts w:ascii="Georgia" w:hAnsi="Georgia"/>
          <w:sz w:val="22"/>
          <w:szCs w:val="22"/>
        </w:rPr>
        <w:t>, odchozí odkazy…)</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Celkový počet splnění, konverzní poměr, meziměsíční a meziroční srovnání.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U všech vybraných cílů podrobný přehled (konverzní poměr, zdroje, obsah, počet splnění cíle, chování…)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Meziměsíční a meziroční srovnání</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Pro dlouhodobé srovnání bude nutno brát data z odpovídajících segmentů (kde nebyly cíle v minulosti definovány). Cíle využívající události budou implementovány v součinnosti se Zhotovitelem.</w:t>
      </w:r>
    </w:p>
    <w:p w:rsidR="00214141" w:rsidRDefault="00214141" w:rsidP="00214141">
      <w:pPr>
        <w:pStyle w:val="Nadpis4"/>
        <w:numPr>
          <w:ilvl w:val="0"/>
          <w:numId w:val="0"/>
        </w:numPr>
        <w:rPr>
          <w:rFonts w:eastAsia="Lucida Sans Unicode"/>
        </w:rPr>
      </w:pPr>
      <w:r>
        <w:rPr>
          <w:rFonts w:eastAsia="Lucida Sans Unicode"/>
        </w:rPr>
        <w:t>Obsahový</w:t>
      </w:r>
      <w:r w:rsidRPr="00D5480B">
        <w:rPr>
          <w:rFonts w:eastAsia="Lucida Sans Unicode"/>
        </w:rPr>
        <w:t xml:space="preserve"> report</w:t>
      </w:r>
    </w:p>
    <w:p w:rsidR="00214141" w:rsidRPr="00250C05" w:rsidRDefault="00214141" w:rsidP="00F36154">
      <w:pPr>
        <w:pStyle w:val="Textbody"/>
        <w:numPr>
          <w:ilvl w:val="0"/>
          <w:numId w:val="33"/>
        </w:numPr>
        <w:ind w:left="709" w:hanging="360"/>
        <w:rPr>
          <w:rFonts w:ascii="Georgia" w:hAnsi="Georgia"/>
          <w:sz w:val="22"/>
          <w:szCs w:val="22"/>
        </w:rPr>
      </w:pPr>
      <w:r w:rsidRPr="00250C05">
        <w:rPr>
          <w:rFonts w:ascii="Georgia" w:hAnsi="Georgia"/>
          <w:sz w:val="22"/>
          <w:szCs w:val="22"/>
        </w:rPr>
        <w:t>Obsahový report bude zhotoven v obdobném rozsahu jako report pro kudyznudy.cz.</w:t>
      </w:r>
    </w:p>
    <w:p w:rsidR="00214141" w:rsidRPr="00D5480B" w:rsidRDefault="00214141" w:rsidP="00214141">
      <w:pPr>
        <w:pStyle w:val="Nadpis4"/>
        <w:numPr>
          <w:ilvl w:val="0"/>
          <w:numId w:val="0"/>
        </w:numPr>
        <w:rPr>
          <w:rFonts w:eastAsia="Lucida Sans Unicode"/>
        </w:rPr>
      </w:pPr>
      <w:r w:rsidRPr="00D5480B">
        <w:rPr>
          <w:rFonts w:eastAsia="Lucida Sans Unicode"/>
        </w:rPr>
        <w:t>Mediální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Mediální report bude zpracován obdobnou formou jako report pro kudyznudy.cz.</w:t>
      </w:r>
    </w:p>
    <w:p w:rsidR="00214141" w:rsidRPr="002B584F" w:rsidRDefault="00214141" w:rsidP="00214141">
      <w:pPr>
        <w:pStyle w:val="Nadpis3"/>
        <w:numPr>
          <w:ilvl w:val="0"/>
          <w:numId w:val="0"/>
        </w:numPr>
        <w:rPr>
          <w:rFonts w:eastAsia="Lucida Sans Unicode"/>
          <w:u w:val="single"/>
        </w:rPr>
      </w:pPr>
      <w:r w:rsidRPr="002B584F">
        <w:rPr>
          <w:rFonts w:eastAsia="Lucida Sans Unicode"/>
          <w:u w:val="single"/>
        </w:rPr>
        <w:t>Struktura a obsah reportů pro web Cesko</w:t>
      </w:r>
      <w:r>
        <w:rPr>
          <w:rFonts w:eastAsia="Lucida Sans Unicode"/>
          <w:u w:val="single"/>
        </w:rPr>
        <w:t>jede</w:t>
      </w:r>
      <w:r w:rsidRPr="002B584F">
        <w:rPr>
          <w:rFonts w:eastAsia="Lucida Sans Unicode"/>
          <w:u w:val="single"/>
        </w:rPr>
        <w:t>.cz</w:t>
      </w:r>
    </w:p>
    <w:p w:rsidR="00214141" w:rsidRDefault="00214141" w:rsidP="00214141">
      <w:pPr>
        <w:pStyle w:val="Textbody"/>
        <w:rPr>
          <w:rFonts w:ascii="Georgia" w:hAnsi="Georgia"/>
          <w:sz w:val="22"/>
          <w:szCs w:val="22"/>
        </w:rPr>
      </w:pPr>
      <w:r w:rsidRPr="00D5480B">
        <w:rPr>
          <w:rFonts w:ascii="Georgia" w:hAnsi="Georgia"/>
          <w:sz w:val="22"/>
          <w:szCs w:val="22"/>
        </w:rPr>
        <w:t>Každá kapitola reportu bude kromě číselného vyjádření sledovaných veličin obsahovat též slovní komentář a zhodnocení. Komentáře budou psány česky (včetně názvů zemí, měst, frází).</w:t>
      </w:r>
      <w:r>
        <w:rPr>
          <w:rFonts w:ascii="Georgia" w:hAnsi="Georgia"/>
          <w:sz w:val="22"/>
          <w:szCs w:val="22"/>
        </w:rPr>
        <w:t xml:space="preserve"> </w:t>
      </w:r>
    </w:p>
    <w:p w:rsidR="00214141" w:rsidRPr="00D5480B" w:rsidRDefault="00214141" w:rsidP="00214141">
      <w:pPr>
        <w:pStyle w:val="Nadpis4"/>
        <w:numPr>
          <w:ilvl w:val="0"/>
          <w:numId w:val="0"/>
        </w:numPr>
        <w:rPr>
          <w:rFonts w:eastAsia="Lucida Sans Unicode"/>
        </w:rPr>
      </w:pPr>
      <w:r w:rsidRPr="00D5480B">
        <w:rPr>
          <w:rFonts w:eastAsia="Lucida Sans Unicode"/>
        </w:rPr>
        <w:t>Manažerský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Manažerský report bude zhotoven v obdobném rozsahu jako report pro kudyznudy.cz.</w:t>
      </w:r>
    </w:p>
    <w:p w:rsidR="00214141"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Body „Návštěvnost z Česka a Slovenska“ a „Vyhledávání na webu“ mohou být vynechány.</w:t>
      </w:r>
    </w:p>
    <w:p w:rsidR="00214141" w:rsidRDefault="00214141" w:rsidP="00F36154">
      <w:pPr>
        <w:pStyle w:val="Textbody"/>
        <w:numPr>
          <w:ilvl w:val="0"/>
          <w:numId w:val="33"/>
        </w:numPr>
        <w:ind w:left="709" w:hanging="360"/>
        <w:rPr>
          <w:rFonts w:ascii="Georgia" w:hAnsi="Georgia"/>
          <w:sz w:val="22"/>
          <w:szCs w:val="22"/>
        </w:rPr>
      </w:pPr>
      <w:r>
        <w:rPr>
          <w:rFonts w:ascii="Georgia" w:hAnsi="Georgia"/>
          <w:sz w:val="22"/>
          <w:szCs w:val="22"/>
        </w:rPr>
        <w:t>„Česko jede v médiích“ který bude obsahovat:</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Měsíční vývoj zmínek v médiích</w:t>
      </w:r>
    </w:p>
    <w:p w:rsidR="00214141" w:rsidRPr="00EC0D04" w:rsidRDefault="00214141" w:rsidP="00F36154">
      <w:pPr>
        <w:pStyle w:val="Textbody"/>
        <w:numPr>
          <w:ilvl w:val="0"/>
          <w:numId w:val="32"/>
        </w:numPr>
        <w:ind w:left="1418" w:hanging="360"/>
        <w:rPr>
          <w:rFonts w:ascii="Georgia" w:hAnsi="Georgia"/>
          <w:sz w:val="22"/>
          <w:szCs w:val="22"/>
        </w:rPr>
      </w:pPr>
      <w:r w:rsidRPr="00EC0D04">
        <w:rPr>
          <w:rFonts w:ascii="Georgia" w:hAnsi="Georgia"/>
          <w:sz w:val="22"/>
          <w:szCs w:val="22"/>
        </w:rPr>
        <w:t>Nejvýznamnější zprávy podle relevance, návštěvnosti a sociálních sítí.</w:t>
      </w:r>
    </w:p>
    <w:p w:rsidR="00214141" w:rsidRPr="00D5480B" w:rsidRDefault="00214141" w:rsidP="00214141">
      <w:pPr>
        <w:pStyle w:val="Nadpis4"/>
        <w:numPr>
          <w:ilvl w:val="0"/>
          <w:numId w:val="0"/>
        </w:numPr>
        <w:rPr>
          <w:rFonts w:eastAsia="Lucida Sans Unicode"/>
        </w:rPr>
      </w:pPr>
      <w:r w:rsidRPr="00D5480B">
        <w:rPr>
          <w:rFonts w:eastAsia="Lucida Sans Unicode"/>
        </w:rPr>
        <w:t>Mediální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Mediální report bude zpracován obdobnou formou jako report pro kudyznudy.cz.</w:t>
      </w:r>
    </w:p>
    <w:p w:rsidR="00214141" w:rsidRPr="002B584F" w:rsidRDefault="00214141" w:rsidP="00214141">
      <w:pPr>
        <w:pStyle w:val="Nadpis3"/>
        <w:numPr>
          <w:ilvl w:val="0"/>
          <w:numId w:val="0"/>
        </w:numPr>
        <w:rPr>
          <w:rFonts w:eastAsia="Lucida Sans Unicode"/>
          <w:u w:val="single"/>
        </w:rPr>
      </w:pPr>
      <w:r w:rsidRPr="002B584F">
        <w:rPr>
          <w:rFonts w:eastAsia="Lucida Sans Unicode"/>
          <w:u w:val="single"/>
        </w:rPr>
        <w:t>Struktura a obsah reportů pro web Csk</w:t>
      </w:r>
      <w:r>
        <w:rPr>
          <w:rFonts w:eastAsia="Lucida Sans Unicode"/>
          <w:u w:val="single"/>
        </w:rPr>
        <w:t>s</w:t>
      </w:r>
      <w:r w:rsidRPr="002B584F">
        <w:rPr>
          <w:rFonts w:eastAsia="Lucida Sans Unicode"/>
          <w:u w:val="single"/>
        </w:rPr>
        <w:t>.cz</w:t>
      </w:r>
    </w:p>
    <w:p w:rsidR="00214141" w:rsidRDefault="00214141" w:rsidP="00214141">
      <w:pPr>
        <w:pStyle w:val="Textbody"/>
        <w:rPr>
          <w:rFonts w:ascii="Georgia" w:hAnsi="Georgia"/>
          <w:sz w:val="22"/>
          <w:szCs w:val="22"/>
        </w:rPr>
      </w:pPr>
      <w:r w:rsidRPr="00D5480B">
        <w:rPr>
          <w:rFonts w:ascii="Georgia" w:hAnsi="Georgia"/>
          <w:sz w:val="22"/>
          <w:szCs w:val="22"/>
        </w:rPr>
        <w:t>Každá kapitola reportu bude kromě číselného vyjádření sledovaných veličin obsahovat též slovní komentář a zhodnocení. Komentáře budou psány česky (včetně názvů zemí, měst, frází).</w:t>
      </w:r>
      <w:r>
        <w:rPr>
          <w:rFonts w:ascii="Georgia" w:hAnsi="Georgia"/>
          <w:sz w:val="22"/>
          <w:szCs w:val="22"/>
        </w:rPr>
        <w:t xml:space="preserve"> </w:t>
      </w:r>
    </w:p>
    <w:p w:rsidR="00214141" w:rsidRPr="00D5480B" w:rsidRDefault="00214141" w:rsidP="00214141">
      <w:pPr>
        <w:pStyle w:val="Nadpis4"/>
        <w:numPr>
          <w:ilvl w:val="0"/>
          <w:numId w:val="0"/>
        </w:numPr>
        <w:rPr>
          <w:rFonts w:eastAsia="Lucida Sans Unicode"/>
        </w:rPr>
      </w:pPr>
      <w:r w:rsidRPr="00D5480B">
        <w:rPr>
          <w:rFonts w:eastAsia="Lucida Sans Unicode"/>
        </w:rPr>
        <w:t>Manažerský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Manažerský report bude zhotoven v obdobném rozsahu jako report pro </w:t>
      </w:r>
      <w:r>
        <w:rPr>
          <w:rFonts w:ascii="Georgia" w:hAnsi="Georgia"/>
          <w:sz w:val="22"/>
          <w:szCs w:val="22"/>
        </w:rPr>
        <w:t>czechtourism</w:t>
      </w:r>
      <w:r w:rsidRPr="00D5480B">
        <w:rPr>
          <w:rFonts w:ascii="Georgia" w:hAnsi="Georgia"/>
          <w:sz w:val="22"/>
          <w:szCs w:val="22"/>
        </w:rPr>
        <w:t>.cz.</w:t>
      </w:r>
    </w:p>
    <w:p w:rsidR="00214141" w:rsidRPr="00D5480B" w:rsidRDefault="00214141" w:rsidP="00214141">
      <w:pPr>
        <w:pStyle w:val="Nadpis4"/>
        <w:numPr>
          <w:ilvl w:val="0"/>
          <w:numId w:val="0"/>
        </w:numPr>
        <w:rPr>
          <w:rFonts w:eastAsia="Lucida Sans Unicode"/>
        </w:rPr>
      </w:pPr>
      <w:r w:rsidRPr="00D5480B">
        <w:rPr>
          <w:rFonts w:eastAsia="Lucida Sans Unicode"/>
        </w:rPr>
        <w:t>Mediální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Mediální report bude zpracován obdobnou formou jako report pro </w:t>
      </w:r>
      <w:r>
        <w:rPr>
          <w:rFonts w:ascii="Georgia" w:hAnsi="Georgia"/>
          <w:sz w:val="22"/>
          <w:szCs w:val="22"/>
        </w:rPr>
        <w:t>czechtourism</w:t>
      </w:r>
      <w:r w:rsidRPr="00D5480B">
        <w:rPr>
          <w:rFonts w:ascii="Georgia" w:hAnsi="Georgia"/>
          <w:sz w:val="22"/>
          <w:szCs w:val="22"/>
        </w:rPr>
        <w:t>.cz.</w:t>
      </w:r>
    </w:p>
    <w:p w:rsidR="00214141" w:rsidRPr="002B584F" w:rsidRDefault="00214141" w:rsidP="00214141">
      <w:pPr>
        <w:pStyle w:val="Nadpis3"/>
        <w:numPr>
          <w:ilvl w:val="0"/>
          <w:numId w:val="0"/>
        </w:numPr>
        <w:rPr>
          <w:rFonts w:eastAsia="Lucida Sans Unicode"/>
          <w:u w:val="single"/>
        </w:rPr>
      </w:pPr>
      <w:r w:rsidRPr="002B584F">
        <w:rPr>
          <w:rFonts w:eastAsia="Lucida Sans Unicode"/>
          <w:u w:val="single"/>
        </w:rPr>
        <w:t>Struktura a obsah reportů pro web Czechconvention.com</w:t>
      </w:r>
    </w:p>
    <w:p w:rsidR="00214141" w:rsidRPr="00D5480B" w:rsidRDefault="00214141" w:rsidP="00214141">
      <w:pPr>
        <w:pStyle w:val="Textbody"/>
        <w:rPr>
          <w:rFonts w:ascii="Georgia" w:hAnsi="Georgia"/>
          <w:sz w:val="22"/>
          <w:szCs w:val="22"/>
        </w:rPr>
      </w:pPr>
      <w:r w:rsidRPr="00D5480B">
        <w:rPr>
          <w:rFonts w:ascii="Georgia" w:hAnsi="Georgia"/>
          <w:sz w:val="22"/>
          <w:szCs w:val="22"/>
        </w:rPr>
        <w:t>Každá kapitola reportu bude kromě číselného vyjádření sledovaných veličin obsahovat též slovní komentář a zhodnocení. Komentáře budou psány česky (včetně názvů zemí, měst, frází).</w:t>
      </w:r>
    </w:p>
    <w:p w:rsidR="00214141" w:rsidRPr="00D5480B" w:rsidRDefault="00214141" w:rsidP="00214141">
      <w:pPr>
        <w:pStyle w:val="Nadpis4"/>
        <w:numPr>
          <w:ilvl w:val="0"/>
          <w:numId w:val="0"/>
        </w:numPr>
        <w:rPr>
          <w:rFonts w:eastAsia="Lucida Sans Unicode"/>
        </w:rPr>
      </w:pPr>
      <w:r w:rsidRPr="00D5480B">
        <w:rPr>
          <w:rFonts w:eastAsia="Lucida Sans Unicode"/>
        </w:rPr>
        <w:t>Manažerský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Manažerský report bude zhotoven v obdobném rozsahu jako report pro czechtourism.com.</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Body „Obecný zájem o ČR“ a „Odhady návštěvnosti vybraných destinačních webů“ mohou být vynechány.</w:t>
      </w:r>
    </w:p>
    <w:p w:rsidR="00214141" w:rsidRPr="00D5480B" w:rsidRDefault="00214141" w:rsidP="00214141">
      <w:pPr>
        <w:pStyle w:val="Nadpis4"/>
        <w:numPr>
          <w:ilvl w:val="0"/>
          <w:numId w:val="0"/>
        </w:numPr>
        <w:rPr>
          <w:rFonts w:eastAsia="Lucida Sans Unicode"/>
        </w:rPr>
      </w:pPr>
      <w:r w:rsidRPr="00D5480B">
        <w:rPr>
          <w:rFonts w:eastAsia="Lucida Sans Unicode"/>
        </w:rPr>
        <w:t>Mediální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Mediální report bude zpracován obdobnou formou jako report pro czechtourism.com.</w:t>
      </w:r>
    </w:p>
    <w:p w:rsidR="00214141" w:rsidRPr="002B584F" w:rsidRDefault="00214141" w:rsidP="00214141">
      <w:pPr>
        <w:pStyle w:val="Nadpis3"/>
        <w:numPr>
          <w:ilvl w:val="0"/>
          <w:numId w:val="0"/>
        </w:numPr>
        <w:rPr>
          <w:rFonts w:eastAsia="Lucida Sans Unicode"/>
          <w:u w:val="single"/>
        </w:rPr>
      </w:pPr>
      <w:r w:rsidRPr="002B584F">
        <w:rPr>
          <w:rFonts w:eastAsia="Lucida Sans Unicode"/>
          <w:u w:val="single"/>
        </w:rPr>
        <w:t xml:space="preserve">Struktura a obsah reportů pro web </w:t>
      </w:r>
      <w:r>
        <w:rPr>
          <w:rFonts w:eastAsia="Lucida Sans Unicode"/>
          <w:u w:val="single"/>
        </w:rPr>
        <w:t>tour-film</w:t>
      </w:r>
      <w:r w:rsidRPr="002B584F">
        <w:rPr>
          <w:rFonts w:eastAsia="Lucida Sans Unicode"/>
          <w:u w:val="single"/>
        </w:rPr>
        <w:t>.c</w:t>
      </w:r>
      <w:r>
        <w:rPr>
          <w:rFonts w:eastAsia="Lucida Sans Unicode"/>
          <w:u w:val="single"/>
        </w:rPr>
        <w:t>z</w:t>
      </w:r>
    </w:p>
    <w:p w:rsidR="00214141" w:rsidRDefault="00214141" w:rsidP="00214141">
      <w:pPr>
        <w:pStyle w:val="Textbody"/>
        <w:rPr>
          <w:rFonts w:ascii="Georgia" w:hAnsi="Georgia"/>
          <w:sz w:val="22"/>
          <w:szCs w:val="22"/>
        </w:rPr>
      </w:pPr>
      <w:r w:rsidRPr="00D5480B">
        <w:rPr>
          <w:rFonts w:ascii="Georgia" w:hAnsi="Georgia"/>
          <w:sz w:val="22"/>
          <w:szCs w:val="22"/>
        </w:rPr>
        <w:t>Každá kapitola reportu bude kromě číselného vyjádření sledovaných veličin obsahovat též slovní komentář a zhodnocení. Komentáře budou psány česky (včetně názvů zemí, měst, frází).</w:t>
      </w:r>
    </w:p>
    <w:p w:rsidR="00214141" w:rsidRDefault="00214141" w:rsidP="00214141">
      <w:pPr>
        <w:pStyle w:val="Nadpis3"/>
        <w:numPr>
          <w:ilvl w:val="0"/>
          <w:numId w:val="0"/>
        </w:numPr>
        <w:rPr>
          <w:rFonts w:eastAsia="Lucida Sans Unicode"/>
          <w:b w:val="0"/>
        </w:rPr>
      </w:pPr>
      <w:r>
        <w:rPr>
          <w:rFonts w:eastAsia="Lucida Sans Unicode"/>
          <w:b w:val="0"/>
        </w:rPr>
        <w:t>Reporty za web tour-film.cz budou sledovány pouze za období září – listopad 2017.</w:t>
      </w:r>
    </w:p>
    <w:p w:rsidR="00214141" w:rsidRPr="00D5480B" w:rsidRDefault="00214141" w:rsidP="00214141">
      <w:pPr>
        <w:pStyle w:val="Nadpis4"/>
        <w:numPr>
          <w:ilvl w:val="0"/>
          <w:numId w:val="0"/>
        </w:numPr>
        <w:rPr>
          <w:rFonts w:eastAsia="Lucida Sans Unicode"/>
        </w:rPr>
      </w:pPr>
      <w:r w:rsidRPr="00D5480B">
        <w:rPr>
          <w:rFonts w:eastAsia="Lucida Sans Unicode"/>
        </w:rPr>
        <w:t>Manažerský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Manažerský report bude zhotoven v obdobném rozsahu jako report pro kudyznudy.cz.</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Body „Návštěvnost z Česka a Slovenska“ a „Vyhledávání na webu“ mohou být vynechány.</w:t>
      </w:r>
    </w:p>
    <w:p w:rsidR="00214141" w:rsidRPr="00D5480B" w:rsidRDefault="00214141" w:rsidP="00214141">
      <w:pPr>
        <w:pStyle w:val="Nadpis4"/>
        <w:numPr>
          <w:ilvl w:val="0"/>
          <w:numId w:val="0"/>
        </w:numPr>
        <w:rPr>
          <w:rFonts w:eastAsia="Lucida Sans Unicode"/>
        </w:rPr>
      </w:pPr>
      <w:r w:rsidRPr="00D5480B">
        <w:rPr>
          <w:rFonts w:eastAsia="Lucida Sans Unicode"/>
        </w:rPr>
        <w:t>Mediální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Mediální report bude zpracován obdobnou formou jako report pro kudyznudy.cz.</w:t>
      </w:r>
    </w:p>
    <w:p w:rsidR="00214141" w:rsidRPr="00663406" w:rsidRDefault="00214141" w:rsidP="00214141"/>
    <w:p w:rsidR="00214141" w:rsidRPr="0024171C" w:rsidRDefault="00214141" w:rsidP="00214141">
      <w:pPr>
        <w:pStyle w:val="Nadpis3"/>
        <w:numPr>
          <w:ilvl w:val="0"/>
          <w:numId w:val="0"/>
        </w:numPr>
        <w:rPr>
          <w:rFonts w:eastAsia="Lucida Sans Unicode"/>
          <w:u w:val="single"/>
        </w:rPr>
      </w:pPr>
      <w:r w:rsidRPr="0024171C">
        <w:rPr>
          <w:rFonts w:eastAsia="Lucida Sans Unicode"/>
          <w:u w:val="single"/>
        </w:rPr>
        <w:t xml:space="preserve">Struktura a obsah reportů pro  </w:t>
      </w:r>
      <w:proofErr w:type="spellStart"/>
      <w:r w:rsidRPr="0024171C">
        <w:rPr>
          <w:rFonts w:eastAsia="Lucida Sans Unicode"/>
          <w:u w:val="single"/>
        </w:rPr>
        <w:t>mikrostránky</w:t>
      </w:r>
      <w:proofErr w:type="spellEnd"/>
      <w:r w:rsidRPr="0024171C">
        <w:rPr>
          <w:rFonts w:eastAsia="Lucida Sans Unicode"/>
          <w:u w:val="single"/>
        </w:rPr>
        <w:t xml:space="preserve"> www.zemefilmu.cz</w:t>
      </w:r>
      <w:r>
        <w:rPr>
          <w:rFonts w:eastAsia="Lucida Sans Unicode"/>
          <w:u w:val="single"/>
        </w:rPr>
        <w:t>,</w:t>
      </w:r>
      <w:r w:rsidRPr="0024171C">
        <w:rPr>
          <w:rFonts w:eastAsia="Lucida Sans Unicode"/>
          <w:u w:val="single"/>
        </w:rPr>
        <w:t xml:space="preserve"> www.tradic</w:t>
      </w:r>
      <w:r>
        <w:rPr>
          <w:rFonts w:eastAsia="Lucida Sans Unicode"/>
          <w:u w:val="single"/>
        </w:rPr>
        <w:t>emasmysl.cz,</w:t>
      </w:r>
      <w:r w:rsidRPr="0024171C">
        <w:rPr>
          <w:rFonts w:eastAsia="Lucida Sans Unicode"/>
          <w:u w:val="single"/>
        </w:rPr>
        <w:t xml:space="preserve"> www.coolczechguide.com </w:t>
      </w:r>
      <w:r>
        <w:rPr>
          <w:rFonts w:eastAsia="Lucida Sans Unicode"/>
          <w:u w:val="single"/>
        </w:rPr>
        <w:t>a www.soutezdestinacze.cz</w:t>
      </w:r>
    </w:p>
    <w:p w:rsidR="00214141" w:rsidRDefault="00214141" w:rsidP="00214141">
      <w:pPr>
        <w:pStyle w:val="Textbody"/>
        <w:rPr>
          <w:rFonts w:ascii="Georgia" w:hAnsi="Georgia"/>
          <w:sz w:val="22"/>
          <w:szCs w:val="22"/>
        </w:rPr>
      </w:pPr>
      <w:r w:rsidRPr="00D5480B">
        <w:rPr>
          <w:rFonts w:ascii="Georgia" w:hAnsi="Georgia"/>
          <w:sz w:val="22"/>
          <w:szCs w:val="22"/>
        </w:rPr>
        <w:t>Každá kapitola reportu bude kromě číselného vyjádření sledovaných veličin obsahovat též slovní komentář a zhodnocení. Komentáře budou psány česky (včetně názvů zemí, měst, frází).</w:t>
      </w:r>
    </w:p>
    <w:p w:rsidR="00214141" w:rsidRPr="00D5480B" w:rsidRDefault="00214141" w:rsidP="00214141">
      <w:pPr>
        <w:pStyle w:val="Nadpis4"/>
        <w:numPr>
          <w:ilvl w:val="0"/>
          <w:numId w:val="0"/>
        </w:numPr>
        <w:rPr>
          <w:rFonts w:eastAsia="Lucida Sans Unicode"/>
        </w:rPr>
      </w:pPr>
      <w:r w:rsidRPr="00D5480B">
        <w:rPr>
          <w:rFonts w:eastAsia="Lucida Sans Unicode"/>
        </w:rPr>
        <w:t>Mediální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Mediální report bude zpracován obdobnou formou jako report pro czechtourism.com.</w:t>
      </w:r>
    </w:p>
    <w:p w:rsidR="00214141" w:rsidRPr="002B584F" w:rsidRDefault="00214141" w:rsidP="00214141">
      <w:pPr>
        <w:pStyle w:val="Nadpis3"/>
        <w:numPr>
          <w:ilvl w:val="0"/>
          <w:numId w:val="0"/>
        </w:numPr>
        <w:rPr>
          <w:rFonts w:eastAsia="Lucida Sans Unicode"/>
          <w:u w:val="single"/>
        </w:rPr>
      </w:pPr>
      <w:r>
        <w:rPr>
          <w:rFonts w:eastAsia="Lucida Sans Unicode"/>
          <w:u w:val="single"/>
        </w:rPr>
        <w:t>S</w:t>
      </w:r>
      <w:r w:rsidRPr="002B584F">
        <w:rPr>
          <w:rFonts w:eastAsia="Lucida Sans Unicode"/>
          <w:u w:val="single"/>
        </w:rPr>
        <w:t>ouhrnný report</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Report bude přehledně obsahovat základní informace pro výše uvedené weby.</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Pro každý web budou jednotně uvedeny základní ukazatele trendů návštěvnosti a chování.</w:t>
      </w:r>
    </w:p>
    <w:p w:rsidR="00214141" w:rsidRPr="00D5480B"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 xml:space="preserve">Podle okolností bude pro každý web podrobněji rozebrán vybraný parametr nebo metrika (průběh návštěvnosti v měsíci, dlouhodobý trend návštěvnosti, návštěvnost dle zemí, kampaně, zdroje návštěv, významný obsah, hledané fráze, mobilní návštěvnost, zájem z krajů </w:t>
      </w:r>
      <w:proofErr w:type="gramStart"/>
      <w:r w:rsidRPr="00D5480B">
        <w:rPr>
          <w:rFonts w:ascii="Georgia" w:hAnsi="Georgia"/>
          <w:sz w:val="22"/>
          <w:szCs w:val="22"/>
        </w:rPr>
        <w:t>ČR...)</w:t>
      </w:r>
      <w:proofErr w:type="gramEnd"/>
    </w:p>
    <w:p w:rsidR="00214141" w:rsidRDefault="00214141" w:rsidP="00F36154">
      <w:pPr>
        <w:pStyle w:val="Textbody"/>
        <w:numPr>
          <w:ilvl w:val="0"/>
          <w:numId w:val="33"/>
        </w:numPr>
        <w:ind w:left="709" w:hanging="360"/>
        <w:rPr>
          <w:rFonts w:ascii="Georgia" w:hAnsi="Georgia"/>
          <w:sz w:val="22"/>
          <w:szCs w:val="22"/>
        </w:rPr>
      </w:pPr>
      <w:r w:rsidRPr="00D5480B">
        <w:rPr>
          <w:rFonts w:ascii="Georgia" w:hAnsi="Georgia"/>
          <w:sz w:val="22"/>
          <w:szCs w:val="22"/>
        </w:rPr>
        <w:t xml:space="preserve">Report bude zhotoven formou </w:t>
      </w:r>
      <w:proofErr w:type="spellStart"/>
      <w:r w:rsidRPr="00D5480B">
        <w:rPr>
          <w:rFonts w:ascii="Georgia" w:hAnsi="Georgia"/>
          <w:sz w:val="22"/>
          <w:szCs w:val="22"/>
        </w:rPr>
        <w:t>infografiky</w:t>
      </w:r>
      <w:proofErr w:type="spellEnd"/>
      <w:r w:rsidRPr="00D5480B">
        <w:rPr>
          <w:rFonts w:ascii="Georgia" w:hAnsi="Georgia"/>
          <w:sz w:val="22"/>
          <w:szCs w:val="22"/>
        </w:rPr>
        <w:t>, na jedné stránce (do formátu A3).</w:t>
      </w:r>
    </w:p>
    <w:p w:rsidR="00214141" w:rsidRDefault="00214141" w:rsidP="00214141">
      <w:pPr>
        <w:pStyle w:val="Nadpis3"/>
        <w:numPr>
          <w:ilvl w:val="0"/>
          <w:numId w:val="0"/>
        </w:numPr>
        <w:rPr>
          <w:rFonts w:eastAsia="Lucida Sans Unicode"/>
          <w:u w:val="single"/>
        </w:rPr>
      </w:pPr>
      <w:r>
        <w:rPr>
          <w:rFonts w:eastAsia="Lucida Sans Unicode"/>
          <w:u w:val="single"/>
        </w:rPr>
        <w:t>S</w:t>
      </w:r>
      <w:r w:rsidRPr="002B584F">
        <w:rPr>
          <w:rFonts w:eastAsia="Lucida Sans Unicode"/>
          <w:u w:val="single"/>
        </w:rPr>
        <w:t>ouhrnn</w:t>
      </w:r>
      <w:r>
        <w:rPr>
          <w:rFonts w:eastAsia="Lucida Sans Unicode"/>
          <w:u w:val="single"/>
        </w:rPr>
        <w:t>á</w:t>
      </w:r>
      <w:r w:rsidRPr="002B584F">
        <w:rPr>
          <w:rFonts w:eastAsia="Lucida Sans Unicode"/>
          <w:u w:val="single"/>
        </w:rPr>
        <w:t xml:space="preserve"> </w:t>
      </w:r>
      <w:r>
        <w:rPr>
          <w:rFonts w:eastAsia="Lucida Sans Unicode"/>
          <w:u w:val="single"/>
        </w:rPr>
        <w:t>tabulka</w:t>
      </w:r>
    </w:p>
    <w:p w:rsidR="00214141" w:rsidRDefault="00214141" w:rsidP="00F36154">
      <w:pPr>
        <w:pStyle w:val="Textbody"/>
        <w:numPr>
          <w:ilvl w:val="0"/>
          <w:numId w:val="33"/>
        </w:numPr>
        <w:ind w:left="709" w:hanging="360"/>
        <w:rPr>
          <w:rFonts w:ascii="Georgia" w:hAnsi="Georgia"/>
          <w:sz w:val="22"/>
          <w:szCs w:val="22"/>
        </w:rPr>
      </w:pPr>
      <w:r>
        <w:rPr>
          <w:rFonts w:ascii="Georgia" w:hAnsi="Georgia"/>
          <w:sz w:val="22"/>
          <w:szCs w:val="22"/>
        </w:rPr>
        <w:t>Tabulka</w:t>
      </w:r>
      <w:r w:rsidRPr="00D5480B">
        <w:rPr>
          <w:rFonts w:ascii="Georgia" w:hAnsi="Georgia"/>
          <w:sz w:val="22"/>
          <w:szCs w:val="22"/>
        </w:rPr>
        <w:t xml:space="preserve"> bude přehledně obsahovat základní informace pro výše uvedené weby.</w:t>
      </w:r>
    </w:p>
    <w:p w:rsidR="00214141" w:rsidRDefault="00214141" w:rsidP="00F36154">
      <w:pPr>
        <w:pStyle w:val="Textbody"/>
        <w:numPr>
          <w:ilvl w:val="0"/>
          <w:numId w:val="33"/>
        </w:numPr>
        <w:ind w:left="709" w:hanging="360"/>
        <w:rPr>
          <w:rFonts w:ascii="Georgia" w:hAnsi="Georgia"/>
          <w:sz w:val="22"/>
          <w:szCs w:val="22"/>
        </w:rPr>
      </w:pPr>
      <w:r>
        <w:rPr>
          <w:rFonts w:ascii="Georgia" w:hAnsi="Georgia"/>
          <w:sz w:val="22"/>
          <w:szCs w:val="22"/>
        </w:rPr>
        <w:t>Návštěvu za daný měsíc</w:t>
      </w:r>
    </w:p>
    <w:p w:rsidR="00214141" w:rsidRDefault="00214141" w:rsidP="00F36154">
      <w:pPr>
        <w:pStyle w:val="Textbody"/>
        <w:numPr>
          <w:ilvl w:val="0"/>
          <w:numId w:val="33"/>
        </w:numPr>
        <w:ind w:left="709" w:hanging="360"/>
        <w:rPr>
          <w:rFonts w:ascii="Georgia" w:hAnsi="Georgia"/>
          <w:sz w:val="22"/>
          <w:szCs w:val="22"/>
        </w:rPr>
      </w:pPr>
      <w:r>
        <w:rPr>
          <w:rFonts w:ascii="Georgia" w:hAnsi="Georgia"/>
          <w:sz w:val="22"/>
          <w:szCs w:val="22"/>
        </w:rPr>
        <w:t>Meziměsíční a meziroční změny</w:t>
      </w:r>
    </w:p>
    <w:p w:rsidR="00214141" w:rsidRPr="00D5480B" w:rsidRDefault="00214141" w:rsidP="00F36154">
      <w:pPr>
        <w:pStyle w:val="Textbody"/>
        <w:numPr>
          <w:ilvl w:val="0"/>
          <w:numId w:val="33"/>
        </w:numPr>
        <w:ind w:left="709" w:hanging="360"/>
        <w:rPr>
          <w:rFonts w:ascii="Georgia" w:hAnsi="Georgia"/>
          <w:sz w:val="22"/>
          <w:szCs w:val="22"/>
        </w:rPr>
      </w:pPr>
      <w:r>
        <w:rPr>
          <w:rFonts w:ascii="Georgia" w:hAnsi="Georgia"/>
          <w:sz w:val="22"/>
          <w:szCs w:val="22"/>
        </w:rPr>
        <w:t>Trendy návštěvnosti a chování (stránek na návštěvu, délka návštěvy, míra opuštění)</w:t>
      </w:r>
    </w:p>
    <w:p w:rsidR="00422F5B" w:rsidRDefault="00422F5B" w:rsidP="00422F5B">
      <w:pPr>
        <w:rPr>
          <w:highlight w:val="yellow"/>
          <w:lang w:eastAsia="cs-CZ"/>
        </w:rPr>
      </w:pPr>
    </w:p>
    <w:p w:rsidR="00422F5B" w:rsidRPr="003F52D1" w:rsidRDefault="00D82AF3" w:rsidP="00F36154">
      <w:pPr>
        <w:pStyle w:val="slolnku"/>
        <w:numPr>
          <w:ilvl w:val="1"/>
          <w:numId w:val="38"/>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 </w:t>
      </w:r>
      <w:r w:rsidR="00422F5B" w:rsidRPr="003F52D1">
        <w:rPr>
          <w:rFonts w:ascii="Georgia" w:hAnsi="Georgia" w:cs="Arial"/>
          <w:b w:val="0"/>
          <w:sz w:val="22"/>
          <w:szCs w:val="22"/>
        </w:rPr>
        <w:t xml:space="preserve">Zpracovat závěrečnou zprávu </w:t>
      </w:r>
      <w:r w:rsidR="003F52D1" w:rsidRPr="003F52D1">
        <w:rPr>
          <w:rFonts w:ascii="Georgia" w:hAnsi="Georgia" w:cs="Arial"/>
          <w:b w:val="0"/>
          <w:sz w:val="22"/>
          <w:szCs w:val="22"/>
        </w:rPr>
        <w:t>v termínu max. do 13. 1. 201</w:t>
      </w:r>
      <w:r w:rsidR="00D131CD">
        <w:rPr>
          <w:rFonts w:ascii="Georgia" w:hAnsi="Georgia" w:cs="Arial"/>
          <w:b w:val="0"/>
          <w:sz w:val="22"/>
          <w:szCs w:val="22"/>
        </w:rPr>
        <w:t>7</w:t>
      </w:r>
      <w:r w:rsidR="003F52D1" w:rsidRPr="003F52D1">
        <w:rPr>
          <w:rFonts w:ascii="Georgia" w:hAnsi="Georgia" w:cs="Arial"/>
          <w:b w:val="0"/>
          <w:sz w:val="22"/>
          <w:szCs w:val="22"/>
        </w:rPr>
        <w:t xml:space="preserve"> obsahující přehled všec</w:t>
      </w:r>
      <w:r w:rsidR="00D131CD">
        <w:rPr>
          <w:rFonts w:ascii="Georgia" w:hAnsi="Georgia" w:cs="Arial"/>
          <w:b w:val="0"/>
          <w:sz w:val="22"/>
          <w:szCs w:val="22"/>
        </w:rPr>
        <w:t>h průběžných reportů za rok 2016</w:t>
      </w:r>
      <w:r w:rsidR="003F52D1" w:rsidRPr="003F52D1">
        <w:rPr>
          <w:rFonts w:ascii="Georgia" w:hAnsi="Georgia" w:cs="Arial"/>
          <w:b w:val="0"/>
          <w:sz w:val="22"/>
          <w:szCs w:val="22"/>
        </w:rPr>
        <w:t xml:space="preserve"> na DVD a dále celkový report pro každý z</w:t>
      </w:r>
      <w:r w:rsidR="003F52D1">
        <w:rPr>
          <w:rFonts w:ascii="Georgia" w:hAnsi="Georgia" w:cs="Arial"/>
          <w:b w:val="0"/>
          <w:sz w:val="22"/>
          <w:szCs w:val="22"/>
        </w:rPr>
        <w:t xml:space="preserve"> uvedených </w:t>
      </w:r>
      <w:r w:rsidR="003F52D1" w:rsidRPr="003F52D1">
        <w:rPr>
          <w:rFonts w:ascii="Georgia" w:hAnsi="Georgia" w:cs="Arial"/>
          <w:b w:val="0"/>
          <w:sz w:val="22"/>
          <w:szCs w:val="22"/>
        </w:rPr>
        <w:t>webů za kalendářní rok 201</w:t>
      </w:r>
      <w:r w:rsidR="00D131CD">
        <w:rPr>
          <w:rFonts w:ascii="Georgia" w:hAnsi="Georgia" w:cs="Arial"/>
          <w:b w:val="0"/>
          <w:sz w:val="22"/>
          <w:szCs w:val="22"/>
        </w:rPr>
        <w:t>6</w:t>
      </w:r>
      <w:r w:rsidR="003F52D1" w:rsidRPr="003F52D1">
        <w:rPr>
          <w:rFonts w:ascii="Georgia" w:hAnsi="Georgia" w:cs="Arial"/>
          <w:b w:val="0"/>
          <w:sz w:val="22"/>
          <w:szCs w:val="22"/>
        </w:rPr>
        <w:t xml:space="preserve">. </w:t>
      </w:r>
    </w:p>
    <w:p w:rsidR="00C82D14" w:rsidRPr="00970BFD" w:rsidRDefault="00C82D14" w:rsidP="00F36154">
      <w:pPr>
        <w:pStyle w:val="slolnku"/>
        <w:numPr>
          <w:ilvl w:val="1"/>
          <w:numId w:val="38"/>
        </w:numPr>
        <w:tabs>
          <w:tab w:val="clear" w:pos="0"/>
          <w:tab w:val="clear" w:pos="284"/>
          <w:tab w:val="clear" w:pos="1701"/>
        </w:tabs>
        <w:spacing w:before="120" w:after="0"/>
        <w:jc w:val="both"/>
        <w:rPr>
          <w:rFonts w:ascii="Georgia" w:hAnsi="Georgia" w:cs="Arial"/>
          <w:b w:val="0"/>
          <w:sz w:val="22"/>
          <w:szCs w:val="22"/>
        </w:rPr>
      </w:pPr>
      <w:r w:rsidRPr="00970BFD">
        <w:rPr>
          <w:rFonts w:ascii="Georgia" w:hAnsi="Georgia" w:cs="Arial"/>
          <w:b w:val="0"/>
          <w:sz w:val="22"/>
          <w:szCs w:val="22"/>
        </w:rPr>
        <w:t xml:space="preserve">Veškeré odchylky od předmětu této Smlouvy uvedeného v čl. 3. a specifikovaného v čl. 4 </w:t>
      </w:r>
      <w:proofErr w:type="gramStart"/>
      <w:r w:rsidRPr="00970BFD">
        <w:rPr>
          <w:rFonts w:ascii="Georgia" w:hAnsi="Georgia" w:cs="Arial"/>
          <w:b w:val="0"/>
          <w:sz w:val="22"/>
          <w:szCs w:val="22"/>
        </w:rPr>
        <w:t>této</w:t>
      </w:r>
      <w:proofErr w:type="gramEnd"/>
      <w:r w:rsidRPr="00970BFD">
        <w:rPr>
          <w:rFonts w:ascii="Georgia" w:hAnsi="Georgia" w:cs="Arial"/>
          <w:b w:val="0"/>
          <w:sz w:val="22"/>
          <w:szCs w:val="22"/>
        </w:rPr>
        <w:t xml:space="preserve"> Smlouvy mohou být prováděny Zhotovitelem pouze tehdy,</w:t>
      </w:r>
      <w:r>
        <w:rPr>
          <w:rFonts w:ascii="Georgia" w:hAnsi="Georgia" w:cs="Arial"/>
          <w:b w:val="0"/>
          <w:sz w:val="22"/>
          <w:szCs w:val="22"/>
        </w:rPr>
        <w:t xml:space="preserve"> budou-li písemně odsouhlaseny O</w:t>
      </w:r>
      <w:r w:rsidRPr="00970BFD">
        <w:rPr>
          <w:rFonts w:ascii="Georgia" w:hAnsi="Georgia" w:cs="Arial"/>
          <w:b w:val="0"/>
          <w:sz w:val="22"/>
          <w:szCs w:val="22"/>
        </w:rPr>
        <w:t>bjednatelem. Jestliže Zhotovitel provede práce a jiná plnění nad tento rámec, nemá nárok na jejich zaplacení.</w:t>
      </w:r>
    </w:p>
    <w:p w:rsidR="00C82D14" w:rsidRPr="00970BFD" w:rsidRDefault="00C82D14" w:rsidP="00F36154">
      <w:pPr>
        <w:pStyle w:val="slolnku"/>
        <w:numPr>
          <w:ilvl w:val="1"/>
          <w:numId w:val="38"/>
        </w:numPr>
        <w:tabs>
          <w:tab w:val="clear" w:pos="0"/>
          <w:tab w:val="clear" w:pos="284"/>
          <w:tab w:val="clear" w:pos="1701"/>
        </w:tabs>
        <w:spacing w:before="120" w:after="0"/>
        <w:jc w:val="both"/>
        <w:rPr>
          <w:rFonts w:ascii="Georgia" w:hAnsi="Georgia" w:cs="Arial"/>
          <w:b w:val="0"/>
          <w:sz w:val="22"/>
          <w:szCs w:val="22"/>
        </w:rPr>
      </w:pPr>
      <w:r w:rsidRPr="00970BFD">
        <w:rPr>
          <w:rFonts w:ascii="Georgia" w:hAnsi="Georgia" w:cs="Arial"/>
          <w:b w:val="0"/>
          <w:sz w:val="22"/>
          <w:szCs w:val="22"/>
        </w:rPr>
        <w:t>Veškeré změny předmětu plnění musí být Objednatelem písemně uplatněny. Zhotovitel se zavazuje tyto změny požadované Objednatelem akceptovat a neprodleně zahájit s Objednatelem jednání o uzavření dodatku ke smlouvě.</w:t>
      </w:r>
    </w:p>
    <w:p w:rsidR="00C82D14" w:rsidRDefault="00C82D14" w:rsidP="00F36154">
      <w:pPr>
        <w:pStyle w:val="slolnku"/>
        <w:numPr>
          <w:ilvl w:val="1"/>
          <w:numId w:val="38"/>
        </w:numPr>
        <w:tabs>
          <w:tab w:val="clear" w:pos="0"/>
          <w:tab w:val="clear" w:pos="284"/>
          <w:tab w:val="clear" w:pos="1701"/>
        </w:tabs>
        <w:spacing w:before="120" w:after="0"/>
        <w:jc w:val="both"/>
        <w:rPr>
          <w:rFonts w:ascii="Georgia" w:hAnsi="Georgia" w:cs="Arial"/>
          <w:b w:val="0"/>
          <w:sz w:val="22"/>
          <w:szCs w:val="22"/>
        </w:rPr>
      </w:pPr>
      <w:r w:rsidRPr="00970BFD">
        <w:rPr>
          <w:rFonts w:ascii="Georgia" w:hAnsi="Georgia" w:cs="Arial"/>
          <w:b w:val="0"/>
          <w:sz w:val="22"/>
          <w:szCs w:val="22"/>
        </w:rPr>
        <w:t xml:space="preserve">Zhotovitel není oprávněn pověřit k provedení </w:t>
      </w:r>
      <w:r w:rsidR="00422F5B">
        <w:rPr>
          <w:rFonts w:ascii="Georgia" w:hAnsi="Georgia" w:cs="Arial"/>
          <w:b w:val="0"/>
          <w:sz w:val="22"/>
          <w:szCs w:val="22"/>
        </w:rPr>
        <w:t>Díla</w:t>
      </w:r>
      <w:r w:rsidRPr="00970BFD">
        <w:rPr>
          <w:rFonts w:ascii="Georgia" w:hAnsi="Georgia" w:cs="Arial"/>
          <w:b w:val="0"/>
          <w:sz w:val="22"/>
          <w:szCs w:val="22"/>
        </w:rPr>
        <w:t xml:space="preserve"> nebo jeho části 3. osobu bez výslovného písemného souhlasu objednatele.</w:t>
      </w:r>
    </w:p>
    <w:p w:rsidR="00BB7D19" w:rsidRDefault="00BB7D19" w:rsidP="00BB7D19">
      <w:pPr>
        <w:rPr>
          <w:lang w:eastAsia="cs-CZ"/>
        </w:rPr>
      </w:pPr>
    </w:p>
    <w:p w:rsidR="00C52747" w:rsidRDefault="00C52747" w:rsidP="00BB7D19">
      <w:pPr>
        <w:rPr>
          <w:lang w:eastAsia="cs-CZ"/>
        </w:rPr>
      </w:pPr>
    </w:p>
    <w:p w:rsidR="00C52747" w:rsidRDefault="00C52747" w:rsidP="00BB7D19">
      <w:pPr>
        <w:rPr>
          <w:lang w:eastAsia="cs-CZ"/>
        </w:rPr>
      </w:pPr>
    </w:p>
    <w:p w:rsidR="005D1376" w:rsidRDefault="005D1376" w:rsidP="005D1376">
      <w:pPr>
        <w:pStyle w:val="Heading1-Number-FollowNumberCzechTourism"/>
        <w:numPr>
          <w:ilvl w:val="0"/>
          <w:numId w:val="0"/>
        </w:numPr>
      </w:pPr>
      <w:r w:rsidRPr="003D5F5D">
        <w:t xml:space="preserve">Článek </w:t>
      </w:r>
      <w:r>
        <w:t>4</w:t>
      </w:r>
    </w:p>
    <w:p w:rsidR="005D1376" w:rsidRDefault="005D1376" w:rsidP="005D1376">
      <w:pPr>
        <w:pStyle w:val="Heading1-Number-FollowNumberCzechTourism"/>
        <w:numPr>
          <w:ilvl w:val="0"/>
          <w:numId w:val="0"/>
        </w:numPr>
      </w:pPr>
      <w:r>
        <w:t>Úprava autorských práv</w:t>
      </w:r>
    </w:p>
    <w:p w:rsidR="005D1376" w:rsidRPr="005D1376" w:rsidRDefault="005D1376" w:rsidP="00F36154">
      <w:pPr>
        <w:pStyle w:val="Odstavecseseznamem"/>
        <w:numPr>
          <w:ilvl w:val="0"/>
          <w:numId w:val="1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before="80" w:line="240" w:lineRule="auto"/>
        <w:jc w:val="both"/>
        <w:outlineLvl w:val="1"/>
        <w:rPr>
          <w:rFonts w:ascii="Times New Roman" w:eastAsia="Times New Roman" w:hAnsi="Times New Roman" w:cs="Times New Roman"/>
          <w:vanish/>
          <w:sz w:val="24"/>
          <w:lang w:eastAsia="cs-CZ"/>
        </w:rPr>
      </w:pPr>
    </w:p>
    <w:p w:rsidR="005D1376" w:rsidRPr="005D1376" w:rsidRDefault="005D1376" w:rsidP="00F36154">
      <w:pPr>
        <w:pStyle w:val="Odstavecseseznamem"/>
        <w:numPr>
          <w:ilvl w:val="0"/>
          <w:numId w:val="1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before="80" w:line="240" w:lineRule="auto"/>
        <w:jc w:val="both"/>
        <w:outlineLvl w:val="1"/>
        <w:rPr>
          <w:rFonts w:ascii="Times New Roman" w:eastAsia="Times New Roman" w:hAnsi="Times New Roman" w:cs="Times New Roman"/>
          <w:vanish/>
          <w:sz w:val="24"/>
          <w:lang w:eastAsia="cs-CZ"/>
        </w:rPr>
      </w:pPr>
    </w:p>
    <w:p w:rsidR="005D1376" w:rsidRPr="005D1376" w:rsidRDefault="005D1376" w:rsidP="00F36154">
      <w:pPr>
        <w:pStyle w:val="Odstavecseseznamem"/>
        <w:numPr>
          <w:ilvl w:val="0"/>
          <w:numId w:val="1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before="80" w:line="240" w:lineRule="auto"/>
        <w:jc w:val="both"/>
        <w:outlineLvl w:val="1"/>
        <w:rPr>
          <w:rFonts w:ascii="Times New Roman" w:eastAsia="Times New Roman" w:hAnsi="Times New Roman" w:cs="Times New Roman"/>
          <w:vanish/>
          <w:sz w:val="24"/>
          <w:lang w:eastAsia="cs-CZ"/>
        </w:rPr>
      </w:pPr>
    </w:p>
    <w:p w:rsidR="005D1376" w:rsidRPr="005D1376" w:rsidRDefault="005D1376" w:rsidP="00F36154">
      <w:pPr>
        <w:pStyle w:val="Odstavecseseznamem"/>
        <w:numPr>
          <w:ilvl w:val="0"/>
          <w:numId w:val="1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before="80" w:line="240" w:lineRule="auto"/>
        <w:jc w:val="both"/>
        <w:outlineLvl w:val="1"/>
        <w:rPr>
          <w:rFonts w:ascii="Times New Roman" w:eastAsia="Times New Roman" w:hAnsi="Times New Roman" w:cs="Times New Roman"/>
          <w:vanish/>
          <w:sz w:val="24"/>
          <w:lang w:eastAsia="cs-CZ"/>
        </w:rPr>
      </w:pPr>
    </w:p>
    <w:p w:rsidR="005D1376" w:rsidRDefault="005D1376" w:rsidP="005D1376">
      <w:pPr>
        <w:pStyle w:val="Textodst1sl"/>
        <w:tabs>
          <w:tab w:val="clear" w:pos="720"/>
          <w:tab w:val="num" w:pos="862"/>
        </w:tabs>
        <w:ind w:left="862"/>
      </w:pPr>
      <w:r>
        <w:t>V případě, že součástí plnění Dodavatele služeb podle této smlouvy bude i plnění, které může naplňovat znaky autorského díla ve smyslu zákona č. 121/2000 Sb., o právu autorském, o právech souvisejících s právem autorským a o změně některých zákonů (dále jen „</w:t>
      </w:r>
      <w:r>
        <w:rPr>
          <w:rStyle w:val="RLProhlensmluvnchstranChar"/>
          <w:rFonts w:ascii="Georgia" w:hAnsi="Georgia"/>
          <w:szCs w:val="22"/>
        </w:rPr>
        <w:t>autorský zákon</w:t>
      </w:r>
      <w:r>
        <w:t>“), je k těmto součástem díla poskytována licence za podmínek sjednaných dále v tomto článku smlouvy.</w:t>
      </w:r>
    </w:p>
    <w:p w:rsidR="005D1376" w:rsidRPr="000414E3" w:rsidRDefault="005D1376" w:rsidP="005D1376">
      <w:pPr>
        <w:pStyle w:val="Textodst1sl"/>
        <w:tabs>
          <w:tab w:val="clear" w:pos="720"/>
          <w:tab w:val="num" w:pos="862"/>
        </w:tabs>
        <w:ind w:left="862"/>
      </w:pPr>
      <w:r>
        <w:t xml:space="preserve">Objednatel je oprávněn od okamžiku účinnosti poskytnutí licence užívat toto autorské dílo k jakémukoliv účelu a v rozsahu, v jakém uzná za nezbytné, vhodné či přiměřené. Objednatel je oprávněn užívat autorské dílo v neomezeném množstevním a územním rozsahu, a to všemi v úvahu přicházejícími způsoby a s časovým </w:t>
      </w:r>
      <w:bookmarkStart w:id="2" w:name="_Ref207104459"/>
      <w:r>
        <w:t xml:space="preserve">rozsahem </w:t>
      </w:r>
      <w:r w:rsidRPr="000414E3">
        <w:t>omezeným pouze dobou trvání majetkových autorských práv k </w:t>
      </w:r>
      <w:bookmarkEnd w:id="2"/>
      <w:r w:rsidRPr="000414E3">
        <w:t xml:space="preserve">takovémuto autorskému dílu. </w:t>
      </w:r>
      <w:bookmarkStart w:id="3" w:name="_Ref207106762"/>
      <w:r w:rsidRPr="000414E3">
        <w:t xml:space="preserve">Součástí licence je neomezené oprávnění objednatele provádět jakékoliv modifikace, úpravy, změny autorského díla tvořícího součást díla a dle svého uvážení do něj zasahovat, zapracovávat ho do dalších autorských děl, zařazovat ho do děl souborných či do databází apod., a to i prostřednictvím třetích osob. </w:t>
      </w:r>
      <w:bookmarkStart w:id="4" w:name="_Ref207366983"/>
      <w:bookmarkEnd w:id="3"/>
      <w:r w:rsidRPr="000414E3">
        <w:t>Objednatel je bez potřeby jakéhokoliv dalšího svolení zhotovitele oprávněn udělit třetí osobě podlicenci k užití autorského díla nebo svoje oprávnění k užití autorského díla třetí osobě postoupit.</w:t>
      </w:r>
      <w:bookmarkEnd w:id="4"/>
      <w:r w:rsidRPr="000414E3">
        <w:t xml:space="preserve"> Licence k autorskému dílu je poskytována jako výhradní. Objednatel není povinen licenci využít.</w:t>
      </w:r>
    </w:p>
    <w:p w:rsidR="005D1376" w:rsidRDefault="005D1376" w:rsidP="005D1376">
      <w:pPr>
        <w:pStyle w:val="Textodst1sl"/>
        <w:tabs>
          <w:tab w:val="clear" w:pos="720"/>
          <w:tab w:val="num" w:pos="862"/>
        </w:tabs>
        <w:ind w:left="862"/>
      </w:pPr>
      <w:r>
        <w:t>Oprávnění k užití Autorských práv v rozsahu a za podmínek sjednaných shora v tomto článku Smlouvy si smluvní strany poskytují bezúplatně.</w:t>
      </w:r>
    </w:p>
    <w:p w:rsidR="005D1376" w:rsidRPr="006B1220" w:rsidRDefault="005D1376" w:rsidP="005D1376">
      <w:pPr>
        <w:pStyle w:val="Textodst2slovan"/>
        <w:numPr>
          <w:ilvl w:val="0"/>
          <w:numId w:val="0"/>
        </w:numPr>
        <w:rPr>
          <w:bCs/>
        </w:rPr>
      </w:pPr>
    </w:p>
    <w:p w:rsidR="005D1376" w:rsidRPr="00044848" w:rsidRDefault="005D1376" w:rsidP="005D1376">
      <w:pPr>
        <w:pStyle w:val="Textodst1sl"/>
        <w:tabs>
          <w:tab w:val="num" w:pos="862"/>
        </w:tabs>
        <w:rPr>
          <w:rFonts w:ascii="Georgia" w:hAnsi="Georgia"/>
        </w:rPr>
      </w:pPr>
      <w:r w:rsidRPr="00044848">
        <w:rPr>
          <w:rFonts w:ascii="Georgia" w:hAnsi="Georgia"/>
        </w:rPr>
        <w:t xml:space="preserve">Za poskytnutí autorských práv v rozsahu a za podmínek sjednaných shora v tomto článku Smlouvy náleží </w:t>
      </w:r>
      <w:r>
        <w:rPr>
          <w:rFonts w:ascii="Georgia" w:hAnsi="Georgia"/>
        </w:rPr>
        <w:t>Dodavateli</w:t>
      </w:r>
      <w:r w:rsidRPr="00044848">
        <w:rPr>
          <w:rFonts w:ascii="Georgia" w:hAnsi="Georgia"/>
        </w:rPr>
        <w:t xml:space="preserve"> jednorázová </w:t>
      </w:r>
      <w:r>
        <w:rPr>
          <w:rFonts w:ascii="Georgia" w:hAnsi="Georgia"/>
        </w:rPr>
        <w:t>odměna</w:t>
      </w:r>
      <w:r w:rsidRPr="00044848">
        <w:rPr>
          <w:rFonts w:ascii="Georgia" w:hAnsi="Georgia"/>
        </w:rPr>
        <w:t xml:space="preserve">, která je zahrnuta v Ceně za realizaci </w:t>
      </w:r>
      <w:r w:rsidRPr="007774BE">
        <w:rPr>
          <w:rFonts w:ascii="Georgia" w:hAnsi="Georgia"/>
        </w:rPr>
        <w:t>Měření efektivity</w:t>
      </w:r>
      <w:r>
        <w:rPr>
          <w:rFonts w:ascii="Georgia" w:hAnsi="Georgia"/>
        </w:rPr>
        <w:t xml:space="preserve"> </w:t>
      </w:r>
      <w:r w:rsidRPr="00044848">
        <w:rPr>
          <w:rFonts w:ascii="Georgia" w:hAnsi="Georgia"/>
        </w:rPr>
        <w:t xml:space="preserve">dle odst. </w:t>
      </w:r>
      <w:proofErr w:type="gramStart"/>
      <w:r w:rsidRPr="00044848">
        <w:rPr>
          <w:rFonts w:ascii="Georgia" w:hAnsi="Georgia"/>
        </w:rPr>
        <w:t>7.1. této</w:t>
      </w:r>
      <w:proofErr w:type="gramEnd"/>
      <w:r w:rsidRPr="00044848">
        <w:rPr>
          <w:rFonts w:ascii="Georgia" w:hAnsi="Georgia"/>
        </w:rPr>
        <w:t xml:space="preserve"> Smlouvy</w:t>
      </w:r>
      <w:r>
        <w:rPr>
          <w:rFonts w:ascii="Georgia" w:hAnsi="Georgia"/>
        </w:rPr>
        <w:t xml:space="preserve"> (p</w:t>
      </w:r>
      <w:r w:rsidRPr="00044848">
        <w:rPr>
          <w:rFonts w:ascii="Georgia" w:hAnsi="Georgia"/>
          <w:szCs w:val="22"/>
        </w:rPr>
        <w:t>ro účely daňové a účetní se tato položka ohodnocuje částkou ve výši 100</w:t>
      </w:r>
      <w:r>
        <w:rPr>
          <w:rFonts w:ascii="Georgia" w:hAnsi="Georgia"/>
          <w:szCs w:val="22"/>
        </w:rPr>
        <w:t>0</w:t>
      </w:r>
      <w:r w:rsidRPr="00044848">
        <w:rPr>
          <w:rFonts w:ascii="Georgia" w:hAnsi="Georgia"/>
          <w:szCs w:val="22"/>
        </w:rPr>
        <w:t xml:space="preserve"> Kč včetně DPH, přičemž tato částka není předmětem úhrady</w:t>
      </w:r>
      <w:r>
        <w:rPr>
          <w:rFonts w:ascii="Georgia" w:hAnsi="Georgia"/>
          <w:szCs w:val="22"/>
        </w:rPr>
        <w:t>)</w:t>
      </w:r>
      <w:r w:rsidRPr="00044848">
        <w:rPr>
          <w:rFonts w:ascii="Georgia" w:hAnsi="Georgia"/>
          <w:szCs w:val="22"/>
        </w:rPr>
        <w:t xml:space="preserve">. </w:t>
      </w:r>
    </w:p>
    <w:p w:rsidR="005D1376" w:rsidRDefault="005D1376" w:rsidP="00111181">
      <w:pPr>
        <w:pStyle w:val="Heading1-Number-FollowNumberCzechTourism"/>
        <w:numPr>
          <w:ilvl w:val="0"/>
          <w:numId w:val="0"/>
        </w:numPr>
      </w:pPr>
    </w:p>
    <w:p w:rsidR="005D1376" w:rsidRDefault="00111181" w:rsidP="00111181">
      <w:pPr>
        <w:pStyle w:val="Heading1-Number-FollowNumberCzechTourism"/>
        <w:numPr>
          <w:ilvl w:val="0"/>
          <w:numId w:val="0"/>
        </w:numPr>
      </w:pPr>
      <w:r w:rsidRPr="003D5F5D">
        <w:t>Článek 5</w:t>
      </w:r>
      <w:r w:rsidR="009A7CCB">
        <w:t xml:space="preserve">   </w:t>
      </w:r>
    </w:p>
    <w:p w:rsidR="002B7A1F" w:rsidRDefault="00111181" w:rsidP="00111181">
      <w:pPr>
        <w:pStyle w:val="Heading1-Number-FollowNumberCzechTourism"/>
        <w:numPr>
          <w:ilvl w:val="0"/>
          <w:numId w:val="0"/>
        </w:numPr>
      </w:pPr>
      <w:r w:rsidRPr="003D5F5D">
        <w:t xml:space="preserve"> </w:t>
      </w:r>
      <w:r w:rsidR="00FA230E" w:rsidRPr="003D5F5D">
        <w:t xml:space="preserve">Doba </w:t>
      </w:r>
      <w:r w:rsidR="005D1376">
        <w:t>realizace Zpracování reportů</w:t>
      </w:r>
    </w:p>
    <w:p w:rsidR="005D1376" w:rsidRPr="005D1376" w:rsidRDefault="005D1376" w:rsidP="00F36154">
      <w:pPr>
        <w:pStyle w:val="Odstavecseseznamem"/>
        <w:numPr>
          <w:ilvl w:val="0"/>
          <w:numId w:val="1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80" w:line="240" w:lineRule="auto"/>
        <w:jc w:val="both"/>
        <w:outlineLvl w:val="1"/>
        <w:rPr>
          <w:rFonts w:eastAsia="Times New Roman" w:cs="Times New Roman"/>
          <w:vanish/>
          <w:sz w:val="24"/>
          <w:szCs w:val="22"/>
          <w:lang w:eastAsia="cs-CZ"/>
        </w:rPr>
      </w:pPr>
    </w:p>
    <w:p w:rsidR="005D1376" w:rsidRDefault="005D1376" w:rsidP="005D1376">
      <w:pPr>
        <w:pStyle w:val="Textodst1sl"/>
      </w:pPr>
      <w:r>
        <w:t>Dodavatel</w:t>
      </w:r>
      <w:r w:rsidRPr="00366F58">
        <w:t xml:space="preserve"> </w:t>
      </w:r>
      <w:r>
        <w:t xml:space="preserve">bude plnit </w:t>
      </w:r>
      <w:r w:rsidRPr="00366F58">
        <w:t>zakázk</w:t>
      </w:r>
      <w:r>
        <w:t>u</w:t>
      </w:r>
      <w:r w:rsidRPr="00366F58">
        <w:t xml:space="preserve"> </w:t>
      </w:r>
      <w:r>
        <w:t>v období od</w:t>
      </w:r>
      <w:r w:rsidRPr="00366F58">
        <w:t xml:space="preserve"> uzavření smlouv</w:t>
      </w:r>
      <w:r>
        <w:t>y na plnění zakázky do 31. 1. 2018</w:t>
      </w:r>
      <w:r w:rsidRPr="00366F58">
        <w:t>.</w:t>
      </w:r>
    </w:p>
    <w:p w:rsidR="005D1376" w:rsidRPr="00366F58" w:rsidRDefault="005D1376" w:rsidP="005D1376">
      <w:pPr>
        <w:pStyle w:val="Textodst1sl"/>
        <w:tabs>
          <w:tab w:val="clear" w:pos="0"/>
          <w:tab w:val="clear" w:pos="284"/>
          <w:tab w:val="clear" w:pos="720"/>
          <w:tab w:val="num" w:pos="862"/>
        </w:tabs>
        <w:ind w:left="567" w:hanging="567"/>
        <w:rPr>
          <w:rFonts w:ascii="Georgia" w:hAnsi="Georgia"/>
          <w:szCs w:val="22"/>
        </w:rPr>
      </w:pPr>
      <w:r w:rsidRPr="00366F58">
        <w:rPr>
          <w:rFonts w:ascii="Georgia" w:hAnsi="Georgia"/>
          <w:szCs w:val="22"/>
        </w:rPr>
        <w:t>Dílčí termíny plnění:</w:t>
      </w:r>
    </w:p>
    <w:p w:rsidR="005D1376" w:rsidRPr="008248C9" w:rsidRDefault="005D1376" w:rsidP="00F36154">
      <w:pPr>
        <w:pStyle w:val="Textodst1sl"/>
        <w:numPr>
          <w:ilvl w:val="0"/>
          <w:numId w:val="39"/>
        </w:numPr>
        <w:tabs>
          <w:tab w:val="clear" w:pos="0"/>
          <w:tab w:val="clear" w:pos="284"/>
        </w:tabs>
        <w:rPr>
          <w:rFonts w:ascii="Georgia" w:hAnsi="Georgia"/>
          <w:szCs w:val="22"/>
        </w:rPr>
      </w:pPr>
      <w:r w:rsidRPr="00366F58">
        <w:rPr>
          <w:rFonts w:ascii="Georgia" w:hAnsi="Georgia"/>
          <w:szCs w:val="22"/>
        </w:rPr>
        <w:t>Předpokláda</w:t>
      </w:r>
      <w:r>
        <w:rPr>
          <w:rFonts w:ascii="Georgia" w:hAnsi="Georgia"/>
          <w:szCs w:val="22"/>
        </w:rPr>
        <w:t>ný termín zahájení realizace: 1</w:t>
      </w:r>
      <w:r w:rsidRPr="008248C9">
        <w:rPr>
          <w:rFonts w:ascii="Georgia" w:hAnsi="Georgia"/>
          <w:szCs w:val="22"/>
        </w:rPr>
        <w:t xml:space="preserve">. </w:t>
      </w:r>
      <w:r>
        <w:rPr>
          <w:rFonts w:ascii="Georgia" w:hAnsi="Georgia"/>
          <w:szCs w:val="22"/>
        </w:rPr>
        <w:t>února 2017</w:t>
      </w:r>
    </w:p>
    <w:p w:rsidR="005D1376" w:rsidRPr="005D1376" w:rsidRDefault="005D1376" w:rsidP="00F36154">
      <w:pPr>
        <w:pStyle w:val="Odstavecseseznamem"/>
        <w:numPr>
          <w:ilvl w:val="0"/>
          <w:numId w:val="39"/>
        </w:numPr>
        <w:jc w:val="both"/>
        <w:rPr>
          <w:bCs/>
          <w:color w:val="000000"/>
          <w:szCs w:val="22"/>
        </w:rPr>
      </w:pPr>
      <w:r w:rsidRPr="005D1376">
        <w:rPr>
          <w:bCs/>
          <w:color w:val="000000"/>
          <w:szCs w:val="22"/>
        </w:rPr>
        <w:t>Termín odevzdání měsíčního souhrnného reportu a souhrnného tabulky přehledu všech webů je stanoven do 3. kalendářního dne v měsíci nebo následující pracovní den, připadá-li na víkend nebo svátek.</w:t>
      </w:r>
    </w:p>
    <w:p w:rsidR="005D1376" w:rsidRPr="008248C9" w:rsidRDefault="005D1376" w:rsidP="00F36154">
      <w:pPr>
        <w:pStyle w:val="Textodst1sl"/>
        <w:numPr>
          <w:ilvl w:val="0"/>
          <w:numId w:val="39"/>
        </w:numPr>
        <w:tabs>
          <w:tab w:val="clear" w:pos="0"/>
          <w:tab w:val="clear" w:pos="284"/>
        </w:tabs>
        <w:rPr>
          <w:rFonts w:ascii="Georgia" w:hAnsi="Georgia"/>
          <w:szCs w:val="22"/>
        </w:rPr>
      </w:pPr>
      <w:r w:rsidRPr="008248C9">
        <w:rPr>
          <w:rFonts w:ascii="Georgia" w:hAnsi="Georgia"/>
          <w:szCs w:val="22"/>
        </w:rPr>
        <w:t xml:space="preserve">Předpokládaný termín dodání měsíčních zpráv: </w:t>
      </w:r>
      <w:r w:rsidRPr="008248C9">
        <w:rPr>
          <w:rFonts w:ascii="Georgia" w:hAnsi="Georgia"/>
        </w:rPr>
        <w:t>průběžně po celý rok za každý kalendářní měsíc roku 201</w:t>
      </w:r>
      <w:r>
        <w:rPr>
          <w:rFonts w:ascii="Georgia" w:hAnsi="Georgia"/>
        </w:rPr>
        <w:t>7</w:t>
      </w:r>
      <w:r w:rsidRPr="008248C9">
        <w:rPr>
          <w:rFonts w:ascii="Georgia" w:hAnsi="Georgia"/>
        </w:rPr>
        <w:t xml:space="preserve">, vždy nejpozději do </w:t>
      </w:r>
      <w:r>
        <w:rPr>
          <w:rFonts w:ascii="Georgia" w:hAnsi="Georgia"/>
        </w:rPr>
        <w:t>13</w:t>
      </w:r>
      <w:r w:rsidRPr="008248C9">
        <w:rPr>
          <w:rFonts w:ascii="Georgia" w:hAnsi="Georgia"/>
        </w:rPr>
        <w:t>. kalendářního dne měsíce (bezprostředně) následujícího po vyhodnocovaném měsíci</w:t>
      </w:r>
    </w:p>
    <w:p w:rsidR="005D1376" w:rsidRPr="008248C9" w:rsidRDefault="005D1376" w:rsidP="00F36154">
      <w:pPr>
        <w:pStyle w:val="Textodst1sl"/>
        <w:numPr>
          <w:ilvl w:val="0"/>
          <w:numId w:val="39"/>
        </w:numPr>
        <w:tabs>
          <w:tab w:val="clear" w:pos="0"/>
          <w:tab w:val="clear" w:pos="284"/>
        </w:tabs>
        <w:rPr>
          <w:rFonts w:ascii="Georgia" w:hAnsi="Georgia"/>
          <w:szCs w:val="22"/>
        </w:rPr>
      </w:pPr>
      <w:r w:rsidRPr="008248C9">
        <w:rPr>
          <w:rFonts w:ascii="Georgia" w:hAnsi="Georgia"/>
          <w:szCs w:val="22"/>
        </w:rPr>
        <w:t xml:space="preserve">Termín dodání šestiměsíčních zpráv: 31. 7. </w:t>
      </w:r>
      <w:r>
        <w:rPr>
          <w:rFonts w:ascii="Georgia" w:hAnsi="Georgia"/>
          <w:szCs w:val="22"/>
        </w:rPr>
        <w:t>2017</w:t>
      </w:r>
      <w:r w:rsidRPr="008248C9">
        <w:rPr>
          <w:rFonts w:ascii="Georgia" w:hAnsi="Georgia"/>
          <w:szCs w:val="22"/>
        </w:rPr>
        <w:t xml:space="preserve">, 31. 1. </w:t>
      </w:r>
      <w:r>
        <w:rPr>
          <w:rFonts w:ascii="Georgia" w:hAnsi="Georgia"/>
          <w:szCs w:val="22"/>
        </w:rPr>
        <w:t>2018</w:t>
      </w:r>
    </w:p>
    <w:p w:rsidR="00F115DC" w:rsidRPr="005D1376" w:rsidRDefault="00F115DC" w:rsidP="005D1376">
      <w:pPr>
        <w:pStyle w:val="Textodst1sl"/>
        <w:numPr>
          <w:ilvl w:val="0"/>
          <w:numId w:val="0"/>
        </w:numPr>
        <w:tabs>
          <w:tab w:val="clear" w:pos="0"/>
          <w:tab w:val="clear" w:pos="284"/>
        </w:tabs>
        <w:ind w:left="567"/>
        <w:rPr>
          <w:rFonts w:ascii="Georgia" w:hAnsi="Georgia"/>
          <w:szCs w:val="22"/>
        </w:rPr>
      </w:pPr>
    </w:p>
    <w:p w:rsidR="005D1376" w:rsidRDefault="00111181" w:rsidP="00111181">
      <w:pPr>
        <w:pStyle w:val="Heading1-Number-FollowNumberCzechTourism"/>
        <w:numPr>
          <w:ilvl w:val="0"/>
          <w:numId w:val="0"/>
        </w:numPr>
        <w:spacing w:before="100" w:beforeAutospacing="1" w:after="100" w:afterAutospacing="1" w:line="240" w:lineRule="auto"/>
        <w:ind w:left="360"/>
      </w:pPr>
      <w:r w:rsidRPr="003D5F5D">
        <w:t>Článek 6</w:t>
      </w:r>
      <w:r w:rsidR="009A7CCB">
        <w:t xml:space="preserve"> </w:t>
      </w:r>
    </w:p>
    <w:p w:rsidR="004A5980" w:rsidRPr="003D5F5D" w:rsidRDefault="009A7CCB" w:rsidP="00111181">
      <w:pPr>
        <w:pStyle w:val="Heading1-Number-FollowNumberCzechTourism"/>
        <w:numPr>
          <w:ilvl w:val="0"/>
          <w:numId w:val="0"/>
        </w:numPr>
        <w:spacing w:before="100" w:beforeAutospacing="1" w:after="100" w:afterAutospacing="1" w:line="240" w:lineRule="auto"/>
        <w:ind w:left="360"/>
      </w:pPr>
      <w:r>
        <w:t xml:space="preserve">  </w:t>
      </w:r>
      <w:r w:rsidR="004A5980" w:rsidRPr="003D5F5D">
        <w:t xml:space="preserve">Místo </w:t>
      </w:r>
      <w:r w:rsidR="005D1376">
        <w:t>realizace Zpracování reportů</w:t>
      </w:r>
    </w:p>
    <w:p w:rsidR="005D7ACF" w:rsidRPr="00F44EEA" w:rsidRDefault="00F44EEA" w:rsidP="00F36154">
      <w:pPr>
        <w:pStyle w:val="ListNumber-ContinueHeadingCzechTourism"/>
        <w:numPr>
          <w:ilvl w:val="1"/>
          <w:numId w:val="22"/>
        </w:numPr>
        <w:rPr>
          <w:rFonts w:eastAsia="Times New Roman"/>
          <w:b/>
          <w:szCs w:val="22"/>
          <w:lang w:eastAsia="cs-CZ"/>
        </w:rPr>
      </w:pPr>
      <w:r w:rsidRPr="00F44EEA">
        <w:rPr>
          <w:szCs w:val="22"/>
        </w:rPr>
        <w:t xml:space="preserve">Místem </w:t>
      </w:r>
      <w:r w:rsidR="005D1376">
        <w:rPr>
          <w:szCs w:val="22"/>
        </w:rPr>
        <w:t>realizace je území</w:t>
      </w:r>
      <w:r w:rsidRPr="00F44EEA">
        <w:rPr>
          <w:szCs w:val="22"/>
        </w:rPr>
        <w:t xml:space="preserve"> Česk</w:t>
      </w:r>
      <w:r w:rsidR="005D1376">
        <w:rPr>
          <w:szCs w:val="22"/>
        </w:rPr>
        <w:t>é</w:t>
      </w:r>
      <w:r w:rsidRPr="00F44EEA">
        <w:rPr>
          <w:szCs w:val="22"/>
        </w:rPr>
        <w:t xml:space="preserve"> republik</w:t>
      </w:r>
      <w:r w:rsidR="005D1376">
        <w:rPr>
          <w:szCs w:val="22"/>
        </w:rPr>
        <w:t>y nebo prostředí internetu</w:t>
      </w:r>
      <w:r w:rsidRPr="00F44EEA">
        <w:rPr>
          <w:szCs w:val="22"/>
        </w:rPr>
        <w:t>.</w:t>
      </w:r>
      <w:r>
        <w:rPr>
          <w:szCs w:val="22"/>
        </w:rPr>
        <w:t xml:space="preserve"> </w:t>
      </w:r>
    </w:p>
    <w:p w:rsidR="004363A0" w:rsidRPr="003D5F5D" w:rsidRDefault="004363A0" w:rsidP="004363A0">
      <w:pPr>
        <w:pStyle w:val="ListNumber-ContinueHeadingCzechTourism"/>
        <w:numPr>
          <w:ilvl w:val="0"/>
          <w:numId w:val="0"/>
        </w:numPr>
        <w:ind w:left="680"/>
        <w:rPr>
          <w:rFonts w:eastAsia="Times New Roman"/>
          <w:szCs w:val="22"/>
          <w:lang w:eastAsia="cs-CZ"/>
        </w:rPr>
      </w:pPr>
    </w:p>
    <w:p w:rsidR="00BB7D19" w:rsidRPr="00F115DC" w:rsidRDefault="005D1376" w:rsidP="00F36154">
      <w:pPr>
        <w:pStyle w:val="ListNumber-ContinueHeadingCzechTourism"/>
        <w:numPr>
          <w:ilvl w:val="1"/>
          <w:numId w:val="22"/>
        </w:numPr>
        <w:rPr>
          <w:rFonts w:eastAsia="Times New Roman"/>
          <w:szCs w:val="22"/>
          <w:lang w:eastAsia="cs-CZ"/>
        </w:rPr>
      </w:pPr>
      <w:r w:rsidRPr="00582860">
        <w:rPr>
          <w:szCs w:val="22"/>
        </w:rPr>
        <w:t>Veškeré písemné výstupy z</w:t>
      </w:r>
      <w:r>
        <w:rPr>
          <w:szCs w:val="22"/>
        </w:rPr>
        <w:t>e své</w:t>
      </w:r>
      <w:r w:rsidRPr="00582860">
        <w:rPr>
          <w:szCs w:val="22"/>
        </w:rPr>
        <w:t> činnosti dle Smlouvy bud</w:t>
      </w:r>
      <w:r>
        <w:rPr>
          <w:szCs w:val="22"/>
        </w:rPr>
        <w:t>e</w:t>
      </w:r>
      <w:r w:rsidRPr="00582860">
        <w:rPr>
          <w:szCs w:val="22"/>
        </w:rPr>
        <w:t xml:space="preserve"> </w:t>
      </w:r>
      <w:r>
        <w:rPr>
          <w:szCs w:val="22"/>
        </w:rPr>
        <w:t>Dodavatel zasílat</w:t>
      </w:r>
      <w:r w:rsidRPr="00582860">
        <w:rPr>
          <w:szCs w:val="22"/>
        </w:rPr>
        <w:t xml:space="preserve"> </w:t>
      </w:r>
      <w:r>
        <w:rPr>
          <w:szCs w:val="22"/>
        </w:rPr>
        <w:t>Objednateli</w:t>
      </w:r>
      <w:r w:rsidRPr="00582860">
        <w:rPr>
          <w:szCs w:val="22"/>
        </w:rPr>
        <w:t xml:space="preserve"> </w:t>
      </w:r>
      <w:r>
        <w:rPr>
          <w:szCs w:val="22"/>
        </w:rPr>
        <w:t>na</w:t>
      </w:r>
      <w:r w:rsidRPr="00582860">
        <w:rPr>
          <w:szCs w:val="22"/>
        </w:rPr>
        <w:t> sídl</w:t>
      </w:r>
      <w:r>
        <w:rPr>
          <w:szCs w:val="22"/>
        </w:rPr>
        <w:t>o</w:t>
      </w:r>
      <w:r w:rsidRPr="00582860">
        <w:rPr>
          <w:szCs w:val="22"/>
        </w:rPr>
        <w:t xml:space="preserve"> </w:t>
      </w:r>
      <w:r>
        <w:rPr>
          <w:szCs w:val="22"/>
        </w:rPr>
        <w:t>Objednatele</w:t>
      </w:r>
      <w:r w:rsidRPr="00582860">
        <w:rPr>
          <w:szCs w:val="22"/>
        </w:rPr>
        <w:t xml:space="preserve"> </w:t>
      </w:r>
      <w:proofErr w:type="gramStart"/>
      <w:r w:rsidRPr="00582860">
        <w:rPr>
          <w:szCs w:val="22"/>
        </w:rPr>
        <w:t>uvedeném</w:t>
      </w:r>
      <w:proofErr w:type="gramEnd"/>
      <w:r w:rsidRPr="00582860">
        <w:rPr>
          <w:szCs w:val="22"/>
        </w:rPr>
        <w:t xml:space="preserve"> v záhlaví Smlouvy, nebude-li v konkrétním případě mezi smluvními stranami sjednáno něco jiného</w:t>
      </w:r>
      <w:r>
        <w:rPr>
          <w:szCs w:val="22"/>
        </w:rPr>
        <w:t xml:space="preserve">. </w:t>
      </w:r>
    </w:p>
    <w:p w:rsidR="005D1376" w:rsidRDefault="00111181" w:rsidP="004439FF">
      <w:pPr>
        <w:pStyle w:val="Heading1-Number-FollowNumberCzechTourism"/>
        <w:numPr>
          <w:ilvl w:val="0"/>
          <w:numId w:val="0"/>
        </w:numPr>
        <w:ind w:left="360"/>
      </w:pPr>
      <w:r>
        <w:t>Článek 7</w:t>
      </w:r>
      <w:r w:rsidR="009A7CCB">
        <w:t xml:space="preserve">   </w:t>
      </w:r>
    </w:p>
    <w:p w:rsidR="004053EC" w:rsidRDefault="00111181" w:rsidP="004439FF">
      <w:pPr>
        <w:pStyle w:val="Heading1-Number-FollowNumberCzechTourism"/>
        <w:numPr>
          <w:ilvl w:val="0"/>
          <w:numId w:val="0"/>
        </w:numPr>
        <w:ind w:left="360"/>
      </w:pPr>
      <w:r>
        <w:t xml:space="preserve"> </w:t>
      </w:r>
      <w:r w:rsidR="002D64DB">
        <w:t xml:space="preserve">Cena </w:t>
      </w:r>
      <w:r w:rsidR="005D1376">
        <w:t>za realizaci Zpracování reportů</w:t>
      </w:r>
    </w:p>
    <w:p w:rsidR="002D64DB" w:rsidRPr="004053EC" w:rsidRDefault="002D64DB" w:rsidP="00F36154">
      <w:pPr>
        <w:pStyle w:val="slolnku"/>
        <w:numPr>
          <w:ilvl w:val="1"/>
          <w:numId w:val="23"/>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w:t>
      </w:r>
      <w:r w:rsidR="00F91286">
        <w:rPr>
          <w:rFonts w:ascii="Georgia" w:hAnsi="Georgia" w:cs="Arial"/>
          <w:b w:val="0"/>
          <w:sz w:val="22"/>
          <w:szCs w:val="22"/>
        </w:rPr>
        <w:t>Díla</w:t>
      </w:r>
      <w:r w:rsidRPr="004053EC">
        <w:rPr>
          <w:rFonts w:ascii="Georgia" w:hAnsi="Georgia" w:cs="Arial"/>
          <w:b w:val="0"/>
          <w:sz w:val="22"/>
          <w:szCs w:val="22"/>
        </w:rPr>
        <w:t xml:space="preserve"> je stanovena jako cena nejvýše přípustná, kterou není možné, s výjimkou případu uvedeného v odst. </w:t>
      </w:r>
      <w:proofErr w:type="gramStart"/>
      <w:r w:rsidRPr="004053EC">
        <w:rPr>
          <w:rFonts w:ascii="Georgia" w:hAnsi="Georgia" w:cs="Arial"/>
          <w:b w:val="0"/>
          <w:sz w:val="22"/>
          <w:szCs w:val="22"/>
        </w:rPr>
        <w:t>7.4. této</w:t>
      </w:r>
      <w:proofErr w:type="gramEnd"/>
      <w:r w:rsidRPr="004053EC">
        <w:rPr>
          <w:rFonts w:ascii="Georgia" w:hAnsi="Georgia" w:cs="Arial"/>
          <w:b w:val="0"/>
          <w:sz w:val="22"/>
          <w:szCs w:val="22"/>
        </w:rPr>
        <w:t xml:space="preserve"> Smlouvy, překročit, přičemž činí: </w:t>
      </w:r>
      <w:r w:rsidR="00C52747" w:rsidRPr="00C52747">
        <w:rPr>
          <w:rFonts w:ascii="Georgia" w:hAnsi="Georgia" w:cs="Arial"/>
          <w:sz w:val="22"/>
          <w:szCs w:val="22"/>
        </w:rPr>
        <w:t>398 000</w:t>
      </w:r>
      <w:r w:rsidRPr="004053EC">
        <w:rPr>
          <w:rFonts w:ascii="Georgia" w:hAnsi="Georgia" w:cs="Arial"/>
          <w:b w:val="0"/>
          <w:sz w:val="22"/>
          <w:szCs w:val="22"/>
        </w:rPr>
        <w:t xml:space="preserve"> bez DPH,</w:t>
      </w:r>
      <w:r w:rsidR="00C52747">
        <w:rPr>
          <w:rFonts w:ascii="Georgia" w:hAnsi="Georgia" w:cs="Arial"/>
          <w:b w:val="0"/>
          <w:sz w:val="22"/>
          <w:szCs w:val="22"/>
        </w:rPr>
        <w:t xml:space="preserve"> </w:t>
      </w:r>
      <w:r w:rsidR="00C52747" w:rsidRPr="00C52747">
        <w:rPr>
          <w:rFonts w:ascii="Georgia" w:hAnsi="Georgia" w:cs="Arial"/>
          <w:sz w:val="22"/>
          <w:szCs w:val="22"/>
        </w:rPr>
        <w:t>83</w:t>
      </w:r>
      <w:r w:rsidR="00C52747">
        <w:rPr>
          <w:rFonts w:ascii="Georgia" w:hAnsi="Georgia" w:cs="Arial"/>
          <w:sz w:val="22"/>
          <w:szCs w:val="22"/>
        </w:rPr>
        <w:t> </w:t>
      </w:r>
      <w:r w:rsidR="00C52747" w:rsidRPr="00C52747">
        <w:rPr>
          <w:rFonts w:ascii="Georgia" w:hAnsi="Georgia" w:cs="Arial"/>
          <w:sz w:val="22"/>
          <w:szCs w:val="22"/>
        </w:rPr>
        <w:t>580</w:t>
      </w:r>
      <w:r w:rsidR="00C52747">
        <w:rPr>
          <w:rFonts w:ascii="Georgia" w:hAnsi="Georgia" w:cs="Arial"/>
          <w:b w:val="0"/>
          <w:sz w:val="22"/>
          <w:szCs w:val="22"/>
        </w:rPr>
        <w:t xml:space="preserve"> </w:t>
      </w:r>
      <w:r w:rsidR="005D1376">
        <w:rPr>
          <w:rFonts w:ascii="Georgia" w:hAnsi="Georgia" w:cs="Arial"/>
          <w:b w:val="0"/>
          <w:sz w:val="22"/>
          <w:szCs w:val="22"/>
        </w:rPr>
        <w:t>DPH (</w:t>
      </w:r>
      <w:proofErr w:type="gramStart"/>
      <w:r w:rsidR="005D1376">
        <w:rPr>
          <w:rFonts w:ascii="Georgia" w:hAnsi="Georgia" w:cs="Arial"/>
          <w:b w:val="0"/>
          <w:sz w:val="22"/>
          <w:szCs w:val="22"/>
        </w:rPr>
        <w:t xml:space="preserve">21%), </w:t>
      </w:r>
      <w:r w:rsidRPr="004053EC">
        <w:rPr>
          <w:rFonts w:ascii="Georgia" w:hAnsi="Georgia" w:cs="Arial"/>
          <w:b w:val="0"/>
          <w:sz w:val="22"/>
          <w:szCs w:val="22"/>
        </w:rPr>
        <w:t xml:space="preserve"> </w:t>
      </w:r>
      <w:r w:rsidR="00C52747" w:rsidRPr="00C52747">
        <w:rPr>
          <w:rFonts w:ascii="Georgia" w:hAnsi="Georgia" w:cs="Arial"/>
          <w:sz w:val="22"/>
          <w:szCs w:val="22"/>
        </w:rPr>
        <w:t>481 580</w:t>
      </w:r>
      <w:proofErr w:type="gramEnd"/>
      <w:r w:rsidRPr="004053EC">
        <w:rPr>
          <w:rFonts w:ascii="Georgia" w:hAnsi="Georgia" w:cs="Arial"/>
          <w:b w:val="0"/>
          <w:sz w:val="22"/>
          <w:szCs w:val="22"/>
        </w:rPr>
        <w:t xml:space="preserve"> včetně DPH (dále jen „</w:t>
      </w:r>
      <w:r w:rsidRPr="008E5985">
        <w:rPr>
          <w:rFonts w:ascii="Georgia" w:hAnsi="Georgia" w:cs="Arial"/>
          <w:sz w:val="22"/>
          <w:szCs w:val="22"/>
        </w:rPr>
        <w:t>Cena</w:t>
      </w:r>
      <w:r w:rsidRPr="004053EC">
        <w:rPr>
          <w:rFonts w:ascii="Georgia" w:hAnsi="Georgia" w:cs="Arial"/>
          <w:b w:val="0"/>
          <w:sz w:val="22"/>
          <w:szCs w:val="22"/>
        </w:rPr>
        <w:t>“)</w:t>
      </w:r>
      <w:r w:rsidR="00F55BB9">
        <w:rPr>
          <w:rFonts w:ascii="Georgia" w:hAnsi="Georgia" w:cs="Arial"/>
          <w:b w:val="0"/>
          <w:sz w:val="22"/>
          <w:szCs w:val="22"/>
        </w:rPr>
        <w:t>.</w:t>
      </w:r>
    </w:p>
    <w:p w:rsidR="002D64DB" w:rsidRPr="004053EC" w:rsidRDefault="002D64DB" w:rsidP="00F36154">
      <w:pPr>
        <w:pStyle w:val="slolnku"/>
        <w:numPr>
          <w:ilvl w:val="1"/>
          <w:numId w:val="23"/>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w:t>
      </w:r>
      <w:r w:rsidR="00F91286">
        <w:rPr>
          <w:rFonts w:ascii="Georgia" w:hAnsi="Georgia" w:cs="Arial"/>
          <w:b w:val="0"/>
          <w:sz w:val="22"/>
          <w:szCs w:val="22"/>
        </w:rPr>
        <w:t>Díla</w:t>
      </w:r>
      <w:r w:rsidRPr="004053EC">
        <w:rPr>
          <w:rFonts w:ascii="Georgia" w:hAnsi="Georgia" w:cs="Arial"/>
          <w:b w:val="0"/>
          <w:sz w:val="22"/>
          <w:szCs w:val="22"/>
        </w:rPr>
        <w:t xml:space="preserve"> odpovídá celkové výši nabídkové ceny uvedené </w:t>
      </w:r>
      <w:r w:rsidR="008E5985">
        <w:rPr>
          <w:rFonts w:ascii="Georgia" w:hAnsi="Georgia" w:cs="Arial"/>
          <w:b w:val="0"/>
          <w:sz w:val="22"/>
          <w:szCs w:val="22"/>
        </w:rPr>
        <w:t>Dodavatelem</w:t>
      </w:r>
      <w:r w:rsidRPr="004053EC">
        <w:rPr>
          <w:rFonts w:ascii="Georgia" w:hAnsi="Georgia" w:cs="Arial"/>
          <w:b w:val="0"/>
          <w:sz w:val="22"/>
          <w:szCs w:val="22"/>
        </w:rPr>
        <w:t xml:space="preserve"> v Nabídce.</w:t>
      </w:r>
    </w:p>
    <w:p w:rsidR="002D64DB" w:rsidRPr="004053EC" w:rsidRDefault="002D64DB" w:rsidP="00F36154">
      <w:pPr>
        <w:pStyle w:val="slolnku"/>
        <w:numPr>
          <w:ilvl w:val="1"/>
          <w:numId w:val="23"/>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336BC4" w:rsidRPr="00F115DC" w:rsidRDefault="002D64DB" w:rsidP="00F36154">
      <w:pPr>
        <w:pStyle w:val="slolnku"/>
        <w:numPr>
          <w:ilvl w:val="1"/>
          <w:numId w:val="23"/>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Cenu </w:t>
      </w:r>
      <w:r w:rsidR="00336BC4">
        <w:rPr>
          <w:rFonts w:ascii="Georgia" w:hAnsi="Georgia" w:cs="Arial"/>
          <w:b w:val="0"/>
          <w:sz w:val="22"/>
          <w:szCs w:val="22"/>
        </w:rPr>
        <w:t>Díla</w:t>
      </w:r>
      <w:r w:rsidRPr="004053EC">
        <w:rPr>
          <w:rFonts w:ascii="Georgia" w:hAnsi="Georgia" w:cs="Arial"/>
          <w:b w:val="0"/>
          <w:sz w:val="22"/>
          <w:szCs w:val="22"/>
        </w:rPr>
        <w:t xml:space="preserve"> je možno překročit pouze v případě, že dojde ke změnám daňových právních předpisů, které budou mít prokazatelný vliv na výši Ceny </w:t>
      </w:r>
      <w:r w:rsidR="00336BC4">
        <w:rPr>
          <w:rFonts w:ascii="Georgia" w:hAnsi="Georgia" w:cs="Arial"/>
          <w:b w:val="0"/>
          <w:sz w:val="22"/>
          <w:szCs w:val="22"/>
        </w:rPr>
        <w:t>Díla</w:t>
      </w:r>
      <w:r w:rsidRPr="004053EC">
        <w:rPr>
          <w:rFonts w:ascii="Georgia" w:hAnsi="Georgia" w:cs="Arial"/>
          <w:b w:val="0"/>
          <w:sz w:val="22"/>
          <w:szCs w:val="22"/>
        </w:rPr>
        <w:t>, a to zejména v případě zvýšení sazby DPH.</w:t>
      </w:r>
    </w:p>
    <w:p w:rsidR="00336BC4" w:rsidRDefault="00336BC4" w:rsidP="00FA230E"/>
    <w:p w:rsidR="008E5985" w:rsidRDefault="004053EC" w:rsidP="004053EC">
      <w:pPr>
        <w:pStyle w:val="Heading1-Number-FollowNumberCzechTourism"/>
        <w:numPr>
          <w:ilvl w:val="0"/>
          <w:numId w:val="0"/>
        </w:numPr>
        <w:ind w:left="360"/>
        <w:rPr>
          <w:rFonts w:eastAsia="Times New Roman"/>
          <w:lang w:eastAsia="cs-CZ"/>
        </w:rPr>
      </w:pPr>
      <w:r w:rsidRPr="004C4B00">
        <w:rPr>
          <w:rFonts w:eastAsia="Times New Roman"/>
          <w:lang w:eastAsia="cs-CZ"/>
        </w:rPr>
        <w:t>Článek 8</w:t>
      </w:r>
      <w:r w:rsidR="009A7CCB">
        <w:rPr>
          <w:rFonts w:eastAsia="Times New Roman"/>
          <w:lang w:eastAsia="cs-CZ"/>
        </w:rPr>
        <w:t xml:space="preserve"> </w:t>
      </w:r>
    </w:p>
    <w:p w:rsidR="004053EC" w:rsidRPr="004C4B00" w:rsidRDefault="009A7CCB" w:rsidP="004053EC">
      <w:pPr>
        <w:pStyle w:val="Heading1-Number-FollowNumberCzechTourism"/>
        <w:numPr>
          <w:ilvl w:val="0"/>
          <w:numId w:val="0"/>
        </w:numPr>
        <w:ind w:left="360"/>
        <w:rPr>
          <w:rFonts w:eastAsia="Times New Roman"/>
          <w:lang w:eastAsia="cs-CZ"/>
        </w:rPr>
      </w:pPr>
      <w:r>
        <w:rPr>
          <w:rFonts w:eastAsia="Times New Roman"/>
          <w:lang w:eastAsia="cs-CZ"/>
        </w:rPr>
        <w:t xml:space="preserve">   </w:t>
      </w:r>
      <w:r w:rsidR="004053EC" w:rsidRPr="004C4B00">
        <w:rPr>
          <w:rFonts w:eastAsia="Times New Roman"/>
          <w:lang w:eastAsia="cs-CZ"/>
        </w:rPr>
        <w:t xml:space="preserve"> Platební podmínky</w:t>
      </w:r>
    </w:p>
    <w:p w:rsidR="004053EC" w:rsidRPr="00AA40B3" w:rsidRDefault="004053EC" w:rsidP="00F36154">
      <w:pPr>
        <w:pStyle w:val="slolnku"/>
        <w:numPr>
          <w:ilvl w:val="1"/>
          <w:numId w:val="27"/>
        </w:numPr>
        <w:tabs>
          <w:tab w:val="clear" w:pos="0"/>
          <w:tab w:val="clear" w:pos="284"/>
          <w:tab w:val="clear" w:pos="1701"/>
        </w:tabs>
        <w:spacing w:before="120" w:after="0"/>
        <w:jc w:val="both"/>
        <w:rPr>
          <w:rFonts w:ascii="Georgia" w:hAnsi="Georgia" w:cs="Arial"/>
          <w:b w:val="0"/>
          <w:sz w:val="22"/>
          <w:szCs w:val="22"/>
        </w:rPr>
      </w:pPr>
      <w:r w:rsidRPr="00AA40B3">
        <w:rPr>
          <w:rFonts w:ascii="Georgia" w:hAnsi="Georgia" w:cs="Arial"/>
          <w:b w:val="0"/>
          <w:sz w:val="22"/>
          <w:szCs w:val="22"/>
        </w:rPr>
        <w:t xml:space="preserve">Cena za </w:t>
      </w:r>
      <w:r w:rsidR="00F91286">
        <w:rPr>
          <w:rFonts w:ascii="Georgia" w:hAnsi="Georgia" w:cs="Arial"/>
          <w:b w:val="0"/>
          <w:sz w:val="22"/>
          <w:szCs w:val="22"/>
        </w:rPr>
        <w:t>Dílo</w:t>
      </w:r>
      <w:r w:rsidRPr="00AA40B3">
        <w:rPr>
          <w:rFonts w:ascii="Georgia" w:hAnsi="Georgia" w:cs="Arial"/>
          <w:b w:val="0"/>
          <w:sz w:val="22"/>
          <w:szCs w:val="22"/>
        </w:rPr>
        <w:t xml:space="preserve"> bude Zhotoviteli uhrazena následujícím způsobem:</w:t>
      </w:r>
    </w:p>
    <w:p w:rsidR="00331A21" w:rsidRPr="00F91286" w:rsidRDefault="00F91286" w:rsidP="00F91286">
      <w:pPr>
        <w:pStyle w:val="Heading1CzechTourism"/>
        <w:numPr>
          <w:ilvl w:val="0"/>
          <w:numId w:val="0"/>
        </w:numPr>
        <w:tabs>
          <w:tab w:val="clear" w:pos="907"/>
          <w:tab w:val="clear" w:pos="1134"/>
          <w:tab w:val="left" w:pos="1276"/>
        </w:tabs>
        <w:ind w:left="709"/>
        <w:jc w:val="left"/>
        <w:rPr>
          <w:b w:val="0"/>
          <w:sz w:val="22"/>
          <w:szCs w:val="22"/>
        </w:rPr>
      </w:pPr>
      <w:r w:rsidRPr="00F91286">
        <w:rPr>
          <w:b w:val="0"/>
          <w:sz w:val="22"/>
          <w:szCs w:val="22"/>
        </w:rPr>
        <w:t>Cena bude Objednatelem hrazena v měsíčních splátkách zpětně, a to na základě daňových dokladů - faktur vystavených Zhotovitel na podkladě skutečně poskytnutých služeb v příslušném kalendářním měsíci.</w:t>
      </w:r>
    </w:p>
    <w:p w:rsidR="004053EC" w:rsidRPr="00AA40B3" w:rsidRDefault="004053EC" w:rsidP="00AA40B3">
      <w:pPr>
        <w:pStyle w:val="slolnku"/>
        <w:tabs>
          <w:tab w:val="clear" w:pos="0"/>
          <w:tab w:val="clear" w:pos="284"/>
          <w:tab w:val="clear" w:pos="1701"/>
        </w:tabs>
        <w:spacing w:before="0" w:after="0"/>
        <w:ind w:left="567"/>
        <w:jc w:val="both"/>
        <w:rPr>
          <w:rFonts w:ascii="Georgia" w:hAnsi="Georgia" w:cs="Arial"/>
          <w:b w:val="0"/>
          <w:sz w:val="22"/>
          <w:szCs w:val="22"/>
        </w:rPr>
      </w:pPr>
    </w:p>
    <w:p w:rsidR="00AA40B3" w:rsidRPr="00AA40B3" w:rsidRDefault="00F91286" w:rsidP="00F36154">
      <w:pPr>
        <w:pStyle w:val="slolnku"/>
        <w:numPr>
          <w:ilvl w:val="1"/>
          <w:numId w:val="27"/>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Cena za Dílo</w:t>
      </w:r>
      <w:r w:rsidR="00AA40B3" w:rsidRPr="00AA40B3">
        <w:rPr>
          <w:rFonts w:ascii="Georgia" w:hAnsi="Georgia" w:cs="Arial"/>
          <w:b w:val="0"/>
          <w:sz w:val="22"/>
          <w:szCs w:val="22"/>
        </w:rPr>
        <w:t xml:space="preserve"> bude uhrazena na základě faktury vystavené Zhotovitelem v souladu s touto Smlouvou. Splatnost faktury je 30 dnů od jejího vystavení. Zhotovitel je povinen doručit Objednateli fakturu alespoň 20 dnů přede dnem její splatnosti, jinak se přiměřeně posouvá termín splatnosti.</w:t>
      </w:r>
    </w:p>
    <w:p w:rsidR="004053EC" w:rsidRPr="00AA40B3" w:rsidRDefault="004053EC" w:rsidP="00F36154">
      <w:pPr>
        <w:pStyle w:val="slolnku"/>
        <w:numPr>
          <w:ilvl w:val="1"/>
          <w:numId w:val="27"/>
        </w:numPr>
        <w:tabs>
          <w:tab w:val="clear" w:pos="0"/>
          <w:tab w:val="clear" w:pos="284"/>
          <w:tab w:val="clear" w:pos="1701"/>
        </w:tabs>
        <w:spacing w:before="120" w:after="0"/>
        <w:ind w:left="709" w:hanging="709"/>
        <w:jc w:val="both"/>
        <w:rPr>
          <w:rFonts w:ascii="Georgia" w:hAnsi="Georgia" w:cs="Arial"/>
          <w:b w:val="0"/>
          <w:sz w:val="22"/>
          <w:szCs w:val="22"/>
        </w:rPr>
      </w:pPr>
      <w:r w:rsidRPr="00AA40B3">
        <w:rPr>
          <w:rFonts w:ascii="Georgia" w:hAnsi="Georgia" w:cs="Arial"/>
          <w:b w:val="0"/>
          <w:sz w:val="22"/>
          <w:szCs w:val="22"/>
        </w:rPr>
        <w:t>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Zhotoviteli. Lhůta splatnosti se v takovém případě přerušuje a počíná znovu běžet až od vystavení opravené či doplněné faktury.</w:t>
      </w:r>
    </w:p>
    <w:p w:rsidR="004053EC" w:rsidRDefault="004053EC" w:rsidP="00F36154">
      <w:pPr>
        <w:pStyle w:val="slolnku"/>
        <w:numPr>
          <w:ilvl w:val="1"/>
          <w:numId w:val="27"/>
        </w:numPr>
        <w:tabs>
          <w:tab w:val="clear" w:pos="0"/>
          <w:tab w:val="clear" w:pos="284"/>
          <w:tab w:val="clear" w:pos="1701"/>
        </w:tabs>
        <w:spacing w:before="120" w:after="0"/>
        <w:ind w:left="709" w:hanging="709"/>
        <w:jc w:val="both"/>
        <w:rPr>
          <w:rFonts w:ascii="Georgia" w:hAnsi="Georgia" w:cs="Arial"/>
          <w:b w:val="0"/>
          <w:sz w:val="22"/>
          <w:szCs w:val="22"/>
        </w:rPr>
      </w:pPr>
      <w:r w:rsidRPr="00AA40B3">
        <w:rPr>
          <w:rFonts w:ascii="Georgia" w:hAnsi="Georgia" w:cs="Arial"/>
          <w:b w:val="0"/>
          <w:sz w:val="22"/>
          <w:szCs w:val="22"/>
        </w:rPr>
        <w:t xml:space="preserve">Zhotovitel není oprávněn započíst jakékoli pohledávky oproti nárokům Objednatele. Pohledávky a nároky Zhotovitele vzniklé v souvislosti s touto Smlouvou nesmějí být postoupeny třetím osobám, zastaveny nebo s nimi jinak disponováno. </w:t>
      </w:r>
    </w:p>
    <w:p w:rsidR="00F91286" w:rsidRPr="00696095" w:rsidRDefault="00F91286" w:rsidP="00F36154">
      <w:pPr>
        <w:pStyle w:val="Textodst1sl"/>
        <w:numPr>
          <w:ilvl w:val="1"/>
          <w:numId w:val="27"/>
        </w:numPr>
        <w:rPr>
          <w:rFonts w:ascii="Georgia" w:hAnsi="Georgia"/>
          <w:sz w:val="22"/>
          <w:szCs w:val="22"/>
        </w:rPr>
      </w:pPr>
      <w:r w:rsidRPr="00696095">
        <w:rPr>
          <w:rFonts w:ascii="Georgia" w:hAnsi="Georgia"/>
          <w:bCs/>
          <w:sz w:val="22"/>
          <w:szCs w:val="22"/>
        </w:rPr>
        <w:t xml:space="preserve">Veškeré faktury bude </w:t>
      </w:r>
      <w:r>
        <w:rPr>
          <w:rFonts w:ascii="Georgia" w:hAnsi="Georgia"/>
          <w:bCs/>
          <w:sz w:val="22"/>
          <w:szCs w:val="22"/>
        </w:rPr>
        <w:t>Zhotovi</w:t>
      </w:r>
      <w:r w:rsidRPr="00696095">
        <w:rPr>
          <w:rFonts w:ascii="Georgia" w:hAnsi="Georgia"/>
          <w:bCs/>
          <w:sz w:val="22"/>
          <w:szCs w:val="22"/>
        </w:rPr>
        <w:t>tel zasílat na adresu Objednatele. Označení odběratele bude následující: Česká centrála cestovního ruchu – CzechTourism, příspěvková organizace Ministerstva pro místní rozvoj České republiky, Vinohradská 46, Praha 2, PSČ: 120 41, IČO: 492 77 600.</w:t>
      </w:r>
    </w:p>
    <w:p w:rsidR="00F91286" w:rsidRDefault="00F91286" w:rsidP="00F36154">
      <w:pPr>
        <w:pStyle w:val="Textodst1sl"/>
        <w:numPr>
          <w:ilvl w:val="1"/>
          <w:numId w:val="27"/>
        </w:numPr>
        <w:rPr>
          <w:rFonts w:ascii="Georgia" w:hAnsi="Georgia"/>
          <w:sz w:val="22"/>
          <w:szCs w:val="22"/>
        </w:rPr>
      </w:pPr>
      <w:r w:rsidRPr="00696095">
        <w:rPr>
          <w:rFonts w:ascii="Georgia" w:hAnsi="Georgia"/>
          <w:sz w:val="22"/>
          <w:szCs w:val="22"/>
        </w:rPr>
        <w:t xml:space="preserve">Cena bude Objednatelem hrazena bezhotovostním převodem na účet </w:t>
      </w:r>
      <w:r>
        <w:rPr>
          <w:rFonts w:ascii="Georgia" w:hAnsi="Georgia"/>
          <w:sz w:val="22"/>
          <w:szCs w:val="22"/>
        </w:rPr>
        <w:t>Zhotovi</w:t>
      </w:r>
      <w:r w:rsidRPr="00696095">
        <w:rPr>
          <w:rFonts w:ascii="Georgia" w:hAnsi="Georgia"/>
          <w:sz w:val="22"/>
          <w:szCs w:val="22"/>
        </w:rPr>
        <w:t>tele, jehož číslo je uvedeno v záhlaví Smlouvy. Veškeré platby dle Smlouvy budou probíhat výlučně v Kč.</w:t>
      </w:r>
    </w:p>
    <w:p w:rsidR="00F91286" w:rsidRPr="00696095" w:rsidRDefault="00F91286" w:rsidP="00F36154">
      <w:pPr>
        <w:pStyle w:val="Textodst1sl"/>
        <w:numPr>
          <w:ilvl w:val="1"/>
          <w:numId w:val="27"/>
        </w:numPr>
        <w:rPr>
          <w:rFonts w:ascii="Georgia" w:hAnsi="Georgia"/>
          <w:sz w:val="22"/>
          <w:szCs w:val="22"/>
        </w:rPr>
      </w:pPr>
      <w:r w:rsidRPr="00696095">
        <w:rPr>
          <w:rFonts w:ascii="Georgia" w:hAnsi="Georgia"/>
          <w:sz w:val="22"/>
          <w:szCs w:val="22"/>
        </w:rPr>
        <w:t xml:space="preserve">Cenu sjednanou v odst. </w:t>
      </w:r>
      <w:r>
        <w:rPr>
          <w:rFonts w:ascii="Georgia" w:hAnsi="Georgia"/>
          <w:sz w:val="22"/>
          <w:szCs w:val="22"/>
        </w:rPr>
        <w:t>7</w:t>
      </w:r>
      <w:r w:rsidRPr="00696095">
        <w:rPr>
          <w:rFonts w:ascii="Georgia" w:hAnsi="Georgia"/>
          <w:sz w:val="22"/>
          <w:szCs w:val="22"/>
        </w:rPr>
        <w:t xml:space="preserve">.1. Smlouvy je možno překročit pouze v případě, že dojde ke změnám daňových právních předpisů, které budou mít prokazatelný vliv na výši ceny, a to zejména v případě zvýšení sazby DPH. V případě, že dojde ke snížení sazby DPH, budou jednotkové ceny úměrně sníženy oproti cenám uvedeným v Nabídce </w:t>
      </w:r>
      <w:r>
        <w:rPr>
          <w:rFonts w:ascii="Georgia" w:hAnsi="Georgia"/>
          <w:sz w:val="22"/>
          <w:szCs w:val="22"/>
        </w:rPr>
        <w:t>Zhotovi</w:t>
      </w:r>
      <w:r w:rsidRPr="00696095">
        <w:rPr>
          <w:rFonts w:ascii="Georgia" w:hAnsi="Georgia"/>
          <w:sz w:val="22"/>
          <w:szCs w:val="22"/>
        </w:rPr>
        <w:t>tele</w:t>
      </w:r>
      <w:r>
        <w:rPr>
          <w:rFonts w:ascii="Georgia" w:hAnsi="Georgia"/>
          <w:sz w:val="22"/>
          <w:szCs w:val="22"/>
        </w:rPr>
        <w:t>.</w:t>
      </w:r>
    </w:p>
    <w:p w:rsidR="00F91286" w:rsidRDefault="00F91286" w:rsidP="00F36154">
      <w:pPr>
        <w:pStyle w:val="Textodst1sl"/>
        <w:numPr>
          <w:ilvl w:val="1"/>
          <w:numId w:val="27"/>
        </w:numPr>
        <w:rPr>
          <w:rFonts w:ascii="Georgia" w:hAnsi="Georgia"/>
          <w:sz w:val="22"/>
          <w:szCs w:val="22"/>
        </w:rPr>
      </w:pPr>
      <w:r w:rsidRPr="00696095">
        <w:rPr>
          <w:rFonts w:ascii="Georgia" w:hAnsi="Georgia"/>
          <w:sz w:val="22"/>
          <w:szCs w:val="22"/>
        </w:rPr>
        <w:t xml:space="preserve">V případě prodlení Objednatele s úhradou ceny je </w:t>
      </w:r>
      <w:r>
        <w:rPr>
          <w:rFonts w:ascii="Georgia" w:hAnsi="Georgia"/>
          <w:sz w:val="22"/>
          <w:szCs w:val="22"/>
        </w:rPr>
        <w:t>Zhotovi</w:t>
      </w:r>
      <w:r w:rsidRPr="00696095">
        <w:rPr>
          <w:rFonts w:ascii="Georgia" w:hAnsi="Georgia"/>
          <w:sz w:val="22"/>
          <w:szCs w:val="22"/>
        </w:rPr>
        <w:t xml:space="preserve">tel oprávněn požadovat na Objednateli úrok z prodlení ve výši stanovené právními předpisy. </w:t>
      </w:r>
      <w:r>
        <w:rPr>
          <w:rFonts w:ascii="Georgia" w:hAnsi="Georgia"/>
          <w:sz w:val="22"/>
          <w:szCs w:val="22"/>
        </w:rPr>
        <w:t>Zhotovitel</w:t>
      </w:r>
      <w:r w:rsidRPr="00696095">
        <w:rPr>
          <w:rFonts w:ascii="Georgia" w:hAnsi="Georgia"/>
          <w:sz w:val="22"/>
          <w:szCs w:val="22"/>
        </w:rPr>
        <w:t xml:space="preserve"> není oprávněn požadovat náhradu škody vznikl</w:t>
      </w:r>
      <w:r>
        <w:rPr>
          <w:rFonts w:ascii="Georgia" w:hAnsi="Georgia"/>
          <w:sz w:val="22"/>
          <w:szCs w:val="22"/>
        </w:rPr>
        <w:t>ou</w:t>
      </w:r>
      <w:r w:rsidRPr="00696095">
        <w:rPr>
          <w:rFonts w:ascii="Georgia" w:hAnsi="Georgia"/>
          <w:sz w:val="22"/>
          <w:szCs w:val="22"/>
        </w:rPr>
        <w:t xml:space="preserve"> v důsledku prodlení Objednatele s úhradou ceny.</w:t>
      </w:r>
    </w:p>
    <w:p w:rsidR="00F91286" w:rsidRPr="00F115DC" w:rsidRDefault="00F91286" w:rsidP="00F36154">
      <w:pPr>
        <w:pStyle w:val="Textodst1sl"/>
        <w:numPr>
          <w:ilvl w:val="1"/>
          <w:numId w:val="27"/>
        </w:numPr>
        <w:rPr>
          <w:rFonts w:ascii="Georgia" w:hAnsi="Georgia"/>
          <w:sz w:val="22"/>
          <w:szCs w:val="22"/>
        </w:rPr>
      </w:pPr>
      <w:r w:rsidRPr="003271EB">
        <w:rPr>
          <w:rFonts w:ascii="Georgia" w:hAnsi="Georgia"/>
          <w:sz w:val="22"/>
          <w:szCs w:val="22"/>
        </w:rPr>
        <w:t>Zhotovitel není oprávněn započíst jakékoli pohledávky proti nárokům Objednatele. Pohledávky a nároky Zhotovitele vzniklé v souvislosti se Smlouvou nesmějí být postoupeny třetím osobám, zastaveny nebo s nimi jinak disponováno. Jakýkoli právní úkon učiněný Zhotovitelem v rozporu s tímto ustanovením Smlouvy bude považován za příčící se dobrým mravům.</w:t>
      </w:r>
    </w:p>
    <w:p w:rsidR="008E5985" w:rsidRDefault="008E5985" w:rsidP="00C52747">
      <w:pPr>
        <w:pStyle w:val="Heading1-Number-FollowNumberCzechTourism"/>
        <w:numPr>
          <w:ilvl w:val="0"/>
          <w:numId w:val="0"/>
        </w:numPr>
        <w:jc w:val="left"/>
        <w:rPr>
          <w:rFonts w:eastAsia="Times New Roman"/>
          <w:lang w:eastAsia="cs-CZ"/>
        </w:rPr>
      </w:pPr>
    </w:p>
    <w:p w:rsidR="008E5985" w:rsidRDefault="00CD45E9" w:rsidP="00CD45E9">
      <w:pPr>
        <w:pStyle w:val="Heading1-Number-FollowNumberCzechTourism"/>
        <w:numPr>
          <w:ilvl w:val="0"/>
          <w:numId w:val="0"/>
        </w:numPr>
        <w:ind w:left="360"/>
        <w:rPr>
          <w:rFonts w:eastAsia="Times New Roman"/>
          <w:lang w:eastAsia="cs-CZ"/>
        </w:rPr>
      </w:pPr>
      <w:r w:rsidRPr="00CD45E9">
        <w:rPr>
          <w:rFonts w:eastAsia="Times New Roman"/>
          <w:lang w:eastAsia="cs-CZ"/>
        </w:rPr>
        <w:t>Článek 9</w:t>
      </w:r>
    </w:p>
    <w:p w:rsidR="00CD45E9" w:rsidRPr="00CD45E9" w:rsidRDefault="009A7CCB" w:rsidP="00CD45E9">
      <w:pPr>
        <w:pStyle w:val="Heading1-Number-FollowNumberCzechTourism"/>
        <w:numPr>
          <w:ilvl w:val="0"/>
          <w:numId w:val="0"/>
        </w:numPr>
        <w:ind w:left="360"/>
        <w:rPr>
          <w:rFonts w:eastAsia="Times New Roman"/>
          <w:lang w:eastAsia="cs-CZ"/>
        </w:rPr>
      </w:pPr>
      <w:r>
        <w:rPr>
          <w:rFonts w:eastAsia="Times New Roman"/>
          <w:lang w:eastAsia="cs-CZ"/>
        </w:rPr>
        <w:t xml:space="preserve">   </w:t>
      </w:r>
      <w:r w:rsidR="00CD45E9" w:rsidRPr="00CD45E9">
        <w:rPr>
          <w:rFonts w:eastAsia="Times New Roman"/>
          <w:lang w:eastAsia="cs-CZ"/>
        </w:rPr>
        <w:t xml:space="preserve"> Další práva a povinnosti smluvních stran</w:t>
      </w:r>
    </w:p>
    <w:p w:rsidR="00CD45E9" w:rsidRDefault="008E5985" w:rsidP="00F36154">
      <w:pPr>
        <w:pStyle w:val="slolnku"/>
        <w:numPr>
          <w:ilvl w:val="1"/>
          <w:numId w:val="26"/>
        </w:numPr>
        <w:tabs>
          <w:tab w:val="clear" w:pos="0"/>
          <w:tab w:val="clear" w:pos="284"/>
          <w:tab w:val="clear" w:pos="1701"/>
        </w:tabs>
        <w:spacing w:before="120" w:after="0"/>
        <w:ind w:left="709" w:right="-58" w:hanging="709"/>
        <w:jc w:val="both"/>
        <w:rPr>
          <w:rFonts w:ascii="Georgia" w:hAnsi="Georgia" w:cs="Arial"/>
          <w:b w:val="0"/>
          <w:sz w:val="22"/>
          <w:szCs w:val="22"/>
        </w:rPr>
      </w:pPr>
      <w:r>
        <w:rPr>
          <w:rFonts w:ascii="Georgia" w:hAnsi="Georgia" w:cs="Arial"/>
          <w:b w:val="0"/>
          <w:sz w:val="22"/>
          <w:szCs w:val="22"/>
        </w:rPr>
        <w:t>Dodavatel</w:t>
      </w:r>
      <w:r w:rsidR="00CD45E9" w:rsidRPr="00CD45E9">
        <w:rPr>
          <w:rFonts w:ascii="Georgia" w:hAnsi="Georgia" w:cs="Arial"/>
          <w:b w:val="0"/>
          <w:sz w:val="22"/>
          <w:szCs w:val="22"/>
        </w:rPr>
        <w:t xml:space="preserve"> je povinen provád</w:t>
      </w:r>
      <w:r w:rsidR="005A0C97">
        <w:rPr>
          <w:rFonts w:ascii="Georgia" w:hAnsi="Georgia" w:cs="Arial"/>
          <w:b w:val="0"/>
          <w:sz w:val="22"/>
          <w:szCs w:val="22"/>
        </w:rPr>
        <w:t xml:space="preserve">ět </w:t>
      </w:r>
      <w:r w:rsidR="00336BC4">
        <w:rPr>
          <w:rFonts w:ascii="Georgia" w:hAnsi="Georgia" w:cs="Arial"/>
          <w:b w:val="0"/>
          <w:sz w:val="22"/>
          <w:szCs w:val="22"/>
        </w:rPr>
        <w:t>Dílo</w:t>
      </w:r>
      <w:r w:rsidR="005A0C97">
        <w:rPr>
          <w:rFonts w:ascii="Georgia" w:hAnsi="Georgia" w:cs="Arial"/>
          <w:b w:val="0"/>
          <w:sz w:val="22"/>
          <w:szCs w:val="22"/>
        </w:rPr>
        <w:t xml:space="preserve"> podle této Smlouvy </w:t>
      </w:r>
      <w:r w:rsidR="00CD45E9" w:rsidRPr="00CD45E9">
        <w:rPr>
          <w:rFonts w:ascii="Georgia" w:hAnsi="Georgia" w:cs="Arial"/>
          <w:b w:val="0"/>
          <w:sz w:val="22"/>
          <w:szCs w:val="22"/>
        </w:rPr>
        <w:t>s odbornou péčí a v souladu s právními předpisy České republiky</w:t>
      </w:r>
      <w:r w:rsidR="00145457">
        <w:rPr>
          <w:rFonts w:ascii="Georgia" w:hAnsi="Georgia" w:cs="Arial"/>
          <w:b w:val="0"/>
          <w:sz w:val="22"/>
          <w:szCs w:val="22"/>
        </w:rPr>
        <w:t xml:space="preserve">, právními předpisy zemí, v nichž bude </w:t>
      </w:r>
      <w:r w:rsidR="00336BC4">
        <w:rPr>
          <w:rFonts w:ascii="Georgia" w:hAnsi="Georgia" w:cs="Arial"/>
          <w:b w:val="0"/>
          <w:sz w:val="22"/>
          <w:szCs w:val="22"/>
        </w:rPr>
        <w:t>Dílo provedeno</w:t>
      </w:r>
      <w:r w:rsidR="00CD45E9" w:rsidRPr="00CD45E9">
        <w:rPr>
          <w:rFonts w:ascii="Georgia" w:hAnsi="Georgia" w:cs="Arial"/>
          <w:b w:val="0"/>
          <w:sz w:val="22"/>
          <w:szCs w:val="22"/>
        </w:rPr>
        <w:t xml:space="preserve">, touto Smlouvou a s pokyny Objednatele. </w:t>
      </w:r>
    </w:p>
    <w:p w:rsidR="00CD45E9" w:rsidRPr="00CD45E9" w:rsidRDefault="008E5985" w:rsidP="00F36154">
      <w:pPr>
        <w:pStyle w:val="slolnku"/>
        <w:numPr>
          <w:ilvl w:val="1"/>
          <w:numId w:val="26"/>
        </w:numPr>
        <w:tabs>
          <w:tab w:val="clear" w:pos="0"/>
          <w:tab w:val="clear" w:pos="284"/>
          <w:tab w:val="clear" w:pos="1701"/>
        </w:tabs>
        <w:spacing w:before="120" w:after="0"/>
        <w:ind w:left="709" w:right="-58" w:hanging="709"/>
        <w:jc w:val="both"/>
        <w:rPr>
          <w:rFonts w:ascii="Georgia" w:hAnsi="Georgia" w:cs="Arial"/>
          <w:b w:val="0"/>
          <w:sz w:val="22"/>
          <w:szCs w:val="22"/>
        </w:rPr>
      </w:pPr>
      <w:r>
        <w:rPr>
          <w:rFonts w:ascii="Georgia" w:hAnsi="Georgia" w:cs="Arial"/>
          <w:b w:val="0"/>
          <w:sz w:val="22"/>
          <w:szCs w:val="22"/>
        </w:rPr>
        <w:t>Dodavatel</w:t>
      </w:r>
      <w:r w:rsidR="00CD45E9" w:rsidRPr="00CD45E9">
        <w:rPr>
          <w:rFonts w:ascii="Georgia" w:hAnsi="Georgia" w:cs="Arial"/>
          <w:b w:val="0"/>
          <w:sz w:val="22"/>
          <w:szCs w:val="22"/>
        </w:rPr>
        <w:t xml:space="preserve"> bude provádět </w:t>
      </w:r>
      <w:r w:rsidR="00336BC4">
        <w:rPr>
          <w:rFonts w:ascii="Georgia" w:hAnsi="Georgia" w:cs="Arial"/>
          <w:b w:val="0"/>
          <w:sz w:val="22"/>
          <w:szCs w:val="22"/>
        </w:rPr>
        <w:t>Dílo</w:t>
      </w:r>
      <w:r w:rsidR="00CD45E9" w:rsidRPr="00CD45E9">
        <w:rPr>
          <w:rFonts w:ascii="Georgia" w:hAnsi="Georgia" w:cs="Arial"/>
          <w:b w:val="0"/>
          <w:sz w:val="22"/>
          <w:szCs w:val="22"/>
        </w:rPr>
        <w:t xml:space="preserve"> na své náklady, vlastním jménem a na vlastní odpovědnost a nebezpečí. </w:t>
      </w:r>
    </w:p>
    <w:p w:rsidR="00CD45E9" w:rsidRDefault="00CD45E9" w:rsidP="00F36154">
      <w:pPr>
        <w:pStyle w:val="slolnku"/>
        <w:numPr>
          <w:ilvl w:val="1"/>
          <w:numId w:val="26"/>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Objednatel je oprávněn kontrolovat způsob provádění jednotlivých činností Zhotovitelem a udělovat mu kdykoliv v průběhu provádění </w:t>
      </w:r>
      <w:r w:rsidR="00336BC4">
        <w:rPr>
          <w:rFonts w:ascii="Georgia" w:hAnsi="Georgia" w:cs="Arial"/>
          <w:b w:val="0"/>
          <w:sz w:val="22"/>
          <w:szCs w:val="22"/>
        </w:rPr>
        <w:t>Díla</w:t>
      </w:r>
      <w:r w:rsidRPr="004439FF">
        <w:rPr>
          <w:rFonts w:ascii="Georgia" w:hAnsi="Georgia" w:cs="Arial"/>
          <w:b w:val="0"/>
          <w:sz w:val="22"/>
          <w:szCs w:val="22"/>
        </w:rPr>
        <w:t xml:space="preserve"> upřesňující pokyny týkající se zpracování </w:t>
      </w:r>
      <w:r w:rsidR="00336BC4">
        <w:rPr>
          <w:rFonts w:ascii="Georgia" w:hAnsi="Georgia" w:cs="Arial"/>
          <w:b w:val="0"/>
          <w:sz w:val="22"/>
          <w:szCs w:val="22"/>
        </w:rPr>
        <w:t>Díla</w:t>
      </w:r>
      <w:r w:rsidRPr="004439FF">
        <w:rPr>
          <w:rFonts w:ascii="Georgia" w:hAnsi="Georgia" w:cs="Arial"/>
          <w:b w:val="0"/>
          <w:sz w:val="22"/>
          <w:szCs w:val="22"/>
        </w:rPr>
        <w:t xml:space="preserve"> či jiných činností nezbytných k řádnému provádění </w:t>
      </w:r>
      <w:r w:rsidR="00336BC4">
        <w:rPr>
          <w:rFonts w:ascii="Georgia" w:hAnsi="Georgia" w:cs="Arial"/>
          <w:b w:val="0"/>
          <w:sz w:val="22"/>
          <w:szCs w:val="22"/>
        </w:rPr>
        <w:t>Díla</w:t>
      </w:r>
      <w:r w:rsidRPr="004439FF">
        <w:rPr>
          <w:rFonts w:ascii="Georgia" w:hAnsi="Georgia" w:cs="Arial"/>
          <w:b w:val="0"/>
          <w:sz w:val="22"/>
          <w:szCs w:val="22"/>
        </w:rPr>
        <w:t xml:space="preserve">, nebo pokyny ke zjednání nápravy. </w:t>
      </w:r>
      <w:proofErr w:type="spellStart"/>
      <w:r w:rsidRPr="004439FF">
        <w:rPr>
          <w:rFonts w:ascii="Georgia" w:hAnsi="Georgia" w:cs="Arial"/>
          <w:b w:val="0"/>
          <w:sz w:val="22"/>
          <w:szCs w:val="22"/>
        </w:rPr>
        <w:t>Nevytknutí</w:t>
      </w:r>
      <w:proofErr w:type="spellEnd"/>
      <w:r w:rsidRPr="004439FF">
        <w:rPr>
          <w:rFonts w:ascii="Georgia" w:hAnsi="Georgia" w:cs="Arial"/>
          <w:b w:val="0"/>
          <w:sz w:val="22"/>
          <w:szCs w:val="22"/>
        </w:rPr>
        <w:t xml:space="preserve"> vady či nedodělku Objednatelem nezbavuje Zhotovitele povinnosti k jejich neprodlenému bezplatnému odstranění. </w:t>
      </w:r>
    </w:p>
    <w:p w:rsidR="00CD45E9" w:rsidRPr="004439FF" w:rsidRDefault="008E5985" w:rsidP="00F36154">
      <w:pPr>
        <w:pStyle w:val="slolnku"/>
        <w:numPr>
          <w:ilvl w:val="1"/>
          <w:numId w:val="26"/>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CD45E9" w:rsidRPr="004439FF">
        <w:rPr>
          <w:rFonts w:ascii="Georgia" w:hAnsi="Georgia" w:cs="Arial"/>
          <w:b w:val="0"/>
          <w:sz w:val="22"/>
          <w:szCs w:val="22"/>
        </w:rPr>
        <w:t xml:space="preserve"> odpovídá za škodu vzniklou Objednateli nebo třetím osobám v souvislosti s plněním, nedodržením nebo porušením povinností vyplývajících z této Smlouvy.</w:t>
      </w:r>
    </w:p>
    <w:p w:rsidR="00CD45E9" w:rsidRPr="004439FF" w:rsidRDefault="008E5985" w:rsidP="00F36154">
      <w:pPr>
        <w:pStyle w:val="slolnku"/>
        <w:numPr>
          <w:ilvl w:val="1"/>
          <w:numId w:val="26"/>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CD45E9" w:rsidRPr="004439FF">
        <w:rPr>
          <w:rFonts w:ascii="Georgia" w:hAnsi="Georgia" w:cs="Arial"/>
          <w:b w:val="0"/>
          <w:sz w:val="22"/>
          <w:szCs w:val="22"/>
        </w:rPr>
        <w:t xml:space="preserve"> je povinen Objednateli neprodleně oznámit jakoukoliv skutečnost, která by mohla mít, byť i částečně, vliv na schopnost Zhotovitele plnit své povinnosti vyplývající z této Smlouvy. Takovým oznámením však Zhotovitel není zbaven povinnosti nadále plnit své závazky vyplývající z této Smlouvy.</w:t>
      </w:r>
    </w:p>
    <w:p w:rsidR="00553FC0" w:rsidRPr="00C45788" w:rsidRDefault="008E5985" w:rsidP="00F36154">
      <w:pPr>
        <w:pStyle w:val="slolnku"/>
        <w:numPr>
          <w:ilvl w:val="1"/>
          <w:numId w:val="26"/>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CD45E9" w:rsidRPr="004439FF">
        <w:rPr>
          <w:rFonts w:ascii="Georgia" w:hAnsi="Georgia" w:cs="Arial"/>
          <w:b w:val="0"/>
          <w:sz w:val="22"/>
          <w:szCs w:val="22"/>
        </w:rPr>
        <w:t xml:space="preserve"> smí používat podklady předané mu Objednatelem pouze k provedení </w:t>
      </w:r>
      <w:r w:rsidR="00336BC4">
        <w:rPr>
          <w:rFonts w:ascii="Georgia" w:hAnsi="Georgia" w:cs="Arial"/>
          <w:b w:val="0"/>
          <w:sz w:val="22"/>
          <w:szCs w:val="22"/>
        </w:rPr>
        <w:t>Díla</w:t>
      </w:r>
      <w:r w:rsidR="00CD45E9" w:rsidRPr="004439FF">
        <w:rPr>
          <w:rFonts w:ascii="Georgia" w:hAnsi="Georgia" w:cs="Arial"/>
          <w:b w:val="0"/>
          <w:sz w:val="22"/>
          <w:szCs w:val="22"/>
        </w:rPr>
        <w:t xml:space="preserve"> dle této Smlouvy. Jakékoli jiné použití vyžaduje písemného souhlasu Objednatele. Veškeré podklady, které byly předány Zhotoviteli Objednatelem, zůstávají v majetku Objednatele a budou mu na první výzvu vydány.</w:t>
      </w:r>
    </w:p>
    <w:p w:rsidR="00C52747" w:rsidRDefault="00C52747" w:rsidP="00CD45E9">
      <w:pPr>
        <w:pStyle w:val="Heading1-Number-FollowNumberCzechTourism"/>
        <w:numPr>
          <w:ilvl w:val="0"/>
          <w:numId w:val="0"/>
        </w:numPr>
        <w:ind w:left="360"/>
        <w:rPr>
          <w:rFonts w:eastAsia="Times New Roman"/>
          <w:lang w:eastAsia="cs-CZ"/>
        </w:rPr>
      </w:pPr>
    </w:p>
    <w:p w:rsidR="008E5985" w:rsidRDefault="00CD45E9" w:rsidP="00CD45E9">
      <w:pPr>
        <w:pStyle w:val="Heading1-Number-FollowNumberCzechTourism"/>
        <w:numPr>
          <w:ilvl w:val="0"/>
          <w:numId w:val="0"/>
        </w:numPr>
        <w:ind w:left="360"/>
        <w:rPr>
          <w:rFonts w:eastAsia="Times New Roman"/>
          <w:lang w:eastAsia="cs-CZ"/>
        </w:rPr>
      </w:pPr>
      <w:r w:rsidRPr="00CD45E9">
        <w:rPr>
          <w:rFonts w:eastAsia="Times New Roman"/>
          <w:lang w:eastAsia="cs-CZ"/>
        </w:rPr>
        <w:t>Článek 1</w:t>
      </w:r>
      <w:r w:rsidR="00C45788">
        <w:rPr>
          <w:rFonts w:eastAsia="Times New Roman"/>
          <w:lang w:eastAsia="cs-CZ"/>
        </w:rPr>
        <w:t>0</w:t>
      </w:r>
    </w:p>
    <w:p w:rsidR="00CD45E9" w:rsidRPr="00CD45E9" w:rsidRDefault="009A7CCB" w:rsidP="00CD45E9">
      <w:pPr>
        <w:pStyle w:val="Heading1-Number-FollowNumberCzechTourism"/>
        <w:numPr>
          <w:ilvl w:val="0"/>
          <w:numId w:val="0"/>
        </w:numPr>
        <w:ind w:left="360"/>
        <w:rPr>
          <w:rFonts w:eastAsia="Times New Roman"/>
          <w:lang w:eastAsia="cs-CZ"/>
        </w:rPr>
      </w:pPr>
      <w:r>
        <w:rPr>
          <w:rFonts w:eastAsia="Times New Roman"/>
          <w:lang w:eastAsia="cs-CZ"/>
        </w:rPr>
        <w:t xml:space="preserve">   </w:t>
      </w:r>
      <w:r w:rsidR="00CD45E9" w:rsidRPr="00CD45E9">
        <w:rPr>
          <w:rFonts w:eastAsia="Times New Roman"/>
          <w:lang w:eastAsia="cs-CZ"/>
        </w:rPr>
        <w:t xml:space="preserve"> Smluvní pokuty</w:t>
      </w:r>
    </w:p>
    <w:p w:rsidR="001F7365" w:rsidRPr="00582860" w:rsidRDefault="001F7365" w:rsidP="00F36154">
      <w:pPr>
        <w:pStyle w:val="Textodst1sl"/>
        <w:numPr>
          <w:ilvl w:val="1"/>
          <w:numId w:val="28"/>
        </w:numPr>
        <w:tabs>
          <w:tab w:val="clear" w:pos="0"/>
          <w:tab w:val="clear" w:pos="284"/>
        </w:tabs>
        <w:rPr>
          <w:rFonts w:ascii="Georgia" w:hAnsi="Georgia"/>
          <w:szCs w:val="22"/>
        </w:rPr>
      </w:pPr>
      <w:r w:rsidRPr="00582860">
        <w:rPr>
          <w:rFonts w:ascii="Georgia" w:hAnsi="Georgia"/>
          <w:bCs/>
          <w:szCs w:val="22"/>
        </w:rPr>
        <w:t xml:space="preserve">V případě závažného porušení povinnosti </w:t>
      </w:r>
      <w:r w:rsidR="008E5985">
        <w:rPr>
          <w:rFonts w:ascii="Georgia" w:hAnsi="Georgia"/>
          <w:bCs/>
          <w:szCs w:val="22"/>
        </w:rPr>
        <w:t>Dodavateli</w:t>
      </w:r>
      <w:r w:rsidRPr="00582860">
        <w:rPr>
          <w:rFonts w:ascii="Georgia" w:hAnsi="Georgia"/>
          <w:bCs/>
          <w:szCs w:val="22"/>
        </w:rPr>
        <w:t xml:space="preserve"> vyplývající ze Smlouvy </w:t>
      </w:r>
      <w:r w:rsidRPr="00582860">
        <w:rPr>
          <w:rFonts w:ascii="Georgia" w:hAnsi="Georgia"/>
          <w:szCs w:val="22"/>
        </w:rPr>
        <w:t xml:space="preserve">je </w:t>
      </w:r>
      <w:r w:rsidR="008E5985">
        <w:rPr>
          <w:rFonts w:ascii="Georgia" w:hAnsi="Georgia"/>
          <w:szCs w:val="22"/>
        </w:rPr>
        <w:t>Dodavatel</w:t>
      </w:r>
      <w:r w:rsidRPr="00582860">
        <w:rPr>
          <w:rFonts w:ascii="Georgia" w:hAnsi="Georgia"/>
          <w:szCs w:val="22"/>
        </w:rPr>
        <w:t xml:space="preserve"> povin</w:t>
      </w:r>
      <w:r>
        <w:rPr>
          <w:rFonts w:ascii="Georgia" w:hAnsi="Georgia"/>
          <w:szCs w:val="22"/>
        </w:rPr>
        <w:t>en</w:t>
      </w:r>
      <w:r w:rsidRPr="00582860">
        <w:rPr>
          <w:rFonts w:ascii="Georgia" w:hAnsi="Georgia"/>
          <w:szCs w:val="22"/>
        </w:rPr>
        <w:t xml:space="preserve"> </w:t>
      </w:r>
      <w:r>
        <w:rPr>
          <w:rFonts w:ascii="Georgia" w:hAnsi="Georgia"/>
          <w:szCs w:val="22"/>
        </w:rPr>
        <w:t>Objedn</w:t>
      </w:r>
      <w:r w:rsidRPr="00582860">
        <w:rPr>
          <w:rFonts w:ascii="Georgia" w:hAnsi="Georgia"/>
          <w:szCs w:val="22"/>
        </w:rPr>
        <w:t xml:space="preserve">ateli uhradit smluvní pokutu </w:t>
      </w:r>
      <w:r w:rsidRPr="00582860">
        <w:rPr>
          <w:rFonts w:ascii="Georgia" w:hAnsi="Georgia"/>
          <w:bCs/>
          <w:szCs w:val="22"/>
        </w:rPr>
        <w:t xml:space="preserve">ve výši </w:t>
      </w:r>
      <w:r>
        <w:rPr>
          <w:rFonts w:ascii="Georgia" w:hAnsi="Georgia"/>
          <w:bCs/>
          <w:szCs w:val="22"/>
        </w:rPr>
        <w:t>1</w:t>
      </w:r>
      <w:r w:rsidRPr="00582860">
        <w:rPr>
          <w:rFonts w:ascii="Georgia" w:hAnsi="Georgia"/>
          <w:bCs/>
          <w:szCs w:val="22"/>
        </w:rPr>
        <w:t>0</w:t>
      </w:r>
      <w:r w:rsidRPr="00582860">
        <w:rPr>
          <w:rFonts w:ascii="Georgia" w:hAnsi="Georgia"/>
          <w:szCs w:val="22"/>
        </w:rPr>
        <w:t xml:space="preserve"> % z Ceny dle odst. 7.1. Smlouvy,</w:t>
      </w:r>
      <w:r w:rsidRPr="00582860">
        <w:rPr>
          <w:rFonts w:ascii="Georgia" w:hAnsi="Georgia"/>
          <w:bCs/>
          <w:szCs w:val="22"/>
        </w:rPr>
        <w:t xml:space="preserve"> a to za každý jednotlivý případ takového porušení povinnosti.</w:t>
      </w:r>
    </w:p>
    <w:p w:rsidR="001F7365" w:rsidRPr="00582860" w:rsidRDefault="001F7365" w:rsidP="00F36154">
      <w:pPr>
        <w:pStyle w:val="Textodst1sl"/>
        <w:numPr>
          <w:ilvl w:val="1"/>
          <w:numId w:val="28"/>
        </w:numPr>
        <w:tabs>
          <w:tab w:val="clear" w:pos="0"/>
          <w:tab w:val="clear" w:pos="284"/>
        </w:tabs>
        <w:rPr>
          <w:rFonts w:ascii="Georgia" w:hAnsi="Georgia"/>
          <w:szCs w:val="22"/>
        </w:rPr>
      </w:pPr>
      <w:r w:rsidRPr="00582860">
        <w:rPr>
          <w:rFonts w:ascii="Georgia" w:hAnsi="Georgia"/>
          <w:bCs/>
          <w:szCs w:val="22"/>
        </w:rPr>
        <w:t xml:space="preserve">V případě méně závažného porušení povinnosti </w:t>
      </w:r>
      <w:r w:rsidR="008E5985">
        <w:rPr>
          <w:rFonts w:ascii="Georgia" w:hAnsi="Georgia"/>
          <w:bCs/>
          <w:szCs w:val="22"/>
        </w:rPr>
        <w:t>Dodavateli</w:t>
      </w:r>
      <w:r w:rsidRPr="00582860">
        <w:rPr>
          <w:rFonts w:ascii="Georgia" w:hAnsi="Georgia"/>
          <w:bCs/>
          <w:szCs w:val="22"/>
        </w:rPr>
        <w:t xml:space="preserve"> vyplývající ze Smlouvy </w:t>
      </w:r>
      <w:r w:rsidRPr="00582860">
        <w:rPr>
          <w:rFonts w:ascii="Georgia" w:hAnsi="Georgia"/>
          <w:szCs w:val="22"/>
        </w:rPr>
        <w:t>je </w:t>
      </w:r>
      <w:r w:rsidR="008E5985">
        <w:rPr>
          <w:rFonts w:ascii="Georgia" w:hAnsi="Georgia"/>
          <w:szCs w:val="22"/>
        </w:rPr>
        <w:t>Dodavatel</w:t>
      </w:r>
      <w:r w:rsidRPr="00582860">
        <w:rPr>
          <w:rFonts w:ascii="Georgia" w:hAnsi="Georgia"/>
          <w:szCs w:val="22"/>
        </w:rPr>
        <w:t xml:space="preserve"> povin</w:t>
      </w:r>
      <w:r>
        <w:rPr>
          <w:rFonts w:ascii="Georgia" w:hAnsi="Georgia"/>
          <w:szCs w:val="22"/>
        </w:rPr>
        <w:t>en</w:t>
      </w:r>
      <w:r w:rsidRPr="00582860">
        <w:rPr>
          <w:rFonts w:ascii="Georgia" w:hAnsi="Georgia"/>
          <w:szCs w:val="22"/>
        </w:rPr>
        <w:t xml:space="preserve"> </w:t>
      </w:r>
      <w:r>
        <w:rPr>
          <w:rFonts w:ascii="Georgia" w:hAnsi="Georgia"/>
          <w:szCs w:val="22"/>
        </w:rPr>
        <w:t>Objedn</w:t>
      </w:r>
      <w:r w:rsidRPr="00582860">
        <w:rPr>
          <w:rFonts w:ascii="Georgia" w:hAnsi="Georgia"/>
          <w:szCs w:val="22"/>
        </w:rPr>
        <w:t xml:space="preserve">ateli uhradit smluvní pokutu </w:t>
      </w:r>
      <w:r w:rsidRPr="00582860">
        <w:rPr>
          <w:rFonts w:ascii="Georgia" w:hAnsi="Georgia"/>
          <w:bCs/>
          <w:szCs w:val="22"/>
        </w:rPr>
        <w:t xml:space="preserve">ve výši </w:t>
      </w:r>
      <w:r>
        <w:rPr>
          <w:rFonts w:ascii="Georgia" w:hAnsi="Georgia"/>
          <w:bCs/>
          <w:szCs w:val="22"/>
        </w:rPr>
        <w:t>1</w:t>
      </w:r>
      <w:r w:rsidRPr="00582860">
        <w:rPr>
          <w:rFonts w:ascii="Georgia" w:hAnsi="Georgia"/>
          <w:szCs w:val="22"/>
        </w:rPr>
        <w:t xml:space="preserve"> % z Ceny dle odst. 7.1. Smlouvy,</w:t>
      </w:r>
      <w:r w:rsidRPr="00582860">
        <w:rPr>
          <w:rFonts w:ascii="Georgia" w:hAnsi="Georgia"/>
          <w:bCs/>
          <w:szCs w:val="22"/>
        </w:rPr>
        <w:t xml:space="preserve"> a to za každý jednotlivý případ takového porušení povinnosti.</w:t>
      </w:r>
    </w:p>
    <w:p w:rsidR="001F7365" w:rsidRPr="00582860" w:rsidRDefault="001F7365" w:rsidP="00F36154">
      <w:pPr>
        <w:pStyle w:val="Textodst1sl"/>
        <w:numPr>
          <w:ilvl w:val="1"/>
          <w:numId w:val="28"/>
        </w:numPr>
        <w:tabs>
          <w:tab w:val="clear" w:pos="0"/>
          <w:tab w:val="clear" w:pos="284"/>
        </w:tabs>
        <w:rPr>
          <w:rFonts w:ascii="Georgia" w:hAnsi="Georgia"/>
          <w:szCs w:val="22"/>
        </w:rPr>
      </w:pPr>
      <w:r w:rsidRPr="00582860">
        <w:rPr>
          <w:rFonts w:ascii="Georgia" w:hAnsi="Georgia"/>
          <w:bCs/>
          <w:szCs w:val="22"/>
        </w:rPr>
        <w:t xml:space="preserve">Porušení povinnosti bude pro účely uplatnění nároku na smluvní pokutu považováno za závažné, jestliže </w:t>
      </w:r>
      <w:r w:rsidR="008E5985">
        <w:rPr>
          <w:rFonts w:ascii="Georgia" w:hAnsi="Georgia"/>
          <w:bCs/>
          <w:szCs w:val="22"/>
        </w:rPr>
        <w:t>Dodavatel</w:t>
      </w:r>
      <w:r w:rsidRPr="00582860">
        <w:rPr>
          <w:rFonts w:ascii="Georgia" w:hAnsi="Georgia"/>
          <w:bCs/>
          <w:szCs w:val="22"/>
        </w:rPr>
        <w:t xml:space="preserve"> věděl v době uzavření Smlouvy nebo v této době bylo rozumné předvídat s přihlédnutím k účelu Smlouvy, který vyplývá z jejího obsahu nebo z okolností, za nichž byla Smlouva uzavřena, že porušení povinnosti zbaví </w:t>
      </w:r>
      <w:r>
        <w:rPr>
          <w:rFonts w:ascii="Georgia" w:hAnsi="Georgia"/>
          <w:bCs/>
          <w:szCs w:val="22"/>
        </w:rPr>
        <w:t>Objedn</w:t>
      </w:r>
      <w:r w:rsidRPr="00582860">
        <w:rPr>
          <w:rFonts w:ascii="Georgia" w:hAnsi="Georgia"/>
          <w:bCs/>
          <w:szCs w:val="22"/>
        </w:rPr>
        <w:t xml:space="preserve">atele prospěchu, který oprávněně očekával, a zároveň bude-li ekonomická hodnota tohoto prospěchu adekvátní či vyšší ve vztahu ke stanovené výši smluvní pokuty. Za závažné porušení povinností považuje </w:t>
      </w:r>
      <w:r>
        <w:rPr>
          <w:rFonts w:ascii="Georgia" w:hAnsi="Georgia"/>
          <w:bCs/>
          <w:szCs w:val="22"/>
        </w:rPr>
        <w:t>Objedn</w:t>
      </w:r>
      <w:r w:rsidRPr="00582860">
        <w:rPr>
          <w:rFonts w:ascii="Georgia" w:hAnsi="Georgia"/>
          <w:bCs/>
          <w:szCs w:val="22"/>
        </w:rPr>
        <w:t xml:space="preserve">atel zejména </w:t>
      </w:r>
      <w:r w:rsidR="001E349B">
        <w:rPr>
          <w:rFonts w:ascii="Georgia" w:hAnsi="Georgia"/>
          <w:bCs/>
          <w:szCs w:val="22"/>
        </w:rPr>
        <w:t>nedodání měsíčních sad reportů v požadovaném rozsahu nebo dodání o více než 5 pracovních dnů</w:t>
      </w:r>
      <w:r w:rsidRPr="00582860">
        <w:rPr>
          <w:rFonts w:ascii="Georgia" w:hAnsi="Georgia"/>
          <w:bCs/>
          <w:szCs w:val="22"/>
        </w:rPr>
        <w:t>.</w:t>
      </w:r>
    </w:p>
    <w:p w:rsidR="001F7365" w:rsidRPr="00582860" w:rsidRDefault="001F7365" w:rsidP="00F36154">
      <w:pPr>
        <w:pStyle w:val="Textodst1sl"/>
        <w:numPr>
          <w:ilvl w:val="1"/>
          <w:numId w:val="28"/>
        </w:numPr>
        <w:tabs>
          <w:tab w:val="clear" w:pos="0"/>
          <w:tab w:val="clear" w:pos="284"/>
        </w:tabs>
        <w:rPr>
          <w:rFonts w:ascii="Georgia" w:hAnsi="Georgia"/>
          <w:szCs w:val="22"/>
        </w:rPr>
      </w:pPr>
      <w:r w:rsidRPr="00582860">
        <w:rPr>
          <w:rFonts w:ascii="Georgia" w:hAnsi="Georgia"/>
          <w:szCs w:val="22"/>
        </w:rPr>
        <w:t xml:space="preserve">Vznikem povinnosti hradit smluvní pokutu, uplatněním nároku na zaplacení smluvní pokuty ani jejím faktickým zaplacením nezanikne povinnost </w:t>
      </w:r>
      <w:r w:rsidR="008E5985">
        <w:rPr>
          <w:rFonts w:ascii="Georgia" w:hAnsi="Georgia"/>
          <w:szCs w:val="22"/>
        </w:rPr>
        <w:t>Dodavatele</w:t>
      </w:r>
      <w:r w:rsidRPr="00582860">
        <w:rPr>
          <w:rFonts w:ascii="Georgia" w:hAnsi="Georgia"/>
          <w:szCs w:val="22"/>
        </w:rPr>
        <w:t xml:space="preserve"> splnit povinnost, jejíž plnění bylo zajištěno smluvní pokutou. </w:t>
      </w:r>
      <w:r w:rsidR="008E5985">
        <w:rPr>
          <w:rFonts w:ascii="Georgia" w:hAnsi="Georgia"/>
          <w:szCs w:val="22"/>
        </w:rPr>
        <w:t>Dodavatel</w:t>
      </w:r>
      <w:r w:rsidRPr="00582860">
        <w:rPr>
          <w:rFonts w:ascii="Georgia" w:hAnsi="Georgia"/>
          <w:szCs w:val="22"/>
        </w:rPr>
        <w:t xml:space="preserve"> tak bude i nadále povinna ke splnění takovéto povinnosti.</w:t>
      </w:r>
    </w:p>
    <w:p w:rsidR="001F7365" w:rsidRPr="00582860" w:rsidRDefault="001F7365" w:rsidP="00F36154">
      <w:pPr>
        <w:pStyle w:val="Textodst1sl"/>
        <w:numPr>
          <w:ilvl w:val="1"/>
          <w:numId w:val="28"/>
        </w:numPr>
        <w:tabs>
          <w:tab w:val="clear" w:pos="0"/>
          <w:tab w:val="clear" w:pos="284"/>
        </w:tabs>
        <w:rPr>
          <w:rFonts w:ascii="Georgia" w:hAnsi="Georgia"/>
          <w:szCs w:val="22"/>
        </w:rPr>
      </w:pPr>
      <w:r w:rsidRPr="00582860">
        <w:rPr>
          <w:rFonts w:ascii="Georgia" w:hAnsi="Georgia"/>
          <w:szCs w:val="22"/>
        </w:rPr>
        <w:t xml:space="preserve">Vznikem povinnosti hradit smluvní pokutu ani jejím faktickým zaplacením není dotčen nárok </w:t>
      </w:r>
      <w:r>
        <w:rPr>
          <w:rFonts w:ascii="Georgia" w:hAnsi="Georgia"/>
          <w:szCs w:val="22"/>
        </w:rPr>
        <w:t>Objedn</w:t>
      </w:r>
      <w:r w:rsidRPr="00582860">
        <w:rPr>
          <w:rFonts w:ascii="Georgia" w:hAnsi="Georgia"/>
          <w:szCs w:val="22"/>
        </w:rPr>
        <w:t>atele na náhradu škody v plné výši ani na odstoupení od Smlouvy. Odstoupením od Smlouvy nárok na již uplatněnou smluvní pokutu nezaniká.</w:t>
      </w:r>
    </w:p>
    <w:p w:rsidR="001F7365" w:rsidRDefault="001F7365" w:rsidP="00F36154">
      <w:pPr>
        <w:pStyle w:val="Textodst1sl"/>
        <w:numPr>
          <w:ilvl w:val="1"/>
          <w:numId w:val="28"/>
        </w:numPr>
        <w:tabs>
          <w:tab w:val="clear" w:pos="0"/>
          <w:tab w:val="clear" w:pos="284"/>
        </w:tabs>
        <w:rPr>
          <w:rFonts w:ascii="Georgia" w:hAnsi="Georgia"/>
          <w:szCs w:val="22"/>
        </w:rPr>
      </w:pPr>
      <w:r w:rsidRPr="00582860">
        <w:rPr>
          <w:rFonts w:ascii="Georgia" w:hAnsi="Georgia"/>
          <w:szCs w:val="22"/>
        </w:rPr>
        <w:t xml:space="preserve">Smluvní pokuta je splatná doručením písemného oznámení o jejím uplatnění </w:t>
      </w:r>
      <w:r w:rsidR="008E5985">
        <w:rPr>
          <w:rFonts w:ascii="Georgia" w:hAnsi="Georgia"/>
          <w:szCs w:val="22"/>
        </w:rPr>
        <w:t>Dodavateli</w:t>
      </w:r>
      <w:r w:rsidRPr="00582860">
        <w:rPr>
          <w:rFonts w:ascii="Georgia" w:hAnsi="Georgia"/>
          <w:szCs w:val="22"/>
        </w:rPr>
        <w:t xml:space="preserve">. </w:t>
      </w:r>
      <w:r>
        <w:rPr>
          <w:rFonts w:ascii="Georgia" w:hAnsi="Georgia"/>
          <w:szCs w:val="22"/>
        </w:rPr>
        <w:t>Objedn</w:t>
      </w:r>
      <w:r w:rsidRPr="00582860">
        <w:rPr>
          <w:rFonts w:ascii="Georgia" w:hAnsi="Georgia"/>
          <w:szCs w:val="22"/>
        </w:rPr>
        <w:t xml:space="preserve">atel je oprávněn svou pohledávku z titulu smluvní pokuty započíst oproti splatné pohledávce </w:t>
      </w:r>
      <w:r w:rsidR="008E5985">
        <w:rPr>
          <w:rFonts w:ascii="Georgia" w:hAnsi="Georgia"/>
          <w:szCs w:val="22"/>
        </w:rPr>
        <w:t>Dodavatel</w:t>
      </w:r>
      <w:r w:rsidRPr="00582860">
        <w:rPr>
          <w:rFonts w:ascii="Georgia" w:hAnsi="Georgia"/>
          <w:szCs w:val="22"/>
        </w:rPr>
        <w:t xml:space="preserve"> na zaplacení Ceny.</w:t>
      </w:r>
    </w:p>
    <w:p w:rsidR="008E5985" w:rsidRPr="00582860" w:rsidRDefault="008E5985" w:rsidP="00F36154">
      <w:pPr>
        <w:pStyle w:val="Textodst1sl"/>
        <w:numPr>
          <w:ilvl w:val="1"/>
          <w:numId w:val="28"/>
        </w:numPr>
        <w:tabs>
          <w:tab w:val="clear" w:pos="0"/>
          <w:tab w:val="clear" w:pos="284"/>
        </w:tabs>
        <w:rPr>
          <w:rFonts w:ascii="Georgia" w:hAnsi="Georgia"/>
          <w:szCs w:val="22"/>
        </w:rPr>
      </w:pPr>
    </w:p>
    <w:p w:rsidR="001F7365" w:rsidRPr="001F7365" w:rsidRDefault="001F7365" w:rsidP="001F7365">
      <w:pPr>
        <w:rPr>
          <w:lang w:eastAsia="cs-CZ"/>
        </w:rPr>
      </w:pPr>
      <w:r w:rsidRPr="00582860">
        <w:rPr>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8E5985" w:rsidRDefault="00553FC0" w:rsidP="008E5985">
      <w:pPr>
        <w:pStyle w:val="Heading1-Number-FollowNumberCzechTourism"/>
        <w:numPr>
          <w:ilvl w:val="0"/>
          <w:numId w:val="0"/>
        </w:numPr>
        <w:ind w:left="360"/>
        <w:rPr>
          <w:rFonts w:eastAsia="Times New Roman"/>
          <w:lang w:eastAsia="cs-CZ"/>
        </w:rPr>
      </w:pPr>
      <w:r w:rsidRPr="00F115DC">
        <w:br w:type="page"/>
      </w:r>
      <w:r w:rsidR="008E5985" w:rsidRPr="002354FB">
        <w:rPr>
          <w:rFonts w:eastAsia="Times New Roman"/>
          <w:lang w:eastAsia="cs-CZ"/>
        </w:rPr>
        <w:t>Článek 1</w:t>
      </w:r>
      <w:r w:rsidR="008E5985">
        <w:rPr>
          <w:rFonts w:eastAsia="Times New Roman"/>
          <w:lang w:eastAsia="cs-CZ"/>
        </w:rPr>
        <w:t>1</w:t>
      </w:r>
    </w:p>
    <w:p w:rsidR="008E5985" w:rsidRPr="00F115DC" w:rsidRDefault="008E5985" w:rsidP="008E5985">
      <w:pPr>
        <w:pStyle w:val="Heading1-Number-FollowNumberCzechTourism"/>
        <w:numPr>
          <w:ilvl w:val="0"/>
          <w:numId w:val="0"/>
        </w:numPr>
        <w:ind w:left="360"/>
        <w:rPr>
          <w:rFonts w:eastAsia="Times New Roman"/>
          <w:lang w:eastAsia="cs-CZ"/>
        </w:rPr>
      </w:pPr>
      <w:r w:rsidRPr="002354FB">
        <w:rPr>
          <w:rFonts w:eastAsia="Times New Roman"/>
          <w:lang w:eastAsia="cs-CZ"/>
        </w:rPr>
        <w:t xml:space="preserve">    </w:t>
      </w:r>
      <w:r>
        <w:rPr>
          <w:rFonts w:eastAsia="Times New Roman"/>
          <w:lang w:eastAsia="cs-CZ"/>
        </w:rPr>
        <w:t>Pojištění</w:t>
      </w:r>
    </w:p>
    <w:p w:rsidR="008E5985" w:rsidRPr="008E5985" w:rsidRDefault="008E5985" w:rsidP="00F36154">
      <w:pPr>
        <w:pStyle w:val="Odstavecseseznamem"/>
        <w:keepNext/>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cs="Times New Roman"/>
          <w:vanish/>
          <w:sz w:val="24"/>
          <w:szCs w:val="22"/>
          <w:lang w:eastAsia="cs-CZ"/>
        </w:rPr>
      </w:pPr>
    </w:p>
    <w:p w:rsidR="00453D5E" w:rsidRDefault="008E5985" w:rsidP="00F36154">
      <w:pPr>
        <w:pStyle w:val="slolnku"/>
        <w:numPr>
          <w:ilvl w:val="1"/>
          <w:numId w:val="28"/>
        </w:numPr>
        <w:tabs>
          <w:tab w:val="clear" w:pos="0"/>
          <w:tab w:val="clear" w:pos="284"/>
          <w:tab w:val="clear" w:pos="1701"/>
        </w:tabs>
        <w:spacing w:before="120" w:after="0"/>
        <w:jc w:val="both"/>
        <w:rPr>
          <w:rFonts w:ascii="Georgia" w:hAnsi="Georgia"/>
          <w:b w:val="0"/>
          <w:szCs w:val="22"/>
        </w:rPr>
      </w:pPr>
      <w:r w:rsidRPr="008E5985">
        <w:rPr>
          <w:rFonts w:ascii="Georgia" w:hAnsi="Georgia"/>
          <w:b w:val="0"/>
          <w:szCs w:val="22"/>
        </w:rPr>
        <w:t>Dodavatel je povinen mít po celou dobu trvání Smlouvy sjednáno platné a účinné pojištění své odpovědnosti za škodu způsobenou třetí osobě, a to alespoň v takovém rozsahu, aby pojistná částka, resp. limit pojistného plnění činil pro jednu škodnou událost minimálně 500 000 Kč. Toto pojištění Dodavatele musí zahrnovat i pojištění všech případných poddodavatelů Dodavatele, případně bude Dodavatel povinen zajistit, aby obdobné pojištění v přiměřeném rozsahu sjednali i všichni jeho poddodavatelé, kteří se budou podílet na plnění Smlouvy. Objednatel je oprávněn kdykoliv v průběhu plnění Smlouvy požádat Dodavatele o prokázání existence tohoto pojištění, a to předložením platné a účinné pojistné smlouvy, případně pojistky, potvrzení pojišťovny nebo potvrzení pojišťovacího zprostředkovatele (</w:t>
      </w:r>
      <w:proofErr w:type="spellStart"/>
      <w:r w:rsidRPr="008E5985">
        <w:rPr>
          <w:rFonts w:ascii="Georgia" w:hAnsi="Georgia"/>
          <w:b w:val="0"/>
          <w:szCs w:val="22"/>
        </w:rPr>
        <w:t>insurance</w:t>
      </w:r>
      <w:proofErr w:type="spellEnd"/>
      <w:r w:rsidRPr="008E5985">
        <w:rPr>
          <w:rFonts w:ascii="Georgia" w:hAnsi="Georgia"/>
          <w:b w:val="0"/>
          <w:szCs w:val="22"/>
        </w:rPr>
        <w:t xml:space="preserve"> broker), a to včetně příslušných všeobecných pojistných podmínek a případných dodatků nebo jiných smluvních ujednání</w:t>
      </w:r>
      <w:r>
        <w:rPr>
          <w:rFonts w:ascii="Georgia" w:hAnsi="Georgia"/>
          <w:b w:val="0"/>
          <w:szCs w:val="22"/>
        </w:rPr>
        <w:t>.</w:t>
      </w: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Default="00C52747" w:rsidP="00C52747">
      <w:pPr>
        <w:rPr>
          <w:lang w:eastAsia="cs-CZ"/>
        </w:rPr>
      </w:pPr>
    </w:p>
    <w:p w:rsidR="00C52747" w:rsidRPr="00C52747" w:rsidRDefault="00C52747" w:rsidP="00C52747">
      <w:pPr>
        <w:rPr>
          <w:lang w:eastAsia="cs-CZ"/>
        </w:rPr>
      </w:pPr>
    </w:p>
    <w:p w:rsidR="008E5985" w:rsidRPr="00453D5E" w:rsidRDefault="008E5985" w:rsidP="002354FB">
      <w:pPr>
        <w:pStyle w:val="Odstavecseseznamem"/>
        <w:keepNext/>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rFonts w:eastAsia="Times New Roman"/>
          <w:vanish/>
          <w:szCs w:val="22"/>
          <w:lang w:eastAsia="cs-CZ"/>
        </w:rPr>
      </w:pPr>
    </w:p>
    <w:p w:rsidR="002354FB" w:rsidRPr="002354FB" w:rsidRDefault="002354FB" w:rsidP="002354FB">
      <w:pPr>
        <w:pStyle w:val="Odstavecseseznamem"/>
        <w:keepNext/>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rFonts w:eastAsia="Times New Roman"/>
          <w:vanish/>
          <w:szCs w:val="22"/>
          <w:lang w:eastAsia="cs-CZ"/>
        </w:rPr>
      </w:pPr>
    </w:p>
    <w:p w:rsidR="008E5985" w:rsidRDefault="002354FB" w:rsidP="00F115DC">
      <w:pPr>
        <w:pStyle w:val="Heading1-Number-FollowNumberCzechTourism"/>
        <w:numPr>
          <w:ilvl w:val="0"/>
          <w:numId w:val="0"/>
        </w:numPr>
        <w:ind w:left="360"/>
        <w:rPr>
          <w:rFonts w:eastAsia="Times New Roman"/>
          <w:lang w:eastAsia="cs-CZ"/>
        </w:rPr>
      </w:pPr>
      <w:r w:rsidRPr="002354FB">
        <w:rPr>
          <w:rFonts w:eastAsia="Times New Roman"/>
          <w:lang w:eastAsia="cs-CZ"/>
        </w:rPr>
        <w:t>Článek 1</w:t>
      </w:r>
      <w:r w:rsidR="008E5985">
        <w:rPr>
          <w:rFonts w:eastAsia="Times New Roman"/>
          <w:lang w:eastAsia="cs-CZ"/>
        </w:rPr>
        <w:t>2</w:t>
      </w:r>
    </w:p>
    <w:p w:rsidR="008E5985" w:rsidRDefault="002354FB" w:rsidP="00C52747">
      <w:pPr>
        <w:pStyle w:val="Heading1-Number-FollowNumberCzechTourism"/>
        <w:numPr>
          <w:ilvl w:val="0"/>
          <w:numId w:val="0"/>
        </w:numPr>
        <w:ind w:left="360"/>
        <w:rPr>
          <w:rFonts w:eastAsia="Times New Roman"/>
          <w:lang w:eastAsia="cs-CZ"/>
        </w:rPr>
      </w:pPr>
      <w:r w:rsidRPr="002354FB">
        <w:rPr>
          <w:rFonts w:eastAsia="Times New Roman"/>
          <w:lang w:eastAsia="cs-CZ"/>
        </w:rPr>
        <w:t xml:space="preserve">    Ustanovení o vzniku a zániku Smlouvy</w:t>
      </w:r>
    </w:p>
    <w:p w:rsidR="00C52747" w:rsidRPr="00C52747" w:rsidRDefault="00C52747" w:rsidP="00C52747">
      <w:pPr>
        <w:rPr>
          <w:lang w:eastAsia="cs-CZ"/>
        </w:rPr>
      </w:pPr>
    </w:p>
    <w:p w:rsidR="00CD45E9" w:rsidRPr="00CD45E9" w:rsidRDefault="00CD45E9" w:rsidP="00F36154">
      <w:pPr>
        <w:pStyle w:val="slolnku"/>
        <w:numPr>
          <w:ilvl w:val="1"/>
          <w:numId w:val="28"/>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nabývá účinnosti dnem jejího uzavření. Dnem uzavření této Smlouvy je den označený datem u podpisů smluvních stran. Je-li takto označeno více dní, je dnem uzavření této Smlouvy den z označených dnů nejpozdější.</w:t>
      </w:r>
    </w:p>
    <w:p w:rsidR="00CD45E9" w:rsidRPr="00CD45E9" w:rsidRDefault="00CD45E9" w:rsidP="00F36154">
      <w:pPr>
        <w:pStyle w:val="slolnku"/>
        <w:numPr>
          <w:ilvl w:val="1"/>
          <w:numId w:val="28"/>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CD45E9" w:rsidRPr="00CD45E9" w:rsidRDefault="00CD45E9" w:rsidP="00F36154">
      <w:pPr>
        <w:pStyle w:val="slolnku"/>
        <w:numPr>
          <w:ilvl w:val="1"/>
          <w:numId w:val="28"/>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Zhotovitelem. </w:t>
      </w:r>
    </w:p>
    <w:p w:rsidR="00CD45E9" w:rsidRPr="00CD45E9" w:rsidRDefault="00CD45E9" w:rsidP="00F36154">
      <w:pPr>
        <w:pStyle w:val="slolnku"/>
        <w:numPr>
          <w:ilvl w:val="1"/>
          <w:numId w:val="28"/>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p>
    <w:p w:rsidR="00CD45E9" w:rsidRPr="00CD45E9" w:rsidRDefault="00CD45E9" w:rsidP="00F36154">
      <w:pPr>
        <w:pStyle w:val="slolnku"/>
        <w:numPr>
          <w:ilvl w:val="0"/>
          <w:numId w:val="24"/>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p>
    <w:p w:rsidR="00CD45E9" w:rsidRPr="00CD45E9" w:rsidRDefault="00CD45E9" w:rsidP="00F36154">
      <w:pPr>
        <w:pStyle w:val="slolnku"/>
        <w:numPr>
          <w:ilvl w:val="0"/>
          <w:numId w:val="24"/>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sidR="00336BC4">
        <w:rPr>
          <w:rFonts w:ascii="Georgia" w:hAnsi="Georgia" w:cs="Arial"/>
          <w:b w:val="0"/>
          <w:sz w:val="22"/>
          <w:szCs w:val="22"/>
        </w:rPr>
        <w:t>Díla</w:t>
      </w:r>
      <w:r w:rsidRPr="00CD45E9">
        <w:rPr>
          <w:rFonts w:ascii="Georgia" w:hAnsi="Georgia" w:cs="Arial"/>
          <w:b w:val="0"/>
          <w:sz w:val="22"/>
          <w:szCs w:val="22"/>
        </w:rPr>
        <w:t xml:space="preserve"> dle této Smlouvy po dobu delší než 15 dnů,</w:t>
      </w:r>
    </w:p>
    <w:p w:rsidR="00CD45E9" w:rsidRPr="00CD45E9" w:rsidRDefault="00CD45E9" w:rsidP="00F36154">
      <w:pPr>
        <w:pStyle w:val="slolnku"/>
        <w:numPr>
          <w:ilvl w:val="0"/>
          <w:numId w:val="24"/>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sidR="00336BC4">
        <w:rPr>
          <w:rFonts w:ascii="Georgia" w:hAnsi="Georgia" w:cs="Arial"/>
          <w:b w:val="0"/>
          <w:sz w:val="22"/>
          <w:szCs w:val="22"/>
        </w:rPr>
        <w:t>Díla</w:t>
      </w:r>
      <w:r w:rsidRPr="00CD45E9">
        <w:rPr>
          <w:rFonts w:ascii="Georgia" w:hAnsi="Georgia" w:cs="Arial"/>
          <w:b w:val="0"/>
          <w:sz w:val="22"/>
          <w:szCs w:val="22"/>
        </w:rPr>
        <w:t xml:space="preserve"> v rozporu se závaznými požadavky Objednatele uvedenými v této Smlouvě či v rozporu s pokyny Objednatele.</w:t>
      </w:r>
    </w:p>
    <w:p w:rsidR="00CD45E9" w:rsidRPr="00CD45E9" w:rsidRDefault="00CD45E9" w:rsidP="00F36154">
      <w:pPr>
        <w:pStyle w:val="slolnku"/>
        <w:numPr>
          <w:ilvl w:val="1"/>
          <w:numId w:val="28"/>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rsidR="00CD45E9" w:rsidRPr="00CD45E9" w:rsidRDefault="00CD45E9" w:rsidP="00F36154">
      <w:pPr>
        <w:pStyle w:val="slolnku"/>
        <w:numPr>
          <w:ilvl w:val="0"/>
          <w:numId w:val="25"/>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sidR="009D00C6">
        <w:rPr>
          <w:rFonts w:ascii="Georgia" w:hAnsi="Georgia" w:cs="Arial"/>
          <w:b w:val="0"/>
          <w:sz w:val="22"/>
          <w:szCs w:val="22"/>
        </w:rPr>
        <w:t>2001</w:t>
      </w:r>
      <w:r w:rsidR="009D00C6" w:rsidRPr="00CD45E9">
        <w:rPr>
          <w:rFonts w:ascii="Georgia" w:hAnsi="Georgia" w:cs="Arial"/>
          <w:b w:val="0"/>
          <w:sz w:val="22"/>
          <w:szCs w:val="22"/>
        </w:rPr>
        <w:t xml:space="preserve"> </w:t>
      </w:r>
      <w:r w:rsidRPr="00CD45E9">
        <w:rPr>
          <w:rFonts w:ascii="Georgia" w:hAnsi="Georgia" w:cs="Arial"/>
          <w:b w:val="0"/>
          <w:sz w:val="22"/>
          <w:szCs w:val="22"/>
        </w:rPr>
        <w:t xml:space="preserve">a násl. zákona č. </w:t>
      </w:r>
      <w:r w:rsidR="009D00C6">
        <w:rPr>
          <w:rFonts w:ascii="Georgia" w:hAnsi="Georgia" w:cs="Arial"/>
          <w:b w:val="0"/>
          <w:sz w:val="22"/>
          <w:szCs w:val="22"/>
        </w:rPr>
        <w:t>89</w:t>
      </w:r>
      <w:r w:rsidRPr="00CD45E9">
        <w:rPr>
          <w:rFonts w:ascii="Georgia" w:hAnsi="Georgia" w:cs="Arial"/>
          <w:b w:val="0"/>
          <w:sz w:val="22"/>
          <w:szCs w:val="22"/>
        </w:rPr>
        <w:t>/</w:t>
      </w:r>
      <w:r w:rsidR="009D00C6">
        <w:rPr>
          <w:rFonts w:ascii="Georgia" w:hAnsi="Georgia" w:cs="Arial"/>
          <w:b w:val="0"/>
          <w:sz w:val="22"/>
          <w:szCs w:val="22"/>
        </w:rPr>
        <w:t>2012</w:t>
      </w:r>
      <w:r w:rsidR="009D00C6" w:rsidRPr="00CD45E9">
        <w:rPr>
          <w:rFonts w:ascii="Georgia" w:hAnsi="Georgia" w:cs="Arial"/>
          <w:b w:val="0"/>
          <w:sz w:val="22"/>
          <w:szCs w:val="22"/>
        </w:rPr>
        <w:t xml:space="preserve"> </w:t>
      </w:r>
      <w:r w:rsidRPr="00CD45E9">
        <w:rPr>
          <w:rFonts w:ascii="Georgia" w:hAnsi="Georgia" w:cs="Arial"/>
          <w:b w:val="0"/>
          <w:sz w:val="22"/>
          <w:szCs w:val="22"/>
        </w:rPr>
        <w:t xml:space="preserve">Sb., </w:t>
      </w:r>
      <w:r w:rsidR="009D00C6" w:rsidRPr="00CD45E9">
        <w:rPr>
          <w:rFonts w:ascii="Georgia" w:hAnsi="Georgia" w:cs="Arial"/>
          <w:b w:val="0"/>
          <w:sz w:val="22"/>
          <w:szCs w:val="22"/>
        </w:rPr>
        <w:t>ob</w:t>
      </w:r>
      <w:r w:rsidR="009D00C6">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rsidR="00CD45E9" w:rsidRPr="00CD45E9" w:rsidRDefault="00CD45E9" w:rsidP="00F36154">
      <w:pPr>
        <w:pStyle w:val="slolnku"/>
        <w:numPr>
          <w:ilvl w:val="0"/>
          <w:numId w:val="25"/>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00336BC4">
        <w:rPr>
          <w:rFonts w:ascii="Georgia" w:hAnsi="Georgia" w:cs="Arial"/>
          <w:b w:val="0"/>
          <w:sz w:val="22"/>
          <w:szCs w:val="22"/>
        </w:rPr>
        <w:t>Díla</w:t>
      </w:r>
      <w:r w:rsidRPr="00CD45E9">
        <w:rPr>
          <w:rFonts w:ascii="Georgia" w:hAnsi="Georgia" w:cs="Arial"/>
          <w:b w:val="0"/>
          <w:sz w:val="22"/>
          <w:szCs w:val="22"/>
        </w:rPr>
        <w:t>,</w:t>
      </w:r>
    </w:p>
    <w:p w:rsidR="00CD45E9" w:rsidRPr="00CD45E9" w:rsidRDefault="00CD45E9" w:rsidP="00F36154">
      <w:pPr>
        <w:pStyle w:val="slolnku"/>
        <w:numPr>
          <w:ilvl w:val="0"/>
          <w:numId w:val="25"/>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Zhotovitel pozbude oprávnění vyžadovaného právními předpisy k činnostem, k jejichž provádění je Zhotovitel povinen dle této Smlouvy, </w:t>
      </w:r>
    </w:p>
    <w:p w:rsidR="00CD45E9" w:rsidRPr="00CD45E9" w:rsidRDefault="00CD45E9" w:rsidP="00F36154">
      <w:pPr>
        <w:pStyle w:val="slolnku"/>
        <w:numPr>
          <w:ilvl w:val="0"/>
          <w:numId w:val="25"/>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pozbude kteréhokoliv jiného kvalifikačního předpokladu, jehož splnění bylo předpokladem pro zadání veřejné zakázky,</w:t>
      </w:r>
    </w:p>
    <w:p w:rsidR="00CD45E9" w:rsidRPr="00CD45E9" w:rsidRDefault="00CD45E9" w:rsidP="00F36154">
      <w:pPr>
        <w:pStyle w:val="slolnku"/>
        <w:numPr>
          <w:ilvl w:val="0"/>
          <w:numId w:val="25"/>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na majetek Zhotovitele bude prohlášen konkurs nebo bude návrh na prohlášení konkursu zamítnut pro nedostatek majetku Zhotovitele,</w:t>
      </w:r>
    </w:p>
    <w:p w:rsidR="00CD45E9" w:rsidRPr="00CD45E9" w:rsidRDefault="00CD45E9" w:rsidP="00F36154">
      <w:pPr>
        <w:pStyle w:val="slolnku"/>
        <w:numPr>
          <w:ilvl w:val="0"/>
          <w:numId w:val="25"/>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podá návrh na vyrovnání,</w:t>
      </w:r>
    </w:p>
    <w:p w:rsidR="00CD45E9" w:rsidRPr="00CD45E9" w:rsidRDefault="00CD45E9" w:rsidP="00F36154">
      <w:pPr>
        <w:pStyle w:val="slolnku"/>
        <w:numPr>
          <w:ilvl w:val="0"/>
          <w:numId w:val="25"/>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vstoupí do likvidace.</w:t>
      </w:r>
    </w:p>
    <w:p w:rsidR="00CD45E9" w:rsidRPr="00CD45E9" w:rsidRDefault="00CD45E9" w:rsidP="00F36154">
      <w:pPr>
        <w:pStyle w:val="slolnku"/>
        <w:numPr>
          <w:ilvl w:val="1"/>
          <w:numId w:val="28"/>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Zhotovitel je oprávněn od této Smlouvy odstoupit v případě, že Objednatel bude v prodlení s úhradou svých peněžitých závazků vyplývajících z této Smlouvy po dobu delší než 90 dnů.</w:t>
      </w:r>
    </w:p>
    <w:p w:rsidR="00CD45E9" w:rsidRPr="00CD45E9" w:rsidRDefault="00CD45E9" w:rsidP="00F36154">
      <w:pPr>
        <w:pStyle w:val="slolnku"/>
        <w:numPr>
          <w:ilvl w:val="1"/>
          <w:numId w:val="28"/>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rsidR="00CD45E9" w:rsidRPr="00CD45E9" w:rsidRDefault="00CD45E9" w:rsidP="00F36154">
      <w:pPr>
        <w:pStyle w:val="slolnku"/>
        <w:numPr>
          <w:ilvl w:val="1"/>
          <w:numId w:val="28"/>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CD45E9" w:rsidRPr="00CD45E9" w:rsidRDefault="009D00C6" w:rsidP="00F36154">
      <w:pPr>
        <w:pStyle w:val="slolnku"/>
        <w:numPr>
          <w:ilvl w:val="1"/>
          <w:numId w:val="28"/>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00CD45E9" w:rsidRPr="00CD45E9">
        <w:rPr>
          <w:rFonts w:ascii="Georgia" w:hAnsi="Georgia" w:cs="Arial"/>
          <w:b w:val="0"/>
          <w:sz w:val="22"/>
          <w:szCs w:val="22"/>
        </w:rPr>
        <w:t xml:space="preserve">ávazky smluvních stran vzniklé v důsledku odstoupení od Smlouvy budou vypořádány následujícím způsobem. V případě odstoupení od Smlouvy je Zhotovitel povinen neprodleně předat Objednateli </w:t>
      </w:r>
      <w:r w:rsidR="00336BC4">
        <w:rPr>
          <w:rFonts w:ascii="Georgia" w:hAnsi="Georgia" w:cs="Arial"/>
          <w:b w:val="0"/>
          <w:sz w:val="22"/>
          <w:szCs w:val="22"/>
        </w:rPr>
        <w:t>Dílo</w:t>
      </w:r>
      <w:r w:rsidR="00CD45E9" w:rsidRPr="00CD45E9">
        <w:rPr>
          <w:rFonts w:ascii="Georgia" w:hAnsi="Georgia" w:cs="Arial"/>
          <w:b w:val="0"/>
          <w:sz w:val="22"/>
          <w:szCs w:val="22"/>
        </w:rPr>
        <w:t xml:space="preserve"> v aktuálně rozpracovaném stavu. Pro případ odstoupení od Smlouvy z důvodů na straně Objednatele má Zhotovitel nárok na poměrnou část Ceny odpovídající rozsahu jím provedeného a předané</w:t>
      </w:r>
      <w:r w:rsidR="00336BC4">
        <w:rPr>
          <w:rFonts w:ascii="Georgia" w:hAnsi="Georgia" w:cs="Arial"/>
          <w:b w:val="0"/>
          <w:sz w:val="22"/>
          <w:szCs w:val="22"/>
        </w:rPr>
        <w:t>ho</w:t>
      </w:r>
      <w:r w:rsidR="00CD45E9" w:rsidRPr="00CD45E9">
        <w:rPr>
          <w:rFonts w:ascii="Georgia" w:hAnsi="Georgia" w:cs="Arial"/>
          <w:b w:val="0"/>
          <w:sz w:val="22"/>
          <w:szCs w:val="22"/>
        </w:rPr>
        <w:t xml:space="preserve"> </w:t>
      </w:r>
      <w:r w:rsidR="00336BC4">
        <w:rPr>
          <w:rFonts w:ascii="Georgia" w:hAnsi="Georgia" w:cs="Arial"/>
          <w:b w:val="0"/>
          <w:sz w:val="22"/>
          <w:szCs w:val="22"/>
        </w:rPr>
        <w:t>Díla</w:t>
      </w:r>
      <w:r w:rsidR="00CD45E9" w:rsidRPr="00CD45E9">
        <w:rPr>
          <w:rFonts w:ascii="Georgia" w:hAnsi="Georgia" w:cs="Arial"/>
          <w:b w:val="0"/>
          <w:sz w:val="22"/>
          <w:szCs w:val="22"/>
        </w:rPr>
        <w:t xml:space="preserve">. V případě odstoupení od Smlouvy z důvodů na straně Zhotovitele má Zhotovitel nárok na náhradu nutných nákladů, které prokazatelně vynaložil na provedení </w:t>
      </w:r>
      <w:r w:rsidR="00336BC4">
        <w:rPr>
          <w:rFonts w:ascii="Georgia" w:hAnsi="Georgia" w:cs="Arial"/>
          <w:b w:val="0"/>
          <w:sz w:val="22"/>
          <w:szCs w:val="22"/>
        </w:rPr>
        <w:t>Díla</w:t>
      </w:r>
      <w:r w:rsidR="00CD45E9" w:rsidRPr="00CD45E9">
        <w:rPr>
          <w:rFonts w:ascii="Georgia" w:hAnsi="Georgia" w:cs="Arial"/>
          <w:b w:val="0"/>
          <w:sz w:val="22"/>
          <w:szCs w:val="22"/>
        </w:rPr>
        <w:t>.</w:t>
      </w:r>
    </w:p>
    <w:p w:rsidR="00CD45E9" w:rsidRDefault="00CD45E9" w:rsidP="00F36154">
      <w:pPr>
        <w:pStyle w:val="slolnku"/>
        <w:numPr>
          <w:ilvl w:val="1"/>
          <w:numId w:val="28"/>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V případě předčasného ukončení této Smlouvy je Zhotovitel povinen poskytnout Objednateli nezbytnou součinnost tak, aby Objednateli nevznikla škoda.</w:t>
      </w:r>
    </w:p>
    <w:p w:rsidR="000C01B4" w:rsidRDefault="000C01B4" w:rsidP="00F36154">
      <w:pPr>
        <w:pStyle w:val="slolnku"/>
        <w:numPr>
          <w:ilvl w:val="1"/>
          <w:numId w:val="28"/>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sidR="000F3FB9">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rsidR="00C52747" w:rsidRDefault="00C52747" w:rsidP="00CD45E9">
      <w:pPr>
        <w:pStyle w:val="Heading1-Number-FollowNumberCzechTourism"/>
        <w:numPr>
          <w:ilvl w:val="0"/>
          <w:numId w:val="0"/>
        </w:numPr>
        <w:ind w:left="360"/>
        <w:rPr>
          <w:rFonts w:eastAsia="Times New Roman"/>
          <w:lang w:eastAsia="cs-CZ"/>
        </w:rPr>
      </w:pPr>
    </w:p>
    <w:p w:rsidR="00C52747" w:rsidRDefault="00C52747" w:rsidP="00CD45E9">
      <w:pPr>
        <w:pStyle w:val="Heading1-Number-FollowNumberCzechTourism"/>
        <w:numPr>
          <w:ilvl w:val="0"/>
          <w:numId w:val="0"/>
        </w:numPr>
        <w:ind w:left="360"/>
        <w:rPr>
          <w:rFonts w:eastAsia="Times New Roman"/>
          <w:lang w:eastAsia="cs-CZ"/>
        </w:rPr>
      </w:pPr>
    </w:p>
    <w:p w:rsidR="008E5985" w:rsidRDefault="00CD45E9" w:rsidP="00CD45E9">
      <w:pPr>
        <w:pStyle w:val="Heading1-Number-FollowNumberCzechTourism"/>
        <w:numPr>
          <w:ilvl w:val="0"/>
          <w:numId w:val="0"/>
        </w:numPr>
        <w:ind w:left="360"/>
        <w:rPr>
          <w:rFonts w:eastAsia="Times New Roman"/>
          <w:lang w:eastAsia="cs-CZ"/>
        </w:rPr>
      </w:pPr>
      <w:r w:rsidRPr="00CD45E9">
        <w:rPr>
          <w:rFonts w:eastAsia="Times New Roman"/>
          <w:lang w:eastAsia="cs-CZ"/>
        </w:rPr>
        <w:t>Článek 1</w:t>
      </w:r>
      <w:r w:rsidR="008E5985">
        <w:rPr>
          <w:rFonts w:eastAsia="Times New Roman"/>
          <w:lang w:eastAsia="cs-CZ"/>
        </w:rPr>
        <w:t>3</w:t>
      </w:r>
    </w:p>
    <w:p w:rsidR="00CD45E9" w:rsidRPr="00CD45E9" w:rsidRDefault="009A7CCB" w:rsidP="00CD45E9">
      <w:pPr>
        <w:pStyle w:val="Heading1-Number-FollowNumberCzechTourism"/>
        <w:numPr>
          <w:ilvl w:val="0"/>
          <w:numId w:val="0"/>
        </w:numPr>
        <w:ind w:left="360"/>
        <w:rPr>
          <w:rFonts w:eastAsia="Times New Roman"/>
          <w:lang w:eastAsia="cs-CZ"/>
        </w:rPr>
      </w:pPr>
      <w:r>
        <w:rPr>
          <w:rFonts w:eastAsia="Times New Roman"/>
          <w:lang w:eastAsia="cs-CZ"/>
        </w:rPr>
        <w:t xml:space="preserve">   </w:t>
      </w:r>
      <w:r w:rsidR="00CD45E9" w:rsidRPr="00CD45E9">
        <w:rPr>
          <w:rFonts w:eastAsia="Times New Roman"/>
          <w:lang w:eastAsia="cs-CZ"/>
        </w:rPr>
        <w:t xml:space="preserve"> Kontaktní osoby</w:t>
      </w:r>
    </w:p>
    <w:p w:rsidR="00E90586" w:rsidRPr="00E90586" w:rsidRDefault="00E90586" w:rsidP="00F36154">
      <w:pPr>
        <w:pStyle w:val="Odstavecseseznamem"/>
        <w:keepNext/>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vanish/>
          <w:szCs w:val="22"/>
          <w:lang w:eastAsia="cs-CZ"/>
        </w:rPr>
      </w:pPr>
    </w:p>
    <w:p w:rsidR="00E90586" w:rsidRPr="00E90586" w:rsidRDefault="00E90586" w:rsidP="00F36154">
      <w:pPr>
        <w:pStyle w:val="Odstavecseseznamem"/>
        <w:keepNext/>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vanish/>
          <w:szCs w:val="22"/>
          <w:lang w:eastAsia="cs-CZ"/>
        </w:rPr>
      </w:pPr>
    </w:p>
    <w:p w:rsidR="00E90586" w:rsidRPr="00E90586" w:rsidRDefault="00E90586" w:rsidP="00F36154">
      <w:pPr>
        <w:pStyle w:val="Odstavecseseznamem"/>
        <w:keepNext/>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vanish/>
          <w:szCs w:val="22"/>
          <w:lang w:eastAsia="cs-CZ"/>
        </w:rPr>
      </w:pPr>
    </w:p>
    <w:p w:rsidR="00E90586" w:rsidRPr="00E90586" w:rsidRDefault="00E90586" w:rsidP="00F36154">
      <w:pPr>
        <w:pStyle w:val="Odstavecseseznamem"/>
        <w:keepNext/>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vanish/>
          <w:szCs w:val="22"/>
          <w:lang w:eastAsia="cs-CZ"/>
        </w:rPr>
      </w:pPr>
    </w:p>
    <w:p w:rsidR="00E90586" w:rsidRPr="00E90586" w:rsidRDefault="00E90586" w:rsidP="00F36154">
      <w:pPr>
        <w:pStyle w:val="Odstavecseseznamem"/>
        <w:keepNext/>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vanish/>
          <w:szCs w:val="22"/>
          <w:lang w:eastAsia="cs-CZ"/>
        </w:rPr>
      </w:pPr>
    </w:p>
    <w:p w:rsidR="00E90586" w:rsidRPr="00E90586" w:rsidRDefault="00E90586" w:rsidP="00F36154">
      <w:pPr>
        <w:pStyle w:val="Odstavecseseznamem"/>
        <w:keepNext/>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vanish/>
          <w:szCs w:val="22"/>
          <w:lang w:eastAsia="cs-CZ"/>
        </w:rPr>
      </w:pPr>
    </w:p>
    <w:p w:rsidR="00E90586" w:rsidRPr="00E90586" w:rsidRDefault="00E90586" w:rsidP="00F36154">
      <w:pPr>
        <w:pStyle w:val="Odstavecseseznamem"/>
        <w:keepNext/>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vanish/>
          <w:szCs w:val="22"/>
          <w:lang w:eastAsia="cs-CZ"/>
        </w:rPr>
      </w:pPr>
    </w:p>
    <w:p w:rsidR="00E90586" w:rsidRPr="00E90586" w:rsidRDefault="00E90586" w:rsidP="00F36154">
      <w:pPr>
        <w:pStyle w:val="Odstavecseseznamem"/>
        <w:keepNext/>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vanish/>
          <w:szCs w:val="22"/>
          <w:lang w:eastAsia="cs-CZ"/>
        </w:rPr>
      </w:pPr>
    </w:p>
    <w:p w:rsidR="00E90586" w:rsidRPr="00E90586" w:rsidRDefault="00E90586" w:rsidP="00F36154">
      <w:pPr>
        <w:pStyle w:val="Odstavecseseznamem"/>
        <w:keepNext/>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vanish/>
          <w:szCs w:val="22"/>
          <w:lang w:eastAsia="cs-CZ"/>
        </w:rPr>
      </w:pPr>
    </w:p>
    <w:p w:rsidR="00E90586" w:rsidRPr="00E90586" w:rsidRDefault="00E90586" w:rsidP="00F36154">
      <w:pPr>
        <w:pStyle w:val="Odstavecseseznamem"/>
        <w:keepNext/>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vanish/>
          <w:szCs w:val="22"/>
          <w:lang w:eastAsia="cs-CZ"/>
        </w:rPr>
      </w:pPr>
    </w:p>
    <w:p w:rsidR="00E90586" w:rsidRPr="00E90586" w:rsidRDefault="00E90586" w:rsidP="00F36154">
      <w:pPr>
        <w:pStyle w:val="Odstavecseseznamem"/>
        <w:keepNext/>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vanish/>
          <w:szCs w:val="22"/>
          <w:lang w:eastAsia="cs-CZ"/>
        </w:rPr>
      </w:pPr>
    </w:p>
    <w:p w:rsidR="00CD45E9" w:rsidRPr="00CD45E9" w:rsidRDefault="00CD45E9" w:rsidP="00F36154">
      <w:pPr>
        <w:pStyle w:val="slolnku"/>
        <w:numPr>
          <w:ilvl w:val="1"/>
          <w:numId w:val="37"/>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Smluvní strany se dohodly na následujících kontaktních osobách: </w:t>
      </w:r>
    </w:p>
    <w:p w:rsidR="00CD45E9" w:rsidRPr="00283FE5" w:rsidRDefault="00CD45E9" w:rsidP="00F36154">
      <w:pPr>
        <w:pStyle w:val="slolnku"/>
        <w:numPr>
          <w:ilvl w:val="0"/>
          <w:numId w:val="19"/>
        </w:numPr>
        <w:tabs>
          <w:tab w:val="clear" w:pos="0"/>
          <w:tab w:val="clear" w:pos="284"/>
          <w:tab w:val="clear" w:pos="1701"/>
        </w:tabs>
        <w:spacing w:before="0" w:after="0"/>
        <w:jc w:val="both"/>
        <w:rPr>
          <w:rFonts w:ascii="Georgia" w:hAnsi="Georgia" w:cs="Arial"/>
          <w:b w:val="0"/>
          <w:sz w:val="22"/>
          <w:szCs w:val="22"/>
        </w:rPr>
      </w:pPr>
      <w:r w:rsidRPr="00283FE5">
        <w:rPr>
          <w:rFonts w:ascii="Georgia" w:hAnsi="Georgia" w:cs="Arial"/>
          <w:b w:val="0"/>
          <w:sz w:val="22"/>
          <w:szCs w:val="22"/>
        </w:rPr>
        <w:t>z</w:t>
      </w:r>
      <w:r w:rsidR="00A733B7">
        <w:rPr>
          <w:rFonts w:ascii="Georgia" w:hAnsi="Georgia" w:cs="Arial"/>
          <w:b w:val="0"/>
          <w:sz w:val="22"/>
          <w:szCs w:val="22"/>
        </w:rPr>
        <w:t xml:space="preserve">a Objednatele: </w:t>
      </w:r>
      <w:r w:rsidR="00D131CD">
        <w:rPr>
          <w:rFonts w:ascii="Georgia" w:hAnsi="Georgia" w:cs="Arial"/>
          <w:b w:val="0"/>
          <w:sz w:val="22"/>
          <w:szCs w:val="22"/>
        </w:rPr>
        <w:t>Josef</w:t>
      </w:r>
      <w:r w:rsidR="00C45788">
        <w:rPr>
          <w:rFonts w:ascii="Georgia" w:hAnsi="Georgia" w:cs="Arial"/>
          <w:b w:val="0"/>
          <w:sz w:val="22"/>
          <w:szCs w:val="22"/>
        </w:rPr>
        <w:t xml:space="preserve"> </w:t>
      </w:r>
      <w:r w:rsidR="00D131CD">
        <w:rPr>
          <w:rFonts w:ascii="Georgia" w:hAnsi="Georgia" w:cs="Arial"/>
          <w:b w:val="0"/>
          <w:sz w:val="22"/>
          <w:szCs w:val="22"/>
        </w:rPr>
        <w:t>Ciglanský</w:t>
      </w:r>
      <w:r w:rsidR="00C45788" w:rsidRPr="0055268A">
        <w:rPr>
          <w:rFonts w:ascii="Georgia" w:hAnsi="Georgia" w:cs="Arial"/>
          <w:b w:val="0"/>
          <w:sz w:val="22"/>
          <w:szCs w:val="22"/>
        </w:rPr>
        <w:t>, tel. 221 580 </w:t>
      </w:r>
      <w:r w:rsidR="00D131CD">
        <w:rPr>
          <w:rFonts w:ascii="Georgia" w:hAnsi="Georgia" w:cs="Arial"/>
          <w:b w:val="0"/>
          <w:sz w:val="22"/>
          <w:szCs w:val="22"/>
        </w:rPr>
        <w:t>622</w:t>
      </w:r>
      <w:r w:rsidR="00C45788" w:rsidRPr="0055268A">
        <w:rPr>
          <w:rFonts w:ascii="Georgia" w:hAnsi="Georgia" w:cs="Arial"/>
          <w:b w:val="0"/>
          <w:sz w:val="22"/>
          <w:szCs w:val="22"/>
        </w:rPr>
        <w:t xml:space="preserve">, e-mail: </w:t>
      </w:r>
      <w:r w:rsidR="00D131CD">
        <w:rPr>
          <w:rFonts w:ascii="Georgia" w:hAnsi="Georgia" w:cs="Arial"/>
          <w:b w:val="0"/>
          <w:sz w:val="22"/>
          <w:szCs w:val="22"/>
        </w:rPr>
        <w:t>ciglansky</w:t>
      </w:r>
      <w:r w:rsidR="00C45788" w:rsidRPr="0055268A">
        <w:rPr>
          <w:rFonts w:ascii="Georgia" w:hAnsi="Georgia" w:cs="Arial"/>
          <w:b w:val="0"/>
          <w:sz w:val="22"/>
          <w:szCs w:val="22"/>
        </w:rPr>
        <w:t>@czechtourism.cz</w:t>
      </w:r>
    </w:p>
    <w:p w:rsidR="00F115DC" w:rsidRDefault="00CD45E9" w:rsidP="00F36154">
      <w:pPr>
        <w:pStyle w:val="slolnku"/>
        <w:numPr>
          <w:ilvl w:val="0"/>
          <w:numId w:val="19"/>
        </w:numPr>
        <w:tabs>
          <w:tab w:val="clear" w:pos="0"/>
          <w:tab w:val="clear" w:pos="284"/>
          <w:tab w:val="clear" w:pos="1701"/>
        </w:tabs>
        <w:spacing w:before="0" w:after="0"/>
        <w:jc w:val="both"/>
        <w:rPr>
          <w:rFonts w:ascii="Georgia" w:hAnsi="Georgia" w:cs="Arial"/>
          <w:b w:val="0"/>
          <w:sz w:val="22"/>
          <w:szCs w:val="22"/>
        </w:rPr>
      </w:pPr>
      <w:r w:rsidRPr="00CD45E9">
        <w:rPr>
          <w:rFonts w:ascii="Georgia" w:hAnsi="Georgia" w:cs="Arial"/>
          <w:b w:val="0"/>
          <w:sz w:val="22"/>
          <w:szCs w:val="22"/>
        </w:rPr>
        <w:t xml:space="preserve">za </w:t>
      </w:r>
      <w:r w:rsidR="008E5985">
        <w:rPr>
          <w:rFonts w:ascii="Georgia" w:hAnsi="Georgia" w:cs="Arial"/>
          <w:b w:val="0"/>
          <w:sz w:val="22"/>
          <w:szCs w:val="22"/>
        </w:rPr>
        <w:t>Dodavatele</w:t>
      </w:r>
      <w:r w:rsidRPr="00CD45E9">
        <w:rPr>
          <w:rFonts w:ascii="Georgia" w:hAnsi="Georgia" w:cs="Arial"/>
          <w:b w:val="0"/>
          <w:sz w:val="22"/>
          <w:szCs w:val="22"/>
        </w:rPr>
        <w:t xml:space="preserve">: </w:t>
      </w:r>
      <w:r w:rsidR="00C52747" w:rsidRPr="00B03328">
        <w:rPr>
          <w:rFonts w:ascii="Georgia" w:hAnsi="Georgia" w:cs="Arial"/>
          <w:b w:val="0"/>
          <w:sz w:val="22"/>
          <w:szCs w:val="22"/>
        </w:rPr>
        <w:t>Ing. Radek Macek</w:t>
      </w:r>
      <w:r w:rsidR="00112B67" w:rsidRPr="00B03328">
        <w:rPr>
          <w:rFonts w:ascii="Georgia" w:hAnsi="Georgia" w:cs="Arial"/>
          <w:b w:val="0"/>
          <w:sz w:val="22"/>
          <w:szCs w:val="22"/>
        </w:rPr>
        <w:t xml:space="preserve">, </w:t>
      </w:r>
      <w:r w:rsidR="00B03328" w:rsidRPr="00B03328">
        <w:rPr>
          <w:rFonts w:ascii="Georgia" w:hAnsi="Georgia" w:cs="Arial"/>
          <w:b w:val="0"/>
          <w:sz w:val="22"/>
          <w:szCs w:val="22"/>
        </w:rPr>
        <w:t>tel.: +420 734 433 052, radek.macek@ys.cz</w:t>
      </w:r>
    </w:p>
    <w:p w:rsidR="00F115DC" w:rsidRDefault="00F115DC" w:rsidP="00F115DC">
      <w:pPr>
        <w:rPr>
          <w:lang w:eastAsia="cs-CZ"/>
        </w:rPr>
      </w:pPr>
    </w:p>
    <w:p w:rsidR="008E5985" w:rsidRDefault="0093348E" w:rsidP="0093348E">
      <w:pPr>
        <w:pStyle w:val="Heading1-Number-FollowNumberCzechTourism"/>
        <w:numPr>
          <w:ilvl w:val="0"/>
          <w:numId w:val="0"/>
        </w:numPr>
        <w:ind w:left="360"/>
        <w:rPr>
          <w:rFonts w:eastAsia="Times New Roman"/>
          <w:lang w:eastAsia="cs-CZ"/>
        </w:rPr>
      </w:pPr>
      <w:r w:rsidRPr="00CD45E9">
        <w:rPr>
          <w:rFonts w:eastAsia="Times New Roman"/>
          <w:lang w:eastAsia="cs-CZ"/>
        </w:rPr>
        <w:t>Článek 1</w:t>
      </w:r>
      <w:r w:rsidR="008E5985">
        <w:rPr>
          <w:rFonts w:eastAsia="Times New Roman"/>
          <w:lang w:eastAsia="cs-CZ"/>
        </w:rPr>
        <w:t>4</w:t>
      </w:r>
    </w:p>
    <w:p w:rsidR="0093348E" w:rsidRPr="0093348E" w:rsidRDefault="0093348E" w:rsidP="0093348E">
      <w:pPr>
        <w:pStyle w:val="Heading1-Number-FollowNumberCzechTourism"/>
        <w:numPr>
          <w:ilvl w:val="0"/>
          <w:numId w:val="0"/>
        </w:numPr>
        <w:ind w:left="360"/>
        <w:rPr>
          <w:rFonts w:eastAsia="Times New Roman"/>
          <w:lang w:eastAsia="cs-CZ"/>
        </w:rPr>
      </w:pPr>
      <w:r>
        <w:rPr>
          <w:rFonts w:eastAsia="Times New Roman"/>
          <w:lang w:eastAsia="cs-CZ"/>
        </w:rPr>
        <w:t xml:space="preserve">   </w:t>
      </w:r>
      <w:r w:rsidRPr="00CD45E9">
        <w:rPr>
          <w:rFonts w:eastAsia="Times New Roman"/>
          <w:lang w:eastAsia="cs-CZ"/>
        </w:rPr>
        <w:t xml:space="preserve"> Závěrečná ustanovení</w:t>
      </w:r>
    </w:p>
    <w:p w:rsidR="00E90586" w:rsidRPr="00E90586" w:rsidRDefault="00E90586" w:rsidP="00F36154">
      <w:pPr>
        <w:pStyle w:val="Odstavecseseznamem"/>
        <w:keepNext/>
        <w:numPr>
          <w:ilvl w:val="0"/>
          <w:numId w:val="2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vanish/>
          <w:szCs w:val="22"/>
          <w:lang w:eastAsia="cs-CZ"/>
        </w:rPr>
      </w:pPr>
    </w:p>
    <w:p w:rsidR="00E90586" w:rsidRPr="00E90586" w:rsidRDefault="00E90586" w:rsidP="00F36154">
      <w:pPr>
        <w:pStyle w:val="Odstavecseseznamem"/>
        <w:keepNext/>
        <w:numPr>
          <w:ilvl w:val="0"/>
          <w:numId w:val="2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rFonts w:eastAsia="Times New Roman"/>
          <w:vanish/>
          <w:szCs w:val="22"/>
          <w:lang w:eastAsia="cs-CZ"/>
        </w:rPr>
      </w:pPr>
    </w:p>
    <w:p w:rsidR="00485424" w:rsidRPr="00B96E0D" w:rsidRDefault="00CD45E9" w:rsidP="00F36154">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 xml:space="preserve">Právní vztahy z této Smlouvy se řídí ustanoveními zákona č. </w:t>
      </w:r>
      <w:r w:rsidR="009D00C6" w:rsidRPr="00B96E0D">
        <w:rPr>
          <w:rFonts w:ascii="Georgia" w:hAnsi="Georgia" w:cs="Arial"/>
          <w:b w:val="0"/>
          <w:sz w:val="22"/>
          <w:szCs w:val="22"/>
        </w:rPr>
        <w:t>89</w:t>
      </w:r>
      <w:r w:rsidRPr="00B96E0D">
        <w:rPr>
          <w:rFonts w:ascii="Georgia" w:hAnsi="Georgia" w:cs="Arial"/>
          <w:b w:val="0"/>
          <w:sz w:val="22"/>
          <w:szCs w:val="22"/>
        </w:rPr>
        <w:t>/</w:t>
      </w:r>
      <w:r w:rsidR="009D00C6" w:rsidRPr="00B96E0D">
        <w:rPr>
          <w:rFonts w:ascii="Georgia" w:hAnsi="Georgia" w:cs="Arial"/>
          <w:b w:val="0"/>
          <w:sz w:val="22"/>
          <w:szCs w:val="22"/>
        </w:rPr>
        <w:t>2012</w:t>
      </w:r>
      <w:r w:rsidRPr="00B96E0D">
        <w:rPr>
          <w:rFonts w:ascii="Georgia" w:hAnsi="Georgia" w:cs="Arial"/>
          <w:b w:val="0"/>
          <w:sz w:val="22"/>
          <w:szCs w:val="22"/>
        </w:rPr>
        <w:t xml:space="preserve"> Sb., </w:t>
      </w:r>
      <w:r w:rsidR="009D00C6" w:rsidRPr="00B96E0D">
        <w:rPr>
          <w:rFonts w:ascii="Georgia" w:hAnsi="Georgia" w:cs="Arial"/>
          <w:b w:val="0"/>
          <w:sz w:val="22"/>
          <w:szCs w:val="22"/>
        </w:rPr>
        <w:t xml:space="preserve">občanského </w:t>
      </w:r>
      <w:r w:rsidRPr="00B96E0D">
        <w:rPr>
          <w:rFonts w:ascii="Georgia" w:hAnsi="Georgia" w:cs="Arial"/>
          <w:b w:val="0"/>
          <w:sz w:val="22"/>
          <w:szCs w:val="22"/>
        </w:rPr>
        <w:t>zákoníku, ve znění pozdějších předpisů.</w:t>
      </w:r>
    </w:p>
    <w:p w:rsidR="00485424" w:rsidRPr="00B96E0D" w:rsidRDefault="00CD45E9" w:rsidP="00F36154">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485424" w:rsidRPr="00B96E0D" w:rsidRDefault="00CD45E9" w:rsidP="00F36154">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CD45E9" w:rsidRPr="00B96E0D" w:rsidRDefault="00485424" w:rsidP="00F36154">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w:t>
      </w:r>
      <w:r w:rsidR="00CD45E9" w:rsidRPr="00B96E0D">
        <w:rPr>
          <w:rFonts w:ascii="Georgia" w:hAnsi="Georgia" w:cs="Arial"/>
          <w:b w:val="0"/>
          <w:sz w:val="22"/>
          <w:szCs w:val="22"/>
        </w:rPr>
        <w:t>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CD45E9" w:rsidRPr="00CD45E9" w:rsidRDefault="00CD45E9" w:rsidP="00F36154">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rsidR="00B449BA" w:rsidRDefault="00CD45E9" w:rsidP="00F36154">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w:t>
      </w:r>
    </w:p>
    <w:p w:rsidR="00CD45E9" w:rsidRPr="00CD45E9" w:rsidRDefault="00CD45E9" w:rsidP="00F36154">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je vyhotovena ve dvou stejnopisech, přičemž každá ze smluvních stran obdrží po jednom z nich.</w:t>
      </w:r>
    </w:p>
    <w:p w:rsidR="00CD45E9" w:rsidRPr="00CD45E9" w:rsidRDefault="00CD45E9" w:rsidP="00E838D5">
      <w:pPr>
        <w:tabs>
          <w:tab w:val="clear" w:pos="680"/>
          <w:tab w:val="clear" w:pos="907"/>
          <w:tab w:val="left" w:pos="709"/>
        </w:tabs>
        <w:rPr>
          <w:szCs w:val="22"/>
          <w:lang w:eastAsia="cs-CZ"/>
        </w:rPr>
      </w:pPr>
    </w:p>
    <w:p w:rsidR="008D2081" w:rsidRDefault="008D2081" w:rsidP="0012652F">
      <w:pPr>
        <w:pStyle w:val="Podpis"/>
      </w:pPr>
      <w:r>
        <w:t>Objednatel:</w:t>
      </w:r>
      <w:r>
        <w:tab/>
      </w:r>
      <w:r>
        <w:tab/>
      </w:r>
      <w:r>
        <w:tab/>
      </w:r>
      <w:r>
        <w:tab/>
      </w:r>
      <w:r>
        <w:tab/>
      </w:r>
      <w:r>
        <w:tab/>
      </w:r>
      <w:r>
        <w:tab/>
      </w:r>
      <w:r>
        <w:tab/>
      </w:r>
      <w:r>
        <w:tab/>
      </w:r>
      <w:r w:rsidR="009A7CCB">
        <w:t>Zhotovitel</w:t>
      </w:r>
      <w:r>
        <w:t>:</w:t>
      </w:r>
    </w:p>
    <w:p w:rsidR="008D2081" w:rsidRDefault="008D2081" w:rsidP="008D2081">
      <w:pPr>
        <w:pStyle w:val="Podpis"/>
        <w:spacing w:before="0" w:line="240" w:lineRule="auto"/>
      </w:pPr>
    </w:p>
    <w:p w:rsidR="008D2081" w:rsidRDefault="008D2081" w:rsidP="008D2081">
      <w:pPr>
        <w:pStyle w:val="Podpis"/>
        <w:spacing w:before="0" w:line="240" w:lineRule="auto"/>
        <w:rPr>
          <w:b w:val="0"/>
        </w:rPr>
      </w:pPr>
    </w:p>
    <w:p w:rsidR="008D2081" w:rsidRPr="008D2081" w:rsidRDefault="008D2081" w:rsidP="008D2081">
      <w:pPr>
        <w:pStyle w:val="Podpis"/>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00E90586" w:rsidRPr="008D2081">
        <w:rPr>
          <w:b w:val="0"/>
        </w:rPr>
        <w:t>________</w:t>
      </w:r>
      <w:r w:rsidRPr="00EC055A">
        <w:rPr>
          <w:b w:val="0"/>
          <w:szCs w:val="22"/>
        </w:rPr>
        <w:t xml:space="preserve"> </w:t>
      </w:r>
      <w:r w:rsidRPr="008D2081">
        <w:rPr>
          <w:b w:val="0"/>
        </w:rPr>
        <w:t>dne _________</w:t>
      </w:r>
    </w:p>
    <w:p w:rsidR="008D2081" w:rsidRPr="008D2081" w:rsidRDefault="00E90586" w:rsidP="00E90586">
      <w:pPr>
        <w:pStyle w:val="Podpis"/>
        <w:tabs>
          <w:tab w:val="clear" w:pos="227"/>
          <w:tab w:val="clear" w:pos="454"/>
          <w:tab w:val="clear" w:pos="680"/>
          <w:tab w:val="clear" w:pos="907"/>
          <w:tab w:val="clear" w:pos="1134"/>
          <w:tab w:val="clear" w:pos="1361"/>
          <w:tab w:val="clear" w:pos="1588"/>
          <w:tab w:val="clear" w:pos="1814"/>
          <w:tab w:val="clear" w:pos="2041"/>
          <w:tab w:val="clear" w:pos="2268"/>
          <w:tab w:val="left" w:pos="6411"/>
        </w:tabs>
        <w:spacing w:before="0" w:line="240" w:lineRule="auto"/>
        <w:rPr>
          <w:b w:val="0"/>
        </w:rPr>
      </w:pPr>
      <w:r>
        <w:rPr>
          <w:b w:val="0"/>
        </w:rPr>
        <w:tab/>
      </w:r>
    </w:p>
    <w:p w:rsidR="008D2081" w:rsidRDefault="008D2081" w:rsidP="008D2081">
      <w:pPr>
        <w:pStyle w:val="Podpis"/>
        <w:spacing w:before="0" w:line="240" w:lineRule="auto"/>
      </w:pPr>
    </w:p>
    <w:p w:rsidR="008D2081" w:rsidRDefault="008D2081" w:rsidP="008D2081">
      <w:pPr>
        <w:pStyle w:val="Podpis"/>
        <w:spacing w:before="0" w:line="240" w:lineRule="auto"/>
      </w:pPr>
    </w:p>
    <w:p w:rsidR="008D2081" w:rsidRDefault="008D2081" w:rsidP="008D2081">
      <w:pPr>
        <w:pStyle w:val="Podpis"/>
        <w:spacing w:before="0" w:line="240" w:lineRule="auto"/>
      </w:pPr>
      <w:r>
        <w:t>_____________________</w:t>
      </w:r>
      <w:r>
        <w:tab/>
      </w:r>
      <w:r>
        <w:tab/>
      </w:r>
      <w:r>
        <w:tab/>
        <w:t>_____________________</w:t>
      </w:r>
    </w:p>
    <w:p w:rsidR="00E90586" w:rsidRPr="008D2081" w:rsidRDefault="00E90586" w:rsidP="00E90586">
      <w:pPr>
        <w:pStyle w:val="Podpis"/>
        <w:spacing w:before="0" w:line="240" w:lineRule="auto"/>
        <w:rPr>
          <w:b w:val="0"/>
        </w:rPr>
      </w:pPr>
      <w:r w:rsidRPr="00E90586">
        <w:t>České centrály cestovního ruchu-</w:t>
      </w:r>
      <w:r w:rsidR="00B03328">
        <w:rPr>
          <w:b w:val="0"/>
        </w:rPr>
        <w:tab/>
      </w:r>
      <w:r w:rsidR="00B03328">
        <w:rPr>
          <w:b w:val="0"/>
        </w:rPr>
        <w:tab/>
      </w:r>
      <w:r w:rsidR="00B03328">
        <w:rPr>
          <w:b w:val="0"/>
          <w:szCs w:val="22"/>
        </w:rPr>
        <w:t>YOUR SYSTÉM, spol. s.r.o.</w:t>
      </w:r>
    </w:p>
    <w:p w:rsidR="00B03328" w:rsidRDefault="00E90586" w:rsidP="00B03328">
      <w:pPr>
        <w:pStyle w:val="Podpis"/>
        <w:spacing w:before="0" w:line="240" w:lineRule="auto"/>
        <w:ind w:left="2124" w:hanging="2124"/>
        <w:rPr>
          <w:b w:val="0"/>
          <w:szCs w:val="22"/>
        </w:rPr>
      </w:pPr>
      <w:r w:rsidRPr="00E90586">
        <w:t>CzechTourism</w:t>
      </w:r>
      <w:r>
        <w:tab/>
      </w:r>
      <w:r>
        <w:tab/>
      </w:r>
      <w:r>
        <w:tab/>
      </w:r>
      <w:r>
        <w:tab/>
      </w:r>
      <w:r>
        <w:tab/>
      </w:r>
      <w:r>
        <w:tab/>
      </w:r>
      <w:r>
        <w:tab/>
      </w:r>
      <w:r>
        <w:tab/>
      </w:r>
      <w:r w:rsidR="00B03328">
        <w:rPr>
          <w:b w:val="0"/>
          <w:szCs w:val="22"/>
        </w:rPr>
        <w:t>RNDr. Martin Nehasil</w:t>
      </w:r>
    </w:p>
    <w:p w:rsidR="00B03328" w:rsidRDefault="00D131CD" w:rsidP="00B03328">
      <w:pPr>
        <w:pStyle w:val="Podpis"/>
        <w:spacing w:before="0" w:line="240" w:lineRule="auto"/>
        <w:ind w:left="2124" w:hanging="2124"/>
        <w:rPr>
          <w:b w:val="0"/>
        </w:rPr>
      </w:pPr>
      <w:r>
        <w:rPr>
          <w:b w:val="0"/>
        </w:rPr>
        <w:t>Monika Palatková</w:t>
      </w:r>
      <w:r w:rsidR="00B03328">
        <w:rPr>
          <w:b w:val="0"/>
        </w:rPr>
        <w:tab/>
      </w:r>
      <w:r w:rsidR="00B03328">
        <w:rPr>
          <w:b w:val="0"/>
        </w:rPr>
        <w:tab/>
      </w:r>
      <w:r w:rsidR="00B03328">
        <w:rPr>
          <w:b w:val="0"/>
        </w:rPr>
        <w:tab/>
      </w:r>
      <w:r w:rsidR="00B03328">
        <w:rPr>
          <w:b w:val="0"/>
        </w:rPr>
        <w:tab/>
      </w:r>
      <w:r w:rsidR="00B03328">
        <w:rPr>
          <w:b w:val="0"/>
        </w:rPr>
        <w:tab/>
      </w:r>
      <w:r w:rsidR="00B03328">
        <w:rPr>
          <w:b w:val="0"/>
        </w:rPr>
        <w:tab/>
      </w:r>
      <w:r w:rsidR="00B03328">
        <w:rPr>
          <w:b w:val="0"/>
        </w:rPr>
        <w:tab/>
      </w:r>
      <w:r w:rsidR="00B03328">
        <w:rPr>
          <w:b w:val="0"/>
        </w:rPr>
        <w:tab/>
      </w:r>
      <w:r w:rsidR="00B03328">
        <w:rPr>
          <w:b w:val="0"/>
          <w:szCs w:val="22"/>
        </w:rPr>
        <w:t>jednatel</w:t>
      </w:r>
      <w:r w:rsidR="00B03328">
        <w:rPr>
          <w:b w:val="0"/>
        </w:rPr>
        <w:tab/>
      </w:r>
      <w:r w:rsidR="00B03328">
        <w:rPr>
          <w:b w:val="0"/>
        </w:rPr>
        <w:tab/>
      </w:r>
      <w:r w:rsidR="00B03328">
        <w:rPr>
          <w:b w:val="0"/>
        </w:rPr>
        <w:tab/>
      </w:r>
    </w:p>
    <w:p w:rsidR="008D2081" w:rsidRPr="00B03328" w:rsidRDefault="00B03328" w:rsidP="00B03328">
      <w:pPr>
        <w:pStyle w:val="Podpis"/>
        <w:spacing w:before="0" w:line="240" w:lineRule="auto"/>
        <w:ind w:left="2124" w:hanging="2124"/>
        <w:rPr>
          <w:b w:val="0"/>
          <w:szCs w:val="22"/>
        </w:rPr>
      </w:pPr>
      <w:r w:rsidRPr="008D2081">
        <w:rPr>
          <w:b w:val="0"/>
        </w:rPr>
        <w:t>ředitel</w:t>
      </w:r>
      <w:r>
        <w:rPr>
          <w:b w:val="0"/>
        </w:rPr>
        <w:t>ka</w:t>
      </w:r>
      <w:r>
        <w:rPr>
          <w:b w:val="0"/>
        </w:rPr>
        <w:tab/>
        <w:t xml:space="preserve">ČCCR - </w:t>
      </w:r>
      <w:proofErr w:type="spellStart"/>
      <w:r>
        <w:rPr>
          <w:b w:val="0"/>
        </w:rPr>
        <w:t>Czechtourism</w:t>
      </w:r>
      <w:proofErr w:type="spellEnd"/>
      <w:r w:rsidR="00D131CD">
        <w:rPr>
          <w:b w:val="0"/>
        </w:rPr>
        <w:tab/>
      </w:r>
      <w:r w:rsidR="00D131CD">
        <w:rPr>
          <w:b w:val="0"/>
        </w:rPr>
        <w:tab/>
      </w:r>
      <w:r w:rsidR="00D131CD">
        <w:rPr>
          <w:b w:val="0"/>
        </w:rPr>
        <w:tab/>
      </w:r>
      <w:r w:rsidR="008D2081">
        <w:rPr>
          <w:b w:val="0"/>
        </w:rPr>
        <w:tab/>
      </w:r>
      <w:r w:rsidR="008D2081">
        <w:rPr>
          <w:b w:val="0"/>
        </w:rPr>
        <w:tab/>
      </w:r>
      <w:r w:rsidR="008D2081">
        <w:rPr>
          <w:b w:val="0"/>
        </w:rPr>
        <w:tab/>
      </w:r>
      <w:r w:rsidR="008D2081">
        <w:rPr>
          <w:b w:val="0"/>
        </w:rPr>
        <w:tab/>
      </w:r>
    </w:p>
    <w:p w:rsidR="008D2081" w:rsidRPr="008D2081" w:rsidRDefault="00E90586" w:rsidP="008D2081">
      <w:pPr>
        <w:pStyle w:val="Podpis"/>
        <w:spacing w:before="0" w:line="240" w:lineRule="auto"/>
        <w:rPr>
          <w:b w:val="0"/>
        </w:rPr>
      </w:pPr>
      <w:r>
        <w:rPr>
          <w:b w:val="0"/>
        </w:rPr>
        <w:tab/>
      </w:r>
      <w:r>
        <w:rPr>
          <w:b w:val="0"/>
        </w:rPr>
        <w:tab/>
      </w:r>
      <w:r>
        <w:rPr>
          <w:b w:val="0"/>
        </w:rPr>
        <w:tab/>
      </w:r>
      <w:r w:rsidR="00207ED6">
        <w:rPr>
          <w:b w:val="0"/>
        </w:rPr>
        <w:t xml:space="preserve"> </w:t>
      </w:r>
    </w:p>
    <w:p w:rsidR="00E90586" w:rsidRPr="008D2081" w:rsidRDefault="00E90586">
      <w:pPr>
        <w:pStyle w:val="Podpis"/>
        <w:spacing w:before="0" w:line="240" w:lineRule="auto"/>
        <w:rPr>
          <w:b w:val="0"/>
        </w:rPr>
      </w:pPr>
    </w:p>
    <w:sectPr w:rsidR="00E90586" w:rsidRPr="008D2081" w:rsidSect="00E962A1">
      <w:footerReference w:type="default" r:id="rId18"/>
      <w:headerReference w:type="first" r:id="rId19"/>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747" w:rsidRDefault="00C52747" w:rsidP="00D067DD">
      <w:pPr>
        <w:spacing w:line="240" w:lineRule="auto"/>
      </w:pPr>
      <w:r>
        <w:separator/>
      </w:r>
    </w:p>
  </w:endnote>
  <w:endnote w:type="continuationSeparator" w:id="0">
    <w:p w:rsidR="00C52747" w:rsidRDefault="00C52747"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OpenSymbol">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47" w:rsidRDefault="00C52747" w:rsidP="004A5274">
    <w:pPr>
      <w:pStyle w:val="Zpat"/>
    </w:pPr>
    <w:r>
      <w:rPr>
        <w:noProof/>
        <w:lang w:eastAsia="cs-CZ"/>
      </w:rPr>
      <mc:AlternateContent>
        <mc:Choice Requires="wps">
          <w:drawing>
            <wp:anchor distT="0" distB="0" distL="114300" distR="114300" simplePos="0" relativeHeight="251662336" behindDoc="0" locked="0" layoutInCell="1" allowOverlap="0">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747" w:rsidRDefault="00C52747" w:rsidP="00A01F07">
                          <w:pPr>
                            <w:pStyle w:val="Zpat"/>
                          </w:pPr>
                          <w:r>
                            <w:t>Zhotovitel: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C52747" w:rsidRDefault="00C52747" w:rsidP="00A01F07">
                    <w:pPr>
                      <w:pStyle w:val="Zpat"/>
                    </w:pPr>
                    <w:r>
                      <w:t>Zhotovitel:</w:t>
                    </w:r>
                  </w:p>
                </w:txbxContent>
              </v:textbox>
              <w10:wrap anchorx="page" anchory="page"/>
            </v:shape>
          </w:pict>
        </mc:Fallback>
      </mc:AlternateContent>
    </w:r>
    <w:r>
      <w:rPr>
        <w:noProof/>
        <w:lang w:eastAsia="cs-CZ"/>
      </w:rPr>
      <mc:AlternateContent>
        <mc:Choice Requires="wps">
          <w:drawing>
            <wp:anchor distT="0" distB="0" distL="114300" distR="114300" simplePos="0" relativeHeight="251661312" behindDoc="0" locked="0" layoutInCell="1" allowOverlap="0">
              <wp:simplePos x="0" y="0"/>
              <wp:positionH relativeFrom="page">
                <wp:posOffset>1296035</wp:posOffset>
              </wp:positionH>
              <wp:positionV relativeFrom="page">
                <wp:posOffset>9973310</wp:posOffset>
              </wp:positionV>
              <wp:extent cx="2339975" cy="288290"/>
              <wp:effectExtent l="0" t="0" r="3175"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747" w:rsidRDefault="00C52747"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Oy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Q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EpG&#10;U7K4AgAAtAUAAA4AAAAAAAAAAAAAAAAALgIAAGRycy9lMm9Eb2MueG1sUEsBAi0AFAAGAAgAAAAh&#10;AHwLpC/jAAAADQEAAA8AAAAAAAAAAAAAAAAAEgUAAGRycy9kb3ducmV2LnhtbFBLBQYAAAAABAAE&#10;APMAAAAiBgAAAAA=&#10;" o:allowoverlap="f" filled="f" fillcolor="#e7f4fa" stroked="f">
              <v:textbox inset="0,0,0,.2mm">
                <w:txbxContent>
                  <w:p w:rsidR="00C52747" w:rsidRDefault="00C52747"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7216" behindDoc="0" locked="1" layoutInCell="1" allowOverlap="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747" w:rsidRPr="00301F9F" w:rsidRDefault="00C52747"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CC746F">
                            <w:rPr>
                              <w:rFonts w:ascii="Arial" w:hAnsi="Arial"/>
                              <w:noProof/>
                              <w:sz w:val="16"/>
                              <w:szCs w:val="16"/>
                            </w:rPr>
                            <w:t>20</w:t>
                          </w:r>
                          <w:r>
                            <w:rPr>
                              <w:rFonts w:ascii="Arial" w:hAnsi="Arial"/>
                              <w:sz w:val="16"/>
                              <w:szCs w:val="16"/>
                            </w:rPr>
                            <w:fldChar w:fldCharType="end"/>
                          </w:r>
                          <w:r>
                            <w:rPr>
                              <w:rFonts w:ascii="Arial" w:hAnsi="Arial"/>
                              <w:sz w:val="16"/>
                              <w:szCs w:val="16"/>
                            </w:rPr>
                            <w:t>/</w:t>
                          </w:r>
                          <w:r w:rsidR="00CC746F">
                            <w:fldChar w:fldCharType="begin"/>
                          </w:r>
                          <w:r w:rsidR="00CC746F">
                            <w:instrText xml:space="preserve"> NUMPAGES  \* Arabic  \* MERGEFORMAT </w:instrText>
                          </w:r>
                          <w:r w:rsidR="00CC746F">
                            <w:fldChar w:fldCharType="separate"/>
                          </w:r>
                          <w:r w:rsidR="00CC746F" w:rsidRPr="00CC746F">
                            <w:rPr>
                              <w:rFonts w:ascii="Arial" w:hAnsi="Arial"/>
                              <w:noProof/>
                              <w:sz w:val="16"/>
                              <w:szCs w:val="16"/>
                            </w:rPr>
                            <w:t>20</w:t>
                          </w:r>
                          <w:r w:rsidR="00CC746F">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C52747" w:rsidRPr="00301F9F" w:rsidRDefault="00C52747"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CC746F">
                      <w:rPr>
                        <w:rFonts w:ascii="Arial" w:hAnsi="Arial"/>
                        <w:noProof/>
                        <w:sz w:val="16"/>
                        <w:szCs w:val="16"/>
                      </w:rPr>
                      <w:t>20</w:t>
                    </w:r>
                    <w:r>
                      <w:rPr>
                        <w:rFonts w:ascii="Arial" w:hAnsi="Arial"/>
                        <w:sz w:val="16"/>
                        <w:szCs w:val="16"/>
                      </w:rPr>
                      <w:fldChar w:fldCharType="end"/>
                    </w:r>
                    <w:r>
                      <w:rPr>
                        <w:rFonts w:ascii="Arial" w:hAnsi="Arial"/>
                        <w:sz w:val="16"/>
                        <w:szCs w:val="16"/>
                      </w:rPr>
                      <w:t>/</w:t>
                    </w:r>
                    <w:r w:rsidR="00CC746F">
                      <w:fldChar w:fldCharType="begin"/>
                    </w:r>
                    <w:r w:rsidR="00CC746F">
                      <w:instrText xml:space="preserve"> NUMPAGES  \* Arabic  \* MERGEFORMAT </w:instrText>
                    </w:r>
                    <w:r w:rsidR="00CC746F">
                      <w:fldChar w:fldCharType="separate"/>
                    </w:r>
                    <w:r w:rsidR="00CC746F" w:rsidRPr="00CC746F">
                      <w:rPr>
                        <w:rFonts w:ascii="Arial" w:hAnsi="Arial"/>
                        <w:noProof/>
                        <w:sz w:val="16"/>
                        <w:szCs w:val="16"/>
                      </w:rPr>
                      <w:t>20</w:t>
                    </w:r>
                    <w:r w:rsidR="00CC746F">
                      <w:rPr>
                        <w:rFonts w:ascii="Arial" w:hAnsi="Arial"/>
                        <w:noProof/>
                        <w:sz w:val="16"/>
                        <w:szCs w:val="16"/>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747" w:rsidRDefault="00C52747" w:rsidP="00D067DD">
      <w:pPr>
        <w:spacing w:line="240" w:lineRule="auto"/>
      </w:pPr>
      <w:r>
        <w:separator/>
      </w:r>
    </w:p>
  </w:footnote>
  <w:footnote w:type="continuationSeparator" w:id="0">
    <w:p w:rsidR="00C52747" w:rsidRDefault="00C52747"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747" w:rsidRDefault="00C52747" w:rsidP="004A5274">
    <w:pPr>
      <w:pStyle w:val="Zhlav"/>
    </w:pPr>
  </w:p>
  <w:p w:rsidR="00C52747" w:rsidRDefault="00C52747" w:rsidP="002C4F52">
    <w:pPr>
      <w:pStyle w:val="Zhlav"/>
      <w:spacing w:after="1740"/>
    </w:pPr>
    <w:r>
      <w:rPr>
        <w:noProof/>
        <w:lang w:eastAsia="cs-CZ"/>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2842904" cy="1187533"/>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ech Tourism - pro elektronicke A4 - logo.png"/>
                  <pic:cNvPicPr/>
                </pic:nvPicPr>
                <pic:blipFill>
                  <a:blip r:embed="rId1"/>
                  <a:stretch>
                    <a:fillRect/>
                  </a:stretch>
                </pic:blipFill>
                <pic:spPr>
                  <a:xfrm>
                    <a:off x="0" y="0"/>
                    <a:ext cx="2842904" cy="1187533"/>
                  </a:xfrm>
                  <a:prstGeom prst="rect">
                    <a:avLst/>
                  </a:prstGeom>
                </pic:spPr>
              </pic:pic>
            </a:graphicData>
          </a:graphic>
        </wp:anchor>
      </w:drawing>
    </w:r>
    <w:r>
      <w:rPr>
        <w:noProof/>
        <w:lang w:eastAsia="cs-CZ"/>
      </w:rPr>
      <mc:AlternateContent>
        <mc:Choice Requires="wps">
          <w:drawing>
            <wp:anchor distT="0" distB="0" distL="114300" distR="114300" simplePos="0" relativeHeight="251658240" behindDoc="0" locked="1" layoutInCell="1" allowOverlap="1">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747" w:rsidRPr="006C7931" w:rsidRDefault="00C52747"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C52747" w:rsidRPr="006C7931" w:rsidRDefault="00C52747"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nsid w:val="07377DA9"/>
    <w:multiLevelType w:val="multilevel"/>
    <w:tmpl w:val="92789E2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B943FF"/>
    <w:multiLevelType w:val="multilevel"/>
    <w:tmpl w:val="A02C320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9751BC"/>
    <w:multiLevelType w:val="multilevel"/>
    <w:tmpl w:val="BC4E701E"/>
    <w:numStyleLink w:val="Headings-Number"/>
  </w:abstractNum>
  <w:abstractNum w:abstractNumId="4">
    <w:nsid w:val="0FC07143"/>
    <w:multiLevelType w:val="hybridMultilevel"/>
    <w:tmpl w:val="CDE429D6"/>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5">
    <w:nsid w:val="12394FB6"/>
    <w:multiLevelType w:val="hybridMultilevel"/>
    <w:tmpl w:val="9766919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2585B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627F34"/>
    <w:multiLevelType w:val="multilevel"/>
    <w:tmpl w:val="602CEA8A"/>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8">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9">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nsid w:val="1B2D5285"/>
    <w:multiLevelType w:val="multilevel"/>
    <w:tmpl w:val="00AC30EA"/>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F6A4D1A"/>
    <w:multiLevelType w:val="multilevel"/>
    <w:tmpl w:val="B1F47AE6"/>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2">
    <w:nsid w:val="22F55A72"/>
    <w:multiLevelType w:val="multilevel"/>
    <w:tmpl w:val="3EA47C2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4">
    <w:nsid w:val="29FE1E7A"/>
    <w:multiLevelType w:val="multilevel"/>
    <w:tmpl w:val="C882B7AA"/>
    <w:numStyleLink w:val="Headings"/>
  </w:abstractNum>
  <w:abstractNum w:abstractNumId="15">
    <w:nsid w:val="2A152ACA"/>
    <w:multiLevelType w:val="multilevel"/>
    <w:tmpl w:val="61E862B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2B202E21"/>
    <w:multiLevelType w:val="multilevel"/>
    <w:tmpl w:val="3AEE1C16"/>
    <w:lvl w:ilvl="0">
      <w:start w:val="1"/>
      <w:numFmt w:val="lowerLetter"/>
      <w:lvlText w:val="(%1)"/>
      <w:lvlJc w:val="left"/>
      <w:pPr>
        <w:tabs>
          <w:tab w:val="num" w:pos="720"/>
        </w:tabs>
        <w:ind w:left="720" w:hanging="720"/>
      </w:pPr>
      <w:rPr>
        <w:rFonts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2B2E2F59"/>
    <w:multiLevelType w:val="multilevel"/>
    <w:tmpl w:val="4FEA4B8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8">
    <w:nsid w:val="2FD11BF8"/>
    <w:multiLevelType w:val="multilevel"/>
    <w:tmpl w:val="EF148B42"/>
    <w:styleLink w:val="ListLetter"/>
    <w:lvl w:ilvl="0">
      <w:start w:val="1"/>
      <w:numFmt w:val="lowerLetter"/>
      <w:pStyle w:val="ListLetterCzechTourism"/>
      <w:lvlText w:val="%1)"/>
      <w:lvlJc w:val="left"/>
      <w:pPr>
        <w:ind w:left="454" w:hanging="454"/>
      </w:pPr>
      <w:rPr>
        <w:rFonts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9">
    <w:nsid w:val="30074C1B"/>
    <w:multiLevelType w:val="multilevel"/>
    <w:tmpl w:val="ED5456E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1">
    <w:nsid w:val="39617E1E"/>
    <w:multiLevelType w:val="hybridMultilevel"/>
    <w:tmpl w:val="1B165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A521485"/>
    <w:multiLevelType w:val="multilevel"/>
    <w:tmpl w:val="2E3626A2"/>
    <w:numStyleLink w:val="CaptionNumbering"/>
  </w:abstractNum>
  <w:abstractNum w:abstractNumId="23">
    <w:nsid w:val="45824DC1"/>
    <w:multiLevelType w:val="multilevel"/>
    <w:tmpl w:val="922C0BF2"/>
    <w:styleLink w:val="Heading-Number-FollowNumber"/>
    <w:lvl w:ilvl="0">
      <w:start w:val="1"/>
      <w:numFmt w:val="upperRoman"/>
      <w:suff w:val="space"/>
      <w:lvlText w:val="%1."/>
      <w:lvlJc w:val="left"/>
      <w:pPr>
        <w:ind w:left="0" w:firstLine="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nsid w:val="45D82F99"/>
    <w:multiLevelType w:val="multilevel"/>
    <w:tmpl w:val="6E2AC5D8"/>
    <w:numStyleLink w:val="BalloonTextBullet"/>
  </w:abstractNum>
  <w:abstractNum w:abstractNumId="25">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6">
    <w:nsid w:val="4C575825"/>
    <w:multiLevelType w:val="multilevel"/>
    <w:tmpl w:val="069A8F6C"/>
    <w:lvl w:ilvl="0">
      <w:start w:val="3"/>
      <w:numFmt w:val="decimal"/>
      <w:lvlText w:val="Článek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EA43920"/>
    <w:multiLevelType w:val="hybridMultilevel"/>
    <w:tmpl w:val="14CACF86"/>
    <w:lvl w:ilvl="0" w:tplc="F6247A96">
      <w:start w:val="1"/>
      <w:numFmt w:val="lowerLetter"/>
      <w:lvlText w:val="%1)"/>
      <w:lvlJc w:val="left"/>
      <w:pPr>
        <w:tabs>
          <w:tab w:val="num" w:pos="1287"/>
        </w:tabs>
        <w:ind w:left="1287" w:hanging="720"/>
      </w:pPr>
      <w:rPr>
        <w:rFonts w:ascii="Georgia" w:eastAsia="Times New Roman" w:hAnsi="Georgia" w:cs="Times New Roman" w:hint="default"/>
      </w:rPr>
    </w:lvl>
    <w:lvl w:ilvl="1" w:tplc="43428CC4" w:tentative="1">
      <w:start w:val="1"/>
      <w:numFmt w:val="lowerLetter"/>
      <w:lvlText w:val="%2."/>
      <w:lvlJc w:val="left"/>
      <w:pPr>
        <w:tabs>
          <w:tab w:val="num" w:pos="747"/>
        </w:tabs>
        <w:ind w:left="747" w:hanging="360"/>
      </w:pPr>
    </w:lvl>
    <w:lvl w:ilvl="2" w:tplc="AC3E781A" w:tentative="1">
      <w:start w:val="1"/>
      <w:numFmt w:val="lowerRoman"/>
      <w:lvlText w:val="%3."/>
      <w:lvlJc w:val="right"/>
      <w:pPr>
        <w:tabs>
          <w:tab w:val="num" w:pos="1467"/>
        </w:tabs>
        <w:ind w:left="1467" w:hanging="180"/>
      </w:pPr>
    </w:lvl>
    <w:lvl w:ilvl="3" w:tplc="F1063908" w:tentative="1">
      <w:start w:val="1"/>
      <w:numFmt w:val="decimal"/>
      <w:lvlText w:val="%4."/>
      <w:lvlJc w:val="left"/>
      <w:pPr>
        <w:tabs>
          <w:tab w:val="num" w:pos="2187"/>
        </w:tabs>
        <w:ind w:left="2187" w:hanging="360"/>
      </w:pPr>
    </w:lvl>
    <w:lvl w:ilvl="4" w:tplc="75FE1976" w:tentative="1">
      <w:start w:val="1"/>
      <w:numFmt w:val="lowerLetter"/>
      <w:lvlText w:val="%5."/>
      <w:lvlJc w:val="left"/>
      <w:pPr>
        <w:tabs>
          <w:tab w:val="num" w:pos="2907"/>
        </w:tabs>
        <w:ind w:left="2907" w:hanging="360"/>
      </w:pPr>
    </w:lvl>
    <w:lvl w:ilvl="5" w:tplc="3BB6361A" w:tentative="1">
      <w:start w:val="1"/>
      <w:numFmt w:val="lowerRoman"/>
      <w:lvlText w:val="%6."/>
      <w:lvlJc w:val="right"/>
      <w:pPr>
        <w:tabs>
          <w:tab w:val="num" w:pos="3627"/>
        </w:tabs>
        <w:ind w:left="3627" w:hanging="180"/>
      </w:pPr>
    </w:lvl>
    <w:lvl w:ilvl="6" w:tplc="ED881C2A" w:tentative="1">
      <w:start w:val="1"/>
      <w:numFmt w:val="decimal"/>
      <w:lvlText w:val="%7."/>
      <w:lvlJc w:val="left"/>
      <w:pPr>
        <w:tabs>
          <w:tab w:val="num" w:pos="4347"/>
        </w:tabs>
        <w:ind w:left="4347" w:hanging="360"/>
      </w:pPr>
    </w:lvl>
    <w:lvl w:ilvl="7" w:tplc="BA421DC8" w:tentative="1">
      <w:start w:val="1"/>
      <w:numFmt w:val="lowerLetter"/>
      <w:lvlText w:val="%8."/>
      <w:lvlJc w:val="left"/>
      <w:pPr>
        <w:tabs>
          <w:tab w:val="num" w:pos="5067"/>
        </w:tabs>
        <w:ind w:left="5067" w:hanging="360"/>
      </w:pPr>
    </w:lvl>
    <w:lvl w:ilvl="8" w:tplc="FF9CD218" w:tentative="1">
      <w:start w:val="1"/>
      <w:numFmt w:val="lowerRoman"/>
      <w:lvlText w:val="%9."/>
      <w:lvlJc w:val="right"/>
      <w:pPr>
        <w:tabs>
          <w:tab w:val="num" w:pos="5787"/>
        </w:tabs>
        <w:ind w:left="5787" w:hanging="180"/>
      </w:pPr>
    </w:lvl>
  </w:abstractNum>
  <w:abstractNum w:abstractNumId="28">
    <w:nsid w:val="4F1347C4"/>
    <w:multiLevelType w:val="multilevel"/>
    <w:tmpl w:val="FF38CD6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9">
    <w:nsid w:val="50A172F8"/>
    <w:multiLevelType w:val="multilevel"/>
    <w:tmpl w:val="BC4E701E"/>
    <w:styleLink w:val="Headings-Number"/>
    <w:lvl w:ilvl="0">
      <w:start w:val="1"/>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30">
    <w:nsid w:val="518C28ED"/>
    <w:multiLevelType w:val="multilevel"/>
    <w:tmpl w:val="5E928FD0"/>
    <w:numStyleLink w:val="SchemeLetter"/>
  </w:abstractNum>
  <w:abstractNum w:abstractNumId="31">
    <w:nsid w:val="5289253C"/>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A4F64A8"/>
    <w:multiLevelType w:val="multilevel"/>
    <w:tmpl w:val="F5E27232"/>
    <w:lvl w:ilvl="0">
      <w:start w:val="2"/>
      <w:numFmt w:val="decimal"/>
      <w:lvlText w:val="Článek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4">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35">
    <w:nsid w:val="725D1962"/>
    <w:multiLevelType w:val="multilevel"/>
    <w:tmpl w:val="DFB829A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6">
    <w:nsid w:val="74DE4846"/>
    <w:multiLevelType w:val="multilevel"/>
    <w:tmpl w:val="D534A4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C9241AD"/>
    <w:multiLevelType w:val="multilevel"/>
    <w:tmpl w:val="D8E42092"/>
    <w:numStyleLink w:val="text"/>
  </w:abstractNum>
  <w:abstractNum w:abstractNumId="38">
    <w:nsid w:val="7F873016"/>
    <w:multiLevelType w:val="multilevel"/>
    <w:tmpl w:val="176E1AF8"/>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4"/>
  </w:num>
  <w:num w:numId="2">
    <w:abstractNumId w:val="7"/>
  </w:num>
  <w:num w:numId="3">
    <w:abstractNumId w:val="29"/>
  </w:num>
  <w:num w:numId="4">
    <w:abstractNumId w:val="25"/>
  </w:num>
  <w:num w:numId="5">
    <w:abstractNumId w:val="0"/>
  </w:num>
  <w:num w:numId="6">
    <w:abstractNumId w:val="20"/>
  </w:num>
  <w:num w:numId="7">
    <w:abstractNumId w:val="24"/>
  </w:num>
  <w:num w:numId="8">
    <w:abstractNumId w:val="13"/>
  </w:num>
  <w:num w:numId="9">
    <w:abstractNumId w:val="18"/>
  </w:num>
  <w:num w:numId="10">
    <w:abstractNumId w:val="8"/>
  </w:num>
  <w:num w:numId="11">
    <w:abstractNumId w:val="30"/>
  </w:num>
  <w:num w:numId="12">
    <w:abstractNumId w:val="14"/>
  </w:num>
  <w:num w:numId="13">
    <w:abstractNumId w:val="9"/>
  </w:num>
  <w:num w:numId="14">
    <w:abstractNumId w:val="22"/>
  </w:num>
  <w:num w:numId="15">
    <w:abstractNumId w:val="23"/>
  </w:num>
  <w:num w:numId="16">
    <w:abstractNumId w:val="37"/>
  </w:num>
  <w:num w:numId="17">
    <w:abstractNumId w:val="32"/>
  </w:num>
  <w:num w:numId="18">
    <w:abstractNumId w:val="16"/>
  </w:num>
  <w:num w:numId="19">
    <w:abstractNumId w:val="27"/>
  </w:num>
  <w:num w:numId="20">
    <w:abstractNumId w:val="11"/>
  </w:num>
  <w:num w:numId="21">
    <w:abstractNumId w:val="31"/>
  </w:num>
  <w:num w:numId="22">
    <w:abstractNumId w:val="1"/>
  </w:num>
  <w:num w:numId="23">
    <w:abstractNumId w:val="2"/>
  </w:num>
  <w:num w:numId="24">
    <w:abstractNumId w:val="33"/>
  </w:num>
  <w:num w:numId="25">
    <w:abstractNumId w:val="4"/>
  </w:num>
  <w:num w:numId="26">
    <w:abstractNumId w:val="36"/>
  </w:num>
  <w:num w:numId="27">
    <w:abstractNumId w:val="19"/>
  </w:num>
  <w:num w:numId="28">
    <w:abstractNumId w:val="10"/>
  </w:num>
  <w:num w:numId="29">
    <w:abstractNumId w:val="38"/>
  </w:num>
  <w:num w:numId="30">
    <w:abstractNumId w:val="6"/>
  </w:num>
  <w:num w:numId="31">
    <w:abstractNumId w:val="21"/>
  </w:num>
  <w:num w:numId="32">
    <w:abstractNumId w:val="17"/>
  </w:num>
  <w:num w:numId="33">
    <w:abstractNumId w:val="28"/>
  </w:num>
  <w:num w:numId="34">
    <w:abstractNumId w:val="26"/>
  </w:num>
  <w:num w:numId="35">
    <w:abstractNumId w:val="35"/>
  </w:num>
  <w:num w:numId="36">
    <w:abstractNumId w:val="3"/>
  </w:num>
  <w:num w:numId="37">
    <w:abstractNumId w:val="12"/>
  </w:num>
  <w:num w:numId="38">
    <w:abstractNumId w:val="15"/>
  </w:num>
  <w:num w:numId="39">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8193" o:allowoverlap="f" fillcolor="#e7f4fa" stroke="f">
      <v:fill color="#e7f4fa"/>
      <v:stroke on="f"/>
      <v:textbox style="mso-fit-shape-to-text:t" inset="1.7mm,1.5mm,1.7mm,1.7mm"/>
      <o:colormru v:ext="edit" colors="#003c78,#e6001e,#f7b2bb,#fce5e8,#178fcf,#b9ddf1,#e7f4fa,#f2dd2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453F"/>
    <w:rsid w:val="0000503F"/>
    <w:rsid w:val="000051A9"/>
    <w:rsid w:val="00005379"/>
    <w:rsid w:val="000066D6"/>
    <w:rsid w:val="00017E04"/>
    <w:rsid w:val="000236C0"/>
    <w:rsid w:val="00027D84"/>
    <w:rsid w:val="00031AE0"/>
    <w:rsid w:val="00034762"/>
    <w:rsid w:val="00034AC7"/>
    <w:rsid w:val="00037176"/>
    <w:rsid w:val="00040EBD"/>
    <w:rsid w:val="000421F3"/>
    <w:rsid w:val="000425FE"/>
    <w:rsid w:val="00045A0B"/>
    <w:rsid w:val="0004642D"/>
    <w:rsid w:val="00046F04"/>
    <w:rsid w:val="00050F46"/>
    <w:rsid w:val="0005191D"/>
    <w:rsid w:val="00052231"/>
    <w:rsid w:val="000538D2"/>
    <w:rsid w:val="0005784A"/>
    <w:rsid w:val="0006036E"/>
    <w:rsid w:val="00062148"/>
    <w:rsid w:val="000630DC"/>
    <w:rsid w:val="000635AE"/>
    <w:rsid w:val="000660E4"/>
    <w:rsid w:val="0007161E"/>
    <w:rsid w:val="0007261F"/>
    <w:rsid w:val="00073E51"/>
    <w:rsid w:val="000761AE"/>
    <w:rsid w:val="00076B7D"/>
    <w:rsid w:val="00080A98"/>
    <w:rsid w:val="00086354"/>
    <w:rsid w:val="00091051"/>
    <w:rsid w:val="00091C0B"/>
    <w:rsid w:val="0009317C"/>
    <w:rsid w:val="000941F4"/>
    <w:rsid w:val="0009529A"/>
    <w:rsid w:val="000956C3"/>
    <w:rsid w:val="00097AF0"/>
    <w:rsid w:val="00097D9F"/>
    <w:rsid w:val="000A1486"/>
    <w:rsid w:val="000A463B"/>
    <w:rsid w:val="000B1019"/>
    <w:rsid w:val="000B223C"/>
    <w:rsid w:val="000B2FF0"/>
    <w:rsid w:val="000B43D2"/>
    <w:rsid w:val="000B4DD7"/>
    <w:rsid w:val="000B5E02"/>
    <w:rsid w:val="000C01B4"/>
    <w:rsid w:val="000C2222"/>
    <w:rsid w:val="000C4E43"/>
    <w:rsid w:val="000C6CD8"/>
    <w:rsid w:val="000C7C96"/>
    <w:rsid w:val="000D108C"/>
    <w:rsid w:val="000D2035"/>
    <w:rsid w:val="000E3220"/>
    <w:rsid w:val="000E3C94"/>
    <w:rsid w:val="000E48AB"/>
    <w:rsid w:val="000E7064"/>
    <w:rsid w:val="000E7549"/>
    <w:rsid w:val="000F2CD5"/>
    <w:rsid w:val="000F302D"/>
    <w:rsid w:val="000F3AF9"/>
    <w:rsid w:val="000F3FB9"/>
    <w:rsid w:val="000F4B7E"/>
    <w:rsid w:val="000F6723"/>
    <w:rsid w:val="000F7777"/>
    <w:rsid w:val="0010316D"/>
    <w:rsid w:val="00111181"/>
    <w:rsid w:val="00111299"/>
    <w:rsid w:val="00112B67"/>
    <w:rsid w:val="00113D7F"/>
    <w:rsid w:val="001151E5"/>
    <w:rsid w:val="0012243A"/>
    <w:rsid w:val="00122F46"/>
    <w:rsid w:val="0012382A"/>
    <w:rsid w:val="00124CF1"/>
    <w:rsid w:val="0012652F"/>
    <w:rsid w:val="00126916"/>
    <w:rsid w:val="00133C75"/>
    <w:rsid w:val="00134FF7"/>
    <w:rsid w:val="001356C0"/>
    <w:rsid w:val="001361B0"/>
    <w:rsid w:val="00142BB5"/>
    <w:rsid w:val="00145457"/>
    <w:rsid w:val="00150B77"/>
    <w:rsid w:val="001513F0"/>
    <w:rsid w:val="001515D7"/>
    <w:rsid w:val="00153162"/>
    <w:rsid w:val="00153267"/>
    <w:rsid w:val="001564B0"/>
    <w:rsid w:val="00156577"/>
    <w:rsid w:val="001611B5"/>
    <w:rsid w:val="00162560"/>
    <w:rsid w:val="00163BDA"/>
    <w:rsid w:val="001705C8"/>
    <w:rsid w:val="00171124"/>
    <w:rsid w:val="00182C70"/>
    <w:rsid w:val="0018535B"/>
    <w:rsid w:val="0018686A"/>
    <w:rsid w:val="00195477"/>
    <w:rsid w:val="00197816"/>
    <w:rsid w:val="001A13D8"/>
    <w:rsid w:val="001A3D49"/>
    <w:rsid w:val="001A67CE"/>
    <w:rsid w:val="001A6B3A"/>
    <w:rsid w:val="001B3132"/>
    <w:rsid w:val="001C09B0"/>
    <w:rsid w:val="001C7B68"/>
    <w:rsid w:val="001D1FB6"/>
    <w:rsid w:val="001D321F"/>
    <w:rsid w:val="001D4163"/>
    <w:rsid w:val="001E1694"/>
    <w:rsid w:val="001E2B32"/>
    <w:rsid w:val="001E349B"/>
    <w:rsid w:val="001E4B1F"/>
    <w:rsid w:val="001F0201"/>
    <w:rsid w:val="001F09C1"/>
    <w:rsid w:val="001F388E"/>
    <w:rsid w:val="001F7365"/>
    <w:rsid w:val="002007AB"/>
    <w:rsid w:val="002018C0"/>
    <w:rsid w:val="00202309"/>
    <w:rsid w:val="0020237A"/>
    <w:rsid w:val="00202D0F"/>
    <w:rsid w:val="00207174"/>
    <w:rsid w:val="00207610"/>
    <w:rsid w:val="00207940"/>
    <w:rsid w:val="00207ED6"/>
    <w:rsid w:val="002138E2"/>
    <w:rsid w:val="00214141"/>
    <w:rsid w:val="00216CB8"/>
    <w:rsid w:val="00221C40"/>
    <w:rsid w:val="00224AA4"/>
    <w:rsid w:val="00225A77"/>
    <w:rsid w:val="00227B07"/>
    <w:rsid w:val="002354FB"/>
    <w:rsid w:val="00237191"/>
    <w:rsid w:val="00240854"/>
    <w:rsid w:val="00240C62"/>
    <w:rsid w:val="00242A96"/>
    <w:rsid w:val="002631CE"/>
    <w:rsid w:val="00265117"/>
    <w:rsid w:val="0027070E"/>
    <w:rsid w:val="00270B89"/>
    <w:rsid w:val="00283FE5"/>
    <w:rsid w:val="00284EC4"/>
    <w:rsid w:val="00294DA0"/>
    <w:rsid w:val="002952C1"/>
    <w:rsid w:val="002A0BD6"/>
    <w:rsid w:val="002A2457"/>
    <w:rsid w:val="002A3C2D"/>
    <w:rsid w:val="002A4324"/>
    <w:rsid w:val="002A4A79"/>
    <w:rsid w:val="002B05D6"/>
    <w:rsid w:val="002B50FE"/>
    <w:rsid w:val="002B5141"/>
    <w:rsid w:val="002B60C8"/>
    <w:rsid w:val="002B7A1F"/>
    <w:rsid w:val="002C06D2"/>
    <w:rsid w:val="002C235B"/>
    <w:rsid w:val="002C28C6"/>
    <w:rsid w:val="002C2CE8"/>
    <w:rsid w:val="002C33C7"/>
    <w:rsid w:val="002C35B1"/>
    <w:rsid w:val="002C4283"/>
    <w:rsid w:val="002C4F52"/>
    <w:rsid w:val="002D5E52"/>
    <w:rsid w:val="002D64DB"/>
    <w:rsid w:val="002E1997"/>
    <w:rsid w:val="002E1F02"/>
    <w:rsid w:val="002E331F"/>
    <w:rsid w:val="002E70A5"/>
    <w:rsid w:val="002F086F"/>
    <w:rsid w:val="002F57CC"/>
    <w:rsid w:val="002F77D2"/>
    <w:rsid w:val="003010EA"/>
    <w:rsid w:val="00301F9F"/>
    <w:rsid w:val="00302053"/>
    <w:rsid w:val="00304082"/>
    <w:rsid w:val="003061FD"/>
    <w:rsid w:val="00310118"/>
    <w:rsid w:val="00310A8D"/>
    <w:rsid w:val="00312FD9"/>
    <w:rsid w:val="003200C7"/>
    <w:rsid w:val="003222CB"/>
    <w:rsid w:val="00331A21"/>
    <w:rsid w:val="0033283E"/>
    <w:rsid w:val="003332F5"/>
    <w:rsid w:val="00336BC4"/>
    <w:rsid w:val="00337079"/>
    <w:rsid w:val="00342A90"/>
    <w:rsid w:val="00343911"/>
    <w:rsid w:val="003507DB"/>
    <w:rsid w:val="00355B5A"/>
    <w:rsid w:val="00363E45"/>
    <w:rsid w:val="00364327"/>
    <w:rsid w:val="00367947"/>
    <w:rsid w:val="0036794B"/>
    <w:rsid w:val="0037257D"/>
    <w:rsid w:val="00374A44"/>
    <w:rsid w:val="00374BA8"/>
    <w:rsid w:val="003753A4"/>
    <w:rsid w:val="00382041"/>
    <w:rsid w:val="00382DC0"/>
    <w:rsid w:val="00384C88"/>
    <w:rsid w:val="00384CCC"/>
    <w:rsid w:val="0038643B"/>
    <w:rsid w:val="00387554"/>
    <w:rsid w:val="003976BC"/>
    <w:rsid w:val="003A041E"/>
    <w:rsid w:val="003A1A8F"/>
    <w:rsid w:val="003A417B"/>
    <w:rsid w:val="003B0A84"/>
    <w:rsid w:val="003B2222"/>
    <w:rsid w:val="003B6C3F"/>
    <w:rsid w:val="003C0FDB"/>
    <w:rsid w:val="003C207C"/>
    <w:rsid w:val="003C5A68"/>
    <w:rsid w:val="003D0C8A"/>
    <w:rsid w:val="003D12F7"/>
    <w:rsid w:val="003D1833"/>
    <w:rsid w:val="003D1FB6"/>
    <w:rsid w:val="003D2C49"/>
    <w:rsid w:val="003D33E8"/>
    <w:rsid w:val="003D3E7C"/>
    <w:rsid w:val="003D5F5D"/>
    <w:rsid w:val="003E6C5D"/>
    <w:rsid w:val="003F1960"/>
    <w:rsid w:val="003F1FFA"/>
    <w:rsid w:val="003F35D1"/>
    <w:rsid w:val="003F46E6"/>
    <w:rsid w:val="003F52D1"/>
    <w:rsid w:val="003F5871"/>
    <w:rsid w:val="00400E43"/>
    <w:rsid w:val="0040176C"/>
    <w:rsid w:val="00402B55"/>
    <w:rsid w:val="004038E4"/>
    <w:rsid w:val="00403953"/>
    <w:rsid w:val="004053EC"/>
    <w:rsid w:val="004063CC"/>
    <w:rsid w:val="00406E79"/>
    <w:rsid w:val="00412602"/>
    <w:rsid w:val="004147ED"/>
    <w:rsid w:val="00414CCB"/>
    <w:rsid w:val="00416C55"/>
    <w:rsid w:val="00417410"/>
    <w:rsid w:val="004203B2"/>
    <w:rsid w:val="00422F5B"/>
    <w:rsid w:val="00424BDE"/>
    <w:rsid w:val="00426232"/>
    <w:rsid w:val="00427E14"/>
    <w:rsid w:val="00430B93"/>
    <w:rsid w:val="004313D3"/>
    <w:rsid w:val="0043143C"/>
    <w:rsid w:val="00432B42"/>
    <w:rsid w:val="00435A17"/>
    <w:rsid w:val="00435C90"/>
    <w:rsid w:val="004363A0"/>
    <w:rsid w:val="0043752F"/>
    <w:rsid w:val="00442D01"/>
    <w:rsid w:val="004439FF"/>
    <w:rsid w:val="0044534D"/>
    <w:rsid w:val="0045040C"/>
    <w:rsid w:val="00453D5E"/>
    <w:rsid w:val="00453E9A"/>
    <w:rsid w:val="0045574A"/>
    <w:rsid w:val="00455FB0"/>
    <w:rsid w:val="00456FF6"/>
    <w:rsid w:val="00457C21"/>
    <w:rsid w:val="00462053"/>
    <w:rsid w:val="00465EAD"/>
    <w:rsid w:val="00472A84"/>
    <w:rsid w:val="00476503"/>
    <w:rsid w:val="00481599"/>
    <w:rsid w:val="00481D73"/>
    <w:rsid w:val="0048299C"/>
    <w:rsid w:val="00483C88"/>
    <w:rsid w:val="00485424"/>
    <w:rsid w:val="0048569D"/>
    <w:rsid w:val="00486A38"/>
    <w:rsid w:val="004936B1"/>
    <w:rsid w:val="004938AF"/>
    <w:rsid w:val="00495159"/>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2C60"/>
    <w:rsid w:val="004C3157"/>
    <w:rsid w:val="004C4B00"/>
    <w:rsid w:val="004C4F88"/>
    <w:rsid w:val="004C51EC"/>
    <w:rsid w:val="004C52FC"/>
    <w:rsid w:val="004D2580"/>
    <w:rsid w:val="004E3FCB"/>
    <w:rsid w:val="004E511A"/>
    <w:rsid w:val="004E7E2C"/>
    <w:rsid w:val="004F2A04"/>
    <w:rsid w:val="004F2F7D"/>
    <w:rsid w:val="004F34A3"/>
    <w:rsid w:val="004F4F70"/>
    <w:rsid w:val="004F75B2"/>
    <w:rsid w:val="0050155B"/>
    <w:rsid w:val="00501F4C"/>
    <w:rsid w:val="00502869"/>
    <w:rsid w:val="00502974"/>
    <w:rsid w:val="00504440"/>
    <w:rsid w:val="00504DEC"/>
    <w:rsid w:val="0050528C"/>
    <w:rsid w:val="00507E8F"/>
    <w:rsid w:val="00512883"/>
    <w:rsid w:val="0051714E"/>
    <w:rsid w:val="00531032"/>
    <w:rsid w:val="00533F9E"/>
    <w:rsid w:val="00534864"/>
    <w:rsid w:val="00534DC9"/>
    <w:rsid w:val="00535001"/>
    <w:rsid w:val="00540979"/>
    <w:rsid w:val="00544D71"/>
    <w:rsid w:val="00550263"/>
    <w:rsid w:val="00550764"/>
    <w:rsid w:val="00553FC0"/>
    <w:rsid w:val="005575FD"/>
    <w:rsid w:val="00567256"/>
    <w:rsid w:val="005702BB"/>
    <w:rsid w:val="0057085F"/>
    <w:rsid w:val="00577774"/>
    <w:rsid w:val="00583911"/>
    <w:rsid w:val="0058514F"/>
    <w:rsid w:val="0058581A"/>
    <w:rsid w:val="00592B21"/>
    <w:rsid w:val="00595A12"/>
    <w:rsid w:val="00596ABE"/>
    <w:rsid w:val="005A0C21"/>
    <w:rsid w:val="005A0C97"/>
    <w:rsid w:val="005A53C9"/>
    <w:rsid w:val="005A5786"/>
    <w:rsid w:val="005A6B6C"/>
    <w:rsid w:val="005B1248"/>
    <w:rsid w:val="005B3898"/>
    <w:rsid w:val="005B56F5"/>
    <w:rsid w:val="005B691B"/>
    <w:rsid w:val="005C26AE"/>
    <w:rsid w:val="005C2988"/>
    <w:rsid w:val="005C4618"/>
    <w:rsid w:val="005D1376"/>
    <w:rsid w:val="005D589C"/>
    <w:rsid w:val="005D7ACF"/>
    <w:rsid w:val="005E3E24"/>
    <w:rsid w:val="005E68DF"/>
    <w:rsid w:val="005F347C"/>
    <w:rsid w:val="005F537E"/>
    <w:rsid w:val="005F6665"/>
    <w:rsid w:val="005F7555"/>
    <w:rsid w:val="005F7C20"/>
    <w:rsid w:val="00600694"/>
    <w:rsid w:val="0060083E"/>
    <w:rsid w:val="006107ED"/>
    <w:rsid w:val="00611FF9"/>
    <w:rsid w:val="00613184"/>
    <w:rsid w:val="00615619"/>
    <w:rsid w:val="006167A4"/>
    <w:rsid w:val="00617310"/>
    <w:rsid w:val="0062005F"/>
    <w:rsid w:val="00620B35"/>
    <w:rsid w:val="00621F17"/>
    <w:rsid w:val="006221CE"/>
    <w:rsid w:val="00627DBE"/>
    <w:rsid w:val="00630D4D"/>
    <w:rsid w:val="00631343"/>
    <w:rsid w:val="00631B01"/>
    <w:rsid w:val="00641275"/>
    <w:rsid w:val="00645042"/>
    <w:rsid w:val="00646E0B"/>
    <w:rsid w:val="006620DF"/>
    <w:rsid w:val="00662FF5"/>
    <w:rsid w:val="006644B5"/>
    <w:rsid w:val="00664736"/>
    <w:rsid w:val="00671F00"/>
    <w:rsid w:val="00675087"/>
    <w:rsid w:val="00675977"/>
    <w:rsid w:val="00676781"/>
    <w:rsid w:val="00682F1A"/>
    <w:rsid w:val="00685C53"/>
    <w:rsid w:val="00686C30"/>
    <w:rsid w:val="0069267F"/>
    <w:rsid w:val="0069463C"/>
    <w:rsid w:val="006949D8"/>
    <w:rsid w:val="006952F1"/>
    <w:rsid w:val="006A0F57"/>
    <w:rsid w:val="006A2618"/>
    <w:rsid w:val="006A3FA4"/>
    <w:rsid w:val="006B04A2"/>
    <w:rsid w:val="006B17C3"/>
    <w:rsid w:val="006B7463"/>
    <w:rsid w:val="006B74BA"/>
    <w:rsid w:val="006B7D3F"/>
    <w:rsid w:val="006C0FDC"/>
    <w:rsid w:val="006C457B"/>
    <w:rsid w:val="006C603F"/>
    <w:rsid w:val="006C7931"/>
    <w:rsid w:val="006D0EB4"/>
    <w:rsid w:val="006D119B"/>
    <w:rsid w:val="006D18C4"/>
    <w:rsid w:val="006D3189"/>
    <w:rsid w:val="006D63D1"/>
    <w:rsid w:val="006E1E4A"/>
    <w:rsid w:val="006E2CA4"/>
    <w:rsid w:val="006E4483"/>
    <w:rsid w:val="006F09FB"/>
    <w:rsid w:val="006F1423"/>
    <w:rsid w:val="006F3781"/>
    <w:rsid w:val="006F65F8"/>
    <w:rsid w:val="006F76BC"/>
    <w:rsid w:val="00702D02"/>
    <w:rsid w:val="00703D2C"/>
    <w:rsid w:val="007051A2"/>
    <w:rsid w:val="00711755"/>
    <w:rsid w:val="00711ABD"/>
    <w:rsid w:val="00712550"/>
    <w:rsid w:val="00712D08"/>
    <w:rsid w:val="0071407E"/>
    <w:rsid w:val="00714216"/>
    <w:rsid w:val="00716788"/>
    <w:rsid w:val="0071744A"/>
    <w:rsid w:val="00717C4A"/>
    <w:rsid w:val="007218CF"/>
    <w:rsid w:val="00722A2E"/>
    <w:rsid w:val="00732893"/>
    <w:rsid w:val="00733878"/>
    <w:rsid w:val="0073524D"/>
    <w:rsid w:val="00736229"/>
    <w:rsid w:val="00740B1B"/>
    <w:rsid w:val="00740BAA"/>
    <w:rsid w:val="0074266D"/>
    <w:rsid w:val="00742675"/>
    <w:rsid w:val="00744B90"/>
    <w:rsid w:val="00747148"/>
    <w:rsid w:val="007527AD"/>
    <w:rsid w:val="00753652"/>
    <w:rsid w:val="00753CAB"/>
    <w:rsid w:val="00755B0E"/>
    <w:rsid w:val="007568F1"/>
    <w:rsid w:val="00757866"/>
    <w:rsid w:val="00760E4A"/>
    <w:rsid w:val="00762B6E"/>
    <w:rsid w:val="007639FF"/>
    <w:rsid w:val="00767AFB"/>
    <w:rsid w:val="00767B8E"/>
    <w:rsid w:val="00774055"/>
    <w:rsid w:val="007750A6"/>
    <w:rsid w:val="00780938"/>
    <w:rsid w:val="00782C59"/>
    <w:rsid w:val="00783C25"/>
    <w:rsid w:val="00786455"/>
    <w:rsid w:val="00787A28"/>
    <w:rsid w:val="00787FF5"/>
    <w:rsid w:val="0079154A"/>
    <w:rsid w:val="007939B1"/>
    <w:rsid w:val="007954FE"/>
    <w:rsid w:val="007977E6"/>
    <w:rsid w:val="007A08E4"/>
    <w:rsid w:val="007A4786"/>
    <w:rsid w:val="007A7E60"/>
    <w:rsid w:val="007B6A64"/>
    <w:rsid w:val="007C0289"/>
    <w:rsid w:val="007C19FC"/>
    <w:rsid w:val="007C1A39"/>
    <w:rsid w:val="007C57B2"/>
    <w:rsid w:val="007D2EE8"/>
    <w:rsid w:val="007D3EC3"/>
    <w:rsid w:val="007D440B"/>
    <w:rsid w:val="007D6E95"/>
    <w:rsid w:val="007E170F"/>
    <w:rsid w:val="007E3129"/>
    <w:rsid w:val="007E5164"/>
    <w:rsid w:val="007F01BE"/>
    <w:rsid w:val="007F022C"/>
    <w:rsid w:val="007F15F0"/>
    <w:rsid w:val="007F2F4D"/>
    <w:rsid w:val="007F3C13"/>
    <w:rsid w:val="007F73B4"/>
    <w:rsid w:val="00802C04"/>
    <w:rsid w:val="00803A61"/>
    <w:rsid w:val="0081094F"/>
    <w:rsid w:val="008131C2"/>
    <w:rsid w:val="00822CD7"/>
    <w:rsid w:val="00823A9C"/>
    <w:rsid w:val="00823C85"/>
    <w:rsid w:val="00823FD5"/>
    <w:rsid w:val="008242DC"/>
    <w:rsid w:val="0083132A"/>
    <w:rsid w:val="008331A4"/>
    <w:rsid w:val="0083576F"/>
    <w:rsid w:val="008410D1"/>
    <w:rsid w:val="00845DE3"/>
    <w:rsid w:val="00847D7B"/>
    <w:rsid w:val="00853FBB"/>
    <w:rsid w:val="0085729D"/>
    <w:rsid w:val="00857521"/>
    <w:rsid w:val="00861178"/>
    <w:rsid w:val="00866DDE"/>
    <w:rsid w:val="008673A7"/>
    <w:rsid w:val="00873B7A"/>
    <w:rsid w:val="00874E56"/>
    <w:rsid w:val="00876804"/>
    <w:rsid w:val="00876FB7"/>
    <w:rsid w:val="00877A23"/>
    <w:rsid w:val="0088070E"/>
    <w:rsid w:val="00890119"/>
    <w:rsid w:val="00892715"/>
    <w:rsid w:val="00894DB4"/>
    <w:rsid w:val="00895EF6"/>
    <w:rsid w:val="008A0B19"/>
    <w:rsid w:val="008A1A38"/>
    <w:rsid w:val="008A4EC6"/>
    <w:rsid w:val="008A6280"/>
    <w:rsid w:val="008A70E3"/>
    <w:rsid w:val="008B18DE"/>
    <w:rsid w:val="008B1F90"/>
    <w:rsid w:val="008B3147"/>
    <w:rsid w:val="008B5EE0"/>
    <w:rsid w:val="008B6F17"/>
    <w:rsid w:val="008B7380"/>
    <w:rsid w:val="008C0934"/>
    <w:rsid w:val="008C2300"/>
    <w:rsid w:val="008C2EE7"/>
    <w:rsid w:val="008C43C6"/>
    <w:rsid w:val="008C57BE"/>
    <w:rsid w:val="008C6473"/>
    <w:rsid w:val="008C69E8"/>
    <w:rsid w:val="008D2081"/>
    <w:rsid w:val="008D4CF3"/>
    <w:rsid w:val="008D4E78"/>
    <w:rsid w:val="008D518C"/>
    <w:rsid w:val="008E4A7C"/>
    <w:rsid w:val="008E5985"/>
    <w:rsid w:val="008E665F"/>
    <w:rsid w:val="008E74E4"/>
    <w:rsid w:val="008F3D0C"/>
    <w:rsid w:val="00904CE8"/>
    <w:rsid w:val="00905008"/>
    <w:rsid w:val="009060E1"/>
    <w:rsid w:val="00911308"/>
    <w:rsid w:val="00920E5E"/>
    <w:rsid w:val="00922406"/>
    <w:rsid w:val="00922612"/>
    <w:rsid w:val="009226D3"/>
    <w:rsid w:val="009239C8"/>
    <w:rsid w:val="0092473F"/>
    <w:rsid w:val="009300BA"/>
    <w:rsid w:val="0093348E"/>
    <w:rsid w:val="0093703F"/>
    <w:rsid w:val="00937DA9"/>
    <w:rsid w:val="00950965"/>
    <w:rsid w:val="00953A9E"/>
    <w:rsid w:val="00953D18"/>
    <w:rsid w:val="0095588B"/>
    <w:rsid w:val="00956487"/>
    <w:rsid w:val="00957980"/>
    <w:rsid w:val="0096191F"/>
    <w:rsid w:val="0096314D"/>
    <w:rsid w:val="00965FA8"/>
    <w:rsid w:val="00966818"/>
    <w:rsid w:val="009763C7"/>
    <w:rsid w:val="00980099"/>
    <w:rsid w:val="009843D0"/>
    <w:rsid w:val="0098470F"/>
    <w:rsid w:val="009866AE"/>
    <w:rsid w:val="00987D48"/>
    <w:rsid w:val="00995972"/>
    <w:rsid w:val="00997C9C"/>
    <w:rsid w:val="009A14AD"/>
    <w:rsid w:val="009A18C9"/>
    <w:rsid w:val="009A2A44"/>
    <w:rsid w:val="009A5129"/>
    <w:rsid w:val="009A7CCB"/>
    <w:rsid w:val="009B46FE"/>
    <w:rsid w:val="009B54C5"/>
    <w:rsid w:val="009B65BB"/>
    <w:rsid w:val="009C0785"/>
    <w:rsid w:val="009C1C25"/>
    <w:rsid w:val="009C2789"/>
    <w:rsid w:val="009C7276"/>
    <w:rsid w:val="009D00C6"/>
    <w:rsid w:val="009D3F1F"/>
    <w:rsid w:val="009E0FD8"/>
    <w:rsid w:val="009E3A43"/>
    <w:rsid w:val="009E3B09"/>
    <w:rsid w:val="009F30CC"/>
    <w:rsid w:val="009F6DA0"/>
    <w:rsid w:val="009F713C"/>
    <w:rsid w:val="00A01374"/>
    <w:rsid w:val="00A01635"/>
    <w:rsid w:val="00A01F07"/>
    <w:rsid w:val="00A06683"/>
    <w:rsid w:val="00A067CC"/>
    <w:rsid w:val="00A15978"/>
    <w:rsid w:val="00A15F36"/>
    <w:rsid w:val="00A17577"/>
    <w:rsid w:val="00A23D96"/>
    <w:rsid w:val="00A24276"/>
    <w:rsid w:val="00A25F95"/>
    <w:rsid w:val="00A31990"/>
    <w:rsid w:val="00A34FB3"/>
    <w:rsid w:val="00A36F71"/>
    <w:rsid w:val="00A40383"/>
    <w:rsid w:val="00A41916"/>
    <w:rsid w:val="00A43D11"/>
    <w:rsid w:val="00A44990"/>
    <w:rsid w:val="00A4532E"/>
    <w:rsid w:val="00A46CE5"/>
    <w:rsid w:val="00A509B2"/>
    <w:rsid w:val="00A53D7F"/>
    <w:rsid w:val="00A57A12"/>
    <w:rsid w:val="00A6080B"/>
    <w:rsid w:val="00A6099F"/>
    <w:rsid w:val="00A618C1"/>
    <w:rsid w:val="00A64133"/>
    <w:rsid w:val="00A645EA"/>
    <w:rsid w:val="00A733B7"/>
    <w:rsid w:val="00A73DE9"/>
    <w:rsid w:val="00A75B94"/>
    <w:rsid w:val="00A81ED5"/>
    <w:rsid w:val="00A82DC5"/>
    <w:rsid w:val="00A8756A"/>
    <w:rsid w:val="00A91533"/>
    <w:rsid w:val="00A915CA"/>
    <w:rsid w:val="00A93EF6"/>
    <w:rsid w:val="00A96693"/>
    <w:rsid w:val="00A96A78"/>
    <w:rsid w:val="00AA097A"/>
    <w:rsid w:val="00AA3BDD"/>
    <w:rsid w:val="00AA40B3"/>
    <w:rsid w:val="00AA465D"/>
    <w:rsid w:val="00AB1268"/>
    <w:rsid w:val="00AB15C8"/>
    <w:rsid w:val="00AB196D"/>
    <w:rsid w:val="00AB246A"/>
    <w:rsid w:val="00AB5CE4"/>
    <w:rsid w:val="00AB5DF4"/>
    <w:rsid w:val="00AC1DD0"/>
    <w:rsid w:val="00AC2200"/>
    <w:rsid w:val="00AC4DB9"/>
    <w:rsid w:val="00AC53AE"/>
    <w:rsid w:val="00AD27B1"/>
    <w:rsid w:val="00AD5806"/>
    <w:rsid w:val="00AD6C6C"/>
    <w:rsid w:val="00AD6D74"/>
    <w:rsid w:val="00AE0203"/>
    <w:rsid w:val="00AE057F"/>
    <w:rsid w:val="00AE1788"/>
    <w:rsid w:val="00AE1DEB"/>
    <w:rsid w:val="00AE367E"/>
    <w:rsid w:val="00AE4BA3"/>
    <w:rsid w:val="00AF03A1"/>
    <w:rsid w:val="00AF22C1"/>
    <w:rsid w:val="00AF478D"/>
    <w:rsid w:val="00B03328"/>
    <w:rsid w:val="00B057BD"/>
    <w:rsid w:val="00B05E2C"/>
    <w:rsid w:val="00B06025"/>
    <w:rsid w:val="00B063C5"/>
    <w:rsid w:val="00B071E2"/>
    <w:rsid w:val="00B1361F"/>
    <w:rsid w:val="00B1396F"/>
    <w:rsid w:val="00B14561"/>
    <w:rsid w:val="00B16530"/>
    <w:rsid w:val="00B20098"/>
    <w:rsid w:val="00B22674"/>
    <w:rsid w:val="00B2368F"/>
    <w:rsid w:val="00B24A19"/>
    <w:rsid w:val="00B2783F"/>
    <w:rsid w:val="00B3282F"/>
    <w:rsid w:val="00B355B6"/>
    <w:rsid w:val="00B37199"/>
    <w:rsid w:val="00B37DC1"/>
    <w:rsid w:val="00B42C1C"/>
    <w:rsid w:val="00B43E79"/>
    <w:rsid w:val="00B449BA"/>
    <w:rsid w:val="00B4501B"/>
    <w:rsid w:val="00B45CE4"/>
    <w:rsid w:val="00B45D52"/>
    <w:rsid w:val="00B47432"/>
    <w:rsid w:val="00B5319D"/>
    <w:rsid w:val="00B54917"/>
    <w:rsid w:val="00B54C9C"/>
    <w:rsid w:val="00B56A6F"/>
    <w:rsid w:val="00B577CF"/>
    <w:rsid w:val="00B60455"/>
    <w:rsid w:val="00B61E82"/>
    <w:rsid w:val="00B63AEA"/>
    <w:rsid w:val="00B65C13"/>
    <w:rsid w:val="00B66264"/>
    <w:rsid w:val="00B673CF"/>
    <w:rsid w:val="00B6740F"/>
    <w:rsid w:val="00B703A2"/>
    <w:rsid w:val="00B70FED"/>
    <w:rsid w:val="00B77938"/>
    <w:rsid w:val="00B83762"/>
    <w:rsid w:val="00B83B0C"/>
    <w:rsid w:val="00B856A3"/>
    <w:rsid w:val="00B90ABA"/>
    <w:rsid w:val="00B93186"/>
    <w:rsid w:val="00B9462E"/>
    <w:rsid w:val="00B965FC"/>
    <w:rsid w:val="00B96D44"/>
    <w:rsid w:val="00B96E0D"/>
    <w:rsid w:val="00BA034B"/>
    <w:rsid w:val="00BA24C1"/>
    <w:rsid w:val="00BA4A32"/>
    <w:rsid w:val="00BA6254"/>
    <w:rsid w:val="00BB25DB"/>
    <w:rsid w:val="00BB2986"/>
    <w:rsid w:val="00BB55E7"/>
    <w:rsid w:val="00BB7240"/>
    <w:rsid w:val="00BB7D19"/>
    <w:rsid w:val="00BC0D6C"/>
    <w:rsid w:val="00BC609A"/>
    <w:rsid w:val="00BC6FDC"/>
    <w:rsid w:val="00BD09B0"/>
    <w:rsid w:val="00BD546D"/>
    <w:rsid w:val="00BD77C7"/>
    <w:rsid w:val="00BE3380"/>
    <w:rsid w:val="00BE3996"/>
    <w:rsid w:val="00BE4E92"/>
    <w:rsid w:val="00BF22AD"/>
    <w:rsid w:val="00C02FAF"/>
    <w:rsid w:val="00C0596E"/>
    <w:rsid w:val="00C13706"/>
    <w:rsid w:val="00C13A07"/>
    <w:rsid w:val="00C16A73"/>
    <w:rsid w:val="00C17F4A"/>
    <w:rsid w:val="00C212EC"/>
    <w:rsid w:val="00C24066"/>
    <w:rsid w:val="00C264DC"/>
    <w:rsid w:val="00C3268F"/>
    <w:rsid w:val="00C32A07"/>
    <w:rsid w:val="00C32F6F"/>
    <w:rsid w:val="00C33B48"/>
    <w:rsid w:val="00C33DD6"/>
    <w:rsid w:val="00C43227"/>
    <w:rsid w:val="00C45788"/>
    <w:rsid w:val="00C50450"/>
    <w:rsid w:val="00C516EE"/>
    <w:rsid w:val="00C52747"/>
    <w:rsid w:val="00C5293A"/>
    <w:rsid w:val="00C53D58"/>
    <w:rsid w:val="00C549F9"/>
    <w:rsid w:val="00C5689C"/>
    <w:rsid w:val="00C57C27"/>
    <w:rsid w:val="00C57C72"/>
    <w:rsid w:val="00C61D1C"/>
    <w:rsid w:val="00C63B42"/>
    <w:rsid w:val="00C67651"/>
    <w:rsid w:val="00C7082C"/>
    <w:rsid w:val="00C721A4"/>
    <w:rsid w:val="00C7685D"/>
    <w:rsid w:val="00C80B14"/>
    <w:rsid w:val="00C81238"/>
    <w:rsid w:val="00C81613"/>
    <w:rsid w:val="00C82D14"/>
    <w:rsid w:val="00C86E1F"/>
    <w:rsid w:val="00C90994"/>
    <w:rsid w:val="00C947E0"/>
    <w:rsid w:val="00C96809"/>
    <w:rsid w:val="00C96995"/>
    <w:rsid w:val="00CA0909"/>
    <w:rsid w:val="00CB1645"/>
    <w:rsid w:val="00CB339F"/>
    <w:rsid w:val="00CB3C49"/>
    <w:rsid w:val="00CB5F7F"/>
    <w:rsid w:val="00CB65D5"/>
    <w:rsid w:val="00CB6D6B"/>
    <w:rsid w:val="00CC746F"/>
    <w:rsid w:val="00CD0B70"/>
    <w:rsid w:val="00CD0C58"/>
    <w:rsid w:val="00CD4247"/>
    <w:rsid w:val="00CD43E9"/>
    <w:rsid w:val="00CD45E9"/>
    <w:rsid w:val="00CD76F1"/>
    <w:rsid w:val="00CE0592"/>
    <w:rsid w:val="00CE05C3"/>
    <w:rsid w:val="00CE0FD5"/>
    <w:rsid w:val="00CE145B"/>
    <w:rsid w:val="00CE6277"/>
    <w:rsid w:val="00CF4658"/>
    <w:rsid w:val="00D0274C"/>
    <w:rsid w:val="00D03B52"/>
    <w:rsid w:val="00D06163"/>
    <w:rsid w:val="00D067DD"/>
    <w:rsid w:val="00D131CD"/>
    <w:rsid w:val="00D13573"/>
    <w:rsid w:val="00D13AF2"/>
    <w:rsid w:val="00D1781F"/>
    <w:rsid w:val="00D2079A"/>
    <w:rsid w:val="00D22058"/>
    <w:rsid w:val="00D23599"/>
    <w:rsid w:val="00D32591"/>
    <w:rsid w:val="00D33E3B"/>
    <w:rsid w:val="00D36701"/>
    <w:rsid w:val="00D41E2C"/>
    <w:rsid w:val="00D42359"/>
    <w:rsid w:val="00D43092"/>
    <w:rsid w:val="00D4329D"/>
    <w:rsid w:val="00D4403E"/>
    <w:rsid w:val="00D44E5B"/>
    <w:rsid w:val="00D468C3"/>
    <w:rsid w:val="00D46D86"/>
    <w:rsid w:val="00D50A26"/>
    <w:rsid w:val="00D57342"/>
    <w:rsid w:val="00D60BE4"/>
    <w:rsid w:val="00D6246B"/>
    <w:rsid w:val="00D62C13"/>
    <w:rsid w:val="00D656F4"/>
    <w:rsid w:val="00D65EFD"/>
    <w:rsid w:val="00D71693"/>
    <w:rsid w:val="00D71DD5"/>
    <w:rsid w:val="00D72D6E"/>
    <w:rsid w:val="00D747E1"/>
    <w:rsid w:val="00D7488E"/>
    <w:rsid w:val="00D75D37"/>
    <w:rsid w:val="00D82AF3"/>
    <w:rsid w:val="00D83226"/>
    <w:rsid w:val="00D86BC3"/>
    <w:rsid w:val="00D93EEA"/>
    <w:rsid w:val="00D94C91"/>
    <w:rsid w:val="00D97989"/>
    <w:rsid w:val="00DA2585"/>
    <w:rsid w:val="00DA29BD"/>
    <w:rsid w:val="00DA57EA"/>
    <w:rsid w:val="00DA590A"/>
    <w:rsid w:val="00DA71E6"/>
    <w:rsid w:val="00DA7FD6"/>
    <w:rsid w:val="00DB1461"/>
    <w:rsid w:val="00DB1804"/>
    <w:rsid w:val="00DB2B7D"/>
    <w:rsid w:val="00DB3CFF"/>
    <w:rsid w:val="00DB6C24"/>
    <w:rsid w:val="00DC2F8E"/>
    <w:rsid w:val="00DC34D0"/>
    <w:rsid w:val="00DD45B5"/>
    <w:rsid w:val="00DD5A5B"/>
    <w:rsid w:val="00DE2E30"/>
    <w:rsid w:val="00DE5E9E"/>
    <w:rsid w:val="00DE703C"/>
    <w:rsid w:val="00DE7E8C"/>
    <w:rsid w:val="00DF084A"/>
    <w:rsid w:val="00DF086F"/>
    <w:rsid w:val="00DF6499"/>
    <w:rsid w:val="00DF65AD"/>
    <w:rsid w:val="00E01A87"/>
    <w:rsid w:val="00E04F7F"/>
    <w:rsid w:val="00E12D85"/>
    <w:rsid w:val="00E15F52"/>
    <w:rsid w:val="00E21B1A"/>
    <w:rsid w:val="00E21F3A"/>
    <w:rsid w:val="00E223AC"/>
    <w:rsid w:val="00E23F4F"/>
    <w:rsid w:val="00E2420C"/>
    <w:rsid w:val="00E24884"/>
    <w:rsid w:val="00E35FA7"/>
    <w:rsid w:val="00E3600C"/>
    <w:rsid w:val="00E36AEA"/>
    <w:rsid w:val="00E36E0C"/>
    <w:rsid w:val="00E37331"/>
    <w:rsid w:val="00E37BED"/>
    <w:rsid w:val="00E37F9B"/>
    <w:rsid w:val="00E466EB"/>
    <w:rsid w:val="00E469E1"/>
    <w:rsid w:val="00E50A8D"/>
    <w:rsid w:val="00E51508"/>
    <w:rsid w:val="00E5250C"/>
    <w:rsid w:val="00E57C79"/>
    <w:rsid w:val="00E600C2"/>
    <w:rsid w:val="00E61001"/>
    <w:rsid w:val="00E65D26"/>
    <w:rsid w:val="00E661B1"/>
    <w:rsid w:val="00E70DCD"/>
    <w:rsid w:val="00E7368F"/>
    <w:rsid w:val="00E750BB"/>
    <w:rsid w:val="00E77897"/>
    <w:rsid w:val="00E77C30"/>
    <w:rsid w:val="00E806C2"/>
    <w:rsid w:val="00E80D19"/>
    <w:rsid w:val="00E816E9"/>
    <w:rsid w:val="00E81911"/>
    <w:rsid w:val="00E822A8"/>
    <w:rsid w:val="00E838D5"/>
    <w:rsid w:val="00E85469"/>
    <w:rsid w:val="00E8710A"/>
    <w:rsid w:val="00E9013B"/>
    <w:rsid w:val="00E90586"/>
    <w:rsid w:val="00E909CF"/>
    <w:rsid w:val="00E90DB2"/>
    <w:rsid w:val="00E93BFC"/>
    <w:rsid w:val="00E962A1"/>
    <w:rsid w:val="00EA1F5B"/>
    <w:rsid w:val="00EA4A2C"/>
    <w:rsid w:val="00EA6D92"/>
    <w:rsid w:val="00EA78CE"/>
    <w:rsid w:val="00EB1545"/>
    <w:rsid w:val="00EB2C18"/>
    <w:rsid w:val="00EB4D72"/>
    <w:rsid w:val="00EC055A"/>
    <w:rsid w:val="00EC1A87"/>
    <w:rsid w:val="00EC23D2"/>
    <w:rsid w:val="00EC2E8E"/>
    <w:rsid w:val="00EC4630"/>
    <w:rsid w:val="00EC72D5"/>
    <w:rsid w:val="00ED1B22"/>
    <w:rsid w:val="00ED2251"/>
    <w:rsid w:val="00ED4BD6"/>
    <w:rsid w:val="00EE41C2"/>
    <w:rsid w:val="00EE4727"/>
    <w:rsid w:val="00EE5101"/>
    <w:rsid w:val="00EE5339"/>
    <w:rsid w:val="00EE7C1F"/>
    <w:rsid w:val="00EE7C59"/>
    <w:rsid w:val="00EF3887"/>
    <w:rsid w:val="00EF42E3"/>
    <w:rsid w:val="00EF4CFC"/>
    <w:rsid w:val="00EF5DFF"/>
    <w:rsid w:val="00F019D5"/>
    <w:rsid w:val="00F05644"/>
    <w:rsid w:val="00F0594E"/>
    <w:rsid w:val="00F06BF9"/>
    <w:rsid w:val="00F115DC"/>
    <w:rsid w:val="00F11ED9"/>
    <w:rsid w:val="00F21CD6"/>
    <w:rsid w:val="00F21DEE"/>
    <w:rsid w:val="00F23B79"/>
    <w:rsid w:val="00F23C89"/>
    <w:rsid w:val="00F25941"/>
    <w:rsid w:val="00F2616A"/>
    <w:rsid w:val="00F261FB"/>
    <w:rsid w:val="00F300BF"/>
    <w:rsid w:val="00F36154"/>
    <w:rsid w:val="00F42377"/>
    <w:rsid w:val="00F44E6D"/>
    <w:rsid w:val="00F44EEA"/>
    <w:rsid w:val="00F46AD3"/>
    <w:rsid w:val="00F473E8"/>
    <w:rsid w:val="00F55BB9"/>
    <w:rsid w:val="00F55C7A"/>
    <w:rsid w:val="00F60479"/>
    <w:rsid w:val="00F636AB"/>
    <w:rsid w:val="00F63799"/>
    <w:rsid w:val="00F66443"/>
    <w:rsid w:val="00F66E7D"/>
    <w:rsid w:val="00F76C07"/>
    <w:rsid w:val="00F77055"/>
    <w:rsid w:val="00F80C8E"/>
    <w:rsid w:val="00F80FEB"/>
    <w:rsid w:val="00F845C7"/>
    <w:rsid w:val="00F85EB5"/>
    <w:rsid w:val="00F86660"/>
    <w:rsid w:val="00F878FE"/>
    <w:rsid w:val="00F91286"/>
    <w:rsid w:val="00F95DAA"/>
    <w:rsid w:val="00FA11DB"/>
    <w:rsid w:val="00FA14E4"/>
    <w:rsid w:val="00FA230E"/>
    <w:rsid w:val="00FA50D4"/>
    <w:rsid w:val="00FB1235"/>
    <w:rsid w:val="00FB27E6"/>
    <w:rsid w:val="00FB632A"/>
    <w:rsid w:val="00FC1710"/>
    <w:rsid w:val="00FC2E27"/>
    <w:rsid w:val="00FC3BD4"/>
    <w:rsid w:val="00FC473E"/>
    <w:rsid w:val="00FC4925"/>
    <w:rsid w:val="00FC5A28"/>
    <w:rsid w:val="00FC63AA"/>
    <w:rsid w:val="00FD49C2"/>
    <w:rsid w:val="00FD4C1C"/>
    <w:rsid w:val="00FD7909"/>
    <w:rsid w:val="00FE052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allowoverlap="f" fillcolor="#e7f4fa" stroke="f">
      <v:fill color="#e7f4fa"/>
      <v:stroke on="f"/>
      <v:textbox style="mso-fit-shape-to-text:t" inset="1.7mm,1.5mm,1.7mm,1.7mm"/>
      <o:colormru v:ext="edit" colors="#003c78,#e6001e,#f7b2bb,#fce5e8,#178fcf,#b9ddf1,#e7f4fa,#f2dd2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List Number" w:qFormat="1"/>
    <w:lsdException w:name="Title" w:semiHidden="0" w:uiPriority="3" w:unhideWhenUsed="0"/>
    <w:lsdException w:name="Default Paragraph Font" w:uiPriority="1"/>
    <w:lsdException w:name="Message Header" w:uiPriority="5" w:qFormat="1"/>
    <w:lsdException w:name="Subtitle" w:semiHidden="0" w:uiPriority="11" w:unhideWhenUsed="0"/>
    <w:lsdException w:name="Strong" w:semiHidden="0" w:uiPriority="19"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36"/>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
    <w:semiHidden/>
    <w:qFormat/>
    <w:rsid w:val="00EA6D92"/>
    <w:pPr>
      <w:numPr>
        <w:ilvl w:val="1"/>
        <w:numId w:val="36"/>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
    <w:unhideWhenUsed/>
    <w:qFormat/>
    <w:rsid w:val="00EA6D92"/>
    <w:pPr>
      <w:numPr>
        <w:ilvl w:val="2"/>
        <w:numId w:val="36"/>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nhideWhenUsed/>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basedOn w:val="Standardnpsmoodstavce"/>
    <w:link w:val="Zpat"/>
    <w:uiPriority w:val="99"/>
    <w:rsid w:val="00A75B94"/>
    <w:rPr>
      <w:sz w:val="16"/>
      <w:szCs w:val="16"/>
      <w:lang w:eastAsia="en-US"/>
    </w:rPr>
  </w:style>
  <w:style w:type="paragraph" w:styleId="Nzev">
    <w:name w:val="Title"/>
    <w:aliases w:val="Title (Czech Tourism)"/>
    <w:basedOn w:val="Normln"/>
    <w:next w:val="Normln"/>
    <w:link w:val="NzevChar"/>
    <w:uiPriority w:val="3"/>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basedOn w:val="Standardnpsmoodstavce"/>
    <w:link w:val="Nadpis1"/>
    <w:uiPriority w:val="9"/>
    <w:semiHidden/>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
    <w:semiHidden/>
    <w:rsid w:val="00B06025"/>
    <w:rPr>
      <w:rFonts w:ascii="Georgia" w:hAnsi="Georgia"/>
      <w:b/>
      <w:sz w:val="22"/>
      <w:szCs w:val="22"/>
      <w:lang w:eastAsia="en-US"/>
    </w:rPr>
  </w:style>
  <w:style w:type="character" w:customStyle="1" w:styleId="Nadpis3Char">
    <w:name w:val="Nadpis 3 Char"/>
    <w:aliases w:val="Heading 3 - Number (Czech Tourism) Char"/>
    <w:basedOn w:val="Standardnpsmoodstavce"/>
    <w:link w:val="Nadpis3"/>
    <w:uiPriority w:val="9"/>
    <w:rsid w:val="00DD45B5"/>
    <w:rPr>
      <w:rFonts w:ascii="Georgia" w:hAnsi="Georgia"/>
      <w:b/>
      <w:sz w:val="22"/>
      <w:szCs w:val="22"/>
      <w:lang w:eastAsia="en-US"/>
    </w:rPr>
  </w:style>
  <w:style w:type="character" w:customStyle="1" w:styleId="Nadpis4Char">
    <w:name w:val="Nadpis 4 Char"/>
    <w:aliases w:val="Heading 4 - Number (Czech Tourism) Char"/>
    <w:basedOn w:val="Standardnpsmoodstavce"/>
    <w:link w:val="Nadpis4"/>
    <w:uiPriority w:val="9"/>
    <w:semiHidden/>
    <w:rsid w:val="00DD45B5"/>
    <w:rPr>
      <w:rFonts w:ascii="Georgia" w:hAnsi="Georgia"/>
      <w:b/>
      <w:sz w:val="22"/>
      <w:szCs w:val="22"/>
      <w:lang w:eastAsia="en-US"/>
    </w:rPr>
  </w:style>
  <w:style w:type="character" w:customStyle="1" w:styleId="Nadpis5Char">
    <w:name w:val="Nadpis 5 Char"/>
    <w:aliases w:val="Heading 5 - Number (Czech Tourism) Char"/>
    <w:basedOn w:val="Standardnpsmoodstavce"/>
    <w:link w:val="Nadpis5"/>
    <w:uiPriority w:val="9"/>
    <w:semiHidden/>
    <w:rsid w:val="00DD45B5"/>
    <w:rPr>
      <w:rFonts w:ascii="Georgia" w:hAnsi="Georgia"/>
      <w:b/>
      <w:sz w:val="22"/>
      <w:szCs w:val="22"/>
      <w:lang w:eastAsia="en-US"/>
    </w:rPr>
  </w:style>
  <w:style w:type="character" w:customStyle="1" w:styleId="Nadpis6Char">
    <w:name w:val="Nadpis 6 Char"/>
    <w:aliases w:val="Heading 6 - Number (Czech Tourism) Char"/>
    <w:basedOn w:val="Standardnpsmoodstavce"/>
    <w:link w:val="Nadpis6"/>
    <w:uiPriority w:val="9"/>
    <w:semiHidden/>
    <w:rsid w:val="00DD45B5"/>
    <w:rPr>
      <w:rFonts w:ascii="Georgia" w:hAnsi="Georgia"/>
      <w:b/>
      <w:sz w:val="22"/>
      <w:szCs w:val="22"/>
      <w:lang w:eastAsia="en-US"/>
    </w:rPr>
  </w:style>
  <w:style w:type="character" w:customStyle="1" w:styleId="Nadpis7Char">
    <w:name w:val="Nadpis 7 Char"/>
    <w:aliases w:val="Heading 7 - Number (Czech Tourism) Char"/>
    <w:basedOn w:val="Standardnpsmoodstavce"/>
    <w:link w:val="Nadpis7"/>
    <w:uiPriority w:val="9"/>
    <w:semiHidden/>
    <w:rsid w:val="00DD45B5"/>
    <w:rPr>
      <w:rFonts w:ascii="Georgia" w:hAnsi="Georgia"/>
      <w:b/>
      <w:sz w:val="22"/>
      <w:szCs w:val="22"/>
      <w:lang w:eastAsia="en-US"/>
    </w:rPr>
  </w:style>
  <w:style w:type="character" w:customStyle="1" w:styleId="Nadpis8Char">
    <w:name w:val="Nadpis 8 Char"/>
    <w:aliases w:val="Heading 8 - Number (Czech Tourism) Char"/>
    <w:basedOn w:val="Standardnpsmoodstavce"/>
    <w:link w:val="Nadpis8"/>
    <w:uiPriority w:val="9"/>
    <w:semiHidden/>
    <w:rsid w:val="00DD45B5"/>
    <w:rPr>
      <w:rFonts w:ascii="Georgia" w:hAnsi="Georgia"/>
      <w:b/>
      <w:sz w:val="22"/>
      <w:szCs w:val="22"/>
      <w:lang w:eastAsia="en-US"/>
    </w:rPr>
  </w:style>
  <w:style w:type="character" w:customStyle="1" w:styleId="Nadpis9Char">
    <w:name w:val="Nadpis 9 Char"/>
    <w:aliases w:val="Heading 9 - Number (Czech Tourism) Char"/>
    <w:basedOn w:val="Standardnpsmoodstavce"/>
    <w:link w:val="Nadpis9"/>
    <w:uiPriority w:val="9"/>
    <w:semiHidden/>
    <w:rsid w:val="00DD45B5"/>
    <w:rPr>
      <w:rFonts w:ascii="Georgia" w:hAnsi="Georgia"/>
      <w:b/>
      <w:sz w:val="22"/>
      <w:szCs w:val="22"/>
      <w:lang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6"/>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6"/>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uiPriority w:val="99"/>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
    <w:basedOn w:val="Normln"/>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unhideWhenUsed/>
    <w:rsid w:val="00D46D86"/>
    <w:rPr>
      <w:szCs w:val="22"/>
    </w:rPr>
  </w:style>
  <w:style w:type="character" w:customStyle="1" w:styleId="ZkladntextChar">
    <w:name w:val="Základní text Char"/>
    <w:aliases w:val="Body Text (Czech Tourism) Char"/>
    <w:basedOn w:val="Standardnpsmoodstavce"/>
    <w:link w:val="Zkladntext"/>
    <w:uiPriority w:val="99"/>
    <w:semiHidden/>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unhideWhenUsed/>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style>
  <w:style w:type="character" w:customStyle="1" w:styleId="ZvrChar">
    <w:name w:val="Závěr Char"/>
    <w:basedOn w:val="Standardnpsmoodstavce"/>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semiHidden/>
    <w:unhideWhenUsed/>
    <w:rsid w:val="00D656F4"/>
  </w:style>
  <w:style w:type="character" w:customStyle="1" w:styleId="TextkomenteChar">
    <w:name w:val="Text komentáře Char"/>
    <w:aliases w:val="Comment Text (Czech Tourism) Char"/>
    <w:basedOn w:val="Standardnpsmoodstavce"/>
    <w:link w:val="Textkomente"/>
    <w:uiPriority w:val="99"/>
    <w:semiHidden/>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basedOn w:val="Textkomente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style>
  <w:style w:type="character" w:customStyle="1" w:styleId="DatumChar">
    <w:name w:val="Datum Char"/>
    <w:basedOn w:val="Standardnpsmoodstavce"/>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basedOn w:val="Standardnpsmoodstavce"/>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i/>
      <w:iCs/>
    </w:rPr>
  </w:style>
  <w:style w:type="character" w:customStyle="1" w:styleId="AdresaHTMLChar">
    <w:name w:val="Adresa HTML Char"/>
    <w:basedOn w:val="Standardnpsmoodstavce"/>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color w:val="178FCF"/>
    </w:rPr>
  </w:style>
  <w:style w:type="character" w:customStyle="1" w:styleId="VrazncittChar">
    <w:name w:val="Výrazný citát Char"/>
    <w:aliases w:val="Intense Quote (Czech Tourism) Char"/>
    <w:basedOn w:val="Standardnpsmoodstavce"/>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5"/>
    <w:qFormat/>
    <w:rsid w:val="00CE05C3"/>
    <w:rPr>
      <w:b/>
    </w:rPr>
  </w:style>
  <w:style w:type="character" w:customStyle="1" w:styleId="ZhlavzprvyChar">
    <w:name w:val="Záhlaví zprávy Char"/>
    <w:aliases w:val="Crossheading (Czech Tourism) Char"/>
    <w:basedOn w:val="Standardnpsmoodstavce"/>
    <w:link w:val="Zhlavzprvy"/>
    <w:uiPriority w:val="5"/>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b/>
    </w:rPr>
  </w:style>
  <w:style w:type="character" w:customStyle="1" w:styleId="NadpispoznmkyChar">
    <w:name w:val="Nadpis poznámky Char"/>
    <w:aliases w:val="Note Heading (Czech Tourism) Char"/>
    <w:basedOn w:val="Standardnpsmoodstavce"/>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semiHidden/>
    <w:unhideWhenUsed/>
    <w:rsid w:val="00950965"/>
  </w:style>
  <w:style w:type="character" w:customStyle="1" w:styleId="ProsttextChar">
    <w:name w:val="Prostý text Char"/>
    <w:aliases w:val="Plain Text (Czech Tourism) Char"/>
    <w:basedOn w:val="Standardnpsmoodstavce"/>
    <w:link w:val="Prosttext"/>
    <w:uiPriority w:val="99"/>
    <w:semiHidden/>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i/>
      <w:iCs/>
      <w:color w:val="000000"/>
    </w:rPr>
  </w:style>
  <w:style w:type="character" w:customStyle="1" w:styleId="CittChar">
    <w:name w:val="Citát Char"/>
    <w:basedOn w:val="Standardnpsmoodstavce"/>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style>
  <w:style w:type="character" w:customStyle="1" w:styleId="OslovenChar">
    <w:name w:val="Oslovení Char"/>
    <w:basedOn w:val="Standardnpsmoodstavce"/>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5"/>
    <w:rsid w:val="004C52FC"/>
    <w:pPr>
      <w:spacing w:before="780"/>
    </w:pPr>
    <w:rPr>
      <w:b/>
    </w:rPr>
  </w:style>
  <w:style w:type="character" w:customStyle="1" w:styleId="PodpisChar">
    <w:name w:val="Podpis Char"/>
    <w:aliases w:val="Signature (Czech Tourism) Char"/>
    <w:basedOn w:val="Standardnpsmoodstavce"/>
    <w:link w:val="Podpis"/>
    <w:uiPriority w:val="5"/>
    <w:rsid w:val="0069463C"/>
    <w:rPr>
      <w:rFonts w:ascii="Georgia" w:hAnsi="Georgia"/>
      <w:b/>
      <w:sz w:val="22"/>
      <w:lang w:eastAsia="en-US"/>
    </w:rPr>
  </w:style>
  <w:style w:type="paragraph" w:styleId="Podtitul">
    <w:name w:val="Subtitle"/>
    <w:aliases w:val="Subtitle (Czech Tourism)"/>
    <w:basedOn w:val="Normln"/>
    <w:next w:val="Normln"/>
    <w:link w:val="PodtitulChar"/>
    <w:uiPriority w:val="4"/>
    <w:rsid w:val="00412602"/>
    <w:rPr>
      <w:b/>
    </w:rPr>
  </w:style>
  <w:style w:type="character" w:customStyle="1" w:styleId="PodtitulChar">
    <w:name w:val="Podtitul Char"/>
    <w:aliases w:val="Subtitle (Czech Tourism) Char"/>
    <w:basedOn w:val="Standardnpsmoodstavce"/>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unhideWhenUsed/>
    <w:rsid w:val="00005379"/>
    <w:rPr>
      <w:szCs w:val="22"/>
      <w:vertAlign w:val="superscript"/>
    </w:rPr>
  </w:style>
  <w:style w:type="character" w:styleId="Zvraznn">
    <w:name w:val="Emphasis"/>
    <w:aliases w:val="Emphasis 1 (Czech Tourism)"/>
    <w:uiPriority w:val="20"/>
    <w:semiHidden/>
    <w:unhideWhenUsed/>
    <w:qFormat/>
    <w:rsid w:val="002B50FE"/>
    <w:rPr>
      <w:b/>
    </w:rPr>
  </w:style>
  <w:style w:type="character" w:styleId="Zdraznnintenzivn">
    <w:name w:val="Intense Emphasis"/>
    <w:aliases w:val="Emphasis 2 (Czech Tourism)"/>
    <w:basedOn w:val="Zvraznn"/>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basedOn w:val="Standardnpsmoodstavce"/>
    <w:uiPriority w:val="99"/>
    <w:semiHidden/>
    <w:unhideWhenUsed/>
    <w:rsid w:val="00005379"/>
    <w:rPr>
      <w:rFonts w:ascii="Arial" w:hAnsi="Arial"/>
      <w:sz w:val="20"/>
      <w:vertAlign w:val="superscript"/>
    </w:rPr>
  </w:style>
  <w:style w:type="character" w:styleId="Sledovanodkaz">
    <w:name w:val="FollowedHyperlink"/>
    <w:basedOn w:val="Standardnpsmoodstavce"/>
    <w:uiPriority w:val="99"/>
    <w:semiHidden/>
    <w:unhideWhenUsed/>
    <w:rsid w:val="002B50FE"/>
    <w:rPr>
      <w:color w:val="003C78"/>
      <w:u w:val="single"/>
    </w:rPr>
  </w:style>
  <w:style w:type="character" w:styleId="Znakapoznpodarou">
    <w:name w:val="footnote reference"/>
    <w:basedOn w:val="Standardnpsmoodstavce"/>
    <w:uiPriority w:val="99"/>
    <w:semiHidden/>
    <w:unhideWhenUsed/>
    <w:rsid w:val="00005379"/>
    <w:rPr>
      <w:rFonts w:ascii="Arial" w:hAnsi="Arial"/>
      <w:sz w:val="20"/>
      <w:vertAlign w:val="superscript"/>
    </w:rPr>
  </w:style>
  <w:style w:type="character" w:styleId="Hypertextovodkaz">
    <w:name w:val="Hyperlink"/>
    <w:basedOn w:val="Standardnpsmoodstavce"/>
    <w:uiPriority w:val="99"/>
    <w:unhideWhenUsed/>
    <w:rsid w:val="00005379"/>
    <w:rPr>
      <w:u w:val="single"/>
    </w:rPr>
  </w:style>
  <w:style w:type="character" w:styleId="Odkazintenzivn">
    <w:name w:val="Intense Reference"/>
    <w:aliases w:val="Intense Reference (Czech Tourism)"/>
    <w:basedOn w:val="Standardnpsmoodstavce"/>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basedOn w:val="Standardnpsmoodstavce"/>
    <w:uiPriority w:val="99"/>
    <w:semiHidden/>
    <w:rsid w:val="00980099"/>
    <w:rPr>
      <w:color w:val="808080"/>
    </w:rPr>
  </w:style>
  <w:style w:type="character" w:styleId="Siln">
    <w:name w:val="Strong"/>
    <w:aliases w:val="Strong (Czech Tourism)"/>
    <w:basedOn w:val="Standardnpsmoodstavce"/>
    <w:uiPriority w:val="19"/>
    <w:qFormat/>
    <w:rsid w:val="00980099"/>
    <w:rPr>
      <w:b/>
      <w:bCs/>
    </w:rPr>
  </w:style>
  <w:style w:type="character" w:styleId="Odkazjemn">
    <w:name w:val="Subtle Reference"/>
    <w:aliases w:val="Subtle Reference (Czech Tourism)"/>
    <w:basedOn w:val="Standardnpsmoodstavce"/>
    <w:uiPriority w:val="31"/>
    <w:semiHidden/>
    <w:unhideWhenUsed/>
    <w:qFormat/>
    <w:rsid w:val="00980099"/>
    <w:rPr>
      <w:color w:val="C0504D"/>
    </w:rPr>
  </w:style>
  <w:style w:type="paragraph" w:styleId="Textbubliny">
    <w:name w:val="Balloon Text"/>
    <w:aliases w:val="Balloon Text (Czech Tourism)"/>
    <w:basedOn w:val="Normln"/>
    <w:link w:val="TextbublinyChar"/>
    <w:uiPriority w:val="99"/>
    <w:qFormat/>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rsid w:val="00CE0FD5"/>
    <w:rPr>
      <w:sz w:val="16"/>
      <w:szCs w:val="16"/>
      <w:lang w:eastAsia="en-US"/>
    </w:rPr>
  </w:style>
  <w:style w:type="character" w:styleId="Nzevknihy">
    <w:name w:val="Book Title"/>
    <w:aliases w:val="Book Title (Czech Tourism)"/>
    <w:basedOn w:val="Standardnpsmoodstavce"/>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18"/>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11"/>
    <w:semiHidden/>
    <w:unhideWhenUsed/>
    <w:rsid w:val="00C53D58"/>
  </w:style>
  <w:style w:type="paragraph" w:styleId="Normlnweb">
    <w:name w:val="Normal (Web)"/>
    <w:aliases w:val="Normal (Web) (Czech Tourism)"/>
    <w:basedOn w:val="Normln"/>
    <w:uiPriority w:val="99"/>
    <w:semiHidden/>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19"/>
    <w:qFormat/>
    <w:rsid w:val="005575FD"/>
    <w:pPr>
      <w:numPr>
        <w:numId w:val="8"/>
      </w:numPr>
      <w:tabs>
        <w:tab w:val="clear" w:pos="227"/>
      </w:tabs>
    </w:pPr>
  </w:style>
  <w:style w:type="numbering" w:customStyle="1" w:styleId="SchemeNumbering">
    <w:name w:val="Scheme Numbering"/>
    <w:uiPriority w:val="99"/>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uiPriority w:val="99"/>
    <w:rsid w:val="002138E2"/>
    <w:pPr>
      <w:numPr>
        <w:numId w:val="13"/>
      </w:numPr>
    </w:pPr>
  </w:style>
  <w:style w:type="paragraph" w:customStyle="1" w:styleId="Heading1-Number-FollowNumberCzechTourism">
    <w:name w:val="Heading 1 - Number - Follow Number (Czech Tourism)"/>
    <w:basedOn w:val="Nadpis1"/>
    <w:next w:val="Normln"/>
    <w:qFormat/>
    <w:rsid w:val="00E81911"/>
    <w:pPr>
      <w:numPr>
        <w:numId w:val="20"/>
      </w:numPr>
      <w:spacing w:after="260"/>
      <w:jc w:val="center"/>
    </w:pPr>
  </w:style>
  <w:style w:type="paragraph" w:customStyle="1" w:styleId="ListNumber-ContinueHeadingCzechTourism">
    <w:name w:val="List Number - Continue Heading (Czech Tourism)"/>
    <w:basedOn w:val="Normln"/>
    <w:qFormat/>
    <w:rsid w:val="00E81911"/>
    <w:pPr>
      <w:numPr>
        <w:ilvl w:val="1"/>
        <w:numId w:val="20"/>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uiPriority w:val="99"/>
    <w:rsid w:val="00E81911"/>
    <w:pPr>
      <w:numPr>
        <w:numId w:val="15"/>
      </w:numPr>
    </w:pPr>
  </w:style>
  <w:style w:type="paragraph" w:customStyle="1" w:styleId="Nzev18centrbold">
    <w:name w:val="Název 18 centr bold"/>
    <w:basedOn w:val="Normln"/>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s>
      <w:spacing w:before="0"/>
      <w:outlineLvl w:val="2"/>
    </w:pPr>
  </w:style>
  <w:style w:type="paragraph" w:customStyle="1" w:styleId="Textodst3psmena">
    <w:name w:val="Text odst. 3 písmena"/>
    <w:basedOn w:val="Textodst1sl"/>
    <w:rsid w:val="002B7A1F"/>
    <w:pPr>
      <w:numPr>
        <w:ilvl w:val="3"/>
      </w:numPr>
      <w:tabs>
        <w:tab w:val="clear" w:pos="1080"/>
        <w:tab w:val="num" w:pos="360"/>
        <w:tab w:val="num" w:pos="2880"/>
      </w:tabs>
      <w:spacing w:before="0"/>
      <w:ind w:left="2880" w:hanging="227"/>
      <w:outlineLvl w:val="3"/>
    </w:pPr>
  </w:style>
  <w:style w:type="character" w:customStyle="1" w:styleId="Textodst1slChar">
    <w:name w:val="Text odst.1čísl Char"/>
    <w:basedOn w:val="Standardnpsmoodstavce"/>
    <w:link w:val="Textodst1sl"/>
    <w:rsid w:val="002B7A1F"/>
    <w:rPr>
      <w:rFonts w:ascii="Times New Roman" w:eastAsia="Times New Roman" w:hAnsi="Times New Roman" w:cs="Times New Roman"/>
      <w:sz w:val="24"/>
    </w:rPr>
  </w:style>
  <w:style w:type="paragraph" w:customStyle="1" w:styleId="Nzevlnku">
    <w:name w:val="Název článku"/>
    <w:basedOn w:val="slolnku"/>
    <w:next w:val="Normln"/>
    <w:rsid w:val="00EC055A"/>
    <w:pPr>
      <w:spacing w:before="0" w:after="0"/>
      <w:outlineLvl w:val="0"/>
    </w:pPr>
  </w:style>
  <w:style w:type="paragraph" w:customStyle="1" w:styleId="zkltextcentr12">
    <w:name w:val="zákl. text centr 12"/>
    <w:basedOn w:val="Normln"/>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numbering" w:customStyle="1" w:styleId="Styl1">
    <w:name w:val="Styl1"/>
    <w:uiPriority w:val="99"/>
    <w:rsid w:val="008B1F90"/>
    <w:pPr>
      <w:numPr>
        <w:numId w:val="21"/>
      </w:numPr>
    </w:pPr>
  </w:style>
  <w:style w:type="paragraph" w:customStyle="1" w:styleId="zkltextcentrbold12">
    <w:name w:val="zákl. text centr bold 12"/>
    <w:basedOn w:val="Normln"/>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 w:val="22"/>
      <w:lang w:eastAsia="en-US"/>
    </w:rPr>
  </w:style>
  <w:style w:type="paragraph" w:customStyle="1" w:styleId="Textbody">
    <w:name w:val="Text body"/>
    <w:basedOn w:val="Standard"/>
    <w:rsid w:val="00422F5B"/>
  </w:style>
  <w:style w:type="paragraph" w:customStyle="1" w:styleId="Standard">
    <w:name w:val="Standard"/>
    <w:rsid w:val="00422F5B"/>
    <w:pPr>
      <w:widowControl w:val="0"/>
      <w:suppressAutoHyphens/>
      <w:autoSpaceDN w:val="0"/>
    </w:pPr>
    <w:rPr>
      <w:rFonts w:ascii="Times New Roman" w:eastAsia="Lucida Sans Unicode" w:hAnsi="Times New Roman"/>
      <w:kern w:val="3"/>
      <w:sz w:val="24"/>
      <w:szCs w:val="24"/>
      <w:lang w:eastAsia="zh-CN" w:bidi="hi-IN"/>
    </w:rPr>
  </w:style>
  <w:style w:type="character" w:customStyle="1" w:styleId="RLProhlensmluvnchstranChar">
    <w:name w:val="RL Prohlášení smluvních stran Char"/>
    <w:link w:val="RLProhlensmluvnchstran"/>
    <w:uiPriority w:val="99"/>
    <w:locked/>
    <w:rsid w:val="005D1376"/>
    <w:rPr>
      <w:b/>
      <w:sz w:val="24"/>
      <w:lang w:val="x-none" w:eastAsia="x-none"/>
    </w:rPr>
  </w:style>
  <w:style w:type="paragraph" w:customStyle="1" w:styleId="RLProhlensmluvnchstran">
    <w:name w:val="RL Prohlášení smluvních stran"/>
    <w:basedOn w:val="Normln"/>
    <w:link w:val="RLProhlensmluvnchstranChar"/>
    <w:uiPriority w:val="99"/>
    <w:rsid w:val="005D1376"/>
    <w:p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center"/>
    </w:pPr>
    <w:rPr>
      <w:rFonts w:ascii="Arial" w:hAnsi="Arial"/>
      <w:b/>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List Number" w:qFormat="1"/>
    <w:lsdException w:name="Title" w:semiHidden="0" w:uiPriority="3" w:unhideWhenUsed="0"/>
    <w:lsdException w:name="Default Paragraph Font" w:uiPriority="1"/>
    <w:lsdException w:name="Message Header" w:uiPriority="5" w:qFormat="1"/>
    <w:lsdException w:name="Subtitle" w:semiHidden="0" w:uiPriority="11" w:unhideWhenUsed="0"/>
    <w:lsdException w:name="Strong" w:semiHidden="0" w:uiPriority="19"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36"/>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
    <w:semiHidden/>
    <w:qFormat/>
    <w:rsid w:val="00EA6D92"/>
    <w:pPr>
      <w:numPr>
        <w:ilvl w:val="1"/>
        <w:numId w:val="36"/>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
    <w:unhideWhenUsed/>
    <w:qFormat/>
    <w:rsid w:val="00EA6D92"/>
    <w:pPr>
      <w:numPr>
        <w:ilvl w:val="2"/>
        <w:numId w:val="36"/>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nhideWhenUsed/>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basedOn w:val="Standardnpsmoodstavce"/>
    <w:link w:val="Zpat"/>
    <w:uiPriority w:val="99"/>
    <w:rsid w:val="00A75B94"/>
    <w:rPr>
      <w:sz w:val="16"/>
      <w:szCs w:val="16"/>
      <w:lang w:eastAsia="en-US"/>
    </w:rPr>
  </w:style>
  <w:style w:type="paragraph" w:styleId="Nzev">
    <w:name w:val="Title"/>
    <w:aliases w:val="Title (Czech Tourism)"/>
    <w:basedOn w:val="Normln"/>
    <w:next w:val="Normln"/>
    <w:link w:val="NzevChar"/>
    <w:uiPriority w:val="3"/>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basedOn w:val="Standardnpsmoodstavce"/>
    <w:link w:val="Nadpis1"/>
    <w:uiPriority w:val="9"/>
    <w:semiHidden/>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
    <w:semiHidden/>
    <w:rsid w:val="00B06025"/>
    <w:rPr>
      <w:rFonts w:ascii="Georgia" w:hAnsi="Georgia"/>
      <w:b/>
      <w:sz w:val="22"/>
      <w:szCs w:val="22"/>
      <w:lang w:eastAsia="en-US"/>
    </w:rPr>
  </w:style>
  <w:style w:type="character" w:customStyle="1" w:styleId="Nadpis3Char">
    <w:name w:val="Nadpis 3 Char"/>
    <w:aliases w:val="Heading 3 - Number (Czech Tourism) Char"/>
    <w:basedOn w:val="Standardnpsmoodstavce"/>
    <w:link w:val="Nadpis3"/>
    <w:uiPriority w:val="9"/>
    <w:rsid w:val="00DD45B5"/>
    <w:rPr>
      <w:rFonts w:ascii="Georgia" w:hAnsi="Georgia"/>
      <w:b/>
      <w:sz w:val="22"/>
      <w:szCs w:val="22"/>
      <w:lang w:eastAsia="en-US"/>
    </w:rPr>
  </w:style>
  <w:style w:type="character" w:customStyle="1" w:styleId="Nadpis4Char">
    <w:name w:val="Nadpis 4 Char"/>
    <w:aliases w:val="Heading 4 - Number (Czech Tourism) Char"/>
    <w:basedOn w:val="Standardnpsmoodstavce"/>
    <w:link w:val="Nadpis4"/>
    <w:uiPriority w:val="9"/>
    <w:semiHidden/>
    <w:rsid w:val="00DD45B5"/>
    <w:rPr>
      <w:rFonts w:ascii="Georgia" w:hAnsi="Georgia"/>
      <w:b/>
      <w:sz w:val="22"/>
      <w:szCs w:val="22"/>
      <w:lang w:eastAsia="en-US"/>
    </w:rPr>
  </w:style>
  <w:style w:type="character" w:customStyle="1" w:styleId="Nadpis5Char">
    <w:name w:val="Nadpis 5 Char"/>
    <w:aliases w:val="Heading 5 - Number (Czech Tourism) Char"/>
    <w:basedOn w:val="Standardnpsmoodstavce"/>
    <w:link w:val="Nadpis5"/>
    <w:uiPriority w:val="9"/>
    <w:semiHidden/>
    <w:rsid w:val="00DD45B5"/>
    <w:rPr>
      <w:rFonts w:ascii="Georgia" w:hAnsi="Georgia"/>
      <w:b/>
      <w:sz w:val="22"/>
      <w:szCs w:val="22"/>
      <w:lang w:eastAsia="en-US"/>
    </w:rPr>
  </w:style>
  <w:style w:type="character" w:customStyle="1" w:styleId="Nadpis6Char">
    <w:name w:val="Nadpis 6 Char"/>
    <w:aliases w:val="Heading 6 - Number (Czech Tourism) Char"/>
    <w:basedOn w:val="Standardnpsmoodstavce"/>
    <w:link w:val="Nadpis6"/>
    <w:uiPriority w:val="9"/>
    <w:semiHidden/>
    <w:rsid w:val="00DD45B5"/>
    <w:rPr>
      <w:rFonts w:ascii="Georgia" w:hAnsi="Georgia"/>
      <w:b/>
      <w:sz w:val="22"/>
      <w:szCs w:val="22"/>
      <w:lang w:eastAsia="en-US"/>
    </w:rPr>
  </w:style>
  <w:style w:type="character" w:customStyle="1" w:styleId="Nadpis7Char">
    <w:name w:val="Nadpis 7 Char"/>
    <w:aliases w:val="Heading 7 - Number (Czech Tourism) Char"/>
    <w:basedOn w:val="Standardnpsmoodstavce"/>
    <w:link w:val="Nadpis7"/>
    <w:uiPriority w:val="9"/>
    <w:semiHidden/>
    <w:rsid w:val="00DD45B5"/>
    <w:rPr>
      <w:rFonts w:ascii="Georgia" w:hAnsi="Georgia"/>
      <w:b/>
      <w:sz w:val="22"/>
      <w:szCs w:val="22"/>
      <w:lang w:eastAsia="en-US"/>
    </w:rPr>
  </w:style>
  <w:style w:type="character" w:customStyle="1" w:styleId="Nadpis8Char">
    <w:name w:val="Nadpis 8 Char"/>
    <w:aliases w:val="Heading 8 - Number (Czech Tourism) Char"/>
    <w:basedOn w:val="Standardnpsmoodstavce"/>
    <w:link w:val="Nadpis8"/>
    <w:uiPriority w:val="9"/>
    <w:semiHidden/>
    <w:rsid w:val="00DD45B5"/>
    <w:rPr>
      <w:rFonts w:ascii="Georgia" w:hAnsi="Georgia"/>
      <w:b/>
      <w:sz w:val="22"/>
      <w:szCs w:val="22"/>
      <w:lang w:eastAsia="en-US"/>
    </w:rPr>
  </w:style>
  <w:style w:type="character" w:customStyle="1" w:styleId="Nadpis9Char">
    <w:name w:val="Nadpis 9 Char"/>
    <w:aliases w:val="Heading 9 - Number (Czech Tourism) Char"/>
    <w:basedOn w:val="Standardnpsmoodstavce"/>
    <w:link w:val="Nadpis9"/>
    <w:uiPriority w:val="9"/>
    <w:semiHidden/>
    <w:rsid w:val="00DD45B5"/>
    <w:rPr>
      <w:rFonts w:ascii="Georgia" w:hAnsi="Georgia"/>
      <w:b/>
      <w:sz w:val="22"/>
      <w:szCs w:val="22"/>
      <w:lang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6"/>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6"/>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uiPriority w:val="99"/>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
    <w:basedOn w:val="Normln"/>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unhideWhenUsed/>
    <w:rsid w:val="00D46D86"/>
    <w:rPr>
      <w:szCs w:val="22"/>
    </w:rPr>
  </w:style>
  <w:style w:type="character" w:customStyle="1" w:styleId="ZkladntextChar">
    <w:name w:val="Základní text Char"/>
    <w:aliases w:val="Body Text (Czech Tourism) Char"/>
    <w:basedOn w:val="Standardnpsmoodstavce"/>
    <w:link w:val="Zkladntext"/>
    <w:uiPriority w:val="99"/>
    <w:semiHidden/>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unhideWhenUsed/>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style>
  <w:style w:type="character" w:customStyle="1" w:styleId="ZvrChar">
    <w:name w:val="Závěr Char"/>
    <w:basedOn w:val="Standardnpsmoodstavce"/>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semiHidden/>
    <w:unhideWhenUsed/>
    <w:rsid w:val="00D656F4"/>
  </w:style>
  <w:style w:type="character" w:customStyle="1" w:styleId="TextkomenteChar">
    <w:name w:val="Text komentáře Char"/>
    <w:aliases w:val="Comment Text (Czech Tourism) Char"/>
    <w:basedOn w:val="Standardnpsmoodstavce"/>
    <w:link w:val="Textkomente"/>
    <w:uiPriority w:val="99"/>
    <w:semiHidden/>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basedOn w:val="Textkomente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style>
  <w:style w:type="character" w:customStyle="1" w:styleId="DatumChar">
    <w:name w:val="Datum Char"/>
    <w:basedOn w:val="Standardnpsmoodstavce"/>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basedOn w:val="Standardnpsmoodstavce"/>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i/>
      <w:iCs/>
    </w:rPr>
  </w:style>
  <w:style w:type="character" w:customStyle="1" w:styleId="AdresaHTMLChar">
    <w:name w:val="Adresa HTML Char"/>
    <w:basedOn w:val="Standardnpsmoodstavce"/>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color w:val="178FCF"/>
    </w:rPr>
  </w:style>
  <w:style w:type="character" w:customStyle="1" w:styleId="VrazncittChar">
    <w:name w:val="Výrazný citát Char"/>
    <w:aliases w:val="Intense Quote (Czech Tourism) Char"/>
    <w:basedOn w:val="Standardnpsmoodstavce"/>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5"/>
    <w:qFormat/>
    <w:rsid w:val="00CE05C3"/>
    <w:rPr>
      <w:b/>
    </w:rPr>
  </w:style>
  <w:style w:type="character" w:customStyle="1" w:styleId="ZhlavzprvyChar">
    <w:name w:val="Záhlaví zprávy Char"/>
    <w:aliases w:val="Crossheading (Czech Tourism) Char"/>
    <w:basedOn w:val="Standardnpsmoodstavce"/>
    <w:link w:val="Zhlavzprvy"/>
    <w:uiPriority w:val="5"/>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b/>
    </w:rPr>
  </w:style>
  <w:style w:type="character" w:customStyle="1" w:styleId="NadpispoznmkyChar">
    <w:name w:val="Nadpis poznámky Char"/>
    <w:aliases w:val="Note Heading (Czech Tourism) Char"/>
    <w:basedOn w:val="Standardnpsmoodstavce"/>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semiHidden/>
    <w:unhideWhenUsed/>
    <w:rsid w:val="00950965"/>
  </w:style>
  <w:style w:type="character" w:customStyle="1" w:styleId="ProsttextChar">
    <w:name w:val="Prostý text Char"/>
    <w:aliases w:val="Plain Text (Czech Tourism) Char"/>
    <w:basedOn w:val="Standardnpsmoodstavce"/>
    <w:link w:val="Prosttext"/>
    <w:uiPriority w:val="99"/>
    <w:semiHidden/>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i/>
      <w:iCs/>
      <w:color w:val="000000"/>
    </w:rPr>
  </w:style>
  <w:style w:type="character" w:customStyle="1" w:styleId="CittChar">
    <w:name w:val="Citát Char"/>
    <w:basedOn w:val="Standardnpsmoodstavce"/>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style>
  <w:style w:type="character" w:customStyle="1" w:styleId="OslovenChar">
    <w:name w:val="Oslovení Char"/>
    <w:basedOn w:val="Standardnpsmoodstavce"/>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5"/>
    <w:rsid w:val="004C52FC"/>
    <w:pPr>
      <w:spacing w:before="780"/>
    </w:pPr>
    <w:rPr>
      <w:b/>
    </w:rPr>
  </w:style>
  <w:style w:type="character" w:customStyle="1" w:styleId="PodpisChar">
    <w:name w:val="Podpis Char"/>
    <w:aliases w:val="Signature (Czech Tourism) Char"/>
    <w:basedOn w:val="Standardnpsmoodstavce"/>
    <w:link w:val="Podpis"/>
    <w:uiPriority w:val="5"/>
    <w:rsid w:val="0069463C"/>
    <w:rPr>
      <w:rFonts w:ascii="Georgia" w:hAnsi="Georgia"/>
      <w:b/>
      <w:sz w:val="22"/>
      <w:lang w:eastAsia="en-US"/>
    </w:rPr>
  </w:style>
  <w:style w:type="paragraph" w:styleId="Podtitul">
    <w:name w:val="Subtitle"/>
    <w:aliases w:val="Subtitle (Czech Tourism)"/>
    <w:basedOn w:val="Normln"/>
    <w:next w:val="Normln"/>
    <w:link w:val="PodtitulChar"/>
    <w:uiPriority w:val="4"/>
    <w:rsid w:val="00412602"/>
    <w:rPr>
      <w:b/>
    </w:rPr>
  </w:style>
  <w:style w:type="character" w:customStyle="1" w:styleId="PodtitulChar">
    <w:name w:val="Podtitul Char"/>
    <w:aliases w:val="Subtitle (Czech Tourism) Char"/>
    <w:basedOn w:val="Standardnpsmoodstavce"/>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unhideWhenUsed/>
    <w:rsid w:val="00005379"/>
    <w:rPr>
      <w:szCs w:val="22"/>
      <w:vertAlign w:val="superscript"/>
    </w:rPr>
  </w:style>
  <w:style w:type="character" w:styleId="Zvraznn">
    <w:name w:val="Emphasis"/>
    <w:aliases w:val="Emphasis 1 (Czech Tourism)"/>
    <w:uiPriority w:val="20"/>
    <w:semiHidden/>
    <w:unhideWhenUsed/>
    <w:qFormat/>
    <w:rsid w:val="002B50FE"/>
    <w:rPr>
      <w:b/>
    </w:rPr>
  </w:style>
  <w:style w:type="character" w:styleId="Zdraznnintenzivn">
    <w:name w:val="Intense Emphasis"/>
    <w:aliases w:val="Emphasis 2 (Czech Tourism)"/>
    <w:basedOn w:val="Zvraznn"/>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basedOn w:val="Standardnpsmoodstavce"/>
    <w:uiPriority w:val="99"/>
    <w:semiHidden/>
    <w:unhideWhenUsed/>
    <w:rsid w:val="00005379"/>
    <w:rPr>
      <w:rFonts w:ascii="Arial" w:hAnsi="Arial"/>
      <w:sz w:val="20"/>
      <w:vertAlign w:val="superscript"/>
    </w:rPr>
  </w:style>
  <w:style w:type="character" w:styleId="Sledovanodkaz">
    <w:name w:val="FollowedHyperlink"/>
    <w:basedOn w:val="Standardnpsmoodstavce"/>
    <w:uiPriority w:val="99"/>
    <w:semiHidden/>
    <w:unhideWhenUsed/>
    <w:rsid w:val="002B50FE"/>
    <w:rPr>
      <w:color w:val="003C78"/>
      <w:u w:val="single"/>
    </w:rPr>
  </w:style>
  <w:style w:type="character" w:styleId="Znakapoznpodarou">
    <w:name w:val="footnote reference"/>
    <w:basedOn w:val="Standardnpsmoodstavce"/>
    <w:uiPriority w:val="99"/>
    <w:semiHidden/>
    <w:unhideWhenUsed/>
    <w:rsid w:val="00005379"/>
    <w:rPr>
      <w:rFonts w:ascii="Arial" w:hAnsi="Arial"/>
      <w:sz w:val="20"/>
      <w:vertAlign w:val="superscript"/>
    </w:rPr>
  </w:style>
  <w:style w:type="character" w:styleId="Hypertextovodkaz">
    <w:name w:val="Hyperlink"/>
    <w:basedOn w:val="Standardnpsmoodstavce"/>
    <w:uiPriority w:val="99"/>
    <w:unhideWhenUsed/>
    <w:rsid w:val="00005379"/>
    <w:rPr>
      <w:u w:val="single"/>
    </w:rPr>
  </w:style>
  <w:style w:type="character" w:styleId="Odkazintenzivn">
    <w:name w:val="Intense Reference"/>
    <w:aliases w:val="Intense Reference (Czech Tourism)"/>
    <w:basedOn w:val="Standardnpsmoodstavce"/>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basedOn w:val="Standardnpsmoodstavce"/>
    <w:uiPriority w:val="99"/>
    <w:semiHidden/>
    <w:rsid w:val="00980099"/>
    <w:rPr>
      <w:color w:val="808080"/>
    </w:rPr>
  </w:style>
  <w:style w:type="character" w:styleId="Siln">
    <w:name w:val="Strong"/>
    <w:aliases w:val="Strong (Czech Tourism)"/>
    <w:basedOn w:val="Standardnpsmoodstavce"/>
    <w:uiPriority w:val="19"/>
    <w:qFormat/>
    <w:rsid w:val="00980099"/>
    <w:rPr>
      <w:b/>
      <w:bCs/>
    </w:rPr>
  </w:style>
  <w:style w:type="character" w:styleId="Odkazjemn">
    <w:name w:val="Subtle Reference"/>
    <w:aliases w:val="Subtle Reference (Czech Tourism)"/>
    <w:basedOn w:val="Standardnpsmoodstavce"/>
    <w:uiPriority w:val="31"/>
    <w:semiHidden/>
    <w:unhideWhenUsed/>
    <w:qFormat/>
    <w:rsid w:val="00980099"/>
    <w:rPr>
      <w:color w:val="C0504D"/>
    </w:rPr>
  </w:style>
  <w:style w:type="paragraph" w:styleId="Textbubliny">
    <w:name w:val="Balloon Text"/>
    <w:aliases w:val="Balloon Text (Czech Tourism)"/>
    <w:basedOn w:val="Normln"/>
    <w:link w:val="TextbublinyChar"/>
    <w:uiPriority w:val="99"/>
    <w:qFormat/>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rsid w:val="00CE0FD5"/>
    <w:rPr>
      <w:sz w:val="16"/>
      <w:szCs w:val="16"/>
      <w:lang w:eastAsia="en-US"/>
    </w:rPr>
  </w:style>
  <w:style w:type="character" w:styleId="Nzevknihy">
    <w:name w:val="Book Title"/>
    <w:aliases w:val="Book Title (Czech Tourism)"/>
    <w:basedOn w:val="Standardnpsmoodstavce"/>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18"/>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11"/>
    <w:semiHidden/>
    <w:unhideWhenUsed/>
    <w:rsid w:val="00C53D58"/>
  </w:style>
  <w:style w:type="paragraph" w:styleId="Normlnweb">
    <w:name w:val="Normal (Web)"/>
    <w:aliases w:val="Normal (Web) (Czech Tourism)"/>
    <w:basedOn w:val="Normln"/>
    <w:uiPriority w:val="99"/>
    <w:semiHidden/>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19"/>
    <w:qFormat/>
    <w:rsid w:val="005575FD"/>
    <w:pPr>
      <w:numPr>
        <w:numId w:val="8"/>
      </w:numPr>
      <w:tabs>
        <w:tab w:val="clear" w:pos="227"/>
      </w:tabs>
    </w:pPr>
  </w:style>
  <w:style w:type="numbering" w:customStyle="1" w:styleId="SchemeNumbering">
    <w:name w:val="Scheme Numbering"/>
    <w:uiPriority w:val="99"/>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uiPriority w:val="99"/>
    <w:rsid w:val="002138E2"/>
    <w:pPr>
      <w:numPr>
        <w:numId w:val="13"/>
      </w:numPr>
    </w:pPr>
  </w:style>
  <w:style w:type="paragraph" w:customStyle="1" w:styleId="Heading1-Number-FollowNumberCzechTourism">
    <w:name w:val="Heading 1 - Number - Follow Number (Czech Tourism)"/>
    <w:basedOn w:val="Nadpis1"/>
    <w:next w:val="Normln"/>
    <w:qFormat/>
    <w:rsid w:val="00E81911"/>
    <w:pPr>
      <w:numPr>
        <w:numId w:val="20"/>
      </w:numPr>
      <w:spacing w:after="260"/>
      <w:jc w:val="center"/>
    </w:pPr>
  </w:style>
  <w:style w:type="paragraph" w:customStyle="1" w:styleId="ListNumber-ContinueHeadingCzechTourism">
    <w:name w:val="List Number - Continue Heading (Czech Tourism)"/>
    <w:basedOn w:val="Normln"/>
    <w:qFormat/>
    <w:rsid w:val="00E81911"/>
    <w:pPr>
      <w:numPr>
        <w:ilvl w:val="1"/>
        <w:numId w:val="20"/>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uiPriority w:val="99"/>
    <w:rsid w:val="00E81911"/>
    <w:pPr>
      <w:numPr>
        <w:numId w:val="15"/>
      </w:numPr>
    </w:pPr>
  </w:style>
  <w:style w:type="paragraph" w:customStyle="1" w:styleId="Nzev18centrbold">
    <w:name w:val="Název 18 centr bold"/>
    <w:basedOn w:val="Normln"/>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s>
      <w:spacing w:before="0"/>
      <w:outlineLvl w:val="2"/>
    </w:pPr>
  </w:style>
  <w:style w:type="paragraph" w:customStyle="1" w:styleId="Textodst3psmena">
    <w:name w:val="Text odst. 3 písmena"/>
    <w:basedOn w:val="Textodst1sl"/>
    <w:rsid w:val="002B7A1F"/>
    <w:pPr>
      <w:numPr>
        <w:ilvl w:val="3"/>
      </w:numPr>
      <w:tabs>
        <w:tab w:val="clear" w:pos="1080"/>
        <w:tab w:val="num" w:pos="360"/>
        <w:tab w:val="num" w:pos="2880"/>
      </w:tabs>
      <w:spacing w:before="0"/>
      <w:ind w:left="2880" w:hanging="227"/>
      <w:outlineLvl w:val="3"/>
    </w:pPr>
  </w:style>
  <w:style w:type="character" w:customStyle="1" w:styleId="Textodst1slChar">
    <w:name w:val="Text odst.1čísl Char"/>
    <w:basedOn w:val="Standardnpsmoodstavce"/>
    <w:link w:val="Textodst1sl"/>
    <w:rsid w:val="002B7A1F"/>
    <w:rPr>
      <w:rFonts w:ascii="Times New Roman" w:eastAsia="Times New Roman" w:hAnsi="Times New Roman" w:cs="Times New Roman"/>
      <w:sz w:val="24"/>
    </w:rPr>
  </w:style>
  <w:style w:type="paragraph" w:customStyle="1" w:styleId="Nzevlnku">
    <w:name w:val="Název článku"/>
    <w:basedOn w:val="slolnku"/>
    <w:next w:val="Normln"/>
    <w:rsid w:val="00EC055A"/>
    <w:pPr>
      <w:spacing w:before="0" w:after="0"/>
      <w:outlineLvl w:val="0"/>
    </w:pPr>
  </w:style>
  <w:style w:type="paragraph" w:customStyle="1" w:styleId="zkltextcentr12">
    <w:name w:val="zákl. text centr 12"/>
    <w:basedOn w:val="Normln"/>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numbering" w:customStyle="1" w:styleId="Styl1">
    <w:name w:val="Styl1"/>
    <w:uiPriority w:val="99"/>
    <w:rsid w:val="008B1F90"/>
    <w:pPr>
      <w:numPr>
        <w:numId w:val="21"/>
      </w:numPr>
    </w:pPr>
  </w:style>
  <w:style w:type="paragraph" w:customStyle="1" w:styleId="zkltextcentrbold12">
    <w:name w:val="zákl. text centr bold 12"/>
    <w:basedOn w:val="Normln"/>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 w:val="22"/>
      <w:lang w:eastAsia="en-US"/>
    </w:rPr>
  </w:style>
  <w:style w:type="paragraph" w:customStyle="1" w:styleId="Textbody">
    <w:name w:val="Text body"/>
    <w:basedOn w:val="Standard"/>
    <w:rsid w:val="00422F5B"/>
  </w:style>
  <w:style w:type="paragraph" w:customStyle="1" w:styleId="Standard">
    <w:name w:val="Standard"/>
    <w:rsid w:val="00422F5B"/>
    <w:pPr>
      <w:widowControl w:val="0"/>
      <w:suppressAutoHyphens/>
      <w:autoSpaceDN w:val="0"/>
    </w:pPr>
    <w:rPr>
      <w:rFonts w:ascii="Times New Roman" w:eastAsia="Lucida Sans Unicode" w:hAnsi="Times New Roman"/>
      <w:kern w:val="3"/>
      <w:sz w:val="24"/>
      <w:szCs w:val="24"/>
      <w:lang w:eastAsia="zh-CN" w:bidi="hi-IN"/>
    </w:rPr>
  </w:style>
  <w:style w:type="character" w:customStyle="1" w:styleId="RLProhlensmluvnchstranChar">
    <w:name w:val="RL Prohlášení smluvních stran Char"/>
    <w:link w:val="RLProhlensmluvnchstran"/>
    <w:uiPriority w:val="99"/>
    <w:locked/>
    <w:rsid w:val="005D1376"/>
    <w:rPr>
      <w:b/>
      <w:sz w:val="24"/>
      <w:lang w:val="x-none" w:eastAsia="x-none"/>
    </w:rPr>
  </w:style>
  <w:style w:type="paragraph" w:customStyle="1" w:styleId="RLProhlensmluvnchstran">
    <w:name w:val="RL Prohlášení smluvních stran"/>
    <w:basedOn w:val="Normln"/>
    <w:link w:val="RLProhlensmluvnchstranChar"/>
    <w:uiPriority w:val="99"/>
    <w:rsid w:val="005D1376"/>
    <w:p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center"/>
    </w:pPr>
    <w:rPr>
      <w:rFonts w:ascii="Arial" w:hAnsi="Arial"/>
      <w:b/>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skozemepribehu.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zechspecials.cz" TargetMode="External"/><Relationship Id="rId17" Type="http://schemas.openxmlformats.org/officeDocument/2006/relationships/hyperlink" Target="http://brand.czechtourism.cz" TargetMode="External"/><Relationship Id="rId2" Type="http://schemas.openxmlformats.org/officeDocument/2006/relationships/numbering" Target="numbering.xml"/><Relationship Id="rId16" Type="http://schemas.openxmlformats.org/officeDocument/2006/relationships/hyperlink" Target="http://www.ceskojed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zechtourism.cz" TargetMode="External"/><Relationship Id="rId5" Type="http://schemas.openxmlformats.org/officeDocument/2006/relationships/settings" Target="settings.xml"/><Relationship Id="rId15" Type="http://schemas.openxmlformats.org/officeDocument/2006/relationships/hyperlink" Target="http://www.czechbaroque.com" TargetMode="External"/><Relationship Id="rId10" Type="http://schemas.openxmlformats.org/officeDocument/2006/relationships/hyperlink" Target="http://www.kudyznudy.cz"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zechtourism.com" TargetMode="External"/><Relationship Id="rId14" Type="http://schemas.openxmlformats.org/officeDocument/2006/relationships/hyperlink" Target="http://www.czechconven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BBC45-AB5A-4F98-AB3D-A2270D3D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68</TotalTime>
  <Pages>20</Pages>
  <Words>5824</Words>
  <Characters>34366</Characters>
  <Application>Microsoft Office Word</Application>
  <DocSecurity>0</DocSecurity>
  <Lines>286</Lines>
  <Paragraphs>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GORDION</Company>
  <LinksUpToDate>false</LinksUpToDate>
  <CharactersWithSpaces>40110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8</cp:revision>
  <cp:lastPrinted>2014-08-06T09:12:00Z</cp:lastPrinted>
  <dcterms:created xsi:type="dcterms:W3CDTF">2016-12-27T14:57:00Z</dcterms:created>
  <dcterms:modified xsi:type="dcterms:W3CDTF">2017-01-27T13:50:00Z</dcterms:modified>
</cp:coreProperties>
</file>