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proofErr w:type="gramStart"/>
      <w:r w:rsidRPr="001D58B7">
        <w:rPr>
          <w:rFonts w:ascii="Arial" w:hAnsi="Arial" w:cs="Arial"/>
          <w:b/>
          <w:sz w:val="22"/>
          <w:szCs w:val="22"/>
        </w:rPr>
        <w:t>republika - Státní</w:t>
      </w:r>
      <w:proofErr w:type="gramEnd"/>
      <w:r w:rsidRPr="001D58B7">
        <w:rPr>
          <w:rFonts w:ascii="Arial" w:hAnsi="Arial" w:cs="Arial"/>
          <w:b/>
          <w:sz w:val="22"/>
          <w:szCs w:val="22"/>
        </w:rPr>
        <w:t xml:space="preserve"> pozemkový úřad</w:t>
      </w:r>
    </w:p>
    <w:p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Mgr. Dana Lišková, ředitelka Krajského pozemkového úřadu pro Moravskoslezský kraj</w:t>
      </w:r>
    </w:p>
    <w:p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adresa Libušina 502/5, 70200 Ostrava</w:t>
      </w:r>
    </w:p>
    <w:p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rsidR="00F82692" w:rsidRPr="001D58B7" w:rsidRDefault="00F82692" w:rsidP="00F82692">
      <w:pPr>
        <w:widowControl/>
        <w:rPr>
          <w:rFonts w:ascii="Arial" w:hAnsi="Arial" w:cs="Arial"/>
          <w:sz w:val="22"/>
          <w:szCs w:val="22"/>
        </w:rPr>
      </w:pPr>
      <w:proofErr w:type="gramStart"/>
      <w:r w:rsidRPr="001D58B7">
        <w:rPr>
          <w:rFonts w:ascii="Arial" w:hAnsi="Arial" w:cs="Arial"/>
          <w:sz w:val="22"/>
          <w:szCs w:val="22"/>
        </w:rPr>
        <w:t>DIČ:  CZ</w:t>
      </w:r>
      <w:proofErr w:type="gramEnd"/>
      <w:r w:rsidRPr="001D58B7">
        <w:rPr>
          <w:rFonts w:ascii="Arial" w:hAnsi="Arial" w:cs="Arial"/>
          <w:sz w:val="22"/>
          <w:szCs w:val="22"/>
        </w:rPr>
        <w:t>01312774</w:t>
      </w:r>
    </w:p>
    <w:p w:rsidR="00F82692" w:rsidRPr="001D58B7" w:rsidRDefault="00F82692" w:rsidP="00F82692">
      <w:pPr>
        <w:widowControl/>
        <w:rPr>
          <w:rFonts w:ascii="Arial" w:hAnsi="Arial" w:cs="Arial"/>
          <w:sz w:val="22"/>
          <w:szCs w:val="22"/>
        </w:rPr>
      </w:pPr>
      <w:r w:rsidRPr="001D58B7">
        <w:rPr>
          <w:rFonts w:ascii="Arial" w:hAnsi="Arial" w:cs="Arial"/>
          <w:sz w:val="22"/>
          <w:szCs w:val="22"/>
        </w:rPr>
        <w:t>Bankovní spojení: ČNB, pobočka Praha, se sídlem Na Příkopech 28</w:t>
      </w:r>
    </w:p>
    <w:p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1005952056</w:t>
      </w:r>
    </w:p>
    <w:p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 p r o d á v a j í c í ”)</w:t>
      </w:r>
    </w:p>
    <w:p w:rsidR="00F40520" w:rsidRPr="001D58B7" w:rsidRDefault="00F40520">
      <w:pPr>
        <w:widowControl/>
        <w:rPr>
          <w:rFonts w:ascii="Arial" w:hAnsi="Arial" w:cs="Arial"/>
          <w:color w:val="000000"/>
          <w:sz w:val="22"/>
          <w:szCs w:val="22"/>
        </w:rPr>
      </w:pP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rsidR="00F40520" w:rsidRPr="001D58B7" w:rsidRDefault="00F40520">
      <w:pPr>
        <w:widowControl/>
        <w:tabs>
          <w:tab w:val="left" w:pos="120"/>
        </w:tabs>
        <w:jc w:val="both"/>
        <w:rPr>
          <w:rFonts w:ascii="Arial" w:hAnsi="Arial" w:cs="Arial"/>
          <w:i/>
          <w:iCs/>
          <w:sz w:val="22"/>
          <w:szCs w:val="22"/>
        </w:rPr>
      </w:pPr>
    </w:p>
    <w:p w:rsidR="00F40520" w:rsidRDefault="00F40520">
      <w:pPr>
        <w:widowControl/>
        <w:rPr>
          <w:rFonts w:ascii="Arial" w:hAnsi="Arial" w:cs="Arial"/>
          <w:color w:val="000000"/>
          <w:sz w:val="22"/>
          <w:szCs w:val="22"/>
        </w:rPr>
      </w:pPr>
      <w:r w:rsidRPr="001D58B7">
        <w:rPr>
          <w:rFonts w:ascii="Arial" w:hAnsi="Arial" w:cs="Arial"/>
          <w:b/>
          <w:color w:val="000000"/>
          <w:sz w:val="22"/>
          <w:szCs w:val="22"/>
        </w:rPr>
        <w:t>Zemědělské a obchodní družstvo SLEZSKÁ DUBINA</w:t>
      </w:r>
      <w:r w:rsidRPr="001D58B7">
        <w:rPr>
          <w:rFonts w:ascii="Arial" w:hAnsi="Arial" w:cs="Arial"/>
          <w:color w:val="000000"/>
          <w:sz w:val="22"/>
          <w:szCs w:val="22"/>
        </w:rPr>
        <w:t>, sídlo Větřkovice 198, Větřkovice, PSČ 747</w:t>
      </w:r>
      <w:r w:rsidR="00666D8D">
        <w:rPr>
          <w:rFonts w:ascii="Arial" w:hAnsi="Arial" w:cs="Arial"/>
          <w:color w:val="000000"/>
          <w:sz w:val="22"/>
          <w:szCs w:val="22"/>
        </w:rPr>
        <w:t xml:space="preserve"> </w:t>
      </w:r>
      <w:r w:rsidRPr="001D58B7">
        <w:rPr>
          <w:rFonts w:ascii="Arial" w:hAnsi="Arial" w:cs="Arial"/>
          <w:color w:val="000000"/>
          <w:sz w:val="22"/>
          <w:szCs w:val="22"/>
        </w:rPr>
        <w:t>43, IČO 25363476, DIČ CZ25363476, zapsán v OR vedeném KS v Ostravě, oddíl Dr, vložka 632</w:t>
      </w:r>
      <w:r w:rsidR="00666D8D">
        <w:rPr>
          <w:rFonts w:ascii="Arial" w:hAnsi="Arial" w:cs="Arial"/>
          <w:color w:val="000000"/>
          <w:sz w:val="22"/>
          <w:szCs w:val="22"/>
        </w:rPr>
        <w:t>,</w:t>
      </w:r>
    </w:p>
    <w:p w:rsidR="00666D8D" w:rsidRDefault="00666D8D">
      <w:pPr>
        <w:widowControl/>
        <w:rPr>
          <w:rFonts w:ascii="Arial" w:hAnsi="Arial" w:cs="Arial"/>
          <w:color w:val="000000"/>
          <w:sz w:val="22"/>
          <w:szCs w:val="22"/>
        </w:rPr>
      </w:pPr>
    </w:p>
    <w:p w:rsidR="00666D8D" w:rsidRPr="001D58B7" w:rsidRDefault="00666D8D">
      <w:pPr>
        <w:widowControl/>
        <w:rPr>
          <w:rFonts w:ascii="Arial" w:hAnsi="Arial" w:cs="Arial"/>
          <w:color w:val="000000"/>
          <w:sz w:val="22"/>
          <w:szCs w:val="22"/>
        </w:rPr>
      </w:pPr>
      <w:r>
        <w:rPr>
          <w:rFonts w:ascii="Arial" w:hAnsi="Arial" w:cs="Arial"/>
          <w:color w:val="000000"/>
          <w:sz w:val="22"/>
          <w:szCs w:val="22"/>
        </w:rPr>
        <w:t xml:space="preserve">které zastupuje Ing. František </w:t>
      </w:r>
      <w:proofErr w:type="spellStart"/>
      <w:r>
        <w:rPr>
          <w:rFonts w:ascii="Arial" w:hAnsi="Arial" w:cs="Arial"/>
          <w:color w:val="000000"/>
          <w:sz w:val="22"/>
          <w:szCs w:val="22"/>
        </w:rPr>
        <w:t>Hellebrand</w:t>
      </w:r>
      <w:proofErr w:type="spellEnd"/>
      <w:r>
        <w:rPr>
          <w:rFonts w:ascii="Arial" w:hAnsi="Arial" w:cs="Arial"/>
          <w:color w:val="000000"/>
          <w:sz w:val="22"/>
          <w:szCs w:val="22"/>
        </w:rPr>
        <w:t>, předseda představenstva</w:t>
      </w:r>
    </w:p>
    <w:p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 xml:space="preserve">(dále </w:t>
      </w:r>
      <w:proofErr w:type="gramStart"/>
      <w:r w:rsidRPr="001D58B7">
        <w:rPr>
          <w:rFonts w:ascii="Arial" w:hAnsi="Arial" w:cs="Arial"/>
          <w:color w:val="000000"/>
          <w:sz w:val="22"/>
          <w:szCs w:val="22"/>
        </w:rPr>
        <w:t>jen  "</w:t>
      </w:r>
      <w:proofErr w:type="gramEnd"/>
      <w:r w:rsidRPr="001D58B7">
        <w:rPr>
          <w:rFonts w:ascii="Arial" w:hAnsi="Arial" w:cs="Arial"/>
          <w:color w:val="000000"/>
          <w:sz w:val="22"/>
          <w:szCs w:val="22"/>
        </w:rPr>
        <w:t>k u p u j í c í")</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rsidR="00F40520" w:rsidRPr="001D58B7" w:rsidRDefault="00F40520">
      <w:pPr>
        <w:widowControl/>
        <w:rPr>
          <w:rFonts w:ascii="Arial" w:hAnsi="Arial" w:cs="Arial"/>
          <w:sz w:val="22"/>
          <w:szCs w:val="22"/>
        </w:rPr>
      </w:pPr>
      <w:r w:rsidRPr="001D58B7">
        <w:rPr>
          <w:rFonts w:ascii="Arial" w:hAnsi="Arial" w:cs="Arial"/>
          <w:color w:val="000000"/>
          <w:sz w:val="22"/>
          <w:szCs w:val="22"/>
        </w:rPr>
        <w:t>uzavírají tuto:</w:t>
      </w:r>
    </w:p>
    <w:p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rsidR="00F40520" w:rsidRPr="001D58B7" w:rsidRDefault="00F40520">
      <w:pPr>
        <w:widowControl/>
        <w:rPr>
          <w:rFonts w:ascii="Arial" w:hAnsi="Arial" w:cs="Arial"/>
          <w:b/>
          <w:bCs/>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1005952056</w:t>
      </w:r>
    </w:p>
    <w:p w:rsidR="00F40520" w:rsidRPr="001D58B7" w:rsidRDefault="00F40520">
      <w:pPr>
        <w:widowControl/>
        <w:rPr>
          <w:rFonts w:ascii="Arial" w:hAnsi="Arial" w:cs="Arial"/>
          <w:sz w:val="22"/>
          <w:szCs w:val="22"/>
        </w:rPr>
      </w:pPr>
    </w:p>
    <w:p w:rsidR="00F40520" w:rsidRDefault="00F40520">
      <w:pPr>
        <w:pStyle w:val="para"/>
        <w:widowControl/>
        <w:rPr>
          <w:rFonts w:ascii="Arial" w:hAnsi="Arial" w:cs="Arial"/>
          <w:sz w:val="22"/>
          <w:szCs w:val="22"/>
        </w:rPr>
      </w:pPr>
      <w:r w:rsidRPr="001D58B7">
        <w:rPr>
          <w:rFonts w:ascii="Arial" w:hAnsi="Arial" w:cs="Arial"/>
          <w:sz w:val="22"/>
          <w:szCs w:val="22"/>
        </w:rPr>
        <w:t>I.</w:t>
      </w:r>
    </w:p>
    <w:p w:rsidR="00666D8D" w:rsidRPr="001D58B7" w:rsidRDefault="00666D8D">
      <w:pPr>
        <w:pStyle w:val="para"/>
        <w:widowControl/>
        <w:rPr>
          <w:rFonts w:ascii="Arial" w:hAnsi="Arial" w:cs="Arial"/>
          <w:sz w:val="22"/>
          <w:szCs w:val="22"/>
        </w:rPr>
      </w:pPr>
    </w:p>
    <w:p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Moravskoslezský kraj se sídlem v Opavě, Katastrální pracoviště Nový </w:t>
      </w:r>
      <w:proofErr w:type="gramStart"/>
      <w:r w:rsidR="00F40520" w:rsidRPr="001D58B7">
        <w:rPr>
          <w:rFonts w:ascii="Arial" w:hAnsi="Arial" w:cs="Arial"/>
          <w:sz w:val="22"/>
          <w:szCs w:val="22"/>
        </w:rPr>
        <w:t>Jičín  na</w:t>
      </w:r>
      <w:proofErr w:type="gramEnd"/>
      <w:r w:rsidR="00F40520" w:rsidRPr="001D58B7">
        <w:rPr>
          <w:rFonts w:ascii="Arial" w:hAnsi="Arial" w:cs="Arial"/>
          <w:sz w:val="22"/>
          <w:szCs w:val="22"/>
        </w:rPr>
        <w:t xml:space="preserve"> LV 10 002:</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stavební</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Fulnek</w:t>
      </w:r>
      <w:r w:rsidRPr="001D58B7">
        <w:rPr>
          <w:rFonts w:ascii="Arial" w:hAnsi="Arial" w:cs="Arial"/>
          <w:sz w:val="18"/>
          <w:szCs w:val="18"/>
        </w:rPr>
        <w:tab/>
        <w:t>Dolejší Kunčice</w:t>
      </w:r>
      <w:r w:rsidRPr="001D58B7">
        <w:rPr>
          <w:rFonts w:ascii="Arial" w:hAnsi="Arial" w:cs="Arial"/>
          <w:sz w:val="18"/>
          <w:szCs w:val="18"/>
        </w:rPr>
        <w:tab/>
        <w:t>108</w:t>
      </w:r>
      <w:r w:rsidRPr="001D58B7">
        <w:rPr>
          <w:rFonts w:ascii="Arial" w:hAnsi="Arial" w:cs="Arial"/>
          <w:sz w:val="18"/>
          <w:szCs w:val="18"/>
        </w:rPr>
        <w:tab/>
        <w:t>zastavěná plocha a nádvoří</w:t>
      </w:r>
    </w:p>
    <w:p w:rsidR="00F40520" w:rsidRPr="001D58B7" w:rsidRDefault="00F40520">
      <w:pPr>
        <w:pStyle w:val="obec1"/>
        <w:widowControl/>
        <w:rPr>
          <w:rFonts w:ascii="Arial" w:hAnsi="Arial" w:cs="Arial"/>
          <w:sz w:val="18"/>
          <w:szCs w:val="18"/>
        </w:rPr>
      </w:pPr>
    </w:p>
    <w:p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proofErr w:type="gramStart"/>
      <w:r w:rsidRPr="001D58B7">
        <w:rPr>
          <w:rFonts w:ascii="Arial" w:hAnsi="Arial" w:cs="Arial"/>
          <w:sz w:val="18"/>
          <w:szCs w:val="18"/>
        </w:rPr>
        <w:t>nemovitostí - pozemkové</w:t>
      </w:r>
      <w:proofErr w:type="gramEnd"/>
    </w:p>
    <w:p w:rsidR="00F40520" w:rsidRPr="001D58B7" w:rsidRDefault="00F40520">
      <w:pPr>
        <w:pStyle w:val="obec1"/>
        <w:widowControl/>
        <w:rPr>
          <w:rFonts w:ascii="Arial" w:hAnsi="Arial" w:cs="Arial"/>
          <w:sz w:val="18"/>
          <w:szCs w:val="18"/>
        </w:rPr>
      </w:pPr>
      <w:r w:rsidRPr="001D58B7">
        <w:rPr>
          <w:rFonts w:ascii="Arial" w:hAnsi="Arial" w:cs="Arial"/>
          <w:sz w:val="18"/>
          <w:szCs w:val="18"/>
        </w:rPr>
        <w:t>Fulnek</w:t>
      </w:r>
      <w:r w:rsidRPr="001D58B7">
        <w:rPr>
          <w:rFonts w:ascii="Arial" w:hAnsi="Arial" w:cs="Arial"/>
          <w:sz w:val="18"/>
          <w:szCs w:val="18"/>
        </w:rPr>
        <w:tab/>
        <w:t>Dolejší Kunčice</w:t>
      </w:r>
      <w:r w:rsidRPr="001D58B7">
        <w:rPr>
          <w:rFonts w:ascii="Arial" w:hAnsi="Arial" w:cs="Arial"/>
          <w:sz w:val="18"/>
          <w:szCs w:val="18"/>
        </w:rPr>
        <w:tab/>
        <w:t>158/1</w:t>
      </w:r>
      <w:r w:rsidRPr="001D58B7">
        <w:rPr>
          <w:rFonts w:ascii="Arial" w:hAnsi="Arial" w:cs="Arial"/>
          <w:sz w:val="18"/>
          <w:szCs w:val="18"/>
        </w:rPr>
        <w:tab/>
        <w:t>trvalý travní porost</w:t>
      </w:r>
    </w:p>
    <w:p w:rsidR="001D58B7" w:rsidRDefault="001D58B7" w:rsidP="001D58B7">
      <w:pPr>
        <w:widowControl/>
        <w:ind w:right="-433"/>
        <w:rPr>
          <w:rFonts w:ascii="Arial" w:hAnsi="Arial" w:cs="Arial"/>
          <w:sz w:val="22"/>
          <w:szCs w:val="22"/>
        </w:rPr>
      </w:pPr>
      <w:r>
        <w:rPr>
          <w:rFonts w:ascii="Arial" w:hAnsi="Arial" w:cs="Arial"/>
          <w:sz w:val="22"/>
          <w:szCs w:val="22"/>
        </w:rPr>
        <w:t>-----------------------------------------------------------------------------------------------------------------------------</w:t>
      </w:r>
    </w:p>
    <w:p w:rsidR="00F40520" w:rsidRPr="001D58B7" w:rsidRDefault="00F40520">
      <w:pPr>
        <w:widowControl/>
        <w:rPr>
          <w:rFonts w:ascii="Arial" w:hAnsi="Arial" w:cs="Arial"/>
          <w:sz w:val="22"/>
          <w:szCs w:val="22"/>
        </w:rPr>
      </w:pPr>
      <w:r w:rsidRPr="001D58B7">
        <w:rPr>
          <w:rFonts w:ascii="Arial" w:hAnsi="Arial" w:cs="Arial"/>
          <w:sz w:val="22"/>
          <w:szCs w:val="22"/>
        </w:rPr>
        <w:t xml:space="preserve"> (dále jen ”pozemky”)</w:t>
      </w:r>
    </w:p>
    <w:p w:rsidR="00F40520" w:rsidRDefault="00F40520">
      <w:pPr>
        <w:pStyle w:val="para"/>
        <w:widowControl/>
        <w:rPr>
          <w:rFonts w:ascii="Arial" w:hAnsi="Arial" w:cs="Arial"/>
          <w:sz w:val="22"/>
          <w:szCs w:val="22"/>
        </w:rPr>
      </w:pPr>
      <w:r w:rsidRPr="001D58B7">
        <w:rPr>
          <w:rFonts w:ascii="Arial" w:hAnsi="Arial" w:cs="Arial"/>
          <w:sz w:val="22"/>
          <w:szCs w:val="22"/>
        </w:rPr>
        <w:t>II.</w:t>
      </w:r>
    </w:p>
    <w:p w:rsidR="00666D8D" w:rsidRPr="001D58B7" w:rsidRDefault="00666D8D">
      <w:pPr>
        <w:pStyle w:val="para"/>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666D8D">
        <w:rPr>
          <w:rFonts w:ascii="Arial" w:hAnsi="Arial" w:cs="Arial"/>
          <w:sz w:val="22"/>
          <w:szCs w:val="22"/>
        </w:rPr>
        <w:t>§ 10 odst. 3</w:t>
      </w:r>
      <w:r w:rsidRPr="001D58B7">
        <w:rPr>
          <w:rFonts w:ascii="Arial" w:hAnsi="Arial" w:cs="Arial"/>
          <w:sz w:val="22"/>
          <w:szCs w:val="22"/>
        </w:rPr>
        <w:t xml:space="preserve"> 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rsidR="00F40520" w:rsidRPr="001D58B7" w:rsidRDefault="00F40520">
      <w:pPr>
        <w:pStyle w:val="para"/>
        <w:widowControl/>
        <w:ind w:firstLine="426"/>
        <w:jc w:val="both"/>
        <w:rPr>
          <w:rFonts w:ascii="Arial" w:hAnsi="Arial" w:cs="Arial"/>
          <w:b w:val="0"/>
          <w:bCs w:val="0"/>
          <w:sz w:val="22"/>
          <w:szCs w:val="22"/>
        </w:rPr>
      </w:pPr>
    </w:p>
    <w:p w:rsidR="00F40520" w:rsidRDefault="00F40520">
      <w:pPr>
        <w:pStyle w:val="para"/>
        <w:widowControl/>
        <w:rPr>
          <w:rFonts w:ascii="Arial" w:hAnsi="Arial" w:cs="Arial"/>
          <w:sz w:val="22"/>
          <w:szCs w:val="22"/>
        </w:rPr>
      </w:pPr>
      <w:r w:rsidRPr="001D58B7">
        <w:rPr>
          <w:rFonts w:ascii="Arial" w:hAnsi="Arial" w:cs="Arial"/>
          <w:sz w:val="22"/>
          <w:szCs w:val="22"/>
        </w:rPr>
        <w:t>III.</w:t>
      </w:r>
    </w:p>
    <w:p w:rsidR="00666D8D" w:rsidRPr="001D58B7" w:rsidRDefault="00666D8D">
      <w:pPr>
        <w:pStyle w:val="para"/>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Prodávající touto smlouvou prodává kupujícímu pozemky specifikované v čl. I. této smlouvy a ten je, ve </w:t>
      </w:r>
      <w:proofErr w:type="gramStart"/>
      <w:r w:rsidRPr="001D58B7">
        <w:rPr>
          <w:rFonts w:ascii="Arial" w:hAnsi="Arial" w:cs="Arial"/>
          <w:sz w:val="22"/>
          <w:szCs w:val="22"/>
        </w:rPr>
        <w:t>stavu</w:t>
      </w:r>
      <w:proofErr w:type="gramEnd"/>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rsidR="00F40520" w:rsidRPr="001D58B7" w:rsidRDefault="00F40520">
      <w:pPr>
        <w:widowControl/>
        <w:ind w:firstLine="426"/>
        <w:jc w:val="both"/>
        <w:rPr>
          <w:rFonts w:ascii="Arial" w:hAnsi="Arial" w:cs="Arial"/>
          <w:sz w:val="22"/>
          <w:szCs w:val="22"/>
        </w:rPr>
      </w:pPr>
    </w:p>
    <w:p w:rsidR="00666D8D" w:rsidRDefault="00666D8D">
      <w:pPr>
        <w:widowControl/>
        <w:jc w:val="center"/>
        <w:rPr>
          <w:rFonts w:ascii="Arial" w:hAnsi="Arial" w:cs="Arial"/>
          <w:b/>
          <w:bCs/>
          <w:sz w:val="22"/>
          <w:szCs w:val="22"/>
        </w:rPr>
      </w:pPr>
    </w:p>
    <w:p w:rsidR="00D70DAF" w:rsidRDefault="00D70DAF">
      <w:pPr>
        <w:widowControl/>
        <w:jc w:val="center"/>
        <w:rPr>
          <w:rFonts w:ascii="Arial" w:hAnsi="Arial" w:cs="Arial"/>
          <w:b/>
          <w:bCs/>
          <w:sz w:val="22"/>
          <w:szCs w:val="22"/>
        </w:rPr>
      </w:pPr>
    </w:p>
    <w:p w:rsidR="00D70DAF" w:rsidRDefault="00D70DAF">
      <w:pPr>
        <w:widowControl/>
        <w:jc w:val="center"/>
        <w:rPr>
          <w:rFonts w:ascii="Arial" w:hAnsi="Arial" w:cs="Arial"/>
          <w:b/>
          <w:bCs/>
          <w:sz w:val="22"/>
          <w:szCs w:val="22"/>
        </w:rPr>
      </w:pPr>
    </w:p>
    <w:p w:rsidR="00F40520" w:rsidRDefault="00F40520">
      <w:pPr>
        <w:widowControl/>
        <w:jc w:val="center"/>
        <w:rPr>
          <w:rFonts w:ascii="Arial" w:hAnsi="Arial" w:cs="Arial"/>
          <w:b/>
          <w:bCs/>
          <w:sz w:val="22"/>
          <w:szCs w:val="22"/>
        </w:rPr>
      </w:pPr>
      <w:r w:rsidRPr="001D58B7">
        <w:rPr>
          <w:rFonts w:ascii="Arial" w:hAnsi="Arial" w:cs="Arial"/>
          <w:b/>
          <w:bCs/>
          <w:sz w:val="22"/>
          <w:szCs w:val="22"/>
        </w:rPr>
        <w:lastRenderedPageBreak/>
        <w:t>IV.</w:t>
      </w:r>
    </w:p>
    <w:p w:rsidR="00666D8D" w:rsidRPr="001D58B7" w:rsidRDefault="00666D8D">
      <w:pPr>
        <w:widowControl/>
        <w:jc w:val="center"/>
        <w:rPr>
          <w:rFonts w:ascii="Arial" w:hAnsi="Arial" w:cs="Arial"/>
          <w:sz w:val="22"/>
          <w:szCs w:val="22"/>
        </w:rPr>
      </w:pPr>
    </w:p>
    <w:p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p>
          <w:p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Dolejší Kunčice</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108</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129 500,00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12 950,00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116 550,00 Kč</w:t>
            </w:r>
          </w:p>
        </w:tc>
      </w:tr>
      <w:tr w:rsidR="00BC0356" w:rsidRPr="00CA79DA">
        <w:tc>
          <w:tcPr>
            <w:tcW w:w="2150"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Dolejší Kunčice</w:t>
            </w:r>
          </w:p>
        </w:tc>
        <w:tc>
          <w:tcPr>
            <w:tcW w:w="114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158/1</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481 600,00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48 160,00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433 440,00 Kč</w:t>
            </w:r>
          </w:p>
        </w:tc>
      </w:tr>
    </w:tbl>
    <w:p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tc>
          <w:tcPr>
            <w:tcW w:w="329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611 100,00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61 110,00 Kč</w:t>
            </w:r>
          </w:p>
        </w:tc>
        <w:tc>
          <w:tcPr>
            <w:tcW w:w="1882" w:type="dxa"/>
            <w:tcBorders>
              <w:top w:val="single" w:sz="6" w:space="0" w:color="auto"/>
              <w:left w:val="single" w:sz="6" w:space="0" w:color="auto"/>
              <w:bottom w:val="single" w:sz="6" w:space="0" w:color="auto"/>
              <w:right w:val="single" w:sz="6" w:space="0" w:color="auto"/>
            </w:tcBorders>
          </w:tcPr>
          <w:p w:rsidR="00BC0356" w:rsidRPr="00CA79DA" w:rsidRDefault="00BC0356">
            <w:pPr>
              <w:widowControl/>
              <w:jc w:val="center"/>
              <w:rPr>
                <w:rFonts w:ascii="Arial" w:hAnsi="Arial" w:cs="Arial"/>
                <w:sz w:val="18"/>
                <w:szCs w:val="18"/>
              </w:rPr>
            </w:pPr>
            <w:r w:rsidRPr="00CA79DA">
              <w:rPr>
                <w:rFonts w:ascii="Arial" w:hAnsi="Arial" w:cs="Arial"/>
                <w:sz w:val="18"/>
                <w:szCs w:val="18"/>
              </w:rPr>
              <w:t>549 990,00 Kč</w:t>
            </w:r>
          </w:p>
        </w:tc>
      </w:tr>
    </w:tbl>
    <w:p w:rsidR="00BC0356" w:rsidRPr="00CA79DA" w:rsidRDefault="00BC0356" w:rsidP="00BC0356">
      <w:pPr>
        <w:widowControl/>
        <w:ind w:left="-142"/>
        <w:rPr>
          <w:rFonts w:ascii="Arial" w:hAnsi="Arial" w:cs="Arial"/>
          <w:sz w:val="18"/>
          <w:szCs w:val="18"/>
        </w:rPr>
      </w:pP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61 110,00 Kč (slovy: šedesát jeden tisíc jedno sto deset korun českých) kupující zaplatil prodávajícímu před podpisem této smlouvy formou zálohy na úhradu kupní ceny, zbývající část, to jest částka ve výši 549 990,00 Kč (slovy: pět set čtyřicet devět tisíc devět set devadesát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 xml:space="preserve">zákona č. 340/2015 </w:t>
      </w:r>
      <w:proofErr w:type="spellStart"/>
      <w:r w:rsidR="00493B6A" w:rsidRPr="00CA79DA">
        <w:rPr>
          <w:rFonts w:ascii="Arial" w:hAnsi="Arial" w:cs="Arial"/>
          <w:sz w:val="22"/>
          <w:szCs w:val="22"/>
        </w:rPr>
        <w:t>Sb.,</w:t>
      </w:r>
      <w:r w:rsidR="00D96CDE" w:rsidRPr="00CA79DA">
        <w:rPr>
          <w:rFonts w:ascii="Arial" w:hAnsi="Arial" w:cs="Arial"/>
          <w:sz w:val="22"/>
          <w:szCs w:val="22"/>
        </w:rPr>
        <w:t>o</w:t>
      </w:r>
      <w:proofErr w:type="spellEnd"/>
      <w:r w:rsidR="00D96CDE" w:rsidRPr="00CA79DA">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Pr="00CA79DA">
        <w:rPr>
          <w:rFonts w:ascii="Arial" w:hAnsi="Arial" w:cs="Arial"/>
          <w:sz w:val="22"/>
          <w:szCs w:val="22"/>
        </w:rPr>
        <w:t xml:space="preserve">Nedodrží </w:t>
      </w:r>
      <w:proofErr w:type="spellStart"/>
      <w:r w:rsidRPr="00CA79DA">
        <w:rPr>
          <w:rFonts w:ascii="Arial" w:hAnsi="Arial" w:cs="Arial"/>
          <w:sz w:val="22"/>
          <w:szCs w:val="22"/>
        </w:rPr>
        <w:t>-li</w:t>
      </w:r>
      <w:proofErr w:type="spellEnd"/>
      <w:proofErr w:type="gramEnd"/>
      <w:r w:rsidRPr="00CA79DA">
        <w:rPr>
          <w:rFonts w:ascii="Arial" w:hAnsi="Arial" w:cs="Arial"/>
          <w:sz w:val="22"/>
          <w:szCs w:val="22"/>
        </w:rPr>
        <w:t xml:space="preserve"> kupující lhůtu pro úhradu kupní ceny podle tohoto článku, je povinen podle </w:t>
      </w:r>
      <w:r w:rsidR="00666D8D">
        <w:rPr>
          <w:rFonts w:ascii="Arial" w:hAnsi="Arial" w:cs="Arial"/>
          <w:sz w:val="22"/>
          <w:szCs w:val="22"/>
        </w:rPr>
        <w:br/>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w:t>
      </w:r>
      <w:r w:rsidR="00666D8D">
        <w:rPr>
          <w:rFonts w:ascii="Arial" w:hAnsi="Arial" w:cs="Arial"/>
          <w:sz w:val="22"/>
          <w:szCs w:val="22"/>
        </w:rPr>
        <w:br/>
      </w:r>
      <w:r w:rsidRPr="00CA79DA">
        <w:rPr>
          <w:rFonts w:ascii="Arial" w:hAnsi="Arial" w:cs="Arial"/>
          <w:sz w:val="22"/>
          <w:szCs w:val="22"/>
        </w:rPr>
        <w:t>z prodlení.</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rsidR="00A86C14" w:rsidRDefault="00BC0356" w:rsidP="00666D8D">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rsidR="00666D8D" w:rsidRPr="00666D8D" w:rsidRDefault="00666D8D" w:rsidP="00666D8D">
      <w:pPr>
        <w:widowControl/>
        <w:tabs>
          <w:tab w:val="left" w:pos="426"/>
        </w:tabs>
        <w:jc w:val="both"/>
        <w:rPr>
          <w:rFonts w:ascii="Arial" w:hAnsi="Arial" w:cs="Arial"/>
          <w:sz w:val="22"/>
          <w:szCs w:val="22"/>
        </w:rPr>
      </w:pPr>
    </w:p>
    <w:p w:rsidR="00F40520" w:rsidRDefault="00F40520">
      <w:pPr>
        <w:pStyle w:val="para"/>
        <w:widowControl/>
        <w:rPr>
          <w:rFonts w:ascii="Arial" w:hAnsi="Arial" w:cs="Arial"/>
          <w:sz w:val="22"/>
          <w:szCs w:val="22"/>
        </w:rPr>
      </w:pPr>
      <w:r w:rsidRPr="001D58B7">
        <w:rPr>
          <w:rFonts w:ascii="Arial" w:hAnsi="Arial" w:cs="Arial"/>
          <w:sz w:val="22"/>
          <w:szCs w:val="22"/>
        </w:rPr>
        <w:t>V.</w:t>
      </w:r>
    </w:p>
    <w:p w:rsidR="00666D8D" w:rsidRPr="001D58B7" w:rsidRDefault="00666D8D">
      <w:pPr>
        <w:pStyle w:val="para"/>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1D58B7">
        <w:rPr>
          <w:rFonts w:ascii="Arial" w:hAnsi="Arial" w:cs="Arial"/>
          <w:sz w:val="22"/>
          <w:szCs w:val="22"/>
        </w:rPr>
        <w:t xml:space="preserve">nedohodnou - </w:t>
      </w:r>
      <w:proofErr w:type="spellStart"/>
      <w:r w:rsidRPr="001D58B7">
        <w:rPr>
          <w:rFonts w:ascii="Arial" w:hAnsi="Arial" w:cs="Arial"/>
          <w:sz w:val="22"/>
          <w:szCs w:val="22"/>
        </w:rPr>
        <w:t>li</w:t>
      </w:r>
      <w:proofErr w:type="spellEnd"/>
      <w:proofErr w:type="gram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poruší tuto povinnost, zavazuje se zaplatit prodávajícímu smluvní pokutu ve výši 10 % z kupní ceny.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rsidR="00F40520" w:rsidRPr="001D58B7" w:rsidRDefault="00F40520">
      <w:pPr>
        <w:widowControl/>
        <w:ind w:firstLine="426"/>
        <w:jc w:val="both"/>
        <w:rPr>
          <w:rFonts w:ascii="Arial" w:hAnsi="Arial" w:cs="Arial"/>
          <w:sz w:val="22"/>
          <w:szCs w:val="22"/>
        </w:rPr>
      </w:pPr>
    </w:p>
    <w:p w:rsidR="00F40520" w:rsidRDefault="00F40520">
      <w:pPr>
        <w:pStyle w:val="para"/>
        <w:widowControl/>
        <w:rPr>
          <w:rFonts w:ascii="Arial" w:hAnsi="Arial" w:cs="Arial"/>
          <w:sz w:val="22"/>
          <w:szCs w:val="22"/>
        </w:rPr>
      </w:pPr>
      <w:r w:rsidRPr="001D58B7">
        <w:rPr>
          <w:rFonts w:ascii="Arial" w:hAnsi="Arial" w:cs="Arial"/>
          <w:sz w:val="22"/>
          <w:szCs w:val="22"/>
        </w:rPr>
        <w:lastRenderedPageBreak/>
        <w:t>VI.</w:t>
      </w:r>
    </w:p>
    <w:p w:rsidR="00666D8D" w:rsidRPr="001D58B7" w:rsidRDefault="00666D8D">
      <w:pPr>
        <w:pStyle w:val="para"/>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1D58B7" w:rsidRDefault="00F40520" w:rsidP="00666D8D">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184N06/56, kterou se Státním pozemkovým úřadem, resp. dříve PF ČR uzavřel Zemědělské a obchodní družstvo SLEZSKÁ DUBINA, jakožto nájemce. S obsahem nájemní smlouvy byl kupující seznámen před podpisem této smlouvy, což stvrzuje svým podpisem.</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Užívací vztah k prodávanému pozemku: </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Dolejší Kunčice KN 158/1</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 je řešen nájemní smlouvou č. 42N19/56, kterou se Státním pozemkovým úřadem uzavřel Zemědělské a obchodní družstvo SLEZSKÁ DUBINA, jakožto nájemce. S obsahem nájemní smlouvy byl kupující seznámen před podpisem této smlouvy, což stvrzuje svým podpisem.</w:t>
      </w:r>
    </w:p>
    <w:p w:rsidR="00F40520" w:rsidRPr="001D58B7" w:rsidRDefault="00F40520">
      <w:pPr>
        <w:widowControl/>
        <w:ind w:firstLine="426"/>
        <w:jc w:val="both"/>
        <w:rPr>
          <w:rFonts w:ascii="Arial" w:hAnsi="Arial" w:cs="Arial"/>
          <w:sz w:val="22"/>
          <w:szCs w:val="22"/>
        </w:rPr>
      </w:pPr>
    </w:p>
    <w:p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rsidR="00F40520" w:rsidRPr="001D58B7" w:rsidRDefault="00F40520">
      <w:pPr>
        <w:pStyle w:val="vnitrniText"/>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w:t>
      </w:r>
      <w:r w:rsidR="00B070B5" w:rsidRPr="001D58B7">
        <w:rPr>
          <w:rFonts w:ascii="Arial" w:hAnsi="Arial" w:cs="Arial"/>
          <w:sz w:val="22"/>
          <w:szCs w:val="22"/>
        </w:rPr>
        <w:t>Prodávající je ve smyslu zákona č. 634/2004 Sb., o správních poplatcích, ve znění pozdějších předpisů, osvobozen od správních poplatků.</w:t>
      </w:r>
    </w:p>
    <w:p w:rsidR="00F40520" w:rsidRPr="001D58B7" w:rsidRDefault="00D53ED9" w:rsidP="00B070B5">
      <w:pPr>
        <w:widowControl/>
        <w:ind w:firstLine="426"/>
        <w:jc w:val="both"/>
        <w:rPr>
          <w:rFonts w:ascii="Arial" w:hAnsi="Arial" w:cs="Arial"/>
          <w:sz w:val="22"/>
          <w:szCs w:val="22"/>
        </w:rPr>
      </w:pPr>
      <w:r w:rsidRPr="001D58B7">
        <w:rPr>
          <w:rFonts w:ascii="Arial" w:hAnsi="Arial" w:cs="Arial"/>
          <w:sz w:val="22"/>
          <w:szCs w:val="22"/>
        </w:rPr>
        <w:t xml:space="preserve">3) </w:t>
      </w:r>
      <w:r w:rsidR="005A233A" w:rsidRPr="001D58B7">
        <w:rPr>
          <w:rFonts w:ascii="Arial" w:hAnsi="Arial" w:cs="Arial"/>
          <w:bCs/>
          <w:sz w:val="22"/>
          <w:szCs w:val="22"/>
        </w:rPr>
        <w:t xml:space="preserve">Poplatníkem daně z nabytí nemovitých věcí dle zákonného opatření Senátu </w:t>
      </w:r>
      <w:r w:rsidR="00666D8D">
        <w:rPr>
          <w:rFonts w:ascii="Arial" w:hAnsi="Arial" w:cs="Arial"/>
          <w:bCs/>
          <w:sz w:val="22"/>
          <w:szCs w:val="22"/>
        </w:rPr>
        <w:br/>
      </w:r>
      <w:r w:rsidR="005A233A" w:rsidRPr="001D58B7">
        <w:rPr>
          <w:rFonts w:ascii="Arial" w:hAnsi="Arial" w:cs="Arial"/>
          <w:bCs/>
          <w:sz w:val="22"/>
          <w:szCs w:val="22"/>
        </w:rPr>
        <w:t>č. 340/2013 Sb., o dani z nabytí nemovitých věcí, ve znění pozdějších předpisů, je kupující.</w:t>
      </w:r>
    </w:p>
    <w:p w:rsidR="00F40520" w:rsidRPr="001D58B7" w:rsidRDefault="00F40520">
      <w:pPr>
        <w:widowControl/>
        <w:ind w:firstLine="426"/>
        <w:jc w:val="both"/>
        <w:rPr>
          <w:rFonts w:ascii="Arial" w:hAnsi="Arial" w:cs="Arial"/>
          <w:sz w:val="22"/>
          <w:szCs w:val="22"/>
        </w:rPr>
      </w:pPr>
    </w:p>
    <w:p w:rsidR="00F40520" w:rsidRDefault="00F40520">
      <w:pPr>
        <w:pStyle w:val="para"/>
        <w:widowControl/>
        <w:rPr>
          <w:rFonts w:ascii="Arial" w:hAnsi="Arial" w:cs="Arial"/>
          <w:sz w:val="22"/>
          <w:szCs w:val="22"/>
        </w:rPr>
      </w:pPr>
      <w:r w:rsidRPr="001D58B7">
        <w:rPr>
          <w:rFonts w:ascii="Arial" w:hAnsi="Arial" w:cs="Arial"/>
          <w:sz w:val="22"/>
          <w:szCs w:val="22"/>
        </w:rPr>
        <w:t>VIII.</w:t>
      </w:r>
    </w:p>
    <w:p w:rsidR="00666D8D" w:rsidRPr="001D58B7" w:rsidRDefault="00666D8D">
      <w:pPr>
        <w:pStyle w:val="para"/>
        <w:widowControl/>
        <w:rPr>
          <w:rFonts w:ascii="Arial" w:hAnsi="Arial" w:cs="Arial"/>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obdrží 1 stejnopis(y) a ostatní jsou určeny pro prodávajícího.</w:t>
      </w:r>
    </w:p>
    <w:p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 xml:space="preserve">v Registru smluv dle zákona </w:t>
      </w:r>
      <w:r w:rsidR="00D70DAF">
        <w:rPr>
          <w:rFonts w:ascii="Arial" w:hAnsi="Arial" w:cs="Arial"/>
          <w:sz w:val="22"/>
          <w:szCs w:val="22"/>
        </w:rPr>
        <w:br/>
      </w:r>
      <w:r w:rsidRPr="00347DF4">
        <w:rPr>
          <w:rFonts w:ascii="Arial" w:hAnsi="Arial" w:cs="Arial"/>
          <w:sz w:val="22"/>
          <w:szCs w:val="22"/>
        </w:rPr>
        <w:t>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rsidR="00347DF4" w:rsidRPr="001D58B7" w:rsidRDefault="00347DF4" w:rsidP="00347DF4">
      <w:pPr>
        <w:widowControl/>
        <w:ind w:firstLine="426"/>
        <w:jc w:val="both"/>
        <w:rPr>
          <w:rFonts w:ascii="Arial" w:hAnsi="Arial" w:cs="Arial"/>
          <w:sz w:val="22"/>
          <w:szCs w:val="22"/>
        </w:rPr>
      </w:pPr>
    </w:p>
    <w:p w:rsidR="00F40520"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t>IX.</w:t>
      </w:r>
    </w:p>
    <w:p w:rsidR="00666D8D" w:rsidRPr="00347DF4" w:rsidRDefault="00666D8D" w:rsidP="00347DF4">
      <w:pPr>
        <w:widowControl/>
        <w:ind w:firstLine="426"/>
        <w:jc w:val="center"/>
        <w:rPr>
          <w:rFonts w:ascii="Arial" w:hAnsi="Arial" w:cs="Arial"/>
          <w:b/>
          <w:bCs/>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 xml:space="preserve">o Státním pozemkovém úřadu </w:t>
      </w:r>
      <w:r w:rsidR="00666D8D">
        <w:rPr>
          <w:rFonts w:ascii="Arial" w:hAnsi="Arial" w:cs="Arial"/>
          <w:sz w:val="22"/>
          <w:szCs w:val="22"/>
        </w:rPr>
        <w:br/>
      </w:r>
      <w:r w:rsidR="001E49A9" w:rsidRPr="001D58B7">
        <w:rPr>
          <w:rFonts w:ascii="Arial" w:hAnsi="Arial" w:cs="Arial"/>
          <w:sz w:val="22"/>
          <w:szCs w:val="22"/>
        </w:rPr>
        <w:t>a o změně některých souvisejících zákonů, ve znění pozdějších předpisů</w:t>
      </w:r>
      <w:r w:rsidRPr="001D58B7">
        <w:rPr>
          <w:rFonts w:ascii="Arial" w:hAnsi="Arial" w:cs="Arial"/>
          <w:sz w:val="22"/>
          <w:szCs w:val="22"/>
        </w:rPr>
        <w:t>.</w:t>
      </w:r>
    </w:p>
    <w:p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666D8D">
        <w:rPr>
          <w:rFonts w:ascii="Arial" w:hAnsi="Arial" w:cs="Arial"/>
          <w:sz w:val="22"/>
          <w:szCs w:val="22"/>
        </w:rPr>
        <w:t>§ 10 odst. 3</w:t>
      </w:r>
      <w:r w:rsidRPr="001D58B7">
        <w:rPr>
          <w:rFonts w:ascii="Arial" w:hAnsi="Arial" w:cs="Arial"/>
          <w:sz w:val="22"/>
          <w:szCs w:val="22"/>
        </w:rPr>
        <w:t xml:space="preserve"> 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Kupující bere na vědomí a je srozuměn s tím, že nepravdivost tvrzení obsažených </w:t>
      </w:r>
      <w:r w:rsidR="00666D8D">
        <w:rPr>
          <w:rFonts w:ascii="Arial" w:hAnsi="Arial" w:cs="Arial"/>
          <w:sz w:val="22"/>
          <w:szCs w:val="22"/>
        </w:rPr>
        <w:br/>
      </w:r>
      <w:r w:rsidRPr="001D58B7">
        <w:rPr>
          <w:rFonts w:ascii="Arial" w:hAnsi="Arial" w:cs="Arial"/>
          <w:sz w:val="22"/>
          <w:szCs w:val="22"/>
        </w:rPr>
        <w:t>ve výše uvedeném prohlášení má za následek neplatnost této smlouvy od samého počátku.</w:t>
      </w:r>
    </w:p>
    <w:p w:rsidR="00335BCB" w:rsidRPr="001D58B7" w:rsidRDefault="00B070B5" w:rsidP="00335BCB">
      <w:pPr>
        <w:widowControl/>
        <w:ind w:firstLine="426"/>
        <w:jc w:val="both"/>
        <w:rPr>
          <w:rFonts w:ascii="Arial" w:hAnsi="Arial" w:cs="Arial"/>
          <w:sz w:val="22"/>
          <w:szCs w:val="22"/>
        </w:rPr>
      </w:pPr>
      <w:r w:rsidRPr="001D58B7">
        <w:rPr>
          <w:rFonts w:ascii="Arial" w:hAnsi="Arial" w:cs="Arial"/>
          <w:sz w:val="22"/>
          <w:szCs w:val="22"/>
        </w:rPr>
        <w:lastRenderedPageBreak/>
        <w:t xml:space="preserve">4) Kupující prohlašuje, že splňuje zákonné podmínky ve smyslu § 16 odst. 1 zákona </w:t>
      </w:r>
      <w:r w:rsidR="00666D8D">
        <w:rPr>
          <w:rFonts w:ascii="Arial" w:hAnsi="Arial" w:cs="Arial"/>
          <w:sz w:val="22"/>
          <w:szCs w:val="22"/>
        </w:rPr>
        <w:br/>
      </w:r>
      <w:r w:rsidRPr="001D58B7">
        <w:rPr>
          <w:rFonts w:ascii="Arial" w:hAnsi="Arial" w:cs="Arial"/>
          <w:sz w:val="22"/>
          <w:szCs w:val="22"/>
        </w:rPr>
        <w:t xml:space="preserve">č. 503/2012 Sb., </w:t>
      </w:r>
      <w:r w:rsidR="001E49A9" w:rsidRPr="001D58B7">
        <w:rPr>
          <w:rFonts w:ascii="Arial" w:hAnsi="Arial" w:cs="Arial"/>
          <w:sz w:val="22"/>
          <w:szCs w:val="22"/>
        </w:rPr>
        <w:t xml:space="preserve">o Státním pozemkovém úřadu a o změně některých souvisejících zákonů, </w:t>
      </w:r>
      <w:r w:rsidR="00D70DAF">
        <w:rPr>
          <w:rFonts w:ascii="Arial" w:hAnsi="Arial" w:cs="Arial"/>
          <w:sz w:val="22"/>
          <w:szCs w:val="22"/>
        </w:rPr>
        <w:br/>
      </w:r>
      <w:r w:rsidR="001E49A9" w:rsidRPr="001D58B7">
        <w:rPr>
          <w:rFonts w:ascii="Arial" w:hAnsi="Arial" w:cs="Arial"/>
          <w:sz w:val="22"/>
          <w:szCs w:val="22"/>
        </w:rPr>
        <w:t>ve znění pozdějších předpisů</w:t>
      </w:r>
      <w:r w:rsidRPr="001D58B7">
        <w:rPr>
          <w:rFonts w:ascii="Arial" w:hAnsi="Arial" w:cs="Arial"/>
          <w:sz w:val="22"/>
          <w:szCs w:val="22"/>
        </w:rPr>
        <w:t>.</w:t>
      </w:r>
    </w:p>
    <w:p w:rsidR="00F40520" w:rsidRDefault="00F40520">
      <w:pPr>
        <w:widowControl/>
        <w:jc w:val="center"/>
        <w:rPr>
          <w:rFonts w:ascii="Arial" w:hAnsi="Arial" w:cs="Arial"/>
          <w:b/>
          <w:bCs/>
          <w:sz w:val="22"/>
          <w:szCs w:val="22"/>
        </w:rPr>
      </w:pPr>
      <w:r w:rsidRPr="001D58B7">
        <w:rPr>
          <w:rFonts w:ascii="Arial" w:hAnsi="Arial" w:cs="Arial"/>
          <w:b/>
          <w:bCs/>
          <w:sz w:val="22"/>
          <w:szCs w:val="22"/>
        </w:rPr>
        <w:t>X.</w:t>
      </w:r>
    </w:p>
    <w:p w:rsidR="00666D8D" w:rsidRPr="001D58B7" w:rsidRDefault="00666D8D">
      <w:pPr>
        <w:widowControl/>
        <w:jc w:val="center"/>
        <w:rPr>
          <w:rFonts w:ascii="Arial" w:hAnsi="Arial" w:cs="Arial"/>
          <w:color w:val="000000"/>
          <w:sz w:val="22"/>
          <w:szCs w:val="22"/>
        </w:rPr>
      </w:pPr>
    </w:p>
    <w:p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rsidR="00F40520" w:rsidRPr="001D58B7" w:rsidRDefault="00F40520">
      <w:pPr>
        <w:widowControl/>
        <w:jc w:val="both"/>
        <w:rPr>
          <w:rFonts w:ascii="Arial" w:hAnsi="Arial" w:cs="Arial"/>
          <w:sz w:val="22"/>
          <w:szCs w:val="22"/>
        </w:rPr>
      </w:pPr>
    </w:p>
    <w:p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 xml:space="preserve">V Ostravě dne </w:t>
      </w:r>
      <w:r w:rsidR="00447CEF">
        <w:rPr>
          <w:rFonts w:ascii="Arial" w:hAnsi="Arial" w:cs="Arial"/>
          <w:sz w:val="22"/>
          <w:szCs w:val="22"/>
        </w:rPr>
        <w:t>3.6.2020</w:t>
      </w:r>
      <w:r w:rsidRPr="001D58B7">
        <w:rPr>
          <w:rFonts w:ascii="Arial" w:hAnsi="Arial" w:cs="Arial"/>
          <w:sz w:val="22"/>
          <w:szCs w:val="22"/>
        </w:rPr>
        <w:tab/>
        <w:t xml:space="preserve">V </w:t>
      </w:r>
      <w:r w:rsidR="00666D8D">
        <w:rPr>
          <w:rFonts w:ascii="Arial" w:hAnsi="Arial" w:cs="Arial"/>
          <w:sz w:val="22"/>
          <w:szCs w:val="22"/>
        </w:rPr>
        <w:t>Ostravě</w:t>
      </w:r>
      <w:r w:rsidRPr="001D58B7">
        <w:rPr>
          <w:rFonts w:ascii="Arial" w:hAnsi="Arial" w:cs="Arial"/>
          <w:sz w:val="22"/>
          <w:szCs w:val="22"/>
        </w:rPr>
        <w:t xml:space="preserve"> dne </w:t>
      </w:r>
      <w:r w:rsidR="00447CEF">
        <w:rPr>
          <w:rFonts w:ascii="Arial" w:hAnsi="Arial" w:cs="Arial"/>
          <w:sz w:val="22"/>
          <w:szCs w:val="22"/>
        </w:rPr>
        <w:t>3.6.2020</w:t>
      </w: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r w:rsidR="00666D8D">
        <w:rPr>
          <w:rFonts w:ascii="Arial" w:hAnsi="Arial" w:cs="Arial"/>
          <w:sz w:val="22"/>
          <w:szCs w:val="22"/>
        </w:rPr>
        <w:t>...........</w:t>
      </w:r>
    </w:p>
    <w:p w:rsidR="00D70DAF" w:rsidRDefault="00F40520">
      <w:pPr>
        <w:widowControl/>
        <w:ind w:left="5104" w:hanging="5104"/>
        <w:rPr>
          <w:rFonts w:ascii="Arial" w:hAnsi="Arial" w:cs="Arial"/>
          <w:sz w:val="22"/>
          <w:szCs w:val="22"/>
        </w:rPr>
      </w:pPr>
      <w:r w:rsidRPr="001D58B7">
        <w:rPr>
          <w:rFonts w:ascii="Arial" w:hAnsi="Arial" w:cs="Arial"/>
          <w:sz w:val="22"/>
          <w:szCs w:val="22"/>
        </w:rPr>
        <w:t>Státní pozemkový úřad</w:t>
      </w:r>
      <w:r w:rsidRPr="001D58B7">
        <w:rPr>
          <w:rFonts w:ascii="Arial" w:hAnsi="Arial" w:cs="Arial"/>
          <w:sz w:val="22"/>
          <w:szCs w:val="22"/>
        </w:rPr>
        <w:tab/>
        <w:t>Zemědělské a obchodní družstvo</w:t>
      </w:r>
    </w:p>
    <w:p w:rsidR="00F40520" w:rsidRPr="001D58B7" w:rsidRDefault="00D70DAF">
      <w:pPr>
        <w:widowControl/>
        <w:ind w:left="5104" w:hanging="5104"/>
        <w:rPr>
          <w:rFonts w:ascii="Arial" w:hAnsi="Arial" w:cs="Arial"/>
          <w:sz w:val="22"/>
          <w:szCs w:val="22"/>
        </w:rPr>
      </w:pPr>
      <w:r>
        <w:rPr>
          <w:rFonts w:ascii="Arial" w:hAnsi="Arial" w:cs="Arial"/>
          <w:sz w:val="22"/>
          <w:szCs w:val="22"/>
        </w:rPr>
        <w:t xml:space="preserve">ředitelka Krajského pozemkového úřadu                   </w:t>
      </w:r>
      <w:r w:rsidR="00F40520" w:rsidRPr="001D58B7">
        <w:rPr>
          <w:rFonts w:ascii="Arial" w:hAnsi="Arial" w:cs="Arial"/>
          <w:sz w:val="22"/>
          <w:szCs w:val="22"/>
        </w:rPr>
        <w:t>SLEZSKÁ DUBINA</w:t>
      </w:r>
    </w:p>
    <w:p w:rsidR="00F40520" w:rsidRPr="001D58B7" w:rsidRDefault="00D70DAF">
      <w:pPr>
        <w:widowControl/>
        <w:ind w:left="5104" w:hanging="5104"/>
        <w:rPr>
          <w:rFonts w:ascii="Arial" w:hAnsi="Arial" w:cs="Arial"/>
          <w:sz w:val="22"/>
          <w:szCs w:val="22"/>
        </w:rPr>
      </w:pPr>
      <w:r>
        <w:rPr>
          <w:rFonts w:ascii="Arial" w:hAnsi="Arial" w:cs="Arial"/>
          <w:sz w:val="22"/>
          <w:szCs w:val="22"/>
        </w:rPr>
        <w:t>pro Moravskoslezský kraj</w:t>
      </w:r>
      <w:r w:rsidR="00F40520" w:rsidRPr="001D58B7">
        <w:rPr>
          <w:rFonts w:ascii="Arial" w:hAnsi="Arial" w:cs="Arial"/>
          <w:sz w:val="22"/>
          <w:szCs w:val="22"/>
        </w:rPr>
        <w:tab/>
      </w:r>
      <w:r w:rsidR="00666D8D">
        <w:rPr>
          <w:rFonts w:ascii="Arial" w:hAnsi="Arial" w:cs="Arial"/>
          <w:sz w:val="22"/>
          <w:szCs w:val="22"/>
        </w:rPr>
        <w:t xml:space="preserve">Ing. František </w:t>
      </w:r>
      <w:proofErr w:type="spellStart"/>
      <w:r w:rsidR="00666D8D">
        <w:rPr>
          <w:rFonts w:ascii="Arial" w:hAnsi="Arial" w:cs="Arial"/>
          <w:sz w:val="22"/>
          <w:szCs w:val="22"/>
        </w:rPr>
        <w:t>Hellebrand</w:t>
      </w:r>
      <w:proofErr w:type="spellEnd"/>
    </w:p>
    <w:p w:rsidR="00F40520" w:rsidRPr="001D58B7" w:rsidRDefault="00D70DAF">
      <w:pPr>
        <w:widowControl/>
        <w:ind w:left="5104" w:hanging="5104"/>
        <w:rPr>
          <w:rFonts w:ascii="Arial" w:hAnsi="Arial" w:cs="Arial"/>
          <w:sz w:val="22"/>
          <w:szCs w:val="22"/>
        </w:rPr>
      </w:pPr>
      <w:r>
        <w:rPr>
          <w:rFonts w:ascii="Arial" w:hAnsi="Arial" w:cs="Arial"/>
          <w:sz w:val="22"/>
          <w:szCs w:val="22"/>
        </w:rPr>
        <w:t>Mgr. Dana Lišková</w:t>
      </w:r>
      <w:r w:rsidR="00F40520" w:rsidRPr="001D58B7">
        <w:rPr>
          <w:rFonts w:ascii="Arial" w:hAnsi="Arial" w:cs="Arial"/>
          <w:sz w:val="22"/>
          <w:szCs w:val="22"/>
        </w:rPr>
        <w:tab/>
      </w:r>
      <w:r w:rsidR="00666D8D">
        <w:rPr>
          <w:rFonts w:ascii="Arial" w:hAnsi="Arial" w:cs="Arial"/>
          <w:sz w:val="22"/>
          <w:szCs w:val="22"/>
        </w:rPr>
        <w:t>předseda představenstva</w:t>
      </w:r>
    </w:p>
    <w:p w:rsidR="00F40520" w:rsidRPr="001D58B7" w:rsidRDefault="00D70DAF">
      <w:pPr>
        <w:widowControl/>
        <w:ind w:left="5104" w:hanging="5104"/>
        <w:rPr>
          <w:rFonts w:ascii="Arial" w:hAnsi="Arial" w:cs="Arial"/>
          <w:sz w:val="22"/>
          <w:szCs w:val="22"/>
        </w:rPr>
      </w:pPr>
      <w:r>
        <w:rPr>
          <w:rFonts w:ascii="Arial" w:hAnsi="Arial" w:cs="Arial"/>
          <w:sz w:val="22"/>
          <w:szCs w:val="22"/>
        </w:rPr>
        <w:t>prodávající</w:t>
      </w:r>
      <w:r w:rsidR="00F40520" w:rsidRPr="001D58B7">
        <w:rPr>
          <w:rFonts w:ascii="Arial" w:hAnsi="Arial" w:cs="Arial"/>
          <w:sz w:val="22"/>
          <w:szCs w:val="22"/>
        </w:rPr>
        <w:tab/>
      </w:r>
      <w:r w:rsidR="00666D8D">
        <w:rPr>
          <w:rFonts w:ascii="Arial" w:hAnsi="Arial" w:cs="Arial"/>
          <w:sz w:val="22"/>
          <w:szCs w:val="22"/>
        </w:rPr>
        <w:t>kupující</w:t>
      </w:r>
    </w:p>
    <w:p w:rsidR="00F40520" w:rsidRPr="001D58B7" w:rsidRDefault="00F40520">
      <w:pPr>
        <w:widowControl/>
        <w:ind w:left="5104" w:hanging="5104"/>
        <w:rPr>
          <w:rFonts w:ascii="Arial" w:hAnsi="Arial" w:cs="Arial"/>
          <w:sz w:val="22"/>
          <w:szCs w:val="22"/>
        </w:rPr>
      </w:pPr>
      <w:r w:rsidRPr="001D58B7">
        <w:rPr>
          <w:rFonts w:ascii="Arial" w:hAnsi="Arial" w:cs="Arial"/>
          <w:sz w:val="22"/>
          <w:szCs w:val="22"/>
        </w:rPr>
        <w:tab/>
      </w:r>
    </w:p>
    <w:p w:rsidR="00F40520" w:rsidRPr="001D58B7" w:rsidRDefault="00F40520">
      <w:pPr>
        <w:widowControl/>
        <w:ind w:left="5104" w:hanging="5104"/>
        <w:rPr>
          <w:rFonts w:ascii="Arial" w:hAnsi="Arial" w:cs="Arial"/>
          <w:sz w:val="22"/>
          <w:szCs w:val="22"/>
        </w:rPr>
      </w:pPr>
    </w:p>
    <w:p w:rsidR="00F40520" w:rsidRPr="001D58B7" w:rsidRDefault="00F40520">
      <w:pPr>
        <w:widowControl/>
        <w:rPr>
          <w:rFonts w:ascii="Arial" w:hAnsi="Arial" w:cs="Arial"/>
          <w:sz w:val="22"/>
          <w:szCs w:val="22"/>
        </w:rPr>
      </w:pPr>
    </w:p>
    <w:p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nabízené nemovitosti 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1141256, 1141156</w:t>
      </w:r>
      <w:r w:rsidRPr="001D58B7">
        <w:rPr>
          <w:rFonts w:ascii="Arial" w:hAnsi="Arial" w:cs="Arial"/>
          <w:color w:val="000000"/>
          <w:sz w:val="22"/>
          <w:szCs w:val="22"/>
        </w:rPr>
        <w:br/>
      </w:r>
    </w:p>
    <w:p w:rsidR="00F40520" w:rsidRPr="001D58B7" w:rsidRDefault="00F40520">
      <w:pPr>
        <w:widowControl/>
        <w:rPr>
          <w:rFonts w:ascii="Arial" w:hAnsi="Arial" w:cs="Arial"/>
          <w:sz w:val="22"/>
          <w:szCs w:val="22"/>
        </w:rPr>
      </w:pPr>
    </w:p>
    <w:p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bookmarkStart w:id="0" w:name="_GoBack"/>
      <w:bookmarkEnd w:id="0"/>
    </w:p>
    <w:p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Moravskoslezský kraj</w:t>
      </w:r>
    </w:p>
    <w:p w:rsidR="004612CC" w:rsidRPr="001D58B7" w:rsidRDefault="004612CC" w:rsidP="004612CC">
      <w:pPr>
        <w:widowControl/>
        <w:rPr>
          <w:rFonts w:ascii="Arial" w:hAnsi="Arial" w:cs="Arial"/>
          <w:sz w:val="22"/>
          <w:szCs w:val="22"/>
        </w:rPr>
      </w:pPr>
      <w:r w:rsidRPr="001D58B7">
        <w:rPr>
          <w:rFonts w:ascii="Arial" w:hAnsi="Arial" w:cs="Arial"/>
          <w:sz w:val="22"/>
          <w:szCs w:val="22"/>
        </w:rPr>
        <w:t>Ing. Miloslav Havlíček</w:t>
      </w:r>
    </w:p>
    <w:p w:rsidR="004612CC" w:rsidRPr="001D58B7" w:rsidRDefault="004612CC" w:rsidP="004612CC">
      <w:pPr>
        <w:widowControl/>
        <w:rPr>
          <w:rFonts w:ascii="Arial" w:hAnsi="Arial" w:cs="Arial"/>
          <w:sz w:val="22"/>
          <w:szCs w:val="22"/>
        </w:rPr>
      </w:pPr>
    </w:p>
    <w:p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rsidR="004612CC" w:rsidRPr="001D58B7" w:rsidRDefault="004612CC">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Ing. Zdeňka Fusková</w:t>
      </w:r>
    </w:p>
    <w:p w:rsidR="00F40520" w:rsidRPr="001D58B7" w:rsidRDefault="00F40520">
      <w:pPr>
        <w:widowControl/>
        <w:jc w:val="both"/>
        <w:rPr>
          <w:rFonts w:ascii="Arial" w:hAnsi="Arial" w:cs="Arial"/>
          <w:sz w:val="22"/>
          <w:szCs w:val="22"/>
        </w:rPr>
      </w:pPr>
    </w:p>
    <w:p w:rsidR="00F40520" w:rsidRPr="001D58B7" w:rsidRDefault="00F40520">
      <w:pPr>
        <w:widowControl/>
        <w:jc w:val="both"/>
        <w:rPr>
          <w:rFonts w:ascii="Arial" w:hAnsi="Arial" w:cs="Arial"/>
          <w:sz w:val="22"/>
          <w:szCs w:val="22"/>
        </w:rPr>
      </w:pPr>
      <w:r w:rsidRPr="001D58B7">
        <w:rPr>
          <w:rFonts w:ascii="Arial" w:hAnsi="Arial" w:cs="Arial"/>
          <w:sz w:val="22"/>
          <w:szCs w:val="22"/>
        </w:rPr>
        <w:t>.......................................</w:t>
      </w:r>
    </w:p>
    <w:p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rsidR="000A639E" w:rsidRPr="001D58B7" w:rsidRDefault="000A639E" w:rsidP="000A639E">
      <w:pPr>
        <w:widowControl/>
        <w:rPr>
          <w:rFonts w:ascii="Arial" w:hAnsi="Arial" w:cs="Arial"/>
          <w:sz w:val="22"/>
          <w:szCs w:val="22"/>
        </w:rPr>
      </w:pPr>
    </w:p>
    <w:p w:rsidR="000A639E" w:rsidRPr="001D58B7" w:rsidRDefault="000A639E" w:rsidP="000A639E">
      <w:pPr>
        <w:widowControl/>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 xml:space="preserve">Tato smlouva byla uveřejněna </w:t>
      </w:r>
      <w:r w:rsidR="00B03447" w:rsidRPr="001D58B7">
        <w:rPr>
          <w:rFonts w:ascii="Arial" w:hAnsi="Arial" w:cs="Arial"/>
          <w:sz w:val="22"/>
          <w:szCs w:val="22"/>
        </w:rPr>
        <w:t>v Registru</w:t>
      </w:r>
    </w:p>
    <w:p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rsidR="000A639E" w:rsidRPr="001D58B7" w:rsidRDefault="000A639E" w:rsidP="000A639E">
      <w:pPr>
        <w:jc w:val="both"/>
        <w:rPr>
          <w:rFonts w:ascii="Arial" w:hAnsi="Arial" w:cs="Arial"/>
          <w:sz w:val="22"/>
          <w:szCs w:val="22"/>
        </w:rPr>
      </w:pPr>
    </w:p>
    <w:p w:rsidR="000A639E" w:rsidRPr="001D58B7" w:rsidRDefault="000A639E" w:rsidP="000A639E">
      <w:pPr>
        <w:jc w:val="both"/>
        <w:rPr>
          <w:rFonts w:ascii="Arial" w:hAnsi="Arial" w:cs="Arial"/>
          <w:sz w:val="22"/>
          <w:szCs w:val="22"/>
        </w:rPr>
      </w:pPr>
      <w:r w:rsidRPr="001D58B7">
        <w:rPr>
          <w:rFonts w:ascii="Arial" w:hAnsi="Arial" w:cs="Arial"/>
          <w:sz w:val="22"/>
          <w:szCs w:val="22"/>
        </w:rPr>
        <w:t>………………………</w:t>
      </w:r>
    </w:p>
    <w:p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rsidR="000A639E" w:rsidRPr="001D58B7" w:rsidRDefault="000A639E" w:rsidP="000A639E">
      <w:pPr>
        <w:jc w:val="both"/>
        <w:rPr>
          <w:rFonts w:ascii="Arial" w:hAnsi="Arial" w:cs="Arial"/>
          <w:i/>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rsidR="000862E5" w:rsidRDefault="000862E5" w:rsidP="000862E5">
      <w:pPr>
        <w:jc w:val="both"/>
        <w:rPr>
          <w:rFonts w:ascii="Arial" w:hAnsi="Arial" w:cs="Arial"/>
          <w:color w:val="FF0000"/>
          <w:sz w:val="22"/>
          <w:szCs w:val="22"/>
        </w:rPr>
      </w:pPr>
    </w:p>
    <w:p w:rsidR="000862E5" w:rsidRDefault="000862E5" w:rsidP="000862E5">
      <w:pPr>
        <w:jc w:val="both"/>
        <w:rPr>
          <w:rFonts w:ascii="Arial" w:hAnsi="Arial" w:cs="Arial"/>
          <w:sz w:val="22"/>
          <w:szCs w:val="22"/>
        </w:rPr>
      </w:pPr>
      <w:r>
        <w:rPr>
          <w:rFonts w:ascii="Arial" w:hAnsi="Arial" w:cs="Arial"/>
          <w:sz w:val="22"/>
          <w:szCs w:val="22"/>
        </w:rPr>
        <w:t>………………………</w:t>
      </w:r>
    </w:p>
    <w:p w:rsidR="000862E5" w:rsidRDefault="000862E5" w:rsidP="000862E5">
      <w:pPr>
        <w:jc w:val="both"/>
        <w:rPr>
          <w:rFonts w:ascii="Arial" w:hAnsi="Arial" w:cs="Arial"/>
          <w:sz w:val="22"/>
          <w:szCs w:val="22"/>
        </w:rPr>
      </w:pPr>
      <w:r>
        <w:rPr>
          <w:rFonts w:ascii="Arial" w:hAnsi="Arial" w:cs="Arial"/>
          <w:sz w:val="22"/>
          <w:szCs w:val="22"/>
        </w:rPr>
        <w:t>ID verze</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w:t>
      </w:r>
    </w:p>
    <w:p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p>
    <w:p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rsidR="00F40520" w:rsidRPr="001D58B7" w:rsidRDefault="000A639E" w:rsidP="00666D8D">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sectPr w:rsidR="00F40520" w:rsidRPr="001D58B7" w:rsidSect="00666D8D">
      <w:headerReference w:type="default" r:id="rId6"/>
      <w:footerReference w:type="default" r:id="rId7"/>
      <w:type w:val="continuous"/>
      <w:pgSz w:w="11907" w:h="16840"/>
      <w:pgMar w:top="567" w:right="1304" w:bottom="851" w:left="1304"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D8D" w:rsidRDefault="00666D8D">
      <w:r>
        <w:separator/>
      </w:r>
    </w:p>
  </w:endnote>
  <w:endnote w:type="continuationSeparator" w:id="0">
    <w:p w:rsidR="00666D8D" w:rsidRDefault="00666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6D8D" w:rsidRDefault="00666D8D">
    <w:pPr>
      <w:pStyle w:val="Zpat"/>
      <w:jc w:val="right"/>
    </w:pPr>
    <w:r>
      <w:fldChar w:fldCharType="begin"/>
    </w:r>
    <w:r>
      <w:instrText>PAGE   \* MERGEFORMAT</w:instrText>
    </w:r>
    <w:r>
      <w:fldChar w:fldCharType="separate"/>
    </w:r>
    <w:r>
      <w:t>2</w:t>
    </w:r>
    <w:r>
      <w:fldChar w:fldCharType="end"/>
    </w:r>
  </w:p>
  <w:p w:rsidR="00666D8D" w:rsidRDefault="00666D8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D8D" w:rsidRDefault="00666D8D">
      <w:r>
        <w:separator/>
      </w:r>
    </w:p>
  </w:footnote>
  <w:footnote w:type="continuationSeparator" w:id="0">
    <w:p w:rsidR="00666D8D" w:rsidRDefault="00666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5583E"/>
    <w:rsid w:val="000862E5"/>
    <w:rsid w:val="000A639E"/>
    <w:rsid w:val="000D49C6"/>
    <w:rsid w:val="000D6AB2"/>
    <w:rsid w:val="000E3E64"/>
    <w:rsid w:val="0014681B"/>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427526"/>
    <w:rsid w:val="0043604A"/>
    <w:rsid w:val="00447CEF"/>
    <w:rsid w:val="00454FF0"/>
    <w:rsid w:val="004612CC"/>
    <w:rsid w:val="004927C9"/>
    <w:rsid w:val="00493B6A"/>
    <w:rsid w:val="004B075C"/>
    <w:rsid w:val="004B3470"/>
    <w:rsid w:val="00522EB5"/>
    <w:rsid w:val="00530111"/>
    <w:rsid w:val="00560E2A"/>
    <w:rsid w:val="005713D7"/>
    <w:rsid w:val="0058097E"/>
    <w:rsid w:val="005A233A"/>
    <w:rsid w:val="005D6433"/>
    <w:rsid w:val="005F0BD0"/>
    <w:rsid w:val="006206F8"/>
    <w:rsid w:val="00625710"/>
    <w:rsid w:val="0063139A"/>
    <w:rsid w:val="006530C6"/>
    <w:rsid w:val="00666D8D"/>
    <w:rsid w:val="006A4EDD"/>
    <w:rsid w:val="006C3440"/>
    <w:rsid w:val="006E2592"/>
    <w:rsid w:val="007349C7"/>
    <w:rsid w:val="007704CD"/>
    <w:rsid w:val="00775096"/>
    <w:rsid w:val="00777646"/>
    <w:rsid w:val="007A2BD2"/>
    <w:rsid w:val="007E3A0A"/>
    <w:rsid w:val="008424E7"/>
    <w:rsid w:val="0087163D"/>
    <w:rsid w:val="00875440"/>
    <w:rsid w:val="00886384"/>
    <w:rsid w:val="0089721D"/>
    <w:rsid w:val="00A31C3B"/>
    <w:rsid w:val="00A723F9"/>
    <w:rsid w:val="00A86C14"/>
    <w:rsid w:val="00AA38B7"/>
    <w:rsid w:val="00AD07D7"/>
    <w:rsid w:val="00AD0CCD"/>
    <w:rsid w:val="00AF574D"/>
    <w:rsid w:val="00B03447"/>
    <w:rsid w:val="00B0549C"/>
    <w:rsid w:val="00B070B5"/>
    <w:rsid w:val="00B169C2"/>
    <w:rsid w:val="00B56780"/>
    <w:rsid w:val="00BC0356"/>
    <w:rsid w:val="00C07759"/>
    <w:rsid w:val="00C13B89"/>
    <w:rsid w:val="00C2745D"/>
    <w:rsid w:val="00C308DC"/>
    <w:rsid w:val="00C65B71"/>
    <w:rsid w:val="00C70A46"/>
    <w:rsid w:val="00C9419D"/>
    <w:rsid w:val="00CA6C41"/>
    <w:rsid w:val="00CA79DA"/>
    <w:rsid w:val="00CB2DE1"/>
    <w:rsid w:val="00CE526C"/>
    <w:rsid w:val="00D00624"/>
    <w:rsid w:val="00D01C6E"/>
    <w:rsid w:val="00D35DFD"/>
    <w:rsid w:val="00D53ED9"/>
    <w:rsid w:val="00D70DAF"/>
    <w:rsid w:val="00D70F94"/>
    <w:rsid w:val="00D96CDE"/>
    <w:rsid w:val="00DB5E29"/>
    <w:rsid w:val="00DD39A6"/>
    <w:rsid w:val="00E063B4"/>
    <w:rsid w:val="00E465B8"/>
    <w:rsid w:val="00EC3E05"/>
    <w:rsid w:val="00F13FA9"/>
    <w:rsid w:val="00F278B7"/>
    <w:rsid w:val="00F40520"/>
    <w:rsid w:val="00F66730"/>
    <w:rsid w:val="00F82692"/>
    <w:rsid w:val="00FC7C5E"/>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3C065D"/>
  <w14:defaultImageDpi w14:val="0"/>
  <w15:docId w15:val="{41796465-2658-445A-A620-B2B76AA3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666D8D"/>
    <w:rPr>
      <w:rFonts w:ascii="Segoe UI" w:hAnsi="Segoe UI" w:cs="Segoe UI"/>
      <w:sz w:val="18"/>
      <w:szCs w:val="18"/>
    </w:rPr>
  </w:style>
  <w:style w:type="character" w:customStyle="1" w:styleId="TextbublinyChar">
    <w:name w:val="Text bubliny Char"/>
    <w:basedOn w:val="Standardnpsmoodstavce"/>
    <w:link w:val="Textbubliny"/>
    <w:uiPriority w:val="99"/>
    <w:rsid w:val="00666D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363542">
      <w:marLeft w:val="0"/>
      <w:marRight w:val="0"/>
      <w:marTop w:val="0"/>
      <w:marBottom w:val="0"/>
      <w:divBdr>
        <w:top w:val="none" w:sz="0" w:space="0" w:color="auto"/>
        <w:left w:val="none" w:sz="0" w:space="0" w:color="auto"/>
        <w:bottom w:val="none" w:sz="0" w:space="0" w:color="auto"/>
        <w:right w:val="none" w:sz="0" w:space="0" w:color="auto"/>
      </w:divBdr>
    </w:div>
    <w:div w:id="1111363543">
      <w:marLeft w:val="0"/>
      <w:marRight w:val="0"/>
      <w:marTop w:val="0"/>
      <w:marBottom w:val="0"/>
      <w:divBdr>
        <w:top w:val="none" w:sz="0" w:space="0" w:color="auto"/>
        <w:left w:val="none" w:sz="0" w:space="0" w:color="auto"/>
        <w:bottom w:val="none" w:sz="0" w:space="0" w:color="auto"/>
        <w:right w:val="none" w:sz="0" w:space="0" w:color="auto"/>
      </w:divBdr>
    </w:div>
    <w:div w:id="1111363544">
      <w:marLeft w:val="0"/>
      <w:marRight w:val="0"/>
      <w:marTop w:val="0"/>
      <w:marBottom w:val="0"/>
      <w:divBdr>
        <w:top w:val="none" w:sz="0" w:space="0" w:color="auto"/>
        <w:left w:val="none" w:sz="0" w:space="0" w:color="auto"/>
        <w:bottom w:val="none" w:sz="0" w:space="0" w:color="auto"/>
        <w:right w:val="none" w:sz="0" w:space="0" w:color="auto"/>
      </w:divBdr>
    </w:div>
    <w:div w:id="1111363545">
      <w:marLeft w:val="0"/>
      <w:marRight w:val="0"/>
      <w:marTop w:val="0"/>
      <w:marBottom w:val="0"/>
      <w:divBdr>
        <w:top w:val="none" w:sz="0" w:space="0" w:color="auto"/>
        <w:left w:val="none" w:sz="0" w:space="0" w:color="auto"/>
        <w:bottom w:val="none" w:sz="0" w:space="0" w:color="auto"/>
        <w:right w:val="none" w:sz="0" w:space="0" w:color="auto"/>
      </w:divBdr>
    </w:div>
    <w:div w:id="1111363546">
      <w:marLeft w:val="0"/>
      <w:marRight w:val="0"/>
      <w:marTop w:val="0"/>
      <w:marBottom w:val="0"/>
      <w:divBdr>
        <w:top w:val="none" w:sz="0" w:space="0" w:color="auto"/>
        <w:left w:val="none" w:sz="0" w:space="0" w:color="auto"/>
        <w:bottom w:val="none" w:sz="0" w:space="0" w:color="auto"/>
        <w:right w:val="none" w:sz="0" w:space="0" w:color="auto"/>
      </w:divBdr>
    </w:div>
    <w:div w:id="1111363547">
      <w:marLeft w:val="0"/>
      <w:marRight w:val="0"/>
      <w:marTop w:val="0"/>
      <w:marBottom w:val="0"/>
      <w:divBdr>
        <w:top w:val="none" w:sz="0" w:space="0" w:color="auto"/>
        <w:left w:val="none" w:sz="0" w:space="0" w:color="auto"/>
        <w:bottom w:val="none" w:sz="0" w:space="0" w:color="auto"/>
        <w:right w:val="none" w:sz="0" w:space="0" w:color="auto"/>
      </w:divBdr>
    </w:div>
    <w:div w:id="1111363548">
      <w:marLeft w:val="0"/>
      <w:marRight w:val="0"/>
      <w:marTop w:val="0"/>
      <w:marBottom w:val="0"/>
      <w:divBdr>
        <w:top w:val="none" w:sz="0" w:space="0" w:color="auto"/>
        <w:left w:val="none" w:sz="0" w:space="0" w:color="auto"/>
        <w:bottom w:val="none" w:sz="0" w:space="0" w:color="auto"/>
        <w:right w:val="none" w:sz="0" w:space="0" w:color="auto"/>
      </w:divBdr>
    </w:div>
    <w:div w:id="1111363549">
      <w:marLeft w:val="0"/>
      <w:marRight w:val="0"/>
      <w:marTop w:val="0"/>
      <w:marBottom w:val="0"/>
      <w:divBdr>
        <w:top w:val="none" w:sz="0" w:space="0" w:color="auto"/>
        <w:left w:val="none" w:sz="0" w:space="0" w:color="auto"/>
        <w:bottom w:val="none" w:sz="0" w:space="0" w:color="auto"/>
        <w:right w:val="none" w:sz="0" w:space="0" w:color="auto"/>
      </w:divBdr>
    </w:div>
    <w:div w:id="11113635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1524</Words>
  <Characters>9161</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Fusková Zdeňka</dc:creator>
  <cp:keywords/>
  <dc:description/>
  <cp:lastModifiedBy>Fusková Zdeňka Ing.</cp:lastModifiedBy>
  <cp:revision>2</cp:revision>
  <cp:lastPrinted>2020-06-01T11:07:00Z</cp:lastPrinted>
  <dcterms:created xsi:type="dcterms:W3CDTF">2020-06-03T08:18:00Z</dcterms:created>
  <dcterms:modified xsi:type="dcterms:W3CDTF">2020-06-03T08:18:00Z</dcterms:modified>
</cp:coreProperties>
</file>