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CAF" w:rsidRPr="008A4827" w:rsidRDefault="001D6F36" w:rsidP="00390B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K U P N Í</w:t>
      </w:r>
      <w:r w:rsidR="0049775E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 </w:t>
      </w: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S</w:t>
      </w:r>
      <w:r w:rsidR="00280CAF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ML</w:t>
      </w: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O</w:t>
      </w:r>
      <w:r w:rsidR="00280CAF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UVA</w:t>
      </w:r>
      <w:r w:rsidR="0049775E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číslo 20</w:t>
      </w:r>
      <w:r w:rsidR="00006679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2005</w:t>
      </w:r>
      <w:r w:rsidR="0049775E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001</w:t>
      </w:r>
    </w:p>
    <w:p w:rsidR="00280CAF" w:rsidRPr="008A4827" w:rsidRDefault="00280CAF" w:rsidP="00390B5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1D6F36" w:rsidP="00390B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Smluvní</w:t>
      </w:r>
      <w:r w:rsidR="00280CAF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strany</w:t>
      </w:r>
    </w:p>
    <w:p w:rsidR="00DE17F1" w:rsidRPr="008A4827" w:rsidRDefault="00DE17F1" w:rsidP="00390B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D34282" w:rsidP="00D3428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1.</w:t>
      </w:r>
      <w:r w:rsidR="0065436A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</w:t>
      </w: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Pr</w:t>
      </w:r>
      <w:r w:rsidR="00196D36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odávající</w:t>
      </w: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:</w:t>
      </w:r>
      <w:r w:rsidR="00DE17F1" w:rsidRPr="008A4827">
        <w:rPr>
          <w:rFonts w:cs="Arial-BoldMT"/>
          <w:b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RBCX Slovakia, s.r.o. </w:t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proofErr w:type="spellStart"/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>Majerníkova</w:t>
      </w:r>
      <w:proofErr w:type="spellEnd"/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 3041/38 </w:t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  <w:t xml:space="preserve">84105 Bratislava </w:t>
      </w:r>
    </w:p>
    <w:p w:rsidR="00D34282" w:rsidRPr="008A4827" w:rsidRDefault="00D34282" w:rsidP="00D342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IČO: 47 332 034</w:t>
      </w:r>
    </w:p>
    <w:p w:rsidR="00D34282" w:rsidRPr="008A4827" w:rsidRDefault="00D34282" w:rsidP="00D342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DIČ: 2023841875</w:t>
      </w:r>
    </w:p>
    <w:p w:rsidR="00280CAF" w:rsidRPr="008A4827" w:rsidRDefault="00D34282" w:rsidP="00D342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IČ DPH: SK2023841875</w:t>
      </w:r>
      <w:r w:rsidR="00D50A83" w:rsidRPr="008A4827">
        <w:rPr>
          <w:sz w:val="18"/>
          <w:szCs w:val="18"/>
          <w:lang w:val="cs-CZ"/>
        </w:rPr>
        <w:tab/>
      </w:r>
    </w:p>
    <w:p w:rsidR="00280CAF" w:rsidRPr="008A4827" w:rsidRDefault="00280CAF" w:rsidP="00DE17F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V zast</w:t>
      </w:r>
      <w:r w:rsidR="00196D36" w:rsidRPr="008A4827">
        <w:rPr>
          <w:rFonts w:ascii="ArialMT" w:hAnsi="ArialMT" w:cs="ArialMT"/>
          <w:sz w:val="18"/>
          <w:szCs w:val="18"/>
          <w:lang w:val="cs-CZ"/>
        </w:rPr>
        <w:t>ou</w:t>
      </w:r>
      <w:r w:rsidRPr="008A4827">
        <w:rPr>
          <w:rFonts w:ascii="ArialMT" w:hAnsi="ArialMT" w:cs="ArialMT"/>
          <w:sz w:val="18"/>
          <w:szCs w:val="18"/>
          <w:lang w:val="cs-CZ"/>
        </w:rPr>
        <w:t>pení:</w:t>
      </w:r>
      <w:r w:rsidR="00DE17F1" w:rsidRPr="008A4827">
        <w:rPr>
          <w:rFonts w:ascii="ArialMT" w:hAnsi="ArialMT" w:cs="ArialMT"/>
          <w:sz w:val="18"/>
          <w:szCs w:val="18"/>
          <w:lang w:val="cs-CZ"/>
        </w:rPr>
        <w:t xml:space="preserve"> Ing. Ondrej </w:t>
      </w:r>
      <w:proofErr w:type="spellStart"/>
      <w:r w:rsidR="00DE17F1" w:rsidRPr="008A4827">
        <w:rPr>
          <w:rFonts w:ascii="ArialMT" w:hAnsi="ArialMT" w:cs="ArialMT"/>
          <w:sz w:val="18"/>
          <w:szCs w:val="18"/>
          <w:lang w:val="cs-CZ"/>
        </w:rPr>
        <w:t>Grexa</w:t>
      </w:r>
      <w:proofErr w:type="spellEnd"/>
      <w:r w:rsidR="00DE17F1" w:rsidRPr="008A4827">
        <w:rPr>
          <w:rFonts w:ascii="ArialMT" w:hAnsi="ArialMT" w:cs="ArialMT"/>
          <w:sz w:val="18"/>
          <w:szCs w:val="18"/>
          <w:lang w:val="cs-CZ"/>
        </w:rPr>
        <w:t>, Ph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>.</w:t>
      </w:r>
      <w:r w:rsidR="00DE17F1" w:rsidRPr="008A4827">
        <w:rPr>
          <w:rFonts w:ascii="ArialMT" w:hAnsi="ArialMT" w:cs="ArialMT"/>
          <w:sz w:val="18"/>
          <w:szCs w:val="18"/>
          <w:lang w:val="cs-CZ"/>
        </w:rPr>
        <w:t>D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DE17F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(</w:t>
      </w:r>
      <w:r w:rsidR="00706628" w:rsidRPr="008A4827">
        <w:rPr>
          <w:rFonts w:ascii="ArialMT" w:hAnsi="ArialMT" w:cs="ArialMT"/>
          <w:sz w:val="18"/>
          <w:szCs w:val="18"/>
          <w:lang w:val="cs-CZ"/>
        </w:rPr>
        <w:t>dále jen prodávající</w:t>
      </w:r>
      <w:r w:rsidRPr="008A4827">
        <w:rPr>
          <w:rFonts w:ascii="ArialMT" w:hAnsi="ArialMT" w:cs="ArialMT"/>
          <w:sz w:val="18"/>
          <w:szCs w:val="18"/>
          <w:lang w:val="cs-CZ"/>
        </w:rPr>
        <w:t>)</w:t>
      </w:r>
    </w:p>
    <w:p w:rsidR="00280CAF" w:rsidRPr="008A4827" w:rsidRDefault="009C644A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Peněžní</w:t>
      </w:r>
      <w:r w:rsidR="00467904" w:rsidRPr="008A4827">
        <w:rPr>
          <w:rFonts w:ascii="ArialMT" w:hAnsi="ArialMT" w:cs="ArialMT"/>
          <w:sz w:val="18"/>
          <w:szCs w:val="18"/>
          <w:lang w:val="cs-CZ"/>
        </w:rPr>
        <w:t xml:space="preserve"> ústav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:</w:t>
      </w:r>
      <w:r w:rsidR="00467904" w:rsidRPr="008A4827">
        <w:rPr>
          <w:rFonts w:ascii="ArialMT" w:hAnsi="ArialMT" w:cs="ArialMT"/>
          <w:sz w:val="18"/>
          <w:szCs w:val="18"/>
          <w:lang w:val="cs-CZ"/>
        </w:rPr>
        <w:t xml:space="preserve"> Tatra Banka, a.s.</w:t>
      </w:r>
      <w:r w:rsidR="00927FD6" w:rsidRPr="008A4827">
        <w:rPr>
          <w:rFonts w:ascii="ArialMT" w:hAnsi="ArialMT" w:cs="ArialMT"/>
          <w:sz w:val="18"/>
          <w:szCs w:val="18"/>
          <w:lang w:val="cs-CZ"/>
        </w:rPr>
        <w:t>, Hodžovo nám. 3, 81106 Bratislava</w:t>
      </w:r>
    </w:p>
    <w:p w:rsidR="00280CAF" w:rsidRPr="008A4827" w:rsidRDefault="00927FD6" w:rsidP="0046790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Číslo účtu IBAN: SK96 1100 0000 0029 2689 7922</w:t>
      </w:r>
    </w:p>
    <w:p w:rsidR="00467904" w:rsidRPr="008A4827" w:rsidRDefault="00467904" w:rsidP="0028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196D36" w:rsidP="0028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2.</w:t>
      </w:r>
      <w:r w:rsidR="008A4827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</w:t>
      </w: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Kupující</w:t>
      </w:r>
      <w:r w:rsidR="00280CAF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:</w:t>
      </w:r>
      <w:r w:rsidR="00D50A83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Státní veterinární ústav </w:t>
      </w:r>
      <w:r w:rsidR="00006679" w:rsidRPr="008A4827">
        <w:rPr>
          <w:rFonts w:ascii="Arial-BoldMT" w:hAnsi="Arial-BoldMT" w:cs="Arial-BoldMT"/>
          <w:bCs/>
          <w:sz w:val="18"/>
          <w:szCs w:val="18"/>
          <w:lang w:val="cs-CZ"/>
        </w:rPr>
        <w:t>Praha</w:t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 </w:t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006679" w:rsidRPr="008A4827">
        <w:rPr>
          <w:rFonts w:ascii="Arial-BoldMT" w:hAnsi="Arial-BoldMT" w:cs="Arial-BoldMT"/>
          <w:bCs/>
          <w:sz w:val="18"/>
          <w:szCs w:val="18"/>
          <w:lang w:val="cs-CZ"/>
        </w:rPr>
        <w:t>Sídlištní 136/24</w:t>
      </w:r>
      <w:r w:rsidR="00006679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 </w:t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ab/>
      </w:r>
      <w:r w:rsidR="00006679" w:rsidRPr="008A4827">
        <w:rPr>
          <w:rFonts w:ascii="Arial-BoldMT" w:hAnsi="Arial-BoldMT" w:cs="Arial-BoldMT"/>
          <w:bCs/>
          <w:sz w:val="18"/>
          <w:szCs w:val="18"/>
          <w:lang w:val="cs-CZ"/>
        </w:rPr>
        <w:t>16503</w:t>
      </w:r>
      <w:r w:rsidR="00D50A83" w:rsidRPr="008A4827">
        <w:rPr>
          <w:rFonts w:ascii="Arial-BoldMT" w:hAnsi="Arial-BoldMT" w:cs="Arial-BoldMT"/>
          <w:bCs/>
          <w:sz w:val="18"/>
          <w:szCs w:val="18"/>
          <w:lang w:val="cs-CZ"/>
        </w:rPr>
        <w:t xml:space="preserve"> </w:t>
      </w:r>
      <w:r w:rsidR="00006679" w:rsidRPr="008A4827">
        <w:rPr>
          <w:rFonts w:ascii="Arial-BoldMT" w:hAnsi="Arial-BoldMT" w:cs="Arial-BoldMT"/>
          <w:bCs/>
          <w:sz w:val="18"/>
          <w:szCs w:val="18"/>
          <w:lang w:val="cs-CZ"/>
        </w:rPr>
        <w:t>Praha 6 - Lysolaje</w:t>
      </w:r>
    </w:p>
    <w:p w:rsidR="00280CAF" w:rsidRPr="008A4827" w:rsidRDefault="00280CAF" w:rsidP="0046790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IČ: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006679" w:rsidRPr="008A4827">
        <w:rPr>
          <w:rFonts w:ascii="ArialMT" w:hAnsi="ArialMT" w:cs="ArialMT"/>
          <w:sz w:val="18"/>
          <w:szCs w:val="18"/>
          <w:lang w:val="cs-CZ"/>
        </w:rPr>
        <w:t>00019305</w:t>
      </w:r>
    </w:p>
    <w:p w:rsidR="00280CAF" w:rsidRPr="008A4827" w:rsidRDefault="00280CAF" w:rsidP="0046790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DIČ: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 xml:space="preserve"> CZ</w:t>
      </w:r>
      <w:r w:rsidR="00006679" w:rsidRPr="008A4827">
        <w:rPr>
          <w:rFonts w:ascii="ArialMT" w:hAnsi="ArialMT" w:cs="ArialMT"/>
          <w:sz w:val="18"/>
          <w:szCs w:val="18"/>
          <w:lang w:val="cs-CZ"/>
        </w:rPr>
        <w:t>00019305</w:t>
      </w:r>
    </w:p>
    <w:p w:rsidR="00280CAF" w:rsidRPr="008A4827" w:rsidRDefault="00280CAF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V zast</w:t>
      </w:r>
      <w:r w:rsidR="00196D36" w:rsidRPr="008A4827">
        <w:rPr>
          <w:rFonts w:ascii="ArialMT" w:hAnsi="ArialMT" w:cs="ArialMT"/>
          <w:sz w:val="18"/>
          <w:szCs w:val="18"/>
          <w:lang w:val="cs-CZ"/>
        </w:rPr>
        <w:t>ou</w:t>
      </w:r>
      <w:r w:rsidRPr="008A4827">
        <w:rPr>
          <w:rFonts w:ascii="ArialMT" w:hAnsi="ArialMT" w:cs="ArialMT"/>
          <w:sz w:val="18"/>
          <w:szCs w:val="18"/>
          <w:lang w:val="cs-CZ"/>
        </w:rPr>
        <w:t>pení: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 xml:space="preserve"> MVDr. </w:t>
      </w:r>
      <w:r w:rsidR="00006679" w:rsidRPr="008A4827">
        <w:rPr>
          <w:rFonts w:ascii="ArialMT" w:hAnsi="ArialMT" w:cs="ArialMT"/>
          <w:sz w:val="18"/>
          <w:szCs w:val="18"/>
          <w:lang w:val="cs-CZ"/>
        </w:rPr>
        <w:t>Kamil Sedlák, Ph.D.,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ředitel SVÚ Praha</w:t>
      </w:r>
    </w:p>
    <w:p w:rsidR="00280CAF" w:rsidRPr="008A4827" w:rsidRDefault="00280CAF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(</w:t>
      </w:r>
      <w:r w:rsidR="00F05D15" w:rsidRPr="008A4827">
        <w:rPr>
          <w:rFonts w:ascii="ArialMT" w:hAnsi="ArialMT" w:cs="ArialMT"/>
          <w:sz w:val="18"/>
          <w:szCs w:val="18"/>
          <w:lang w:val="cs-CZ"/>
        </w:rPr>
        <w:t>dále jen kupující</w:t>
      </w:r>
      <w:r w:rsidRPr="008A4827">
        <w:rPr>
          <w:rFonts w:ascii="ArialMT" w:hAnsi="ArialMT" w:cs="ArialMT"/>
          <w:sz w:val="18"/>
          <w:szCs w:val="18"/>
          <w:lang w:val="cs-CZ"/>
        </w:rPr>
        <w:t>)</w:t>
      </w:r>
    </w:p>
    <w:p w:rsidR="00D50A83" w:rsidRPr="008A4827" w:rsidRDefault="009C644A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Peněžní</w:t>
      </w:r>
      <w:r w:rsidR="00D50A83" w:rsidRPr="008A4827">
        <w:rPr>
          <w:rFonts w:ascii="ArialMT" w:hAnsi="ArialMT" w:cs="ArialMT"/>
          <w:sz w:val="18"/>
          <w:szCs w:val="18"/>
          <w:lang w:val="cs-CZ"/>
        </w:rPr>
        <w:t xml:space="preserve"> ústav: </w:t>
      </w:r>
      <w:r w:rsidRPr="008A4827">
        <w:rPr>
          <w:rFonts w:ascii="ArialMT" w:hAnsi="ArialMT" w:cs="ArialMT"/>
          <w:sz w:val="18"/>
          <w:szCs w:val="18"/>
          <w:lang w:val="cs-CZ"/>
        </w:rPr>
        <w:t>Česká národní banka, Na Příkopě 864/28, 115 03 Praha 1</w:t>
      </w:r>
    </w:p>
    <w:p w:rsidR="00280CAF" w:rsidRPr="008A4827" w:rsidRDefault="009C644A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Číslo účtu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:</w:t>
      </w:r>
      <w:r w:rsidRPr="008A4827">
        <w:rPr>
          <w:rFonts w:ascii="ArialMT" w:hAnsi="ArialMT" w:cs="ArialMT"/>
          <w:sz w:val="18"/>
          <w:szCs w:val="18"/>
          <w:lang w:val="cs-CZ"/>
        </w:rPr>
        <w:t xml:space="preserve"> 20439061/0710, IBAN: CZ37 0710 0345 3400 2043 9061</w:t>
      </w:r>
    </w:p>
    <w:p w:rsidR="00280CAF" w:rsidRPr="008A4827" w:rsidRDefault="00196D36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Právní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forma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: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331 - státní příspěvková organizace zřízená Ministerstvem zemědělství ČR</w:t>
      </w:r>
    </w:p>
    <w:p w:rsidR="00D50A83" w:rsidRPr="008A4827" w:rsidRDefault="00D50A83" w:rsidP="00D50A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280C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D50A8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I.</w:t>
      </w:r>
    </w:p>
    <w:p w:rsidR="00D50A83" w:rsidRPr="008A4827" w:rsidRDefault="00582E63" w:rsidP="00D50A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Předmět smlouvy</w:t>
      </w:r>
    </w:p>
    <w:p w:rsidR="00582E63" w:rsidRPr="008A4827" w:rsidRDefault="00582E63" w:rsidP="00D50A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1.1.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Prodávající se zavazuje dodat kupujícímu přís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troj </w:t>
      </w:r>
      <w:proofErr w:type="spellStart"/>
      <w:r w:rsidR="009C644A" w:rsidRPr="008A4827">
        <w:rPr>
          <w:rFonts w:ascii="ArialMT" w:hAnsi="ArialMT" w:cs="ArialMT"/>
          <w:sz w:val="18"/>
          <w:szCs w:val="18"/>
          <w:lang w:val="cs-CZ"/>
        </w:rPr>
        <w:t>Crocodile</w:t>
      </w:r>
      <w:proofErr w:type="spellEnd"/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proofErr w:type="spellStart"/>
      <w:r w:rsidR="009C644A" w:rsidRPr="008A4827">
        <w:rPr>
          <w:rFonts w:ascii="ArialMT" w:hAnsi="ArialMT" w:cs="ArialMT"/>
          <w:sz w:val="18"/>
          <w:szCs w:val="18"/>
          <w:lang w:val="cs-CZ"/>
        </w:rPr>
        <w:t>miniWorkstation</w:t>
      </w:r>
      <w:proofErr w:type="spellEnd"/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s příslušenstvím v rozsahu specifikovaném v Příloze č. 1 (dále jen předmět koupě), řádně</w:t>
      </w:r>
      <w:r w:rsidR="00A408B9" w:rsidRPr="008A4827">
        <w:rPr>
          <w:rFonts w:ascii="ArialMT" w:hAnsi="ArialMT" w:cs="ArialMT"/>
          <w:sz w:val="18"/>
          <w:szCs w:val="18"/>
          <w:lang w:val="cs-CZ"/>
        </w:rPr>
        <w:t>,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 xml:space="preserve"> včas a v požadované kvalitě</w:t>
      </w:r>
      <w:r w:rsidR="005678F0" w:rsidRPr="008A4827">
        <w:rPr>
          <w:rFonts w:ascii="ArialMT" w:hAnsi="ArialMT" w:cs="ArialMT"/>
          <w:sz w:val="18"/>
          <w:szCs w:val="18"/>
          <w:lang w:val="cs-CZ"/>
        </w:rPr>
        <w:t xml:space="preserve">, a to </w:t>
      </w:r>
      <w:r w:rsidR="009C644A" w:rsidRPr="008A4827">
        <w:rPr>
          <w:rFonts w:ascii="ArialMT" w:hAnsi="ArialMT" w:cs="ArialMT"/>
          <w:sz w:val="18"/>
          <w:szCs w:val="18"/>
          <w:lang w:val="cs-CZ"/>
        </w:rPr>
        <w:t>na základě VZ administrované na elektronickém tržišti Gemin pod číslem T002/</w:t>
      </w:r>
      <w:r w:rsidR="005678F0" w:rsidRPr="008A4827">
        <w:rPr>
          <w:rFonts w:ascii="ArialMT" w:hAnsi="ArialMT" w:cs="ArialMT"/>
          <w:sz w:val="18"/>
          <w:szCs w:val="18"/>
          <w:lang w:val="cs-CZ"/>
        </w:rPr>
        <w:t>20/V00057407.</w:t>
      </w:r>
    </w:p>
    <w:p w:rsidR="00280CAF" w:rsidRPr="008A4827" w:rsidRDefault="005678F0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1.2. 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Předmět koupě je přesně vyspecifikován v příloze č. 1.</w:t>
      </w:r>
      <w:r w:rsidRPr="008A4827">
        <w:rPr>
          <w:rFonts w:ascii="ArialMT" w:hAnsi="ArialMT" w:cs="ArialMT"/>
          <w:sz w:val="18"/>
          <w:szCs w:val="18"/>
          <w:lang w:val="cs-CZ"/>
        </w:rPr>
        <w:t>,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 xml:space="preserve"> která tvoří nedílnou součást této smlouvy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582E63" w:rsidRPr="008A4827" w:rsidRDefault="005678F0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1.3.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Předmět koupě musí splňovat technické požadavky uvedené v příloze č. 1. Prodávající prohlašuje, že náhradní díly k dodanému zařízení a servis jsou plně dostupné a zabezpečené.</w:t>
      </w:r>
    </w:p>
    <w:p w:rsidR="00280CAF" w:rsidRPr="008A4827" w:rsidRDefault="0065436A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1.4. 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Součástí dodávky je: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a)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předání dokladů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,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 xml:space="preserve"> které se na zboží vztahují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,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 xml:space="preserve"> vyspecifikované v příloze č.1,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b)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instalace zařízení v místě určeném kupujícím,</w:t>
      </w:r>
    </w:p>
    <w:p w:rsidR="00280CAF" w:rsidRPr="008A4827" w:rsidRDefault="0095438C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c)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zaškolení zaměstnanců kupujícího k obsluze dodaného zařízení.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1.5. </w:t>
      </w:r>
      <w:r w:rsidR="00582E63" w:rsidRPr="008A4827">
        <w:rPr>
          <w:rFonts w:ascii="ArialMT" w:hAnsi="ArialMT" w:cs="ArialMT"/>
          <w:sz w:val="18"/>
          <w:szCs w:val="18"/>
          <w:lang w:val="cs-CZ"/>
        </w:rPr>
        <w:t>Kupující se zavazuje za dodaný předmět zaplatit kupní cenu podle čl. III. této smlouvy.</w:t>
      </w:r>
    </w:p>
    <w:p w:rsidR="00F331DC" w:rsidRPr="008A4827" w:rsidRDefault="00F331DC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II.</w:t>
      </w:r>
    </w:p>
    <w:p w:rsidR="00280CAF" w:rsidRPr="008A4827" w:rsidRDefault="00F331DC" w:rsidP="009C644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     </w:t>
      </w:r>
      <w:r w:rsidR="00582E63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Čas plnění</w:t>
      </w:r>
    </w:p>
    <w:p w:rsidR="00F331DC" w:rsidRPr="008A4827" w:rsidRDefault="00F331DC" w:rsidP="009C644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2.1. 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>Prodávající se zavazuje dodat předmět koupě kupujícímu ve lhůtě do 150 dnů od uzavření smlouvy, resp. od oficiálního oznámení o výsledku výběrového řízení, přičemž lhůta začne běžet od pozdějšího z uvedených termínů.</w:t>
      </w:r>
      <w:r w:rsidR="00DA1680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5B5DD4" w:rsidRPr="008A4827">
        <w:rPr>
          <w:rFonts w:ascii="ArialMT" w:hAnsi="ArialMT" w:cs="ArialMT"/>
          <w:sz w:val="18"/>
          <w:szCs w:val="18"/>
          <w:lang w:val="cs-CZ"/>
        </w:rPr>
        <w:t>Lhůta plnění je definována na základě současné mezinárodní situace pandemie COVID-19. Předpokládaná lhůta plnění je 75 dní.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2.2. 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Prodávající se zavazuje provést instalaci předmětu koupě na místě určeném kupujícím po doručení přístroje, v čase podle dohody mezi kupujícím a prodávajícím, nejpozději do 15 pracovních dnů od doručení 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přístroje na 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>místo určeném kupujícím.</w:t>
      </w:r>
    </w:p>
    <w:p w:rsidR="007225F3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2.3. 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>Prodávající se zavazuje provést během instalace zaškolení zaměstnanců kupujícího.</w:t>
      </w:r>
    </w:p>
    <w:p w:rsidR="00280CAF" w:rsidRPr="008A4827" w:rsidRDefault="007C3233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9B47FC" w:rsidRPr="008A4827" w:rsidRDefault="009B47FC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III.</w:t>
      </w:r>
    </w:p>
    <w:p w:rsidR="00D4291C" w:rsidRPr="008A4827" w:rsidRDefault="004F3362" w:rsidP="009C644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      Cena plnění</w:t>
      </w:r>
    </w:p>
    <w:p w:rsidR="004F3362" w:rsidRPr="008A4827" w:rsidRDefault="004F3362" w:rsidP="009C644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3.1 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>Smluvní strany se dohodly na kupní ceně</w:t>
      </w:r>
      <w:r w:rsidR="00B83048" w:rsidRPr="008A4827">
        <w:rPr>
          <w:rFonts w:ascii="ArialMT" w:hAnsi="ArialMT" w:cs="ArialMT"/>
          <w:sz w:val="18"/>
          <w:szCs w:val="18"/>
          <w:lang w:val="cs-CZ"/>
        </w:rPr>
        <w:t xml:space="preserve"> dle cenové nabídky VZ ve výši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CE04D2" w:rsidRPr="008A4827">
        <w:rPr>
          <w:rFonts w:ascii="ArialMT" w:hAnsi="ArialMT" w:cs="ArialMT"/>
          <w:sz w:val="18"/>
          <w:szCs w:val="18"/>
          <w:lang w:val="cs-CZ"/>
        </w:rPr>
        <w:t>640668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, - </w:t>
      </w:r>
      <w:r w:rsidR="0043535C" w:rsidRPr="008A4827">
        <w:rPr>
          <w:rFonts w:ascii="ArialMT" w:hAnsi="ArialMT" w:cs="ArialMT"/>
          <w:sz w:val="18"/>
          <w:szCs w:val="18"/>
          <w:lang w:val="cs-CZ"/>
        </w:rPr>
        <w:t>Kč</w:t>
      </w:r>
      <w:r w:rsidR="00B83048" w:rsidRPr="008A4827">
        <w:rPr>
          <w:rFonts w:ascii="ArialMT" w:hAnsi="ArialMT" w:cs="ArialMT"/>
          <w:sz w:val="18"/>
          <w:szCs w:val="18"/>
          <w:lang w:val="cs-CZ"/>
        </w:rPr>
        <w:t xml:space="preserve"> bez DPH, která b</w:t>
      </w:r>
      <w:r w:rsidR="00662092" w:rsidRPr="008A4827">
        <w:rPr>
          <w:rFonts w:ascii="ArialMT" w:hAnsi="ArialMT" w:cs="ArialMT"/>
          <w:sz w:val="18"/>
          <w:szCs w:val="18"/>
          <w:lang w:val="cs-CZ"/>
        </w:rPr>
        <w:t>ude uhrazena v eurech ve výši 23505,58</w:t>
      </w:r>
      <w:r w:rsidR="00B83048" w:rsidRPr="008A4827">
        <w:rPr>
          <w:rFonts w:ascii="ArialMT" w:hAnsi="ArialMT" w:cs="ArialMT"/>
          <w:sz w:val="18"/>
          <w:szCs w:val="18"/>
          <w:lang w:val="cs-CZ"/>
        </w:rPr>
        <w:t xml:space="preserve"> Eur. Cena v Kč byla stanovena za účelem podání nabídky v rámci VZ v den podání nabídky, a to přepočtem dle aktuálního kurzu </w:t>
      </w:r>
      <w:r w:rsidR="00E1452D" w:rsidRPr="008A4827">
        <w:rPr>
          <w:rFonts w:ascii="ArialMT" w:hAnsi="ArialMT" w:cs="ArialMT"/>
          <w:sz w:val="18"/>
          <w:szCs w:val="18"/>
          <w:lang w:val="cs-CZ"/>
        </w:rPr>
        <w:t>České</w:t>
      </w:r>
      <w:r w:rsidR="00B83048" w:rsidRPr="008A4827">
        <w:rPr>
          <w:rFonts w:ascii="ArialMT" w:hAnsi="ArialMT" w:cs="ArialMT"/>
          <w:sz w:val="18"/>
          <w:szCs w:val="18"/>
          <w:lang w:val="cs-CZ"/>
        </w:rPr>
        <w:t xml:space="preserve"> národní banky.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AE460D" w:rsidRPr="008A4827">
        <w:rPr>
          <w:rFonts w:ascii="ArialMT" w:hAnsi="ArialMT" w:cs="ArialMT"/>
          <w:sz w:val="18"/>
          <w:szCs w:val="18"/>
          <w:lang w:val="cs-CZ"/>
        </w:rPr>
        <w:t>Kupní cena bude fakturována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bez DPH na 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základě předpisů platných v Evropské unii a kupující má povinnost </w:t>
      </w:r>
      <w:r w:rsidR="00DA1680" w:rsidRPr="008A4827">
        <w:rPr>
          <w:rFonts w:ascii="ArialMT" w:hAnsi="ArialMT" w:cs="ArialMT"/>
          <w:sz w:val="18"/>
          <w:szCs w:val="18"/>
          <w:lang w:val="cs-CZ"/>
        </w:rPr>
        <w:t>vypořádat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 xml:space="preserve"> DPH v České republice</w:t>
      </w:r>
      <w:r w:rsidR="004A0DE5" w:rsidRPr="008A4827">
        <w:rPr>
          <w:rFonts w:ascii="ArialMT" w:hAnsi="ArialMT" w:cs="ArialMT"/>
          <w:sz w:val="18"/>
          <w:szCs w:val="18"/>
          <w:lang w:val="cs-CZ"/>
        </w:rPr>
        <w:t xml:space="preserve"> podle §108</w:t>
      </w:r>
      <w:r w:rsidR="00D56827" w:rsidRPr="008A4827">
        <w:rPr>
          <w:rFonts w:ascii="ArialMT" w:hAnsi="ArialMT" w:cs="ArialMT"/>
          <w:sz w:val="18"/>
          <w:szCs w:val="18"/>
          <w:lang w:val="cs-CZ"/>
        </w:rPr>
        <w:t>/(3)/a/2</w:t>
      </w:r>
      <w:r w:rsidR="004A0DE5" w:rsidRPr="008A4827">
        <w:rPr>
          <w:rFonts w:ascii="ArialMT" w:hAnsi="ArialMT" w:cs="ArialMT"/>
          <w:sz w:val="18"/>
          <w:szCs w:val="18"/>
          <w:lang w:val="cs-CZ"/>
        </w:rPr>
        <w:t xml:space="preserve"> zákona č. 235/2004 Sb</w:t>
      </w:r>
      <w:r w:rsidR="004F3362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CE1C22" w:rsidRPr="008A4827" w:rsidRDefault="00CE1C22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3.2. Dohodnutá ku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 xml:space="preserve">pní cena zahrnuje také </w:t>
      </w:r>
      <w:r w:rsidRPr="008A4827">
        <w:rPr>
          <w:rFonts w:ascii="ArialMT" w:hAnsi="ArialMT" w:cs="ArialMT"/>
          <w:sz w:val="18"/>
          <w:szCs w:val="18"/>
          <w:lang w:val="cs-CZ"/>
        </w:rPr>
        <w:t>náklady na dopravu předmětu koupě do místa plnění smlouvy,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Pr="008A4827">
        <w:rPr>
          <w:rFonts w:ascii="ArialMT" w:hAnsi="ArialMT" w:cs="ArialMT"/>
          <w:sz w:val="18"/>
          <w:szCs w:val="18"/>
          <w:lang w:val="cs-CZ"/>
        </w:rPr>
        <w:t>náklady za instalaci a zaškolení a náklady související s dopravou jako celní poplatky, balné, pojištění dodávky do místa plnění.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3.3. </w:t>
      </w:r>
      <w:r w:rsidR="00CE1C22" w:rsidRPr="008A4827">
        <w:rPr>
          <w:rFonts w:ascii="ArialMT" w:hAnsi="ArialMT" w:cs="ArialMT"/>
          <w:sz w:val="18"/>
          <w:szCs w:val="18"/>
          <w:lang w:val="cs-CZ"/>
        </w:rPr>
        <w:t>Dohodnutou kupní cenu je možné změnit pouze v případě změny celních resp. daňových předpisů v době od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 </w:t>
      </w:r>
      <w:r w:rsidR="00CE1C22" w:rsidRPr="008A4827">
        <w:rPr>
          <w:rFonts w:ascii="ArialMT" w:hAnsi="ArialMT" w:cs="ArialMT"/>
          <w:sz w:val="18"/>
          <w:szCs w:val="18"/>
          <w:lang w:val="cs-CZ"/>
        </w:rPr>
        <w:t>uzavření smlouvy do dodání předmětu smlouvy v souladu s touto smlouvou a případnou změnou příslušných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CE1C22" w:rsidRPr="008A4827">
        <w:rPr>
          <w:rFonts w:ascii="ArialMT" w:hAnsi="ArialMT" w:cs="ArialMT"/>
          <w:sz w:val="18"/>
          <w:szCs w:val="18"/>
          <w:lang w:val="cs-CZ"/>
        </w:rPr>
        <w:t>právních předpisů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9C644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lastRenderedPageBreak/>
        <w:t>IV.</w:t>
      </w:r>
    </w:p>
    <w:p w:rsidR="00D4291C" w:rsidRPr="008A4827" w:rsidRDefault="00E02F84" w:rsidP="009C644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Platební podmínky</w:t>
      </w:r>
    </w:p>
    <w:p w:rsidR="00E02F84" w:rsidRPr="008A4827" w:rsidRDefault="00E02F84" w:rsidP="009C644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4.1. </w:t>
      </w:r>
      <w:r w:rsidR="00E02F84" w:rsidRPr="008A4827">
        <w:rPr>
          <w:rFonts w:ascii="ArialMT" w:hAnsi="ArialMT" w:cs="ArialMT"/>
          <w:sz w:val="18"/>
          <w:szCs w:val="18"/>
          <w:lang w:val="cs-CZ"/>
        </w:rPr>
        <w:t>Kupující se zavazuje zaplatit dohodnutou kupní cenu na základě faktury vyhotovené prodávajícím a doručené prodávajícím kupujícímu po podepsání dodacího listu kupujícím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4.2. </w:t>
      </w:r>
      <w:r w:rsidR="00E02F84" w:rsidRPr="008A4827">
        <w:rPr>
          <w:rFonts w:ascii="ArialMT" w:hAnsi="ArialMT" w:cs="ArialMT"/>
          <w:sz w:val="18"/>
          <w:szCs w:val="18"/>
          <w:lang w:val="cs-CZ"/>
        </w:rPr>
        <w:t>Faktura je splatná ve lhůtě 21 dnů od doručení kupujícímu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A21ECD" w:rsidRPr="008A4827" w:rsidRDefault="00A21ECD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V.</w:t>
      </w:r>
    </w:p>
    <w:p w:rsidR="00D4291C" w:rsidRPr="008A4827" w:rsidRDefault="00E02F84" w:rsidP="0065436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Místo plnění, způsob převzetí a přechod vlastnictví</w:t>
      </w:r>
    </w:p>
    <w:p w:rsidR="00E02F84" w:rsidRPr="008A4827" w:rsidRDefault="00E02F84" w:rsidP="0065436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5.1. </w:t>
      </w:r>
      <w:r w:rsidR="00E02F84" w:rsidRPr="008A4827">
        <w:rPr>
          <w:rFonts w:ascii="ArialMT" w:hAnsi="ArialMT" w:cs="ArialMT"/>
          <w:sz w:val="18"/>
          <w:szCs w:val="18"/>
          <w:lang w:val="cs-CZ"/>
        </w:rPr>
        <w:t>Prodávající se zavazuje dodat předmět koupě do sídla kupujícího a instalovat v budově příslušející areálu kupujícího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A21ECD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5.2. 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>Po dodání předmětu smlouvy do místa určení, podepíše kupující dodací list, který bude obsahovat rozsah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 xml:space="preserve">dodaného plnění (specifikovaného v příloze 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č. 1), prodávající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 xml:space="preserve"> provede instalaci zařízení v dohodnutém místě a provede zaškolení zaměstnanců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E40028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5.3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>Po zaškolení zaměstnanců kupujícího, instalování předmětu smlouvy na místě určeném kupujícím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>bude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E90898" w:rsidRPr="008A4827">
        <w:rPr>
          <w:rFonts w:ascii="ArialMT" w:hAnsi="ArialMT" w:cs="ArialMT"/>
          <w:sz w:val="18"/>
          <w:szCs w:val="18"/>
          <w:lang w:val="cs-CZ"/>
        </w:rPr>
        <w:t>oběma stranami podepsán předávací protokol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E40028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5.4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Podepsáním předávacího protokolu se považuje předmět smlouvy čl. 1.1 této smlouvy za splněný.</w:t>
      </w:r>
    </w:p>
    <w:p w:rsidR="00280CAF" w:rsidRPr="008A4827" w:rsidRDefault="00E40028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5.5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Vlastnické právo ke zboží přechází z prodávajícího na kupujícího dnem uhrazení celkové ceny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zboží</w:t>
      </w:r>
      <w:r w:rsidR="00280CAF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65436A" w:rsidRPr="008A4827" w:rsidRDefault="0065436A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VI.</w:t>
      </w:r>
    </w:p>
    <w:p w:rsidR="00280CAF" w:rsidRPr="008A4827" w:rsidRDefault="00C32D3F" w:rsidP="0065436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          </w:t>
      </w:r>
      <w:r w:rsidR="00D4291C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Záruka</w:t>
      </w:r>
    </w:p>
    <w:p w:rsidR="00D4291C" w:rsidRPr="008A4827" w:rsidRDefault="00D4291C" w:rsidP="0065436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6.1.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Prodávající poskytuje na dodaný přístroj záruku v trvání 12 měsíců. Záruční doba začíná běžet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následujícím dnem po podepsání dodacího listu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6.2.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Prodávající poskytnutím záruky se zavazuje, že dodaný předmět smlouvy bude způsobilý k určenému účelu, v souladu s dodržením návodu k používání a že si zachová dohodnuté vlastnosti po dobu trvání záruky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6.3.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Prodávající se zavazuje po dobu záruky poskytnout bezplatné odstranění poruch a to provedením všech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potřebných servisních úkonů, bezplatné výměny nebo opravy vadných dílů způsobených výrobní vadou</w:t>
      </w:r>
      <w:r w:rsidR="00414DFD"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Za 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výrobní vadu se nepovažuje běžné opotřebení přístroje a jeho součástí</w:t>
      </w:r>
      <w:r w:rsidR="00414DFD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6.4.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Záruka se nevztahuje na poruchy způsobené násilným poškozením, neodborným zacházením,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vandalismem, krádeží nebo nepředvídatelnými skutečnostmi (živelné pohromy, požár a jiné)</w:t>
      </w:r>
      <w:r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Z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a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nepředvídatelnou skutečnost se nepovažují chyby způsobené nekvalitou dodaného předmětu smlouvy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6.5.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Po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uplynutí sjednané záruční doby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 xml:space="preserve"> se prodávající zavazuje zajistit pozáruční servis</w:t>
      </w:r>
      <w:r w:rsidRPr="008A4827">
        <w:rPr>
          <w:rFonts w:ascii="ArialMT" w:hAnsi="ArialMT" w:cs="ArialMT"/>
          <w:sz w:val="18"/>
          <w:szCs w:val="18"/>
          <w:lang w:val="cs-CZ"/>
        </w:rPr>
        <w:t xml:space="preserve">.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Podmínky,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6F0ED8" w:rsidRPr="008A4827">
        <w:rPr>
          <w:rFonts w:ascii="ArialMT" w:hAnsi="ArialMT" w:cs="ArialMT"/>
          <w:sz w:val="18"/>
          <w:szCs w:val="18"/>
          <w:lang w:val="cs-CZ"/>
        </w:rPr>
        <w:t>čas a odměna za poskytování pozáručního servisu budou dohodnuty zvláštní smlouvou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či jednorázovou objednávkou.</w:t>
      </w:r>
    </w:p>
    <w:p w:rsidR="0049775E" w:rsidRPr="008A4827" w:rsidRDefault="0049775E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VII.</w:t>
      </w:r>
    </w:p>
    <w:p w:rsidR="00280CAF" w:rsidRPr="008A4827" w:rsidRDefault="00796848" w:rsidP="0065436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 xml:space="preserve">          </w:t>
      </w:r>
      <w:r w:rsidR="009F7E51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Sankc</w:t>
      </w:r>
      <w:r w:rsidR="00280CAF"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e</w:t>
      </w:r>
    </w:p>
    <w:p w:rsidR="00D4291C" w:rsidRPr="008A4827" w:rsidRDefault="00D4291C" w:rsidP="0065436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7.1 </w:t>
      </w:r>
      <w:r w:rsidR="00EF4642" w:rsidRPr="008A4827">
        <w:rPr>
          <w:rFonts w:ascii="ArialMT" w:hAnsi="ArialMT" w:cs="ArialMT"/>
          <w:sz w:val="18"/>
          <w:szCs w:val="18"/>
          <w:lang w:val="cs-CZ"/>
        </w:rPr>
        <w:t>V případě, že prodávající nedodrží smluvní termín plnění dodávky, uhradí smluvní pokutu ve výši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0,05% z </w:t>
      </w:r>
      <w:r w:rsidR="00EF4642" w:rsidRPr="008A4827">
        <w:rPr>
          <w:rFonts w:ascii="ArialMT" w:hAnsi="ArialMT" w:cs="ArialMT"/>
          <w:sz w:val="18"/>
          <w:szCs w:val="18"/>
          <w:lang w:val="cs-CZ"/>
        </w:rPr>
        <w:t>kupní ceny předmětu smlouvy za každý den prodlení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  <w:r w:rsidR="006C09D9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 xml:space="preserve">Smluvní pokuta ani jiné sankce za nedodržení termínu plnění dodávky se </w:t>
      </w:r>
      <w:r w:rsidR="00F56934" w:rsidRPr="008A4827">
        <w:rPr>
          <w:rFonts w:ascii="ArialMT" w:hAnsi="ArialMT" w:cs="ArialMT"/>
          <w:sz w:val="18"/>
          <w:szCs w:val="18"/>
          <w:lang w:val="cs-CZ"/>
        </w:rPr>
        <w:t>neuplatní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 xml:space="preserve"> v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 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>případě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,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 xml:space="preserve"> pokud nedodržení termínu plnění dodávky bude způsobeno vyšší mocí (např. živelné pohromy, pandemie, uzavření mezistátních hranic a jiné)</w:t>
      </w:r>
      <w:r w:rsidR="006C09D9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7.2 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>V případě, že kupující je v prodlení s úhradou faktury za předmět smlouvy, pr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odávající může požadovat úrok z 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>prodlení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,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 xml:space="preserve"> a to 0,05% z dlužné částky za každý den prodlení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49775E" w:rsidRPr="008A4827" w:rsidRDefault="0049775E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MT" w:hAnsi="ArialMT" w:cs="ArialMT"/>
          <w:b/>
          <w:sz w:val="18"/>
          <w:szCs w:val="18"/>
          <w:lang w:val="cs-CZ"/>
        </w:rPr>
      </w:pPr>
      <w:r w:rsidRPr="008A4827">
        <w:rPr>
          <w:rFonts w:ascii="ArialMT" w:hAnsi="ArialMT" w:cs="ArialMT"/>
          <w:b/>
          <w:sz w:val="18"/>
          <w:szCs w:val="18"/>
          <w:lang w:val="cs-CZ"/>
        </w:rPr>
        <w:t>VIII.</w:t>
      </w:r>
    </w:p>
    <w:p w:rsidR="00D4291C" w:rsidRPr="008A4827" w:rsidRDefault="009F7E51" w:rsidP="006543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  <w:r w:rsidRPr="008A4827">
        <w:rPr>
          <w:rFonts w:ascii="Arial-BoldMT" w:hAnsi="Arial-BoldMT" w:cs="Arial-BoldMT"/>
          <w:b/>
          <w:bCs/>
          <w:sz w:val="18"/>
          <w:szCs w:val="18"/>
          <w:lang w:val="cs-CZ"/>
        </w:rPr>
        <w:t>Závěrečná ustanovení</w:t>
      </w:r>
    </w:p>
    <w:p w:rsidR="009F7E51" w:rsidRPr="008A4827" w:rsidRDefault="009F7E51" w:rsidP="006543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-BoldMT" w:hAnsi="Arial-BoldMT" w:cs="Arial-BoldMT"/>
          <w:b/>
          <w:bCs/>
          <w:sz w:val="18"/>
          <w:szCs w:val="18"/>
          <w:lang w:val="cs-CZ"/>
        </w:rPr>
      </w:pP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8.1. 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>Kupující má právo od smlouvy odstoupit, z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 xml:space="preserve"> důvodů, které jsou upraveny v Občanském Z</w:t>
      </w:r>
      <w:r w:rsidR="009F7E51" w:rsidRPr="008A4827">
        <w:rPr>
          <w:rFonts w:ascii="ArialMT" w:hAnsi="ArialMT" w:cs="ArialMT"/>
          <w:sz w:val="18"/>
          <w:szCs w:val="18"/>
          <w:lang w:val="cs-CZ"/>
        </w:rPr>
        <w:t>ákoníku a příslušných právních předpisech a platí pro uzavřené kupní smlouvy</w:t>
      </w:r>
      <w:r w:rsidR="0049775E"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8.2. 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 xml:space="preserve">Smlouva je 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>vyhotovena ve 2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 xml:space="preserve"> exemplářích, a nabývá platnosti a dnem jejího podpisu oběma smluvními stranami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a účinnosti zveřejněním v registru </w:t>
      </w:r>
      <w:r w:rsidR="00D3229A" w:rsidRPr="008A4827">
        <w:rPr>
          <w:rFonts w:ascii="ArialMT" w:hAnsi="ArialMT" w:cs="ArialMT"/>
          <w:sz w:val="18"/>
          <w:szCs w:val="18"/>
          <w:lang w:val="cs-CZ"/>
        </w:rPr>
        <w:t>smluv, kterou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zajistí kupující. 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8.3. 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Tuto smlouvu je možné měnit pouze písemným dodatkem ke smlouvě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8.4. 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Právní vztahy, práva a povinnosti neupravené touto smlouvou se řídí ustanoveními Občanského</w:t>
      </w:r>
      <w:r w:rsidR="0065436A" w:rsidRPr="008A4827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Zákoníku a příslušnými právními předpisy</w:t>
      </w:r>
      <w:r w:rsidRPr="008A4827">
        <w:rPr>
          <w:rFonts w:ascii="ArialMT" w:hAnsi="ArialMT" w:cs="ArialMT"/>
          <w:sz w:val="18"/>
          <w:szCs w:val="18"/>
          <w:lang w:val="cs-CZ"/>
        </w:rPr>
        <w:t>.</w:t>
      </w:r>
    </w:p>
    <w:p w:rsidR="00D3229A" w:rsidRPr="008A4827" w:rsidRDefault="00D3229A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D3229A" w:rsidRPr="008A4827" w:rsidRDefault="00D3229A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49775E" w:rsidRPr="008A4827" w:rsidRDefault="0049775E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D3229A" w:rsidRPr="008A4827" w:rsidRDefault="00D3229A" w:rsidP="00D3229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V Praze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, dne</w:t>
      </w:r>
      <w:r w:rsidR="008A4827" w:rsidRPr="008A4827">
        <w:rPr>
          <w:rFonts w:ascii="ArialMT" w:hAnsi="ArialMT" w:cs="ArialMT"/>
          <w:sz w:val="18"/>
          <w:szCs w:val="18"/>
          <w:lang w:val="cs-CZ"/>
        </w:rPr>
        <w:t xml:space="preserve"> 25. 5. 2020</w:t>
      </w:r>
      <w:r w:rsidRPr="008A4827">
        <w:rPr>
          <w:rFonts w:ascii="ArialMT" w:hAnsi="ArialMT" w:cs="ArialMT"/>
          <w:sz w:val="18"/>
          <w:szCs w:val="18"/>
          <w:lang w:val="cs-CZ"/>
        </w:rPr>
        <w:tab/>
      </w:r>
      <w:r w:rsidRPr="008A4827">
        <w:rPr>
          <w:rFonts w:ascii="ArialMT" w:hAnsi="ArialMT" w:cs="ArialMT"/>
          <w:sz w:val="18"/>
          <w:szCs w:val="18"/>
          <w:lang w:val="cs-CZ"/>
        </w:rPr>
        <w:tab/>
      </w:r>
      <w:r w:rsidRPr="008A4827">
        <w:rPr>
          <w:rFonts w:ascii="ArialMT" w:hAnsi="ArialMT" w:cs="ArialMT"/>
          <w:sz w:val="18"/>
          <w:szCs w:val="18"/>
          <w:lang w:val="cs-CZ"/>
        </w:rPr>
        <w:tab/>
      </w:r>
      <w:r w:rsidRPr="008A4827">
        <w:rPr>
          <w:rFonts w:ascii="ArialMT" w:hAnsi="ArialMT" w:cs="ArialMT"/>
          <w:sz w:val="18"/>
          <w:szCs w:val="18"/>
          <w:lang w:val="cs-CZ"/>
        </w:rPr>
        <w:tab/>
        <w:t>V Bratislavě, dne …………………</w:t>
      </w:r>
    </w:p>
    <w:p w:rsidR="00280CAF" w:rsidRPr="008A4827" w:rsidRDefault="00280CAF" w:rsidP="006543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cs-CZ"/>
        </w:rPr>
      </w:pPr>
    </w:p>
    <w:p w:rsidR="0049775E" w:rsidRPr="008A4827" w:rsidRDefault="0049775E" w:rsidP="0049775E">
      <w:pPr>
        <w:jc w:val="both"/>
        <w:rPr>
          <w:sz w:val="18"/>
          <w:szCs w:val="18"/>
          <w:lang w:val="cs-CZ"/>
        </w:rPr>
      </w:pPr>
    </w:p>
    <w:p w:rsidR="0049775E" w:rsidRPr="008A4827" w:rsidRDefault="00D3229A" w:rsidP="00327A3A">
      <w:pPr>
        <w:ind w:firstLine="708"/>
        <w:jc w:val="both"/>
        <w:rPr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>……………………………</w:t>
      </w:r>
      <w:r w:rsidR="0049775E" w:rsidRPr="008A4827">
        <w:rPr>
          <w:sz w:val="18"/>
          <w:szCs w:val="18"/>
          <w:lang w:val="cs-CZ"/>
        </w:rPr>
        <w:tab/>
      </w:r>
      <w:r w:rsidR="0049775E" w:rsidRPr="008A4827">
        <w:rPr>
          <w:sz w:val="18"/>
          <w:szCs w:val="18"/>
          <w:lang w:val="cs-CZ"/>
        </w:rPr>
        <w:tab/>
      </w:r>
      <w:r w:rsidR="0049775E" w:rsidRPr="008A4827">
        <w:rPr>
          <w:sz w:val="18"/>
          <w:szCs w:val="18"/>
          <w:lang w:val="cs-CZ"/>
        </w:rPr>
        <w:tab/>
      </w:r>
      <w:r w:rsidR="0049775E" w:rsidRPr="008A4827">
        <w:rPr>
          <w:sz w:val="18"/>
          <w:szCs w:val="18"/>
          <w:lang w:val="cs-CZ"/>
        </w:rPr>
        <w:tab/>
      </w:r>
      <w:r w:rsidRPr="008A4827">
        <w:rPr>
          <w:rFonts w:ascii="ArialMT" w:hAnsi="ArialMT" w:cs="ArialMT"/>
          <w:sz w:val="18"/>
          <w:szCs w:val="18"/>
          <w:lang w:val="cs-CZ"/>
        </w:rPr>
        <w:t>……………………………</w:t>
      </w:r>
      <w:r w:rsidRPr="008A4827">
        <w:rPr>
          <w:sz w:val="18"/>
          <w:szCs w:val="18"/>
          <w:lang w:val="cs-CZ"/>
        </w:rPr>
        <w:tab/>
      </w:r>
    </w:p>
    <w:p w:rsidR="0049775E" w:rsidRPr="008A4827" w:rsidRDefault="00327A3A" w:rsidP="0049775E">
      <w:pPr>
        <w:ind w:firstLine="708"/>
        <w:jc w:val="both"/>
        <w:rPr>
          <w:rFonts w:ascii="ArialMT" w:hAnsi="ArialMT" w:cs="ArialMT"/>
          <w:sz w:val="18"/>
          <w:szCs w:val="18"/>
          <w:lang w:val="cs-CZ"/>
        </w:rPr>
      </w:pPr>
      <w:r w:rsidRPr="008A4827">
        <w:rPr>
          <w:rFonts w:ascii="ArialMT" w:hAnsi="ArialMT" w:cs="ArialMT"/>
          <w:sz w:val="18"/>
          <w:szCs w:val="18"/>
          <w:lang w:val="cs-CZ"/>
        </w:rPr>
        <w:t xml:space="preserve"> P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odpis kupující</w:t>
      </w:r>
      <w:r w:rsidRPr="008A4827">
        <w:rPr>
          <w:rFonts w:ascii="ArialMT" w:hAnsi="ArialMT" w:cs="ArialMT"/>
          <w:sz w:val="18"/>
          <w:szCs w:val="18"/>
          <w:lang w:val="cs-CZ"/>
        </w:rPr>
        <w:t>ho</w:t>
      </w:r>
      <w:r w:rsidRPr="008A4827">
        <w:rPr>
          <w:sz w:val="18"/>
          <w:szCs w:val="18"/>
          <w:lang w:val="cs-CZ"/>
        </w:rPr>
        <w:tab/>
      </w:r>
      <w:r w:rsidRPr="008A4827">
        <w:rPr>
          <w:sz w:val="18"/>
          <w:szCs w:val="18"/>
          <w:lang w:val="cs-CZ"/>
        </w:rPr>
        <w:tab/>
      </w:r>
      <w:r w:rsidRPr="008A4827">
        <w:rPr>
          <w:sz w:val="18"/>
          <w:szCs w:val="18"/>
          <w:lang w:val="cs-CZ"/>
        </w:rPr>
        <w:tab/>
      </w:r>
      <w:r w:rsidRPr="008A4827">
        <w:rPr>
          <w:sz w:val="18"/>
          <w:szCs w:val="18"/>
          <w:lang w:val="cs-CZ"/>
        </w:rPr>
        <w:tab/>
        <w:t xml:space="preserve"> </w:t>
      </w:r>
      <w:r w:rsidR="000A155F" w:rsidRPr="008A4827">
        <w:rPr>
          <w:rFonts w:ascii="ArialMT" w:hAnsi="ArialMT" w:cs="ArialMT"/>
          <w:sz w:val="18"/>
          <w:szCs w:val="18"/>
          <w:lang w:val="cs-CZ"/>
        </w:rPr>
        <w:t>Podpis prodávající</w:t>
      </w:r>
      <w:r w:rsidRPr="008A4827">
        <w:rPr>
          <w:rFonts w:ascii="ArialMT" w:hAnsi="ArialMT" w:cs="ArialMT"/>
          <w:sz w:val="18"/>
          <w:szCs w:val="18"/>
          <w:lang w:val="cs-CZ"/>
        </w:rPr>
        <w:t>ho</w:t>
      </w:r>
    </w:p>
    <w:p w:rsidR="00D3229A" w:rsidRPr="008A4827" w:rsidRDefault="00D3229A" w:rsidP="0049775E">
      <w:pPr>
        <w:ind w:firstLine="708"/>
        <w:jc w:val="both"/>
        <w:rPr>
          <w:sz w:val="18"/>
          <w:szCs w:val="18"/>
          <w:lang w:val="cs-CZ"/>
        </w:rPr>
      </w:pPr>
    </w:p>
    <w:p w:rsidR="00280CAF" w:rsidRPr="008A4827" w:rsidRDefault="007D40A6" w:rsidP="0006083C">
      <w:pPr>
        <w:tabs>
          <w:tab w:val="left" w:pos="6405"/>
        </w:tabs>
        <w:rPr>
          <w:sz w:val="18"/>
          <w:szCs w:val="18"/>
          <w:lang w:val="cs-CZ"/>
        </w:rPr>
      </w:pPr>
      <w:r w:rsidRPr="008A4827">
        <w:rPr>
          <w:rFonts w:ascii="Arial" w:hAnsi="Arial" w:cs="Arial"/>
          <w:b/>
          <w:iCs/>
          <w:sz w:val="20"/>
          <w:szCs w:val="20"/>
          <w:lang w:val="cs-CZ"/>
        </w:rPr>
        <w:lastRenderedPageBreak/>
        <w:t>PŘÍLOHA Č. 1</w:t>
      </w:r>
      <w:r w:rsidR="00DA598B" w:rsidRPr="008A4827">
        <w:rPr>
          <w:rFonts w:ascii="Arial" w:hAnsi="Arial" w:cs="Arial"/>
          <w:b/>
          <w:iCs/>
          <w:sz w:val="20"/>
          <w:szCs w:val="20"/>
          <w:lang w:val="cs-CZ"/>
        </w:rPr>
        <w:t>.</w:t>
      </w:r>
      <w:r w:rsidR="00DA598B" w:rsidRPr="008A4827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Pr="008A4827">
        <w:rPr>
          <w:rFonts w:ascii="Arial" w:hAnsi="Arial" w:cs="Arial"/>
          <w:iCs/>
          <w:sz w:val="20"/>
          <w:szCs w:val="20"/>
          <w:lang w:val="cs-CZ"/>
        </w:rPr>
        <w:t>Ke kupní smlouvě č. 202005001 mezi RBCX Slovakia, s.r.o. a Státním veterinárním ústavem Praha</w:t>
      </w:r>
      <w:r w:rsidR="00DA598B" w:rsidRPr="008A4827">
        <w:rPr>
          <w:rFonts w:ascii="Arial" w:hAnsi="Arial" w:cs="Arial"/>
          <w:iCs/>
          <w:sz w:val="20"/>
          <w:szCs w:val="20"/>
          <w:lang w:val="cs-CZ"/>
        </w:rPr>
        <w:t>.</w:t>
      </w:r>
    </w:p>
    <w:p w:rsidR="0006083C" w:rsidRPr="008A4827" w:rsidRDefault="00BE7D35" w:rsidP="0006083C">
      <w:pPr>
        <w:rPr>
          <w:b/>
          <w:lang w:val="cs-CZ"/>
        </w:rPr>
      </w:pPr>
      <w:r w:rsidRPr="008A4827">
        <w:rPr>
          <w:b/>
          <w:lang w:val="cs-CZ"/>
        </w:rPr>
        <w:t xml:space="preserve">Specifikace přístroje dokladů a příslušenství </w:t>
      </w:r>
      <w:proofErr w:type="spellStart"/>
      <w:r w:rsidRPr="008A4827">
        <w:rPr>
          <w:b/>
          <w:lang w:val="cs-CZ"/>
        </w:rPr>
        <w:t>Crocodile</w:t>
      </w:r>
      <w:proofErr w:type="spellEnd"/>
      <w:r w:rsidRPr="008A4827">
        <w:rPr>
          <w:b/>
          <w:lang w:val="cs-CZ"/>
        </w:rPr>
        <w:t xml:space="preserve"> </w:t>
      </w:r>
      <w:proofErr w:type="spellStart"/>
      <w:r w:rsidRPr="008A4827">
        <w:rPr>
          <w:b/>
          <w:lang w:val="cs-CZ"/>
        </w:rPr>
        <w:t>miniWorkstation</w:t>
      </w:r>
      <w:proofErr w:type="spellEnd"/>
      <w:r w:rsidR="005B0738" w:rsidRPr="008A4827">
        <w:rPr>
          <w:b/>
          <w:lang w:val="cs-CZ"/>
        </w:rPr>
        <w:t>:</w:t>
      </w:r>
    </w:p>
    <w:p w:rsidR="0006083C" w:rsidRPr="008A4827" w:rsidRDefault="0006083C" w:rsidP="0006083C">
      <w:pPr>
        <w:rPr>
          <w:b/>
          <w:lang w:val="cs-CZ"/>
        </w:rPr>
      </w:pPr>
      <w:r w:rsidRPr="008A4827">
        <w:rPr>
          <w:b/>
          <w:noProof/>
          <w:lang w:val="cs-CZ" w:eastAsia="sk-SK"/>
        </w:rPr>
        <w:t xml:space="preserve">Všeobecné údaje: </w:t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Pr="008A4827">
        <w:rPr>
          <w:b/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Formát: destička 1x96, jednoplotýnkový systém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Rozmě</w:t>
      </w:r>
      <w:r w:rsidRPr="008A4827">
        <w:rPr>
          <w:noProof/>
          <w:lang w:val="cs-CZ" w:eastAsia="sk-SK"/>
        </w:rPr>
        <w:t xml:space="preserve">ry: 25.8 </w:t>
      </w:r>
      <w:r w:rsidR="00BE7D35" w:rsidRPr="008A4827">
        <w:rPr>
          <w:noProof/>
          <w:lang w:val="cs-CZ" w:eastAsia="sk-SK"/>
        </w:rPr>
        <w:t>x 26.3 x 62.6 cm</w:t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ab/>
        <w:t>Hmotnost</w:t>
      </w:r>
      <w:r w:rsidRPr="008A4827">
        <w:rPr>
          <w:noProof/>
          <w:lang w:val="cs-CZ" w:eastAsia="sk-SK"/>
        </w:rPr>
        <w:t>: 14.8 kg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Systém 5 in 1: dávkovač, třepačka inkubátor, promývačka, ELISA reader, software pro tvorbu nových protokolů a export dat.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</w:p>
    <w:p w:rsidR="0006083C" w:rsidRPr="008A4827" w:rsidRDefault="0006083C" w:rsidP="0006083C">
      <w:pPr>
        <w:jc w:val="both"/>
        <w:rPr>
          <w:noProof/>
          <w:lang w:val="cs-CZ" w:eastAsia="sk-SK"/>
        </w:rPr>
      </w:pPr>
      <w:r w:rsidRPr="008A4827">
        <w:rPr>
          <w:b/>
          <w:noProof/>
          <w:lang w:val="cs-CZ" w:eastAsia="sk-SK"/>
        </w:rPr>
        <w:t>Dávkovač:</w:t>
      </w:r>
      <w:r w:rsidRPr="008A4827">
        <w:rPr>
          <w:noProof/>
          <w:lang w:val="cs-CZ" w:eastAsia="sk-SK"/>
        </w:rPr>
        <w:t xml:space="preserve"> 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Počet dávkovačů: 4 nezávislé dávkovče pro pipetování reagencií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  <w:t>Rozsah</w:t>
      </w:r>
      <w:r w:rsidR="00BE7D35" w:rsidRPr="008A4827">
        <w:rPr>
          <w:noProof/>
          <w:lang w:val="cs-CZ" w:eastAsia="sk-SK"/>
        </w:rPr>
        <w:t xml:space="preserve"> dávkování</w:t>
      </w:r>
      <w:r w:rsidRPr="008A4827">
        <w:rPr>
          <w:noProof/>
          <w:lang w:val="cs-CZ" w:eastAsia="sk-SK"/>
        </w:rPr>
        <w:t xml:space="preserve">: 10 – 2000 </w:t>
      </w:r>
      <w:r w:rsidRPr="008A4827">
        <w:rPr>
          <w:rFonts w:cstheme="minorHAnsi"/>
          <w:noProof/>
          <w:lang w:val="cs-CZ" w:eastAsia="sk-SK"/>
        </w:rPr>
        <w:t>μ</w:t>
      </w:r>
      <w:r w:rsidRPr="008A4827">
        <w:rPr>
          <w:noProof/>
          <w:lang w:val="cs-CZ" w:eastAsia="sk-SK"/>
        </w:rPr>
        <w:t>L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Podpora: Možnost dávkování z originálních obalů na reagencie, možnost připojení různých nádob na reagencie</w:t>
      </w:r>
      <w:r w:rsidRPr="008A4827">
        <w:rPr>
          <w:noProof/>
          <w:lang w:val="cs-CZ" w:eastAsia="sk-SK"/>
        </w:rPr>
        <w:t>.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</w:p>
    <w:p w:rsidR="0006083C" w:rsidRPr="008A4827" w:rsidRDefault="00BE7D35" w:rsidP="0006083C">
      <w:pPr>
        <w:jc w:val="both"/>
        <w:rPr>
          <w:noProof/>
          <w:lang w:val="cs-CZ" w:eastAsia="sk-SK"/>
        </w:rPr>
      </w:pPr>
      <w:r w:rsidRPr="008A4827">
        <w:rPr>
          <w:b/>
          <w:noProof/>
          <w:lang w:val="cs-CZ" w:eastAsia="sk-SK"/>
        </w:rPr>
        <w:t>Tř</w:t>
      </w:r>
      <w:r w:rsidR="0006083C" w:rsidRPr="008A4827">
        <w:rPr>
          <w:b/>
          <w:noProof/>
          <w:lang w:val="cs-CZ" w:eastAsia="sk-SK"/>
        </w:rPr>
        <w:t>epačka:</w:t>
      </w:r>
      <w:r w:rsidR="0006083C" w:rsidRPr="008A4827">
        <w:rPr>
          <w:noProof/>
          <w:lang w:val="cs-CZ" w:eastAsia="sk-SK"/>
        </w:rPr>
        <w:t xml:space="preserve"> </w:t>
      </w:r>
      <w:r w:rsidRPr="008A4827">
        <w:rPr>
          <w:noProof/>
          <w:lang w:val="cs-CZ" w:eastAsia="sk-SK"/>
        </w:rPr>
        <w:t xml:space="preserve">Nezávislý lineární pohyb rozsahu </w:t>
      </w:r>
      <w:r w:rsidR="0006083C" w:rsidRPr="008A4827">
        <w:rPr>
          <w:noProof/>
          <w:lang w:val="cs-CZ" w:eastAsia="sk-SK"/>
        </w:rPr>
        <w:t>5 – 20 Hz</w:t>
      </w:r>
    </w:p>
    <w:p w:rsidR="0006083C" w:rsidRPr="008A4827" w:rsidRDefault="0006083C" w:rsidP="0006083C">
      <w:pPr>
        <w:jc w:val="both"/>
        <w:rPr>
          <w:noProof/>
          <w:lang w:val="cs-CZ" w:eastAsia="sk-SK"/>
        </w:rPr>
      </w:pPr>
      <w:r w:rsidRPr="008A4827">
        <w:rPr>
          <w:b/>
          <w:noProof/>
          <w:lang w:val="cs-CZ" w:eastAsia="sk-SK"/>
        </w:rPr>
        <w:t>Inkubátor:</w:t>
      </w:r>
      <w:r w:rsidRPr="008A4827">
        <w:rPr>
          <w:noProof/>
          <w:lang w:val="cs-CZ" w:eastAsia="sk-SK"/>
        </w:rPr>
        <w:t xml:space="preserve"> 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  <w:t>Teplot</w:t>
      </w:r>
      <w:r w:rsidR="00BE7D35" w:rsidRPr="008A4827">
        <w:rPr>
          <w:noProof/>
          <w:lang w:val="cs-CZ" w:eastAsia="sk-SK"/>
        </w:rPr>
        <w:t>ní</w:t>
      </w:r>
      <w:r w:rsidRPr="008A4827">
        <w:rPr>
          <w:noProof/>
          <w:lang w:val="cs-CZ" w:eastAsia="sk-SK"/>
        </w:rPr>
        <w:t xml:space="preserve"> rozsah: </w:t>
      </w:r>
      <w:r w:rsidR="00BE7D35" w:rsidRPr="008A4827">
        <w:rPr>
          <w:noProof/>
          <w:lang w:val="cs-CZ" w:eastAsia="sk-SK"/>
        </w:rPr>
        <w:t xml:space="preserve">teplota nastavitelná v rozsahu: teplota okolí </w:t>
      </w:r>
      <w:r w:rsidRPr="008A4827">
        <w:rPr>
          <w:noProof/>
          <w:lang w:val="cs-CZ" w:eastAsia="sk-SK"/>
        </w:rPr>
        <w:t xml:space="preserve">+ 4 </w:t>
      </w:r>
      <w:r w:rsidRPr="008A4827">
        <w:rPr>
          <w:rFonts w:cstheme="minorHAnsi"/>
          <w:noProof/>
          <w:lang w:val="cs-CZ" w:eastAsia="sk-SK"/>
        </w:rPr>
        <w:t>⁰</w:t>
      </w:r>
      <w:r w:rsidRPr="008A4827">
        <w:rPr>
          <w:noProof/>
          <w:lang w:val="cs-CZ" w:eastAsia="sk-SK"/>
        </w:rPr>
        <w:t xml:space="preserve">C až 55 </w:t>
      </w:r>
      <w:r w:rsidRPr="008A4827">
        <w:rPr>
          <w:rFonts w:cstheme="minorHAnsi"/>
          <w:noProof/>
          <w:lang w:val="cs-CZ" w:eastAsia="sk-SK"/>
        </w:rPr>
        <w:t>⁰</w:t>
      </w:r>
      <w:r w:rsidRPr="008A4827">
        <w:rPr>
          <w:noProof/>
          <w:lang w:val="cs-CZ" w:eastAsia="sk-SK"/>
        </w:rPr>
        <w:t>C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Programovatelný čas inkubace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BE7D35" w:rsidRPr="008A4827">
        <w:rPr>
          <w:noProof/>
          <w:lang w:val="cs-CZ" w:eastAsia="sk-SK"/>
        </w:rPr>
        <w:t>Možnost monitorování teploty</w:t>
      </w:r>
    </w:p>
    <w:p w:rsidR="0006083C" w:rsidRPr="008A4827" w:rsidRDefault="009F1E3B" w:rsidP="0006083C">
      <w:pPr>
        <w:jc w:val="both"/>
        <w:rPr>
          <w:noProof/>
          <w:lang w:val="cs-CZ" w:eastAsia="sk-SK"/>
        </w:rPr>
      </w:pPr>
      <w:r w:rsidRPr="008A4827">
        <w:rPr>
          <w:b/>
          <w:noProof/>
          <w:lang w:val="cs-CZ" w:eastAsia="sk-SK"/>
        </w:rPr>
        <w:t>Pro</w:t>
      </w:r>
      <w:r w:rsidR="0006083C" w:rsidRPr="008A4827">
        <w:rPr>
          <w:b/>
          <w:noProof/>
          <w:lang w:val="cs-CZ" w:eastAsia="sk-SK"/>
        </w:rPr>
        <w:t>mývačka:</w:t>
      </w:r>
      <w:r w:rsidRPr="008A4827">
        <w:rPr>
          <w:noProof/>
          <w:lang w:val="cs-CZ" w:eastAsia="sk-SK"/>
        </w:rPr>
        <w:t xml:space="preserve"> 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  <w:t>Konfigurace</w:t>
      </w:r>
      <w:r w:rsidR="0006083C" w:rsidRPr="008A4827">
        <w:rPr>
          <w:noProof/>
          <w:lang w:val="cs-CZ" w:eastAsia="sk-SK"/>
        </w:rPr>
        <w:t xml:space="preserve"> manifoldu: </w:t>
      </w:r>
      <w:r w:rsidRPr="008A4827">
        <w:rPr>
          <w:noProof/>
          <w:lang w:val="cs-CZ" w:eastAsia="sk-SK"/>
        </w:rPr>
        <w:t>sterilizovatelný 8-cestný manifold se dvěma paralelními jehlami na dávkování a odsávání promývacího roztoku</w:t>
      </w:r>
      <w:r w:rsidR="0006083C" w:rsidRPr="008A4827">
        <w:rPr>
          <w:noProof/>
          <w:lang w:val="cs-CZ" w:eastAsia="sk-SK"/>
        </w:rPr>
        <w:t>.</w:t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>Rozsah dávkování promývacího roztoku</w:t>
      </w:r>
      <w:r w:rsidR="0006083C" w:rsidRPr="008A4827">
        <w:rPr>
          <w:noProof/>
          <w:lang w:val="cs-CZ" w:eastAsia="sk-SK"/>
        </w:rPr>
        <w:t xml:space="preserve">: 25 – 1000 </w:t>
      </w:r>
      <w:r w:rsidR="0006083C" w:rsidRPr="008A4827">
        <w:rPr>
          <w:rFonts w:cstheme="minorHAnsi"/>
          <w:noProof/>
          <w:lang w:val="cs-CZ" w:eastAsia="sk-SK"/>
        </w:rPr>
        <w:t>μ</w:t>
      </w:r>
      <w:r w:rsidR="0006083C" w:rsidRPr="008A4827">
        <w:rPr>
          <w:noProof/>
          <w:lang w:val="cs-CZ" w:eastAsia="sk-SK"/>
        </w:rPr>
        <w:t>L</w:t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promývací programy</w:t>
      </w:r>
      <w:r w:rsidR="0006083C" w:rsidRPr="008A4827">
        <w:rPr>
          <w:noProof/>
          <w:lang w:val="cs-CZ" w:eastAsia="sk-SK"/>
        </w:rPr>
        <w:t xml:space="preserve">: </w:t>
      </w:r>
      <w:r w:rsidR="00077152" w:rsidRPr="008A4827">
        <w:rPr>
          <w:noProof/>
          <w:lang w:val="cs-CZ" w:eastAsia="sk-SK"/>
        </w:rPr>
        <w:t xml:space="preserve">různé programy </w:t>
      </w:r>
      <w:r w:rsidR="0006083C" w:rsidRPr="008A4827">
        <w:rPr>
          <w:noProof/>
          <w:lang w:val="cs-CZ" w:eastAsia="sk-SK"/>
        </w:rPr>
        <w:t xml:space="preserve">- </w:t>
      </w:r>
      <w:r w:rsidR="00077152" w:rsidRPr="008A4827">
        <w:rPr>
          <w:noProof/>
          <w:lang w:val="cs-CZ" w:eastAsia="sk-SK"/>
        </w:rPr>
        <w:t>standardní, protékání přes okraj jamky, máčení, dvoubodový, režim pohybu jehel ke stěnám jamky</w:t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Počet promývacích roztoků</w:t>
      </w:r>
      <w:r w:rsidR="0006083C" w:rsidRPr="008A4827">
        <w:rPr>
          <w:noProof/>
          <w:lang w:val="cs-CZ" w:eastAsia="sk-SK"/>
        </w:rPr>
        <w:t xml:space="preserve">: </w:t>
      </w:r>
      <w:r w:rsidR="00077152" w:rsidRPr="008A4827">
        <w:rPr>
          <w:noProof/>
          <w:lang w:val="cs-CZ" w:eastAsia="sk-SK"/>
        </w:rPr>
        <w:t>možnost použití 3 promývacích roztoků v jednom protokolu</w:t>
      </w:r>
      <w:r w:rsidR="0006083C"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Počet promývacích nádob</w:t>
      </w:r>
      <w:r w:rsidR="0006083C" w:rsidRPr="008A4827">
        <w:rPr>
          <w:noProof/>
          <w:lang w:val="cs-CZ" w:eastAsia="sk-SK"/>
        </w:rPr>
        <w:t>: 3</w:t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6083C"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Nádoba na odpad</w:t>
      </w:r>
      <w:r w:rsidR="0006083C" w:rsidRPr="008A4827">
        <w:rPr>
          <w:noProof/>
          <w:lang w:val="cs-CZ" w:eastAsia="sk-SK"/>
        </w:rPr>
        <w:t>: 1</w:t>
      </w:r>
    </w:p>
    <w:p w:rsidR="0006083C" w:rsidRPr="008A4827" w:rsidRDefault="0006083C" w:rsidP="0006083C">
      <w:pPr>
        <w:jc w:val="both"/>
        <w:rPr>
          <w:noProof/>
          <w:lang w:val="cs-CZ" w:eastAsia="sk-SK"/>
        </w:rPr>
      </w:pPr>
      <w:r w:rsidRPr="008A4827">
        <w:rPr>
          <w:b/>
          <w:noProof/>
          <w:lang w:val="cs-CZ" w:eastAsia="sk-SK"/>
        </w:rPr>
        <w:t>Reader</w:t>
      </w:r>
      <w:r w:rsidR="00077152" w:rsidRPr="008A4827">
        <w:rPr>
          <w:b/>
          <w:noProof/>
          <w:lang w:val="cs-CZ" w:eastAsia="sk-SK"/>
        </w:rPr>
        <w:t xml:space="preserve"> (spektrofotomet</w:t>
      </w:r>
      <w:r w:rsidRPr="008A4827">
        <w:rPr>
          <w:b/>
          <w:noProof/>
          <w:lang w:val="cs-CZ" w:eastAsia="sk-SK"/>
        </w:rPr>
        <w:t>r):</w:t>
      </w:r>
      <w:r w:rsidRPr="008A4827">
        <w:rPr>
          <w:noProof/>
          <w:lang w:val="cs-CZ" w:eastAsia="sk-SK"/>
        </w:rPr>
        <w:t xml:space="preserve">  </w:t>
      </w:r>
      <w:r w:rsidR="00077152" w:rsidRPr="008A4827">
        <w:rPr>
          <w:noProof/>
          <w:lang w:val="cs-CZ" w:eastAsia="sk-SK"/>
        </w:rPr>
        <w:t>Dynamický rozsah: 0 - 3.0 OD při 450 nm</w:t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spektrální rozsah</w:t>
      </w:r>
      <w:r w:rsidRPr="008A4827">
        <w:rPr>
          <w:noProof/>
          <w:lang w:val="cs-CZ" w:eastAsia="sk-SK"/>
        </w:rPr>
        <w:t xml:space="preserve">: 400 – 690 nm, </w:t>
      </w:r>
      <w:r w:rsidR="00077152" w:rsidRPr="008A4827">
        <w:rPr>
          <w:noProof/>
          <w:lang w:val="cs-CZ" w:eastAsia="sk-SK"/>
        </w:rPr>
        <w:t>standardně dodané filtry</w:t>
      </w:r>
      <w:r w:rsidRPr="008A4827">
        <w:rPr>
          <w:noProof/>
          <w:lang w:val="cs-CZ" w:eastAsia="sk-SK"/>
        </w:rPr>
        <w:t>: 405, 450, 492, 620 nm</w:t>
      </w:r>
      <w:r w:rsidRPr="008A4827">
        <w:rPr>
          <w:noProof/>
          <w:lang w:val="cs-CZ" w:eastAsia="sk-SK"/>
        </w:rPr>
        <w:tab/>
        <w:t xml:space="preserve">Fotometrické kanály: </w:t>
      </w:r>
      <w:r w:rsidR="00077152" w:rsidRPr="008A4827">
        <w:rPr>
          <w:noProof/>
          <w:lang w:val="cs-CZ" w:eastAsia="sk-SK"/>
        </w:rPr>
        <w:t>8 nezávislých fotometrických kanálů plus referenční kanál</w:t>
      </w:r>
      <w:r w:rsidR="00077152" w:rsidRPr="008A4827">
        <w:rPr>
          <w:noProof/>
          <w:lang w:val="cs-CZ" w:eastAsia="sk-SK"/>
        </w:rPr>
        <w:tab/>
      </w:r>
      <w:r w:rsidRPr="008A4827">
        <w:rPr>
          <w:noProof/>
          <w:lang w:val="cs-CZ" w:eastAsia="sk-SK"/>
        </w:rPr>
        <w:tab/>
      </w:r>
      <w:r w:rsidR="00077152" w:rsidRPr="008A4827">
        <w:rPr>
          <w:noProof/>
          <w:lang w:val="cs-CZ" w:eastAsia="sk-SK"/>
        </w:rPr>
        <w:t>Způsob měření: monochromatické a bichromatické měření</w:t>
      </w:r>
      <w:r w:rsidRPr="008A4827">
        <w:rPr>
          <w:noProof/>
          <w:lang w:val="cs-CZ" w:eastAsia="sk-SK"/>
        </w:rPr>
        <w:t>.</w:t>
      </w:r>
    </w:p>
    <w:p w:rsidR="0006083C" w:rsidRPr="008A4827" w:rsidRDefault="0006083C" w:rsidP="0006083C">
      <w:pPr>
        <w:jc w:val="both"/>
        <w:rPr>
          <w:noProof/>
          <w:sz w:val="24"/>
          <w:szCs w:val="24"/>
          <w:lang w:val="cs-CZ" w:eastAsia="sk-SK"/>
        </w:rPr>
      </w:pPr>
      <w:r w:rsidRPr="008A4827">
        <w:rPr>
          <w:b/>
          <w:noProof/>
          <w:lang w:val="cs-CZ" w:eastAsia="sk-SK"/>
        </w:rPr>
        <w:t>PC Software:</w:t>
      </w:r>
      <w:r w:rsidRPr="008A4827">
        <w:rPr>
          <w:noProof/>
          <w:lang w:val="cs-CZ" w:eastAsia="sk-SK"/>
        </w:rPr>
        <w:t xml:space="preserve"> </w:t>
      </w:r>
      <w:r w:rsidR="00077152" w:rsidRPr="008A4827">
        <w:rPr>
          <w:noProof/>
          <w:lang w:val="cs-CZ" w:eastAsia="sk-SK"/>
        </w:rPr>
        <w:t>Crocodile Control Software pro ovádání a programování přístroje, tvorbu nových protokolů, možnost exportu měřených dat ve formátu excel, pdf, html, word</w:t>
      </w:r>
      <w:r w:rsidR="004476D7" w:rsidRPr="008A4827">
        <w:rPr>
          <w:noProof/>
          <w:sz w:val="24"/>
          <w:szCs w:val="24"/>
          <w:lang w:val="cs-CZ" w:eastAsia="sk-SK"/>
        </w:rPr>
        <w:t>.</w:t>
      </w:r>
    </w:p>
    <w:p w:rsidR="005B0738" w:rsidRPr="009C644A" w:rsidRDefault="00077152" w:rsidP="0006083C">
      <w:pPr>
        <w:jc w:val="both"/>
        <w:rPr>
          <w:noProof/>
          <w:sz w:val="24"/>
          <w:szCs w:val="24"/>
          <w:lang w:val="cs-CZ" w:eastAsia="sk-SK"/>
        </w:rPr>
      </w:pPr>
      <w:r w:rsidRPr="008A4827">
        <w:rPr>
          <w:rFonts w:cs="Arial"/>
          <w:b/>
          <w:bCs/>
          <w:lang w:val="cs-CZ"/>
        </w:rPr>
        <w:t>Příslušenství a doklady</w:t>
      </w:r>
      <w:r w:rsidR="005B0738" w:rsidRPr="008A4827">
        <w:rPr>
          <w:rFonts w:cs="Arial"/>
          <w:lang w:val="cs-CZ"/>
        </w:rPr>
        <w:t xml:space="preserve">: </w:t>
      </w:r>
      <w:r w:rsidR="00032C4E" w:rsidRPr="008A4827">
        <w:rPr>
          <w:rFonts w:cs="Arial"/>
          <w:lang w:val="cs-CZ"/>
        </w:rPr>
        <w:t>Uživatelský manuál</w:t>
      </w:r>
      <w:r w:rsidRPr="008A4827">
        <w:rPr>
          <w:rFonts w:cs="Arial"/>
          <w:lang w:val="cs-CZ"/>
        </w:rPr>
        <w:t>, USB datový kabel, elektrický síťový kabel, 1 odpadová nádoba, 3 promývací nádoby</w:t>
      </w:r>
      <w:r w:rsidR="005B0738" w:rsidRPr="008A4827">
        <w:rPr>
          <w:rFonts w:cs="Arial"/>
          <w:lang w:val="cs-CZ"/>
        </w:rPr>
        <w:t>.</w:t>
      </w:r>
    </w:p>
    <w:p w:rsidR="005B0738" w:rsidRPr="009C644A" w:rsidRDefault="005B0738" w:rsidP="005B073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cs-CZ"/>
        </w:rPr>
      </w:pPr>
    </w:p>
    <w:p w:rsidR="00D34282" w:rsidRPr="009C644A" w:rsidRDefault="00D34282" w:rsidP="005B073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cs-CZ"/>
        </w:rPr>
      </w:pPr>
    </w:p>
    <w:sectPr w:rsidR="00D34282" w:rsidRPr="009C644A" w:rsidSect="005C4B0C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F73" w:rsidRDefault="000B6F73" w:rsidP="00D3229A">
      <w:pPr>
        <w:spacing w:after="0" w:line="240" w:lineRule="auto"/>
      </w:pPr>
      <w:r>
        <w:separator/>
      </w:r>
    </w:p>
  </w:endnote>
  <w:endnote w:type="continuationSeparator" w:id="0">
    <w:p w:rsidR="000B6F73" w:rsidRDefault="000B6F73" w:rsidP="00D3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8620042"/>
      <w:docPartObj>
        <w:docPartGallery w:val="Page Numbers (Bottom of Page)"/>
        <w:docPartUnique/>
      </w:docPartObj>
    </w:sdtPr>
    <w:sdtEndPr/>
    <w:sdtContent>
      <w:p w:rsidR="00D3229A" w:rsidRDefault="00D322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27" w:rsidRPr="008A4827">
          <w:rPr>
            <w:noProof/>
            <w:lang w:val="cs-CZ"/>
          </w:rPr>
          <w:t>3</w:t>
        </w:r>
        <w:r>
          <w:fldChar w:fldCharType="end"/>
        </w:r>
      </w:p>
    </w:sdtContent>
  </w:sdt>
  <w:p w:rsidR="00D3229A" w:rsidRDefault="00D32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F73" w:rsidRDefault="000B6F73" w:rsidP="00D3229A">
      <w:pPr>
        <w:spacing w:after="0" w:line="240" w:lineRule="auto"/>
      </w:pPr>
      <w:r>
        <w:separator/>
      </w:r>
    </w:p>
  </w:footnote>
  <w:footnote w:type="continuationSeparator" w:id="0">
    <w:p w:rsidR="000B6F73" w:rsidRDefault="000B6F73" w:rsidP="00D32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AF"/>
    <w:rsid w:val="00006679"/>
    <w:rsid w:val="00032C4E"/>
    <w:rsid w:val="0004635E"/>
    <w:rsid w:val="0006083C"/>
    <w:rsid w:val="00077152"/>
    <w:rsid w:val="000A155F"/>
    <w:rsid w:val="000B6F73"/>
    <w:rsid w:val="000D490E"/>
    <w:rsid w:val="000E45D9"/>
    <w:rsid w:val="00196D36"/>
    <w:rsid w:val="001D6F36"/>
    <w:rsid w:val="002717D4"/>
    <w:rsid w:val="00280CAF"/>
    <w:rsid w:val="002B77A0"/>
    <w:rsid w:val="00315D3C"/>
    <w:rsid w:val="00327A3A"/>
    <w:rsid w:val="00390B55"/>
    <w:rsid w:val="003E1027"/>
    <w:rsid w:val="00402EB1"/>
    <w:rsid w:val="00414DFD"/>
    <w:rsid w:val="0043535C"/>
    <w:rsid w:val="004412E6"/>
    <w:rsid w:val="004476D7"/>
    <w:rsid w:val="004647D5"/>
    <w:rsid w:val="00467904"/>
    <w:rsid w:val="0048359D"/>
    <w:rsid w:val="0049775E"/>
    <w:rsid w:val="004A0DE5"/>
    <w:rsid w:val="004C0F4E"/>
    <w:rsid w:val="004F3362"/>
    <w:rsid w:val="005639F6"/>
    <w:rsid w:val="00565AE7"/>
    <w:rsid w:val="005678F0"/>
    <w:rsid w:val="00582E63"/>
    <w:rsid w:val="00585508"/>
    <w:rsid w:val="005B0738"/>
    <w:rsid w:val="005B5DD4"/>
    <w:rsid w:val="005C4B0C"/>
    <w:rsid w:val="005F1B8A"/>
    <w:rsid w:val="0063540D"/>
    <w:rsid w:val="0065436A"/>
    <w:rsid w:val="00662092"/>
    <w:rsid w:val="0068592A"/>
    <w:rsid w:val="006877A7"/>
    <w:rsid w:val="0069051E"/>
    <w:rsid w:val="00697E1E"/>
    <w:rsid w:val="006C09D9"/>
    <w:rsid w:val="006F0ED8"/>
    <w:rsid w:val="00706628"/>
    <w:rsid w:val="00710B82"/>
    <w:rsid w:val="007225F3"/>
    <w:rsid w:val="007542D8"/>
    <w:rsid w:val="00796848"/>
    <w:rsid w:val="007C3233"/>
    <w:rsid w:val="007D0611"/>
    <w:rsid w:val="007D40A6"/>
    <w:rsid w:val="007F7A1A"/>
    <w:rsid w:val="008A4827"/>
    <w:rsid w:val="0092266D"/>
    <w:rsid w:val="00927FD6"/>
    <w:rsid w:val="0095438C"/>
    <w:rsid w:val="00996941"/>
    <w:rsid w:val="009B47FC"/>
    <w:rsid w:val="009C644A"/>
    <w:rsid w:val="009F1E3B"/>
    <w:rsid w:val="009F7E51"/>
    <w:rsid w:val="00A101B7"/>
    <w:rsid w:val="00A21ECD"/>
    <w:rsid w:val="00A408B9"/>
    <w:rsid w:val="00A5399B"/>
    <w:rsid w:val="00AE460D"/>
    <w:rsid w:val="00B14A6B"/>
    <w:rsid w:val="00B42FB1"/>
    <w:rsid w:val="00B43647"/>
    <w:rsid w:val="00B52DB0"/>
    <w:rsid w:val="00B83048"/>
    <w:rsid w:val="00BE3B09"/>
    <w:rsid w:val="00BE7D35"/>
    <w:rsid w:val="00BF1D8F"/>
    <w:rsid w:val="00BF39DD"/>
    <w:rsid w:val="00BF4CB8"/>
    <w:rsid w:val="00C32D3F"/>
    <w:rsid w:val="00C61A71"/>
    <w:rsid w:val="00CE04D2"/>
    <w:rsid w:val="00CE1C22"/>
    <w:rsid w:val="00CE3923"/>
    <w:rsid w:val="00D12302"/>
    <w:rsid w:val="00D3229A"/>
    <w:rsid w:val="00D34282"/>
    <w:rsid w:val="00D4291C"/>
    <w:rsid w:val="00D50A83"/>
    <w:rsid w:val="00D56827"/>
    <w:rsid w:val="00D71C54"/>
    <w:rsid w:val="00D84F97"/>
    <w:rsid w:val="00DA1680"/>
    <w:rsid w:val="00DA598B"/>
    <w:rsid w:val="00DA7705"/>
    <w:rsid w:val="00DE17F1"/>
    <w:rsid w:val="00E02F84"/>
    <w:rsid w:val="00E1452D"/>
    <w:rsid w:val="00E40028"/>
    <w:rsid w:val="00E90898"/>
    <w:rsid w:val="00ED5EA1"/>
    <w:rsid w:val="00EF4642"/>
    <w:rsid w:val="00F05D15"/>
    <w:rsid w:val="00F331DC"/>
    <w:rsid w:val="00F46C12"/>
    <w:rsid w:val="00F56934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C22A1-553B-4FF3-BBF6-6F4A91A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0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5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43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9A"/>
  </w:style>
  <w:style w:type="paragraph" w:styleId="Zpat">
    <w:name w:val="footer"/>
    <w:basedOn w:val="Normln"/>
    <w:link w:val="ZpatChar"/>
    <w:uiPriority w:val="99"/>
    <w:unhideWhenUsed/>
    <w:rsid w:val="00D3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1283</Words>
  <Characters>7570</Characters>
  <Application>Microsoft Office Word</Application>
  <DocSecurity>4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seberkova</cp:lastModifiedBy>
  <cp:revision>2</cp:revision>
  <cp:lastPrinted>2020-06-03T13:33:00Z</cp:lastPrinted>
  <dcterms:created xsi:type="dcterms:W3CDTF">2020-06-03T13:38:00Z</dcterms:created>
  <dcterms:modified xsi:type="dcterms:W3CDTF">2020-06-03T13:38:00Z</dcterms:modified>
</cp:coreProperties>
</file>